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7B" w:rsidRPr="005E637B" w:rsidRDefault="005E637B" w:rsidP="005E637B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  <w:lang w:val="en-US"/>
        </w:rPr>
      </w:pPr>
      <w:bookmarkStart w:id="0" w:name="_GoBack"/>
      <w:bookmarkEnd w:id="0"/>
      <w:r w:rsidRPr="005E637B">
        <w:rPr>
          <w:rFonts w:ascii="Garamond" w:hAnsi="Garamond" w:cs="Times New Roman"/>
          <w:b/>
          <w:sz w:val="24"/>
          <w:szCs w:val="24"/>
          <w:lang w:val="en-US"/>
        </w:rPr>
        <w:t xml:space="preserve">DOAMNEI   DIRECTOR   AL   </w:t>
      </w:r>
      <w:proofErr w:type="gramStart"/>
      <w:r w:rsidRPr="005E637B">
        <w:rPr>
          <w:rFonts w:ascii="Garamond" w:hAnsi="Garamond" w:cs="Times New Roman"/>
          <w:b/>
          <w:sz w:val="24"/>
          <w:szCs w:val="24"/>
          <w:lang w:val="en-US"/>
        </w:rPr>
        <w:t>DEPARTAMENTULUI  5</w:t>
      </w:r>
      <w:proofErr w:type="gramEnd"/>
    </w:p>
    <w:p w:rsidR="005E637B" w:rsidRPr="005E637B" w:rsidRDefault="005E637B" w:rsidP="005E637B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  <w:lang w:val="en-US"/>
        </w:rPr>
      </w:pPr>
      <w:r w:rsidRPr="005E637B">
        <w:rPr>
          <w:rFonts w:ascii="Garamond" w:hAnsi="Garamond" w:cs="Times New Roman"/>
          <w:b/>
          <w:sz w:val="24"/>
          <w:szCs w:val="24"/>
          <w:lang w:val="en-US"/>
        </w:rPr>
        <w:t>PROF. UNIV. DR. CARMEN FIERBINŢEANU</w:t>
      </w:r>
    </w:p>
    <w:p w:rsidR="005E637B" w:rsidRPr="005E637B" w:rsidRDefault="005E637B" w:rsidP="005E637B">
      <w:pPr>
        <w:pStyle w:val="NoSpacing"/>
        <w:rPr>
          <w:rFonts w:ascii="Garamond" w:hAnsi="Garamond" w:cs="Times New Roman"/>
          <w:sz w:val="24"/>
          <w:szCs w:val="24"/>
        </w:rPr>
      </w:pPr>
      <w:proofErr w:type="spellStart"/>
      <w:r w:rsidRPr="005E637B">
        <w:rPr>
          <w:rFonts w:ascii="Garamond" w:hAnsi="Garamond" w:cs="Times New Roman"/>
          <w:sz w:val="24"/>
          <w:szCs w:val="24"/>
        </w:rPr>
        <w:t>Doamnă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Profesoară</w:t>
      </w:r>
      <w:proofErr w:type="spellEnd"/>
    </w:p>
    <w:p w:rsidR="005E637B" w:rsidRPr="005E637B" w:rsidRDefault="005E637B" w:rsidP="005E637B">
      <w:pPr>
        <w:pStyle w:val="NoSpacing"/>
        <w:rPr>
          <w:rFonts w:ascii="Garamond" w:hAnsi="Garamond" w:cs="Times New Roman"/>
          <w:sz w:val="24"/>
          <w:szCs w:val="24"/>
        </w:rPr>
      </w:pPr>
    </w:p>
    <w:p w:rsidR="005E637B" w:rsidRPr="005E637B" w:rsidRDefault="005E637B" w:rsidP="005E637B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5E637B">
        <w:rPr>
          <w:rFonts w:ascii="Garamond" w:hAnsi="Garamond" w:cs="Times New Roman"/>
          <w:sz w:val="24"/>
          <w:szCs w:val="24"/>
        </w:rPr>
        <w:t xml:space="preserve">          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În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vederea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derulării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concursului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pentru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ocuparea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postului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de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Şef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de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Lucrări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la </w:t>
      </w:r>
      <w:proofErr w:type="spellStart"/>
      <w:proofErr w:type="gramStart"/>
      <w:r w:rsidRPr="005E637B">
        <w:rPr>
          <w:rFonts w:ascii="Garamond" w:hAnsi="Garamond" w:cs="Times New Roman"/>
          <w:sz w:val="24"/>
          <w:szCs w:val="24"/>
        </w:rPr>
        <w:t>Disciplina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Gastroenterologie</w:t>
      </w:r>
      <w:proofErr w:type="spellEnd"/>
      <w:proofErr w:type="gramEnd"/>
      <w:r w:rsidRPr="005E637B">
        <w:rPr>
          <w:rFonts w:ascii="Garamond" w:hAnsi="Garamond" w:cs="Times New Roman"/>
          <w:sz w:val="24"/>
          <w:szCs w:val="24"/>
        </w:rPr>
        <w:t xml:space="preserve"> „Elias”,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sesiunea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septembrie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2016,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tematica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de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examen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propusă</w:t>
      </w:r>
      <w:proofErr w:type="spellEnd"/>
      <w:r w:rsidRPr="005E637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sz w:val="24"/>
          <w:szCs w:val="24"/>
        </w:rPr>
        <w:t>este</w:t>
      </w:r>
      <w:proofErr w:type="spellEnd"/>
      <w:r w:rsidRPr="005E637B">
        <w:rPr>
          <w:rFonts w:ascii="Garamond" w:hAnsi="Garamond" w:cs="Times New Roman"/>
          <w:sz w:val="24"/>
          <w:szCs w:val="24"/>
        </w:rPr>
        <w:t>:</w:t>
      </w:r>
    </w:p>
    <w:p w:rsidR="005E637B" w:rsidRPr="005E637B" w:rsidRDefault="005E637B" w:rsidP="005E637B">
      <w:pPr>
        <w:pStyle w:val="NoSpacing"/>
        <w:rPr>
          <w:rFonts w:ascii="Garamond" w:hAnsi="Garamond" w:cs="Times New Roman"/>
          <w:sz w:val="24"/>
          <w:szCs w:val="24"/>
        </w:rPr>
      </w:pP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Refluxul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gastroesofagian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Esofagita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de reflux. 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Acalazia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Patologia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esofagiana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functionala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Neoplasmul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esofagului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4.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Sindroame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dispeptice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functionale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5.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Gastritele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cronice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. 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6.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Ulcerul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gastroduodenal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7.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Tumorile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benigne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ale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stomacului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8.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Cancerul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gastric.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9.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Suferintele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gastrice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postoperatorii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10.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Digestia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absorbtia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intestinala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11.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Diareele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cronice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12.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Enteropatiile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disenzimatice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enteropatia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glutenica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13.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Boala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Crohn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rectocolita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ulcerohemoragica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14.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Sindromul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de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malabsorbtie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15.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Colonul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iritabil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Constipatia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cronica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16.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Polipii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colonici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17.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Cancerul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de colon.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18.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Diverticuloza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intestinala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19.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Etiopatogenia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fiziopatologia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insuficientei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pancreatice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exo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-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endocrine.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20.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Pancreatite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acute.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21.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Pancreatitele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cronice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22.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Cancerul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pancreatic.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23.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Colecistitele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angiocolitele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acute.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24.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Litiaza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biliara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25.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Tumorile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cailor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biliare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26.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Suferintele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post-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colecistectomie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27.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Sindromul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de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hipertensiune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portala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28.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Encefalopatia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hepatica.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29.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Hepatitele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acute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virale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medicamentoase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30.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Hepatitele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cronice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31.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Cirozele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ficatului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complicatiile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sale.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32.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Ciroza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biliara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primitiva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. 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33.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Colangita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sclerozanta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primitiva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Hemocromatoza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Boala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Wilson. 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34.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Patologia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hepatica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alcool-indusa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35.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Chistul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hidatic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tumorile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benigne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hepatice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36.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Cancerul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hepatic.</w:t>
      </w:r>
    </w:p>
    <w:p w:rsidR="005E637B" w:rsidRPr="005E637B" w:rsidRDefault="005E637B" w:rsidP="005E637B">
      <w:pPr>
        <w:pStyle w:val="NoSpacing"/>
        <w:ind w:left="426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 xml:space="preserve">37.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Peritonitele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acute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si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E637B">
        <w:rPr>
          <w:rFonts w:ascii="Garamond" w:hAnsi="Garamond" w:cs="Times New Roman"/>
          <w:b/>
          <w:sz w:val="24"/>
          <w:szCs w:val="24"/>
        </w:rPr>
        <w:t>cronice</w:t>
      </w:r>
      <w:proofErr w:type="spellEnd"/>
      <w:r w:rsidRPr="005E637B">
        <w:rPr>
          <w:rFonts w:ascii="Garamond" w:hAnsi="Garamond" w:cs="Times New Roman"/>
          <w:b/>
          <w:sz w:val="24"/>
          <w:szCs w:val="24"/>
        </w:rPr>
        <w:t>.</w:t>
      </w:r>
    </w:p>
    <w:p w:rsidR="005E637B" w:rsidRDefault="005E637B" w:rsidP="005E63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b/>
          <w:sz w:val="24"/>
          <w:szCs w:val="24"/>
        </w:rPr>
      </w:pPr>
      <w:r w:rsidRPr="005E637B">
        <w:rPr>
          <w:rFonts w:ascii="Garamond" w:hAnsi="Garamond" w:cs="Times New Roman"/>
          <w:b/>
          <w:sz w:val="24"/>
          <w:szCs w:val="24"/>
        </w:rPr>
        <w:t>38. Hemoragiile digestive superioare si inferioare.</w:t>
      </w:r>
    </w:p>
    <w:p w:rsidR="00584EB5" w:rsidRDefault="00584EB5" w:rsidP="005E63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b/>
          <w:sz w:val="24"/>
          <w:szCs w:val="24"/>
        </w:rPr>
      </w:pPr>
    </w:p>
    <w:p w:rsidR="00584EB5" w:rsidRPr="005E637B" w:rsidRDefault="00584EB5" w:rsidP="005E63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b/>
          <w:sz w:val="24"/>
          <w:szCs w:val="24"/>
        </w:rPr>
      </w:pPr>
    </w:p>
    <w:p w:rsidR="00584EB5" w:rsidRPr="005E637B" w:rsidRDefault="00584EB5" w:rsidP="00584EB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lang w:val="en-US"/>
        </w:rPr>
      </w:pPr>
      <w:r w:rsidRPr="005E637B">
        <w:rPr>
          <w:rFonts w:ascii="Garamond" w:hAnsi="Garamond" w:cs="Times New Roman"/>
          <w:lang w:val="en-US"/>
        </w:rPr>
        <w:t xml:space="preserve">                                                      </w:t>
      </w:r>
      <w:r w:rsidRPr="005E637B">
        <w:rPr>
          <w:rFonts w:ascii="Garamond" w:hAnsi="Garamond" w:cs="Times New Roman"/>
          <w:b/>
          <w:lang w:val="en-US"/>
        </w:rPr>
        <w:t>ŞEF DISCIPLINĂ GASTROENTEROLOGIE “ELIAS”</w:t>
      </w:r>
    </w:p>
    <w:p w:rsidR="00584EB5" w:rsidRPr="005E637B" w:rsidRDefault="00584EB5" w:rsidP="00584EB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lang w:val="en-US"/>
        </w:rPr>
      </w:pPr>
      <w:r w:rsidRPr="005E637B">
        <w:rPr>
          <w:rFonts w:ascii="Garamond" w:hAnsi="Garamond" w:cs="Times New Roman"/>
          <w:b/>
          <w:lang w:val="en-US"/>
        </w:rPr>
        <w:t xml:space="preserve">                                                                            Conf. Dr. Tudor NICOLAIE</w:t>
      </w: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b/>
          <w:sz w:val="24"/>
          <w:szCs w:val="24"/>
        </w:rPr>
      </w:pP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b/>
          <w:sz w:val="24"/>
          <w:szCs w:val="24"/>
        </w:rPr>
      </w:pP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b/>
          <w:sz w:val="24"/>
          <w:szCs w:val="24"/>
        </w:rPr>
      </w:pP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b/>
          <w:sz w:val="24"/>
          <w:szCs w:val="24"/>
        </w:rPr>
      </w:pPr>
    </w:p>
    <w:p w:rsidR="005E637B" w:rsidRPr="005E637B" w:rsidRDefault="005E637B" w:rsidP="005E637B">
      <w:pPr>
        <w:pStyle w:val="NormalWeb"/>
        <w:spacing w:line="480" w:lineRule="auto"/>
        <w:jc w:val="center"/>
        <w:rPr>
          <w:rStyle w:val="Strong"/>
          <w:rFonts w:ascii="Garamond" w:hAnsi="Garamond"/>
          <w:sz w:val="28"/>
          <w:szCs w:val="28"/>
        </w:rPr>
      </w:pPr>
    </w:p>
    <w:p w:rsidR="005E637B" w:rsidRPr="005E637B" w:rsidRDefault="005E637B" w:rsidP="005E637B">
      <w:pPr>
        <w:pStyle w:val="NormalWeb"/>
        <w:spacing w:line="480" w:lineRule="auto"/>
        <w:jc w:val="center"/>
        <w:rPr>
          <w:rStyle w:val="Strong"/>
          <w:rFonts w:ascii="Garamond" w:hAnsi="Garamond"/>
          <w:sz w:val="28"/>
          <w:szCs w:val="28"/>
        </w:rPr>
      </w:pPr>
    </w:p>
    <w:p w:rsidR="005E637B" w:rsidRPr="005E637B" w:rsidRDefault="005E637B" w:rsidP="005E637B">
      <w:pPr>
        <w:pStyle w:val="NormalWeb"/>
        <w:spacing w:line="480" w:lineRule="auto"/>
        <w:jc w:val="center"/>
        <w:rPr>
          <w:rFonts w:ascii="Garamond" w:hAnsi="Garamond"/>
        </w:rPr>
      </w:pPr>
      <w:r w:rsidRPr="005E637B">
        <w:rPr>
          <w:rStyle w:val="Strong"/>
          <w:rFonts w:ascii="Garamond" w:hAnsi="Garamond"/>
          <w:sz w:val="28"/>
          <w:szCs w:val="28"/>
        </w:rPr>
        <w:t>BIBLIOGRAFIE</w:t>
      </w:r>
    </w:p>
    <w:p w:rsidR="005E637B" w:rsidRPr="005E637B" w:rsidRDefault="005E637B" w:rsidP="005E637B">
      <w:pPr>
        <w:pStyle w:val="NormalWeb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 w:rsidRPr="005E637B">
        <w:rPr>
          <w:rFonts w:ascii="Garamond" w:hAnsi="Garamond"/>
          <w:b/>
        </w:rPr>
        <w:t xml:space="preserve">M. </w:t>
      </w:r>
      <w:proofErr w:type="spellStart"/>
      <w:r w:rsidRPr="005E637B">
        <w:rPr>
          <w:rFonts w:ascii="Garamond" w:hAnsi="Garamond"/>
          <w:b/>
        </w:rPr>
        <w:t>Grigorescu</w:t>
      </w:r>
      <w:proofErr w:type="spellEnd"/>
      <w:r w:rsidRPr="005E637B">
        <w:rPr>
          <w:rFonts w:ascii="Garamond" w:hAnsi="Garamond"/>
          <w:b/>
        </w:rPr>
        <w:t xml:space="preserve"> - </w:t>
      </w:r>
      <w:proofErr w:type="spellStart"/>
      <w:r w:rsidRPr="005E637B">
        <w:rPr>
          <w:rFonts w:ascii="Garamond" w:hAnsi="Garamond"/>
          <w:b/>
        </w:rPr>
        <w:t>Tratat</w:t>
      </w:r>
      <w:proofErr w:type="spellEnd"/>
      <w:r w:rsidRPr="005E637B">
        <w:rPr>
          <w:rFonts w:ascii="Garamond" w:hAnsi="Garamond"/>
          <w:b/>
        </w:rPr>
        <w:t xml:space="preserve"> de </w:t>
      </w:r>
      <w:proofErr w:type="spellStart"/>
      <w:r w:rsidRPr="005E637B">
        <w:rPr>
          <w:rFonts w:ascii="Garamond" w:hAnsi="Garamond"/>
          <w:b/>
        </w:rPr>
        <w:t>Gastroenterologie</w:t>
      </w:r>
      <w:proofErr w:type="spellEnd"/>
      <w:r w:rsidRPr="005E637B">
        <w:rPr>
          <w:rFonts w:ascii="Garamond" w:hAnsi="Garamond"/>
          <w:b/>
        </w:rPr>
        <w:t xml:space="preserve">, Ed </w:t>
      </w:r>
      <w:proofErr w:type="spellStart"/>
      <w:r w:rsidRPr="005E637B">
        <w:rPr>
          <w:rFonts w:ascii="Garamond" w:hAnsi="Garamond"/>
          <w:b/>
        </w:rPr>
        <w:t>Medicală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Naţională</w:t>
      </w:r>
      <w:proofErr w:type="spellEnd"/>
      <w:r w:rsidRPr="005E637B">
        <w:rPr>
          <w:rFonts w:ascii="Garamond" w:hAnsi="Garamond"/>
          <w:b/>
        </w:rPr>
        <w:t>, 2001</w:t>
      </w:r>
    </w:p>
    <w:p w:rsidR="005E637B" w:rsidRPr="005E637B" w:rsidRDefault="005E637B" w:rsidP="005E637B">
      <w:pPr>
        <w:pStyle w:val="NormalWeb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 w:rsidRPr="005E637B">
        <w:rPr>
          <w:rFonts w:ascii="Garamond" w:hAnsi="Garamond"/>
          <w:b/>
        </w:rPr>
        <w:t xml:space="preserve">R. </w:t>
      </w:r>
      <w:proofErr w:type="spellStart"/>
      <w:r w:rsidRPr="005E637B">
        <w:rPr>
          <w:rFonts w:ascii="Garamond" w:hAnsi="Garamond"/>
          <w:b/>
        </w:rPr>
        <w:t>Voiosu</w:t>
      </w:r>
      <w:proofErr w:type="spellEnd"/>
      <w:r w:rsidRPr="005E637B">
        <w:rPr>
          <w:rFonts w:ascii="Garamond" w:hAnsi="Garamond"/>
          <w:b/>
        </w:rPr>
        <w:t xml:space="preserve"> - </w:t>
      </w:r>
      <w:proofErr w:type="spellStart"/>
      <w:r w:rsidRPr="005E637B">
        <w:rPr>
          <w:rFonts w:ascii="Garamond" w:hAnsi="Garamond"/>
          <w:b/>
        </w:rPr>
        <w:t>Gastroenterologie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Clinică</w:t>
      </w:r>
      <w:proofErr w:type="spellEnd"/>
      <w:r w:rsidRPr="005E637B">
        <w:rPr>
          <w:rFonts w:ascii="Garamond" w:hAnsi="Garamond"/>
          <w:b/>
        </w:rPr>
        <w:t xml:space="preserve">, Ed. </w:t>
      </w:r>
      <w:proofErr w:type="spellStart"/>
      <w:r w:rsidRPr="005E637B">
        <w:rPr>
          <w:rFonts w:ascii="Garamond" w:hAnsi="Garamond"/>
          <w:b/>
        </w:rPr>
        <w:t>Universitară</w:t>
      </w:r>
      <w:proofErr w:type="spellEnd"/>
      <w:r w:rsidRPr="005E637B">
        <w:rPr>
          <w:rFonts w:ascii="Garamond" w:hAnsi="Garamond"/>
          <w:b/>
        </w:rPr>
        <w:t xml:space="preserve"> C. Davila, 1999</w:t>
      </w:r>
    </w:p>
    <w:p w:rsidR="005E637B" w:rsidRPr="005E637B" w:rsidRDefault="005E637B" w:rsidP="005E637B">
      <w:pPr>
        <w:pStyle w:val="NormalWeb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 w:rsidRPr="005E637B">
        <w:rPr>
          <w:rFonts w:ascii="Garamond" w:hAnsi="Garamond"/>
          <w:b/>
        </w:rPr>
        <w:t xml:space="preserve">M. </w:t>
      </w:r>
      <w:proofErr w:type="spellStart"/>
      <w:r w:rsidRPr="005E637B">
        <w:rPr>
          <w:rFonts w:ascii="Garamond" w:hAnsi="Garamond"/>
          <w:b/>
        </w:rPr>
        <w:t>Grigorescu</w:t>
      </w:r>
      <w:proofErr w:type="spellEnd"/>
      <w:r w:rsidRPr="005E637B">
        <w:rPr>
          <w:rFonts w:ascii="Garamond" w:hAnsi="Garamond"/>
          <w:b/>
        </w:rPr>
        <w:t xml:space="preserve">, O. </w:t>
      </w:r>
      <w:proofErr w:type="spellStart"/>
      <w:r w:rsidRPr="005E637B">
        <w:rPr>
          <w:rFonts w:ascii="Garamond" w:hAnsi="Garamond"/>
          <w:b/>
        </w:rPr>
        <w:t>Pascu</w:t>
      </w:r>
      <w:proofErr w:type="spellEnd"/>
      <w:r w:rsidRPr="005E637B">
        <w:rPr>
          <w:rFonts w:ascii="Garamond" w:hAnsi="Garamond"/>
          <w:b/>
        </w:rPr>
        <w:t xml:space="preserve"> -</w:t>
      </w:r>
      <w:proofErr w:type="spellStart"/>
      <w:r w:rsidRPr="005E637B">
        <w:rPr>
          <w:rFonts w:ascii="Garamond" w:hAnsi="Garamond"/>
          <w:b/>
        </w:rPr>
        <w:t>Tratat</w:t>
      </w:r>
      <w:proofErr w:type="spellEnd"/>
      <w:r w:rsidRPr="005E637B">
        <w:rPr>
          <w:rFonts w:ascii="Garamond" w:hAnsi="Garamond"/>
          <w:b/>
        </w:rPr>
        <w:t xml:space="preserve"> de </w:t>
      </w:r>
      <w:proofErr w:type="spellStart"/>
      <w:r w:rsidRPr="005E637B">
        <w:rPr>
          <w:rFonts w:ascii="Garamond" w:hAnsi="Garamond"/>
          <w:b/>
        </w:rPr>
        <w:t>Gastroenterologie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Clinică</w:t>
      </w:r>
      <w:proofErr w:type="spellEnd"/>
      <w:r w:rsidRPr="005E637B">
        <w:rPr>
          <w:rFonts w:ascii="Garamond" w:hAnsi="Garamond"/>
          <w:b/>
        </w:rPr>
        <w:t xml:space="preserve">, </w:t>
      </w:r>
      <w:proofErr w:type="spellStart"/>
      <w:r w:rsidRPr="005E637B">
        <w:rPr>
          <w:rFonts w:ascii="Garamond" w:hAnsi="Garamond"/>
          <w:b/>
        </w:rPr>
        <w:t>vol</w:t>
      </w:r>
      <w:proofErr w:type="spellEnd"/>
      <w:r w:rsidRPr="005E637B">
        <w:rPr>
          <w:rFonts w:ascii="Garamond" w:hAnsi="Garamond"/>
          <w:b/>
        </w:rPr>
        <w:t xml:space="preserve"> I, Ed. </w:t>
      </w:r>
      <w:proofErr w:type="spellStart"/>
      <w:r w:rsidRPr="005E637B">
        <w:rPr>
          <w:rFonts w:ascii="Garamond" w:hAnsi="Garamond"/>
          <w:b/>
        </w:rPr>
        <w:t>Tehnică</w:t>
      </w:r>
      <w:proofErr w:type="spellEnd"/>
      <w:r w:rsidRPr="005E637B">
        <w:rPr>
          <w:rFonts w:ascii="Garamond" w:hAnsi="Garamond"/>
          <w:b/>
        </w:rPr>
        <w:t>, 1996</w:t>
      </w:r>
    </w:p>
    <w:p w:rsidR="005E637B" w:rsidRPr="005E637B" w:rsidRDefault="005E637B" w:rsidP="005E637B">
      <w:pPr>
        <w:pStyle w:val="NormalWeb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 w:rsidRPr="005E637B">
        <w:rPr>
          <w:rFonts w:ascii="Garamond" w:hAnsi="Garamond"/>
          <w:b/>
        </w:rPr>
        <w:t xml:space="preserve">C. Gheorghe, L. Gheorghe - </w:t>
      </w:r>
      <w:proofErr w:type="spellStart"/>
      <w:r w:rsidRPr="005E637B">
        <w:rPr>
          <w:rFonts w:ascii="Garamond" w:hAnsi="Garamond"/>
          <w:b/>
        </w:rPr>
        <w:t>Vademecum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în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Gastroenterologie</w:t>
      </w:r>
      <w:proofErr w:type="spellEnd"/>
      <w:r w:rsidRPr="005E637B">
        <w:rPr>
          <w:rFonts w:ascii="Garamond" w:hAnsi="Garamond"/>
          <w:b/>
        </w:rPr>
        <w:t xml:space="preserve">, Ed. </w:t>
      </w:r>
      <w:proofErr w:type="spellStart"/>
      <w:r w:rsidRPr="005E637B">
        <w:rPr>
          <w:rFonts w:ascii="Garamond" w:hAnsi="Garamond"/>
          <w:b/>
        </w:rPr>
        <w:t>Nemira</w:t>
      </w:r>
      <w:proofErr w:type="spellEnd"/>
      <w:r w:rsidRPr="005E637B">
        <w:rPr>
          <w:rFonts w:ascii="Garamond" w:hAnsi="Garamond"/>
          <w:b/>
        </w:rPr>
        <w:t xml:space="preserve"> 2002</w:t>
      </w:r>
    </w:p>
    <w:p w:rsidR="005E637B" w:rsidRPr="005E637B" w:rsidRDefault="005E637B" w:rsidP="005E637B">
      <w:pPr>
        <w:pStyle w:val="NormalWeb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 w:rsidRPr="005E637B">
        <w:rPr>
          <w:rFonts w:ascii="Garamond" w:hAnsi="Garamond"/>
          <w:b/>
        </w:rPr>
        <w:t xml:space="preserve">L. </w:t>
      </w:r>
      <w:proofErr w:type="spellStart"/>
      <w:r w:rsidRPr="005E637B">
        <w:rPr>
          <w:rFonts w:ascii="Garamond" w:hAnsi="Garamond"/>
          <w:b/>
        </w:rPr>
        <w:t>Gherasim</w:t>
      </w:r>
      <w:proofErr w:type="spellEnd"/>
      <w:r w:rsidRPr="005E637B">
        <w:rPr>
          <w:rFonts w:ascii="Garamond" w:hAnsi="Garamond"/>
          <w:b/>
        </w:rPr>
        <w:t xml:space="preserve"> - </w:t>
      </w:r>
      <w:proofErr w:type="spellStart"/>
      <w:r w:rsidRPr="005E637B">
        <w:rPr>
          <w:rFonts w:ascii="Garamond" w:hAnsi="Garamond"/>
          <w:b/>
        </w:rPr>
        <w:t>Medicina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Internă</w:t>
      </w:r>
      <w:proofErr w:type="spellEnd"/>
      <w:r w:rsidRPr="005E637B">
        <w:rPr>
          <w:rFonts w:ascii="Garamond" w:hAnsi="Garamond"/>
          <w:b/>
        </w:rPr>
        <w:t xml:space="preserve">, </w:t>
      </w:r>
      <w:proofErr w:type="spellStart"/>
      <w:r w:rsidRPr="005E637B">
        <w:rPr>
          <w:rFonts w:ascii="Garamond" w:hAnsi="Garamond"/>
          <w:b/>
        </w:rPr>
        <w:t>Vol</w:t>
      </w:r>
      <w:proofErr w:type="spellEnd"/>
      <w:r w:rsidRPr="005E637B">
        <w:rPr>
          <w:rFonts w:ascii="Garamond" w:hAnsi="Garamond"/>
          <w:b/>
        </w:rPr>
        <w:t xml:space="preserve"> III, Ed. </w:t>
      </w:r>
      <w:proofErr w:type="spellStart"/>
      <w:r w:rsidRPr="005E637B">
        <w:rPr>
          <w:rFonts w:ascii="Garamond" w:hAnsi="Garamond"/>
          <w:b/>
        </w:rPr>
        <w:t>Medicală</w:t>
      </w:r>
      <w:proofErr w:type="spellEnd"/>
      <w:r w:rsidRPr="005E637B">
        <w:rPr>
          <w:rFonts w:ascii="Garamond" w:hAnsi="Garamond"/>
          <w:b/>
        </w:rPr>
        <w:t>, 1999</w:t>
      </w:r>
    </w:p>
    <w:p w:rsidR="005E637B" w:rsidRPr="005E637B" w:rsidRDefault="005E637B" w:rsidP="005E637B">
      <w:pPr>
        <w:pStyle w:val="NormalWeb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 w:rsidRPr="005E637B">
        <w:rPr>
          <w:rFonts w:ascii="Garamond" w:hAnsi="Garamond"/>
          <w:b/>
        </w:rPr>
        <w:t xml:space="preserve">Harrison's - </w:t>
      </w:r>
      <w:proofErr w:type="spellStart"/>
      <w:r w:rsidRPr="005E637B">
        <w:rPr>
          <w:rFonts w:ascii="Garamond" w:hAnsi="Garamond"/>
          <w:b/>
        </w:rPr>
        <w:t>Principiile</w:t>
      </w:r>
      <w:proofErr w:type="spellEnd"/>
      <w:r w:rsidRPr="005E637B">
        <w:rPr>
          <w:rFonts w:ascii="Garamond" w:hAnsi="Garamond"/>
          <w:b/>
        </w:rPr>
        <w:t xml:space="preserve"> de </w:t>
      </w:r>
      <w:proofErr w:type="spellStart"/>
      <w:r w:rsidRPr="005E637B">
        <w:rPr>
          <w:rFonts w:ascii="Garamond" w:hAnsi="Garamond"/>
          <w:b/>
        </w:rPr>
        <w:t>Medicină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Internă</w:t>
      </w:r>
      <w:proofErr w:type="spellEnd"/>
      <w:r w:rsidRPr="005E637B">
        <w:rPr>
          <w:rFonts w:ascii="Garamond" w:hAnsi="Garamond"/>
          <w:b/>
        </w:rPr>
        <w:t xml:space="preserve"> - cap. </w:t>
      </w:r>
      <w:proofErr w:type="spellStart"/>
      <w:r w:rsidRPr="005E637B">
        <w:rPr>
          <w:rFonts w:ascii="Garamond" w:hAnsi="Garamond"/>
          <w:b/>
        </w:rPr>
        <w:t>Boli</w:t>
      </w:r>
      <w:proofErr w:type="spellEnd"/>
      <w:r w:rsidRPr="005E637B">
        <w:rPr>
          <w:rFonts w:ascii="Garamond" w:hAnsi="Garamond"/>
          <w:b/>
        </w:rPr>
        <w:t xml:space="preserve"> digestive - Ed. XIV (</w:t>
      </w:r>
      <w:proofErr w:type="spellStart"/>
      <w:r w:rsidRPr="005E637B">
        <w:rPr>
          <w:rFonts w:ascii="Garamond" w:hAnsi="Garamond"/>
          <w:b/>
        </w:rPr>
        <w:t>în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limba</w:t>
      </w:r>
      <w:proofErr w:type="spellEnd"/>
      <w:r w:rsidRPr="005E637B">
        <w:rPr>
          <w:rFonts w:ascii="Garamond" w:hAnsi="Garamond"/>
          <w:b/>
        </w:rPr>
        <w:t xml:space="preserve"> </w:t>
      </w:r>
      <w:proofErr w:type="spellStart"/>
      <w:r w:rsidRPr="005E637B">
        <w:rPr>
          <w:rFonts w:ascii="Garamond" w:hAnsi="Garamond"/>
          <w:b/>
        </w:rPr>
        <w:t>română</w:t>
      </w:r>
      <w:proofErr w:type="spellEnd"/>
      <w:r w:rsidRPr="005E637B">
        <w:rPr>
          <w:rFonts w:ascii="Garamond" w:hAnsi="Garamond"/>
          <w:b/>
        </w:rPr>
        <w:t xml:space="preserve">), Ed. </w:t>
      </w:r>
      <w:proofErr w:type="spellStart"/>
      <w:r w:rsidRPr="005E637B">
        <w:rPr>
          <w:rFonts w:ascii="Garamond" w:hAnsi="Garamond"/>
          <w:b/>
        </w:rPr>
        <w:t>Teora</w:t>
      </w:r>
      <w:proofErr w:type="spellEnd"/>
      <w:r w:rsidRPr="005E637B">
        <w:rPr>
          <w:rFonts w:ascii="Garamond" w:hAnsi="Garamond"/>
          <w:b/>
        </w:rPr>
        <w:t>, 2001</w:t>
      </w:r>
    </w:p>
    <w:p w:rsidR="005E637B" w:rsidRPr="005E637B" w:rsidRDefault="005E637B" w:rsidP="005E637B">
      <w:pPr>
        <w:pStyle w:val="NormalWeb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proofErr w:type="spellStart"/>
      <w:r w:rsidRPr="005E637B">
        <w:rPr>
          <w:rFonts w:ascii="Garamond" w:hAnsi="Garamond"/>
          <w:b/>
        </w:rPr>
        <w:t>Sleisenger</w:t>
      </w:r>
      <w:proofErr w:type="spellEnd"/>
      <w:r w:rsidRPr="005E637B">
        <w:rPr>
          <w:rFonts w:ascii="Garamond" w:hAnsi="Garamond"/>
          <w:b/>
        </w:rPr>
        <w:t xml:space="preserve"> and </w:t>
      </w:r>
      <w:proofErr w:type="spellStart"/>
      <w:r w:rsidRPr="005E637B">
        <w:rPr>
          <w:rFonts w:ascii="Garamond" w:hAnsi="Garamond"/>
          <w:b/>
        </w:rPr>
        <w:t>Fordtran's</w:t>
      </w:r>
      <w:proofErr w:type="spellEnd"/>
      <w:r w:rsidRPr="005E637B">
        <w:rPr>
          <w:rFonts w:ascii="Garamond" w:hAnsi="Garamond"/>
          <w:b/>
        </w:rPr>
        <w:t xml:space="preserve">. Gastrointestinal and liver disease. </w:t>
      </w:r>
      <w:proofErr w:type="spellStart"/>
      <w:r w:rsidRPr="005E637B">
        <w:rPr>
          <w:rFonts w:ascii="Garamond" w:hAnsi="Garamond"/>
          <w:b/>
        </w:rPr>
        <w:t>Volumul</w:t>
      </w:r>
      <w:proofErr w:type="spellEnd"/>
      <w:r w:rsidRPr="005E637B">
        <w:rPr>
          <w:rFonts w:ascii="Garamond" w:hAnsi="Garamond"/>
          <w:b/>
        </w:rPr>
        <w:t xml:space="preserve"> I </w:t>
      </w:r>
      <w:proofErr w:type="spellStart"/>
      <w:r w:rsidRPr="005E637B">
        <w:rPr>
          <w:rFonts w:ascii="Garamond" w:hAnsi="Garamond"/>
          <w:b/>
        </w:rPr>
        <w:t>si</w:t>
      </w:r>
      <w:proofErr w:type="spellEnd"/>
      <w:r w:rsidRPr="005E637B">
        <w:rPr>
          <w:rFonts w:ascii="Garamond" w:hAnsi="Garamond"/>
          <w:b/>
        </w:rPr>
        <w:t xml:space="preserve"> II, </w:t>
      </w:r>
      <w:proofErr w:type="spellStart"/>
      <w:r w:rsidRPr="005E637B">
        <w:rPr>
          <w:rFonts w:ascii="Garamond" w:hAnsi="Garamond"/>
          <w:b/>
        </w:rPr>
        <w:t>editia</w:t>
      </w:r>
      <w:proofErr w:type="spellEnd"/>
      <w:r w:rsidRPr="005E637B">
        <w:rPr>
          <w:rFonts w:ascii="Garamond" w:hAnsi="Garamond"/>
          <w:b/>
        </w:rPr>
        <w:t xml:space="preserve"> a 9-a. Elsevier, 2010</w:t>
      </w: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en-US"/>
        </w:rPr>
      </w:pP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lang w:val="en-US"/>
        </w:rPr>
      </w:pPr>
      <w:r w:rsidRPr="005E637B">
        <w:rPr>
          <w:rFonts w:ascii="Garamond" w:hAnsi="Garamond" w:cs="Times New Roman"/>
          <w:lang w:val="en-US"/>
        </w:rPr>
        <w:t xml:space="preserve">                                                      </w:t>
      </w:r>
      <w:r w:rsidRPr="005E637B">
        <w:rPr>
          <w:rFonts w:ascii="Garamond" w:hAnsi="Garamond" w:cs="Times New Roman"/>
          <w:b/>
          <w:lang w:val="en-US"/>
        </w:rPr>
        <w:t>ŞEF DISCIPLINĂ GASTROENTEROLOGIE “ELIAS”</w:t>
      </w: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lang w:val="en-US"/>
        </w:rPr>
      </w:pPr>
      <w:r w:rsidRPr="005E637B">
        <w:rPr>
          <w:rFonts w:ascii="Garamond" w:hAnsi="Garamond" w:cs="Times New Roman"/>
          <w:b/>
          <w:lang w:val="en-US"/>
        </w:rPr>
        <w:t xml:space="preserve">                                                                            Conf. Dr. Tudor NICOLAIE</w:t>
      </w: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lang w:val="en-US"/>
        </w:rPr>
      </w:pPr>
    </w:p>
    <w:p w:rsidR="005E637B" w:rsidRPr="005E637B" w:rsidRDefault="005E637B" w:rsidP="005E637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lang w:val="en-US"/>
        </w:rPr>
      </w:pPr>
    </w:p>
    <w:p w:rsidR="00B06BB7" w:rsidRPr="005E637B" w:rsidRDefault="00C11F34">
      <w:pPr>
        <w:rPr>
          <w:rFonts w:ascii="Garamond" w:hAnsi="Garamond"/>
        </w:rPr>
      </w:pPr>
    </w:p>
    <w:sectPr w:rsidR="00B06BB7" w:rsidRPr="005E63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F34" w:rsidRDefault="00C11F34" w:rsidP="00584EB5">
      <w:pPr>
        <w:spacing w:after="0" w:line="240" w:lineRule="auto"/>
      </w:pPr>
      <w:r>
        <w:separator/>
      </w:r>
    </w:p>
  </w:endnote>
  <w:endnote w:type="continuationSeparator" w:id="0">
    <w:p w:rsidR="00C11F34" w:rsidRDefault="00C11F34" w:rsidP="0058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F34" w:rsidRDefault="00C11F34" w:rsidP="00584EB5">
      <w:pPr>
        <w:spacing w:after="0" w:line="240" w:lineRule="auto"/>
      </w:pPr>
      <w:r>
        <w:separator/>
      </w:r>
    </w:p>
  </w:footnote>
  <w:footnote w:type="continuationSeparator" w:id="0">
    <w:p w:rsidR="00C11F34" w:rsidRDefault="00C11F34" w:rsidP="0058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EB5" w:rsidRPr="00233988" w:rsidRDefault="00584EB5" w:rsidP="00584EB5">
    <w:pPr>
      <w:pStyle w:val="Header"/>
      <w:rPr>
        <w:b/>
        <w:sz w:val="16"/>
        <w:szCs w:val="16"/>
        <w:lang w:val="en-US"/>
      </w:rPr>
    </w:pPr>
    <w:r w:rsidRPr="00233988">
      <w:rPr>
        <w:b/>
        <w:sz w:val="16"/>
        <w:szCs w:val="16"/>
        <w:lang w:val="en-US"/>
      </w:rPr>
      <w:t>UNIVERSITATEA DE MEDICINA SI FARMACIE “CAROL DAVILA”</w:t>
    </w:r>
  </w:p>
  <w:p w:rsidR="00584EB5" w:rsidRPr="00233988" w:rsidRDefault="00584EB5" w:rsidP="00584EB5">
    <w:pPr>
      <w:pStyle w:val="Head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 xml:space="preserve">                            </w:t>
    </w:r>
    <w:r w:rsidRPr="00233988">
      <w:rPr>
        <w:b/>
        <w:sz w:val="16"/>
        <w:szCs w:val="16"/>
        <w:lang w:val="en-US"/>
      </w:rPr>
      <w:t>FACULTATEA DE MEDICINA</w:t>
    </w:r>
  </w:p>
  <w:p w:rsidR="00584EB5" w:rsidRPr="00233988" w:rsidRDefault="00584EB5" w:rsidP="00584EB5">
    <w:pPr>
      <w:pStyle w:val="Head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 xml:space="preserve">                                  </w:t>
    </w:r>
    <w:r w:rsidRPr="00233988">
      <w:rPr>
        <w:b/>
        <w:sz w:val="16"/>
        <w:szCs w:val="16"/>
        <w:lang w:val="en-US"/>
      </w:rPr>
      <w:t>DEPARTAMENTUL 5</w:t>
    </w:r>
  </w:p>
  <w:p w:rsidR="00584EB5" w:rsidRPr="00233988" w:rsidRDefault="00584EB5" w:rsidP="00584EB5">
    <w:pPr>
      <w:pStyle w:val="Head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 xml:space="preserve">                </w:t>
    </w:r>
    <w:r w:rsidRPr="00233988">
      <w:rPr>
        <w:b/>
        <w:sz w:val="16"/>
        <w:szCs w:val="16"/>
        <w:lang w:val="en-US"/>
      </w:rPr>
      <w:t xml:space="preserve">DISCIPLINA </w:t>
    </w:r>
    <w:proofErr w:type="gramStart"/>
    <w:r w:rsidRPr="00233988">
      <w:rPr>
        <w:b/>
        <w:sz w:val="16"/>
        <w:szCs w:val="16"/>
        <w:lang w:val="en-US"/>
      </w:rPr>
      <w:t>GASTROENTEROLOGIE  “</w:t>
    </w:r>
    <w:proofErr w:type="gramEnd"/>
    <w:r w:rsidRPr="00233988">
      <w:rPr>
        <w:b/>
        <w:sz w:val="16"/>
        <w:szCs w:val="16"/>
        <w:lang w:val="en-US"/>
      </w:rPr>
      <w:t>ELIAS”</w:t>
    </w:r>
  </w:p>
  <w:p w:rsidR="00584EB5" w:rsidRDefault="00584E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1556B"/>
    <w:multiLevelType w:val="hybridMultilevel"/>
    <w:tmpl w:val="4AD8B2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AB"/>
    <w:rsid w:val="002F10D7"/>
    <w:rsid w:val="003A1ED9"/>
    <w:rsid w:val="00584EB5"/>
    <w:rsid w:val="005E637B"/>
    <w:rsid w:val="009C31FD"/>
    <w:rsid w:val="00C11F34"/>
    <w:rsid w:val="00E00F94"/>
    <w:rsid w:val="00F4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28F6F-8D66-4C21-AF8E-3750D11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637B"/>
    <w:rPr>
      <w:b/>
      <w:bCs/>
    </w:rPr>
  </w:style>
  <w:style w:type="paragraph" w:styleId="NoSpacing">
    <w:name w:val="No Spacing"/>
    <w:uiPriority w:val="1"/>
    <w:qFormat/>
    <w:rsid w:val="005E637B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E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B5"/>
  </w:style>
  <w:style w:type="paragraph" w:styleId="Footer">
    <w:name w:val="footer"/>
    <w:basedOn w:val="Normal"/>
    <w:link w:val="FooterChar"/>
    <w:uiPriority w:val="99"/>
    <w:unhideWhenUsed/>
    <w:rsid w:val="0058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</dc:creator>
  <cp:keywords/>
  <dc:description/>
  <cp:lastModifiedBy>Max</cp:lastModifiedBy>
  <cp:revision>2</cp:revision>
  <dcterms:created xsi:type="dcterms:W3CDTF">2016-07-29T10:12:00Z</dcterms:created>
  <dcterms:modified xsi:type="dcterms:W3CDTF">2016-07-29T10:12:00Z</dcterms:modified>
</cp:coreProperties>
</file>