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81A" w:rsidRDefault="00B2181A" w:rsidP="00B2181A">
      <w:pPr>
        <w:pStyle w:val="Heading5"/>
        <w:spacing w:line="240" w:lineRule="auto"/>
      </w:pPr>
      <w:r w:rsidRPr="00A875FD">
        <w:t xml:space="preserve">U.M.F. „CAROL DAVILA” </w:t>
      </w:r>
      <w:r>
        <w:t xml:space="preserve"> DIN </w:t>
      </w:r>
      <w:r w:rsidRPr="00A875FD">
        <w:t>BUCUREȘTI</w:t>
      </w:r>
    </w:p>
    <w:p w:rsidR="00B2181A" w:rsidRPr="00A875FD" w:rsidRDefault="00B2181A" w:rsidP="00B218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75FD">
        <w:rPr>
          <w:rFonts w:ascii="Times New Roman" w:hAnsi="Times New Roman" w:cs="Times New Roman"/>
          <w:b/>
          <w:sz w:val="24"/>
          <w:szCs w:val="24"/>
        </w:rPr>
        <w:t>FACULTATEA DE MOAȘE ȘI ASISTENȚĂ MEDICALĂ</w:t>
      </w:r>
    </w:p>
    <w:p w:rsidR="00463E33" w:rsidRPr="00A875FD" w:rsidRDefault="00463E33" w:rsidP="00463E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75FD">
        <w:rPr>
          <w:rFonts w:ascii="Times New Roman" w:hAnsi="Times New Roman" w:cs="Times New Roman"/>
          <w:b/>
          <w:sz w:val="24"/>
          <w:szCs w:val="24"/>
        </w:rPr>
        <w:t>DISCIPLINA DE TEHNICĂ DENTARĂ</w:t>
      </w:r>
    </w:p>
    <w:p w:rsidR="007512FF" w:rsidRDefault="007512FF" w:rsidP="00463E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63E33" w:rsidRDefault="00463E33" w:rsidP="00781E19">
      <w:pPr>
        <w:pStyle w:val="BodyText"/>
        <w:spacing w:line="360" w:lineRule="auto"/>
      </w:pPr>
      <w:r>
        <w:t xml:space="preserve">TEMATICĂ PROBĂ DIDACTICĂ </w:t>
      </w:r>
      <w:r w:rsidRPr="0003738E">
        <w:t xml:space="preserve">PENTRU OCUPAREA POSTULUI DE PROFESOR UNIVERSITAR POZ. 1 </w:t>
      </w:r>
      <w:r w:rsidR="00B2181A">
        <w:t xml:space="preserve">DISCIPLINA </w:t>
      </w:r>
      <w:r w:rsidRPr="0003738E">
        <w:t>TEHNICĂ DENTARĂ</w:t>
      </w:r>
      <w:r>
        <w:t>,</w:t>
      </w:r>
      <w:r w:rsidRPr="0003738E">
        <w:t xml:space="preserve"> </w:t>
      </w:r>
      <w:r w:rsidR="00B2181A">
        <w:t>DEPARTAMENTUL DISCIPLINE SPECIFICE</w:t>
      </w:r>
    </w:p>
    <w:p w:rsidR="006138BE" w:rsidRPr="006138BE" w:rsidRDefault="006138BE" w:rsidP="006138BE">
      <w:pPr>
        <w:pStyle w:val="BodyText"/>
        <w:spacing w:line="360" w:lineRule="auto"/>
        <w:jc w:val="both"/>
        <w:rPr>
          <w:b w:val="0"/>
        </w:rPr>
      </w:pPr>
    </w:p>
    <w:p w:rsidR="00463E33" w:rsidRPr="006138BE" w:rsidRDefault="00463E33" w:rsidP="006138BE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6138BE">
        <w:rPr>
          <w:b w:val="0"/>
        </w:rPr>
        <w:t xml:space="preserve">Rolul și locul imagisticii în </w:t>
      </w:r>
      <w:r w:rsidR="00A20ADC" w:rsidRPr="006138BE">
        <w:rPr>
          <w:b w:val="0"/>
        </w:rPr>
        <w:t>reabilitarea implanto-protetică (Bibliografie nr. 1).</w:t>
      </w:r>
    </w:p>
    <w:p w:rsidR="00463E33" w:rsidRPr="006138BE" w:rsidRDefault="00463E33" w:rsidP="006138BE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6138BE">
        <w:rPr>
          <w:b w:val="0"/>
        </w:rPr>
        <w:t xml:space="preserve">Șablonul chirurgical realizat prin tehnica CAD/CAM și importanța lui în inserția </w:t>
      </w:r>
      <w:r w:rsidR="00A20ADC" w:rsidRPr="006138BE">
        <w:rPr>
          <w:b w:val="0"/>
        </w:rPr>
        <w:t>corectă a implanturilor dentare (Bibliografie nr. 1).</w:t>
      </w:r>
    </w:p>
    <w:p w:rsidR="00463E33" w:rsidRPr="006138BE" w:rsidRDefault="00463E33" w:rsidP="006138BE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6138BE">
        <w:rPr>
          <w:b w:val="0"/>
        </w:rPr>
        <w:t>Superaliaje cu baza nichel: perspectiv</w:t>
      </w:r>
      <w:r w:rsidR="00A20ADC" w:rsidRPr="006138BE">
        <w:rPr>
          <w:b w:val="0"/>
        </w:rPr>
        <w:t>e, clasificare, faze componente (Bibliografie nr. 2)</w:t>
      </w:r>
    </w:p>
    <w:p w:rsidR="00A20ADC" w:rsidRPr="006138BE" w:rsidRDefault="00A20ADC" w:rsidP="006138BE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6138BE">
        <w:rPr>
          <w:b w:val="0"/>
        </w:rPr>
        <w:t>Metode de evaluare a capei metalo-ceramice confecționate din aliaje pe bază de aur (Bibliografie nr. 3).</w:t>
      </w:r>
    </w:p>
    <w:p w:rsidR="00A20ADC" w:rsidRPr="006138BE" w:rsidRDefault="00A20ADC" w:rsidP="006138BE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6138BE">
        <w:rPr>
          <w:b w:val="0"/>
        </w:rPr>
        <w:t xml:space="preserve">Modelul cu bont mobilizabil din perspective actuale (Bibliografie nr. 4, 5). </w:t>
      </w:r>
    </w:p>
    <w:p w:rsidR="00A20ADC" w:rsidRPr="006138BE" w:rsidRDefault="00A20ADC" w:rsidP="006138BE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6138BE">
        <w:rPr>
          <w:b w:val="0"/>
        </w:rPr>
        <w:t>Protezarea preimplantară fiziologică (Bibliografie nr. 6).</w:t>
      </w:r>
    </w:p>
    <w:p w:rsidR="006138BE" w:rsidRPr="006138BE" w:rsidRDefault="006138BE" w:rsidP="006138BE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6138BE">
        <w:rPr>
          <w:b w:val="0"/>
        </w:rPr>
        <w:t>Aspecte teoretice și practice în evaluarea implanturilor dentare (Bibliografie nr. 4).</w:t>
      </w:r>
    </w:p>
    <w:p w:rsidR="006138BE" w:rsidRPr="006138BE" w:rsidRDefault="006138BE" w:rsidP="006138BE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6138BE">
        <w:rPr>
          <w:b w:val="0"/>
        </w:rPr>
        <w:t>Igienizarea profesională a implanturilor dentare (Bibliografie nr. 4).</w:t>
      </w:r>
    </w:p>
    <w:p w:rsidR="006138BE" w:rsidRPr="006138BE" w:rsidRDefault="006138BE" w:rsidP="006138BE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6138BE">
        <w:rPr>
          <w:b w:val="0"/>
        </w:rPr>
        <w:t>Îngrijirea zilnică a implanturilor dentare (Bibliografie nr. 4).</w:t>
      </w:r>
    </w:p>
    <w:p w:rsidR="006138BE" w:rsidRPr="006138BE" w:rsidRDefault="006138BE" w:rsidP="006138BE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6138BE">
        <w:rPr>
          <w:b w:val="0"/>
        </w:rPr>
        <w:t>Periimplantita: factori de risc, etiologie, patogenie și tratament (bibliografie nr. 4).</w:t>
      </w:r>
    </w:p>
    <w:p w:rsidR="00B2181A" w:rsidRDefault="00B2181A" w:rsidP="00B2181A">
      <w:pPr>
        <w:pStyle w:val="BodyText"/>
        <w:spacing w:line="360" w:lineRule="auto"/>
        <w:ind w:left="720"/>
        <w:jc w:val="left"/>
      </w:pPr>
    </w:p>
    <w:p w:rsidR="00463E33" w:rsidRPr="006138BE" w:rsidRDefault="006138BE" w:rsidP="00B2181A">
      <w:pPr>
        <w:pStyle w:val="BodyText"/>
        <w:spacing w:line="360" w:lineRule="auto"/>
        <w:ind w:left="720"/>
        <w:jc w:val="left"/>
      </w:pPr>
      <w:r w:rsidRPr="006138BE">
        <w:t>Bibliografie</w:t>
      </w:r>
    </w:p>
    <w:p w:rsidR="00463E33" w:rsidRPr="006138BE" w:rsidRDefault="00463E33" w:rsidP="00781E19">
      <w:pPr>
        <w:pStyle w:val="BodyText"/>
        <w:numPr>
          <w:ilvl w:val="0"/>
          <w:numId w:val="10"/>
        </w:numPr>
        <w:spacing w:line="360" w:lineRule="auto"/>
        <w:jc w:val="both"/>
        <w:rPr>
          <w:b w:val="0"/>
        </w:rPr>
      </w:pPr>
      <w:r w:rsidRPr="006138BE">
        <w:rPr>
          <w:b w:val="0"/>
        </w:rPr>
        <w:t>Consuela Ghiuță, Corina Marilena Cristache, Gabriela Tănase</w:t>
      </w:r>
      <w:r w:rsidR="00A20ADC" w:rsidRPr="006138BE">
        <w:rPr>
          <w:b w:val="0"/>
        </w:rPr>
        <w:t>, Mihai Burlibașa (coordonatori). Progrese în medicina dentară. Vol. 13, Editura Ars Docendi, București</w:t>
      </w:r>
      <w:r w:rsidR="006138BE" w:rsidRPr="006138BE">
        <w:rPr>
          <w:b w:val="0"/>
        </w:rPr>
        <w:t>, 2016</w:t>
      </w:r>
      <w:r w:rsidR="00A20ADC" w:rsidRPr="006138BE">
        <w:rPr>
          <w:b w:val="0"/>
        </w:rPr>
        <w:t>.</w:t>
      </w:r>
    </w:p>
    <w:p w:rsidR="00463E33" w:rsidRPr="006138BE" w:rsidRDefault="00463E33" w:rsidP="00781E19">
      <w:pPr>
        <w:pStyle w:val="BodyText"/>
        <w:numPr>
          <w:ilvl w:val="0"/>
          <w:numId w:val="10"/>
        </w:numPr>
        <w:spacing w:line="360" w:lineRule="auto"/>
        <w:jc w:val="both"/>
        <w:rPr>
          <w:b w:val="0"/>
        </w:rPr>
      </w:pPr>
      <w:r w:rsidRPr="006138BE">
        <w:rPr>
          <w:b w:val="0"/>
        </w:rPr>
        <w:lastRenderedPageBreak/>
        <w:t>Ioan Roman, Eugeniu Vasile. Aspecte practice ale biochimiei superaliajelor cu baza nichel. Editura</w:t>
      </w:r>
      <w:r w:rsidR="00A20ADC" w:rsidRPr="006138BE">
        <w:rPr>
          <w:b w:val="0"/>
        </w:rPr>
        <w:t xml:space="preserve"> </w:t>
      </w:r>
      <w:r w:rsidR="006138BE" w:rsidRPr="006138BE">
        <w:rPr>
          <w:b w:val="0"/>
        </w:rPr>
        <w:t xml:space="preserve">Ars Academica, București, </w:t>
      </w:r>
      <w:r w:rsidR="00A20ADC" w:rsidRPr="006138BE">
        <w:rPr>
          <w:b w:val="0"/>
        </w:rPr>
        <w:t>București</w:t>
      </w:r>
      <w:r w:rsidR="006138BE" w:rsidRPr="006138BE">
        <w:rPr>
          <w:b w:val="0"/>
        </w:rPr>
        <w:t>, 2008</w:t>
      </w:r>
      <w:r w:rsidR="00A20ADC" w:rsidRPr="006138BE">
        <w:rPr>
          <w:b w:val="0"/>
        </w:rPr>
        <w:t>.</w:t>
      </w:r>
    </w:p>
    <w:p w:rsidR="00A20ADC" w:rsidRPr="006138BE" w:rsidRDefault="00A20ADC" w:rsidP="00781E19">
      <w:pPr>
        <w:pStyle w:val="BodyText"/>
        <w:numPr>
          <w:ilvl w:val="0"/>
          <w:numId w:val="10"/>
        </w:numPr>
        <w:spacing w:line="360" w:lineRule="auto"/>
        <w:jc w:val="both"/>
        <w:rPr>
          <w:b w:val="0"/>
        </w:rPr>
      </w:pPr>
      <w:r w:rsidRPr="006138BE">
        <w:rPr>
          <w:b w:val="0"/>
        </w:rPr>
        <w:t xml:space="preserve">Corina Marilena Cristache, Mihai Burlibașa, Victor Trăistaru, Mădălina Adriana Malița (coordonatori). Progrese în medicina dentară. Vol. </w:t>
      </w:r>
      <w:r w:rsidR="006138BE" w:rsidRPr="006138BE">
        <w:rPr>
          <w:b w:val="0"/>
        </w:rPr>
        <w:t xml:space="preserve">8, Editura Ars Docendi, </w:t>
      </w:r>
      <w:r w:rsidRPr="006138BE">
        <w:rPr>
          <w:b w:val="0"/>
        </w:rPr>
        <w:t>București</w:t>
      </w:r>
      <w:r w:rsidR="006138BE" w:rsidRPr="006138BE">
        <w:rPr>
          <w:b w:val="0"/>
        </w:rPr>
        <w:t>, 2013</w:t>
      </w:r>
      <w:r w:rsidRPr="006138BE">
        <w:rPr>
          <w:b w:val="0"/>
        </w:rPr>
        <w:t>.</w:t>
      </w:r>
    </w:p>
    <w:p w:rsidR="00A20ADC" w:rsidRPr="006138BE" w:rsidRDefault="00A20ADC" w:rsidP="00781E1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8BE">
        <w:rPr>
          <w:rFonts w:ascii="Times New Roman" w:hAnsi="Times New Roman" w:cs="Times New Roman"/>
          <w:sz w:val="24"/>
          <w:szCs w:val="24"/>
        </w:rPr>
        <w:t>Mihai Burlibașa, Corina Marilena Cristache, G</w:t>
      </w:r>
      <w:r w:rsidR="006138BE" w:rsidRPr="006138BE">
        <w:rPr>
          <w:rFonts w:ascii="Times New Roman" w:hAnsi="Times New Roman" w:cs="Times New Roman"/>
          <w:sz w:val="24"/>
          <w:szCs w:val="24"/>
        </w:rPr>
        <w:t>a</w:t>
      </w:r>
      <w:r w:rsidRPr="006138BE">
        <w:rPr>
          <w:rFonts w:ascii="Times New Roman" w:hAnsi="Times New Roman" w:cs="Times New Roman"/>
          <w:sz w:val="24"/>
          <w:szCs w:val="24"/>
        </w:rPr>
        <w:t>briela Tănase</w:t>
      </w:r>
      <w:r w:rsidR="00781E19">
        <w:rPr>
          <w:rFonts w:ascii="Times New Roman" w:hAnsi="Times New Roman" w:cs="Times New Roman"/>
          <w:sz w:val="24"/>
          <w:szCs w:val="24"/>
        </w:rPr>
        <w:t xml:space="preserve"> (coordonatori)</w:t>
      </w:r>
      <w:r w:rsidRPr="006138BE">
        <w:rPr>
          <w:rFonts w:ascii="Times New Roman" w:hAnsi="Times New Roman" w:cs="Times New Roman"/>
          <w:sz w:val="24"/>
          <w:szCs w:val="24"/>
        </w:rPr>
        <w:t xml:space="preserve">. Progrese în medicina dentară. Vol. 2, </w:t>
      </w:r>
      <w:r w:rsidR="006138BE" w:rsidRPr="006138BE">
        <w:rPr>
          <w:rFonts w:ascii="Times New Roman" w:hAnsi="Times New Roman" w:cs="Times New Roman"/>
          <w:sz w:val="24"/>
          <w:szCs w:val="24"/>
        </w:rPr>
        <w:t xml:space="preserve">Editura Ars Docendi, </w:t>
      </w:r>
      <w:r w:rsidRPr="006138BE">
        <w:rPr>
          <w:rFonts w:ascii="Times New Roman" w:hAnsi="Times New Roman" w:cs="Times New Roman"/>
          <w:sz w:val="24"/>
          <w:szCs w:val="24"/>
        </w:rPr>
        <w:t>București</w:t>
      </w:r>
      <w:r w:rsidR="006138BE" w:rsidRPr="006138BE">
        <w:rPr>
          <w:rFonts w:ascii="Times New Roman" w:hAnsi="Times New Roman" w:cs="Times New Roman"/>
          <w:sz w:val="24"/>
          <w:szCs w:val="24"/>
        </w:rPr>
        <w:t>, 2011</w:t>
      </w:r>
      <w:r w:rsidRPr="006138BE">
        <w:rPr>
          <w:rFonts w:ascii="Times New Roman" w:hAnsi="Times New Roman" w:cs="Times New Roman"/>
          <w:sz w:val="24"/>
          <w:szCs w:val="24"/>
        </w:rPr>
        <w:t>.</w:t>
      </w:r>
    </w:p>
    <w:p w:rsidR="00A20ADC" w:rsidRPr="006138BE" w:rsidRDefault="00A20ADC" w:rsidP="00781E19">
      <w:pPr>
        <w:pStyle w:val="BodyText"/>
        <w:numPr>
          <w:ilvl w:val="0"/>
          <w:numId w:val="10"/>
        </w:numPr>
        <w:spacing w:line="360" w:lineRule="auto"/>
        <w:jc w:val="both"/>
        <w:rPr>
          <w:b w:val="0"/>
        </w:rPr>
      </w:pPr>
      <w:r w:rsidRPr="006138BE">
        <w:rPr>
          <w:b w:val="0"/>
        </w:rPr>
        <w:t>Mihai Burlibașa, Romanița Gligor, Corina Marilena Cristache, Viorel Ion (coordonatori). Progrese în medicina dentară. Vol. 7, Editura Ars Docendi</w:t>
      </w:r>
      <w:r w:rsidR="006138BE" w:rsidRPr="006138BE">
        <w:rPr>
          <w:b w:val="0"/>
        </w:rPr>
        <w:t>, București, 2012</w:t>
      </w:r>
    </w:p>
    <w:p w:rsidR="00A20ADC" w:rsidRPr="006138BE" w:rsidRDefault="00A20ADC" w:rsidP="00781E19">
      <w:pPr>
        <w:pStyle w:val="BodyText"/>
        <w:numPr>
          <w:ilvl w:val="0"/>
          <w:numId w:val="10"/>
        </w:numPr>
        <w:spacing w:line="360" w:lineRule="auto"/>
        <w:jc w:val="both"/>
        <w:rPr>
          <w:b w:val="0"/>
        </w:rPr>
      </w:pPr>
      <w:r w:rsidRPr="006138BE">
        <w:rPr>
          <w:b w:val="0"/>
        </w:rPr>
        <w:t>Mihai Burlibașa, Ligia Muntianu, Gabriela</w:t>
      </w:r>
      <w:r w:rsidR="006138BE" w:rsidRPr="006138BE">
        <w:rPr>
          <w:b w:val="0"/>
        </w:rPr>
        <w:t xml:space="preserve"> Tănase</w:t>
      </w:r>
      <w:r w:rsidR="00781E19">
        <w:rPr>
          <w:b w:val="0"/>
        </w:rPr>
        <w:t xml:space="preserve"> (coordonatori)</w:t>
      </w:r>
      <w:r w:rsidR="006138BE" w:rsidRPr="006138BE">
        <w:rPr>
          <w:b w:val="0"/>
        </w:rPr>
        <w:t>. Progrese în medicina dentară. Vol. 5, Editura Ars Docendi, București, 2012.</w:t>
      </w:r>
    </w:p>
    <w:p w:rsidR="00463E33" w:rsidRDefault="00463E33" w:rsidP="00781E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E19" w:rsidRDefault="00781E19" w:rsidP="00781E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E19" w:rsidRDefault="00781E19" w:rsidP="006138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81E19" w:rsidSect="00FE01CE">
      <w:pgSz w:w="11906" w:h="16838" w:code="9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6E7D"/>
    <w:multiLevelType w:val="hybridMultilevel"/>
    <w:tmpl w:val="E03AB420"/>
    <w:lvl w:ilvl="0" w:tplc="2496D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2556D5"/>
    <w:multiLevelType w:val="hybridMultilevel"/>
    <w:tmpl w:val="E75AF092"/>
    <w:lvl w:ilvl="0" w:tplc="E7D46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BA1776"/>
    <w:multiLevelType w:val="hybridMultilevel"/>
    <w:tmpl w:val="E77048E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B171ED"/>
    <w:multiLevelType w:val="hybridMultilevel"/>
    <w:tmpl w:val="2A5ECAD2"/>
    <w:lvl w:ilvl="0" w:tplc="F6E68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BA7108"/>
    <w:multiLevelType w:val="hybridMultilevel"/>
    <w:tmpl w:val="3880D3C6"/>
    <w:lvl w:ilvl="0" w:tplc="24982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8334644"/>
    <w:multiLevelType w:val="hybridMultilevel"/>
    <w:tmpl w:val="5E3E0D66"/>
    <w:lvl w:ilvl="0" w:tplc="8C02D3F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D313E96"/>
    <w:multiLevelType w:val="hybridMultilevel"/>
    <w:tmpl w:val="A36846B8"/>
    <w:lvl w:ilvl="0" w:tplc="696AA9C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34646A"/>
    <w:multiLevelType w:val="hybridMultilevel"/>
    <w:tmpl w:val="A75AC8EE"/>
    <w:lvl w:ilvl="0" w:tplc="D7D48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151D57"/>
    <w:multiLevelType w:val="hybridMultilevel"/>
    <w:tmpl w:val="962CAC4E"/>
    <w:lvl w:ilvl="0" w:tplc="EC16C5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794408"/>
    <w:multiLevelType w:val="hybridMultilevel"/>
    <w:tmpl w:val="5B3C6D2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05A1C"/>
    <w:rsid w:val="0000034C"/>
    <w:rsid w:val="000118BC"/>
    <w:rsid w:val="000217EF"/>
    <w:rsid w:val="0003738E"/>
    <w:rsid w:val="00040EB3"/>
    <w:rsid w:val="00041568"/>
    <w:rsid w:val="00053432"/>
    <w:rsid w:val="0005498B"/>
    <w:rsid w:val="00054D0E"/>
    <w:rsid w:val="00061BF9"/>
    <w:rsid w:val="00063FDB"/>
    <w:rsid w:val="000705CC"/>
    <w:rsid w:val="00070BE4"/>
    <w:rsid w:val="00070E38"/>
    <w:rsid w:val="000743E2"/>
    <w:rsid w:val="00083537"/>
    <w:rsid w:val="0008479E"/>
    <w:rsid w:val="00092C51"/>
    <w:rsid w:val="000A18C1"/>
    <w:rsid w:val="000B1F0D"/>
    <w:rsid w:val="000D7DE3"/>
    <w:rsid w:val="000E0A00"/>
    <w:rsid w:val="000E18E2"/>
    <w:rsid w:val="000E23A9"/>
    <w:rsid w:val="000E5D1B"/>
    <w:rsid w:val="000F67E0"/>
    <w:rsid w:val="00103F98"/>
    <w:rsid w:val="001137C0"/>
    <w:rsid w:val="001242D0"/>
    <w:rsid w:val="0013346E"/>
    <w:rsid w:val="00145798"/>
    <w:rsid w:val="00151E76"/>
    <w:rsid w:val="001525A2"/>
    <w:rsid w:val="001544BE"/>
    <w:rsid w:val="00157529"/>
    <w:rsid w:val="001603F8"/>
    <w:rsid w:val="00181F2A"/>
    <w:rsid w:val="001878E9"/>
    <w:rsid w:val="00197ED2"/>
    <w:rsid w:val="001A0B2B"/>
    <w:rsid w:val="001A0C17"/>
    <w:rsid w:val="001A2416"/>
    <w:rsid w:val="001C6DAC"/>
    <w:rsid w:val="001F10F2"/>
    <w:rsid w:val="001F6117"/>
    <w:rsid w:val="002001F9"/>
    <w:rsid w:val="00203F4A"/>
    <w:rsid w:val="00204BE1"/>
    <w:rsid w:val="00204DE6"/>
    <w:rsid w:val="002160CA"/>
    <w:rsid w:val="00231147"/>
    <w:rsid w:val="00231DC8"/>
    <w:rsid w:val="00241A51"/>
    <w:rsid w:val="00256EE6"/>
    <w:rsid w:val="00257983"/>
    <w:rsid w:val="00262962"/>
    <w:rsid w:val="002641EC"/>
    <w:rsid w:val="002742C1"/>
    <w:rsid w:val="00274F62"/>
    <w:rsid w:val="00286B3A"/>
    <w:rsid w:val="00291926"/>
    <w:rsid w:val="0029480A"/>
    <w:rsid w:val="00296D3C"/>
    <w:rsid w:val="00297D93"/>
    <w:rsid w:val="002B73D1"/>
    <w:rsid w:val="002C0BF6"/>
    <w:rsid w:val="002D09B5"/>
    <w:rsid w:val="002D588C"/>
    <w:rsid w:val="002F2BC0"/>
    <w:rsid w:val="002F7BF9"/>
    <w:rsid w:val="003047F0"/>
    <w:rsid w:val="00321201"/>
    <w:rsid w:val="003347EA"/>
    <w:rsid w:val="00336DE9"/>
    <w:rsid w:val="00346199"/>
    <w:rsid w:val="003532C3"/>
    <w:rsid w:val="00371858"/>
    <w:rsid w:val="00373CB5"/>
    <w:rsid w:val="0037416F"/>
    <w:rsid w:val="00380CC3"/>
    <w:rsid w:val="00390AB6"/>
    <w:rsid w:val="003A5721"/>
    <w:rsid w:val="003A5A41"/>
    <w:rsid w:val="003B586F"/>
    <w:rsid w:val="003C40B5"/>
    <w:rsid w:val="003C6D42"/>
    <w:rsid w:val="003E729A"/>
    <w:rsid w:val="003F047E"/>
    <w:rsid w:val="003F2EDF"/>
    <w:rsid w:val="00402715"/>
    <w:rsid w:val="00405F88"/>
    <w:rsid w:val="004060C0"/>
    <w:rsid w:val="00431F7A"/>
    <w:rsid w:val="00432939"/>
    <w:rsid w:val="00432F8A"/>
    <w:rsid w:val="00434719"/>
    <w:rsid w:val="00450AFA"/>
    <w:rsid w:val="004570DF"/>
    <w:rsid w:val="00460A39"/>
    <w:rsid w:val="00463E33"/>
    <w:rsid w:val="00485412"/>
    <w:rsid w:val="00494E3F"/>
    <w:rsid w:val="0049512E"/>
    <w:rsid w:val="004A1BCC"/>
    <w:rsid w:val="004D32D8"/>
    <w:rsid w:val="004D406B"/>
    <w:rsid w:val="004D7B00"/>
    <w:rsid w:val="004E62C8"/>
    <w:rsid w:val="004F6137"/>
    <w:rsid w:val="004F7B9D"/>
    <w:rsid w:val="00504743"/>
    <w:rsid w:val="00520373"/>
    <w:rsid w:val="0052095A"/>
    <w:rsid w:val="005256FF"/>
    <w:rsid w:val="00527B0F"/>
    <w:rsid w:val="005316A9"/>
    <w:rsid w:val="005430D7"/>
    <w:rsid w:val="00553B4D"/>
    <w:rsid w:val="005540EF"/>
    <w:rsid w:val="005626E7"/>
    <w:rsid w:val="00570A0D"/>
    <w:rsid w:val="00577188"/>
    <w:rsid w:val="005810DE"/>
    <w:rsid w:val="00581273"/>
    <w:rsid w:val="00584FD2"/>
    <w:rsid w:val="005A77AF"/>
    <w:rsid w:val="005B2974"/>
    <w:rsid w:val="005C6910"/>
    <w:rsid w:val="005E1713"/>
    <w:rsid w:val="005E4D70"/>
    <w:rsid w:val="005F31DC"/>
    <w:rsid w:val="006132F2"/>
    <w:rsid w:val="006138BE"/>
    <w:rsid w:val="0061582F"/>
    <w:rsid w:val="00621CD2"/>
    <w:rsid w:val="006239D2"/>
    <w:rsid w:val="00627D38"/>
    <w:rsid w:val="00635E92"/>
    <w:rsid w:val="006455C5"/>
    <w:rsid w:val="00652FDB"/>
    <w:rsid w:val="00656F72"/>
    <w:rsid w:val="00660FEA"/>
    <w:rsid w:val="0067519B"/>
    <w:rsid w:val="00683469"/>
    <w:rsid w:val="00691AC7"/>
    <w:rsid w:val="006A276E"/>
    <w:rsid w:val="006A333B"/>
    <w:rsid w:val="006B24E3"/>
    <w:rsid w:val="006B2738"/>
    <w:rsid w:val="006C5163"/>
    <w:rsid w:val="006C51CB"/>
    <w:rsid w:val="006C56FE"/>
    <w:rsid w:val="006D1871"/>
    <w:rsid w:val="006D1FC3"/>
    <w:rsid w:val="006D32B2"/>
    <w:rsid w:val="006D5F77"/>
    <w:rsid w:val="006F1B7A"/>
    <w:rsid w:val="006F3D87"/>
    <w:rsid w:val="006F6976"/>
    <w:rsid w:val="00714B31"/>
    <w:rsid w:val="00721002"/>
    <w:rsid w:val="007235C9"/>
    <w:rsid w:val="0072418C"/>
    <w:rsid w:val="007255A6"/>
    <w:rsid w:val="00740A67"/>
    <w:rsid w:val="00741B80"/>
    <w:rsid w:val="007512FF"/>
    <w:rsid w:val="0075571F"/>
    <w:rsid w:val="00756692"/>
    <w:rsid w:val="00762B95"/>
    <w:rsid w:val="00765E04"/>
    <w:rsid w:val="00767271"/>
    <w:rsid w:val="00781E19"/>
    <w:rsid w:val="0078677C"/>
    <w:rsid w:val="00786D27"/>
    <w:rsid w:val="00791302"/>
    <w:rsid w:val="0079333C"/>
    <w:rsid w:val="007A7F18"/>
    <w:rsid w:val="007B2900"/>
    <w:rsid w:val="007B63F7"/>
    <w:rsid w:val="007B7398"/>
    <w:rsid w:val="007C2301"/>
    <w:rsid w:val="007E3E71"/>
    <w:rsid w:val="007E77BD"/>
    <w:rsid w:val="007F2A42"/>
    <w:rsid w:val="007F3B9D"/>
    <w:rsid w:val="007F6114"/>
    <w:rsid w:val="00804E71"/>
    <w:rsid w:val="008057E1"/>
    <w:rsid w:val="0081312F"/>
    <w:rsid w:val="00813955"/>
    <w:rsid w:val="00820908"/>
    <w:rsid w:val="008317E8"/>
    <w:rsid w:val="00835E43"/>
    <w:rsid w:val="0084458C"/>
    <w:rsid w:val="0085732C"/>
    <w:rsid w:val="00865833"/>
    <w:rsid w:val="008B0856"/>
    <w:rsid w:val="008D01F0"/>
    <w:rsid w:val="008D296E"/>
    <w:rsid w:val="00905ECC"/>
    <w:rsid w:val="009065F8"/>
    <w:rsid w:val="00912D8D"/>
    <w:rsid w:val="00912F3C"/>
    <w:rsid w:val="009170D9"/>
    <w:rsid w:val="0092018A"/>
    <w:rsid w:val="009238AC"/>
    <w:rsid w:val="00925125"/>
    <w:rsid w:val="0094434D"/>
    <w:rsid w:val="00950045"/>
    <w:rsid w:val="0097633B"/>
    <w:rsid w:val="0098053E"/>
    <w:rsid w:val="00980805"/>
    <w:rsid w:val="0098257E"/>
    <w:rsid w:val="0099435F"/>
    <w:rsid w:val="009D3497"/>
    <w:rsid w:val="009E4A6E"/>
    <w:rsid w:val="00A04301"/>
    <w:rsid w:val="00A0719E"/>
    <w:rsid w:val="00A16837"/>
    <w:rsid w:val="00A20ADC"/>
    <w:rsid w:val="00A349B0"/>
    <w:rsid w:val="00A356F5"/>
    <w:rsid w:val="00A471E6"/>
    <w:rsid w:val="00A56C91"/>
    <w:rsid w:val="00A62127"/>
    <w:rsid w:val="00A62D3C"/>
    <w:rsid w:val="00A7078C"/>
    <w:rsid w:val="00A81C17"/>
    <w:rsid w:val="00A875FD"/>
    <w:rsid w:val="00AA6772"/>
    <w:rsid w:val="00AB2867"/>
    <w:rsid w:val="00AC0448"/>
    <w:rsid w:val="00AC404A"/>
    <w:rsid w:val="00AC7730"/>
    <w:rsid w:val="00AD4A8A"/>
    <w:rsid w:val="00AD57E6"/>
    <w:rsid w:val="00AE00C4"/>
    <w:rsid w:val="00AE149D"/>
    <w:rsid w:val="00AE3CB3"/>
    <w:rsid w:val="00AF49A0"/>
    <w:rsid w:val="00B10A1D"/>
    <w:rsid w:val="00B15D77"/>
    <w:rsid w:val="00B2124B"/>
    <w:rsid w:val="00B2181A"/>
    <w:rsid w:val="00B25A6C"/>
    <w:rsid w:val="00B5101A"/>
    <w:rsid w:val="00B52159"/>
    <w:rsid w:val="00B535E3"/>
    <w:rsid w:val="00B55376"/>
    <w:rsid w:val="00B60218"/>
    <w:rsid w:val="00B66E99"/>
    <w:rsid w:val="00B7213A"/>
    <w:rsid w:val="00B83042"/>
    <w:rsid w:val="00B8320D"/>
    <w:rsid w:val="00BA0200"/>
    <w:rsid w:val="00BB1DD7"/>
    <w:rsid w:val="00BC0845"/>
    <w:rsid w:val="00BC536E"/>
    <w:rsid w:val="00BC5946"/>
    <w:rsid w:val="00BD66B7"/>
    <w:rsid w:val="00BF1EDE"/>
    <w:rsid w:val="00BF6A92"/>
    <w:rsid w:val="00C01C13"/>
    <w:rsid w:val="00C054EB"/>
    <w:rsid w:val="00C05A1C"/>
    <w:rsid w:val="00C061D0"/>
    <w:rsid w:val="00C12CA0"/>
    <w:rsid w:val="00C32787"/>
    <w:rsid w:val="00C35967"/>
    <w:rsid w:val="00C40F63"/>
    <w:rsid w:val="00C44D3A"/>
    <w:rsid w:val="00C57A64"/>
    <w:rsid w:val="00C679FB"/>
    <w:rsid w:val="00C71B30"/>
    <w:rsid w:val="00C74E7A"/>
    <w:rsid w:val="00C756CE"/>
    <w:rsid w:val="00C823C2"/>
    <w:rsid w:val="00CA1DA3"/>
    <w:rsid w:val="00CA787C"/>
    <w:rsid w:val="00CB1926"/>
    <w:rsid w:val="00CC023E"/>
    <w:rsid w:val="00CC2AE4"/>
    <w:rsid w:val="00CC6C3F"/>
    <w:rsid w:val="00CD0C51"/>
    <w:rsid w:val="00CD5DEE"/>
    <w:rsid w:val="00CE7CC2"/>
    <w:rsid w:val="00D04D3D"/>
    <w:rsid w:val="00D07399"/>
    <w:rsid w:val="00D07E1B"/>
    <w:rsid w:val="00D10ED6"/>
    <w:rsid w:val="00D16A28"/>
    <w:rsid w:val="00D30535"/>
    <w:rsid w:val="00D51673"/>
    <w:rsid w:val="00D532BD"/>
    <w:rsid w:val="00D56432"/>
    <w:rsid w:val="00D945D7"/>
    <w:rsid w:val="00D959FC"/>
    <w:rsid w:val="00D9632C"/>
    <w:rsid w:val="00DA5553"/>
    <w:rsid w:val="00DB3B25"/>
    <w:rsid w:val="00DC6635"/>
    <w:rsid w:val="00DD66E8"/>
    <w:rsid w:val="00DD75FB"/>
    <w:rsid w:val="00DE019E"/>
    <w:rsid w:val="00DE60A6"/>
    <w:rsid w:val="00DF68F7"/>
    <w:rsid w:val="00DF743A"/>
    <w:rsid w:val="00DF7EAB"/>
    <w:rsid w:val="00E02CC8"/>
    <w:rsid w:val="00E11CDD"/>
    <w:rsid w:val="00E131E4"/>
    <w:rsid w:val="00E15634"/>
    <w:rsid w:val="00E17938"/>
    <w:rsid w:val="00E20BC1"/>
    <w:rsid w:val="00E22DF7"/>
    <w:rsid w:val="00E33E01"/>
    <w:rsid w:val="00E34A9F"/>
    <w:rsid w:val="00E35597"/>
    <w:rsid w:val="00E474A3"/>
    <w:rsid w:val="00E53A16"/>
    <w:rsid w:val="00E62933"/>
    <w:rsid w:val="00E63EFD"/>
    <w:rsid w:val="00E64C4D"/>
    <w:rsid w:val="00E65F3F"/>
    <w:rsid w:val="00E66A43"/>
    <w:rsid w:val="00E8483D"/>
    <w:rsid w:val="00E8684A"/>
    <w:rsid w:val="00E876E3"/>
    <w:rsid w:val="00E912F5"/>
    <w:rsid w:val="00E955AE"/>
    <w:rsid w:val="00E9611A"/>
    <w:rsid w:val="00E96546"/>
    <w:rsid w:val="00EA25D2"/>
    <w:rsid w:val="00EA325B"/>
    <w:rsid w:val="00EA48D5"/>
    <w:rsid w:val="00EA5F11"/>
    <w:rsid w:val="00EB6740"/>
    <w:rsid w:val="00EC4C19"/>
    <w:rsid w:val="00ED0004"/>
    <w:rsid w:val="00ED1084"/>
    <w:rsid w:val="00ED36DF"/>
    <w:rsid w:val="00EE08C1"/>
    <w:rsid w:val="00EE5EC6"/>
    <w:rsid w:val="00EE78EC"/>
    <w:rsid w:val="00EF358D"/>
    <w:rsid w:val="00F1082C"/>
    <w:rsid w:val="00F16DC1"/>
    <w:rsid w:val="00F2084E"/>
    <w:rsid w:val="00F32EF0"/>
    <w:rsid w:val="00F35973"/>
    <w:rsid w:val="00F37560"/>
    <w:rsid w:val="00F40D25"/>
    <w:rsid w:val="00F469EA"/>
    <w:rsid w:val="00F51A7A"/>
    <w:rsid w:val="00F53A33"/>
    <w:rsid w:val="00F5659E"/>
    <w:rsid w:val="00F74D84"/>
    <w:rsid w:val="00F765A6"/>
    <w:rsid w:val="00F8096E"/>
    <w:rsid w:val="00F81421"/>
    <w:rsid w:val="00F9372C"/>
    <w:rsid w:val="00F94BD2"/>
    <w:rsid w:val="00F957EC"/>
    <w:rsid w:val="00FA06C4"/>
    <w:rsid w:val="00FA3912"/>
    <w:rsid w:val="00FA5049"/>
    <w:rsid w:val="00FB378D"/>
    <w:rsid w:val="00FC5A05"/>
    <w:rsid w:val="00FD1E1C"/>
    <w:rsid w:val="00FD1E95"/>
    <w:rsid w:val="00FE0C01"/>
    <w:rsid w:val="00FE261F"/>
    <w:rsid w:val="00FE2F12"/>
    <w:rsid w:val="00FF4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A1C"/>
    <w:pPr>
      <w:spacing w:after="160" w:line="259" w:lineRule="auto"/>
    </w:pPr>
    <w:rPr>
      <w:rFonts w:asciiTheme="minorHAnsi" w:hAnsiTheme="minorHAnsi"/>
      <w:sz w:val="22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A1C"/>
    <w:pPr>
      <w:keepNext/>
      <w:ind w:firstLine="708"/>
      <w:jc w:val="both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5A1C"/>
    <w:pPr>
      <w:keepNext/>
      <w:ind w:firstLine="708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5A1C"/>
    <w:pPr>
      <w:keepNext/>
      <w:jc w:val="center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5A1C"/>
    <w:pPr>
      <w:keepNext/>
      <w:spacing w:line="240" w:lineRule="auto"/>
      <w:jc w:val="both"/>
      <w:outlineLvl w:val="3"/>
    </w:pPr>
    <w:rPr>
      <w:rFonts w:ascii="Times New Roman" w:hAnsi="Times New Roman" w:cs="Times New Roman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875FD"/>
    <w:pPr>
      <w:keepNext/>
      <w:outlineLvl w:val="4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A1C"/>
    <w:rPr>
      <w:rFonts w:cs="Times New Roman"/>
      <w:b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C05A1C"/>
    <w:rPr>
      <w:rFonts w:cs="Times New Roman"/>
      <w:b/>
      <w:szCs w:val="24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rsid w:val="00C05A1C"/>
    <w:rPr>
      <w:rFonts w:cs="Times New Roman"/>
      <w:b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C05A1C"/>
    <w:rPr>
      <w:rFonts w:cs="Times New Roman"/>
      <w:b/>
      <w:szCs w:val="24"/>
      <w:lang w:val="ro-RO"/>
    </w:rPr>
  </w:style>
  <w:style w:type="paragraph" w:styleId="BodyText">
    <w:name w:val="Body Text"/>
    <w:basedOn w:val="Normal"/>
    <w:link w:val="BodyTextChar"/>
    <w:uiPriority w:val="99"/>
    <w:unhideWhenUsed/>
    <w:rsid w:val="00C05A1C"/>
    <w:pPr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05A1C"/>
    <w:rPr>
      <w:rFonts w:cs="Times New Roman"/>
      <w:b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C05A1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C05A1C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05A1C"/>
    <w:rPr>
      <w:rFonts w:cs="Times New Roman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A1C"/>
    <w:rPr>
      <w:rFonts w:ascii="Tahoma" w:hAnsi="Tahoma" w:cs="Tahoma"/>
      <w:sz w:val="16"/>
      <w:szCs w:val="16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rsid w:val="00A875FD"/>
    <w:rPr>
      <w:rFonts w:cs="Times New Roman"/>
      <w:b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4458C"/>
    <w:pPr>
      <w:spacing w:line="36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4458C"/>
    <w:rPr>
      <w:rFonts w:cs="Times New Roman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B2196-BDDF-4588-B60E-E064D30A2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perieanu</dc:creator>
  <cp:lastModifiedBy>user</cp:lastModifiedBy>
  <cp:revision>3</cp:revision>
  <dcterms:created xsi:type="dcterms:W3CDTF">2016-06-01T12:22:00Z</dcterms:created>
  <dcterms:modified xsi:type="dcterms:W3CDTF">2016-06-01T12:25:00Z</dcterms:modified>
</cp:coreProperties>
</file>