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2B101C" w:rsidRDefault="00532C0A" w:rsidP="002B101C">
      <w:pPr>
        <w:spacing w:line="276" w:lineRule="auto"/>
        <w:ind w:left="1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TEMATICA PENTRU </w:t>
      </w:r>
      <w:r w:rsid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 DE OCUPARE A POSTULUI DE </w:t>
      </w:r>
      <w:r w:rsidR="00C42361">
        <w:rPr>
          <w:rFonts w:ascii="Times New Roman" w:eastAsia="Times New Roman" w:hAnsi="Times New Roman" w:cs="Times New Roman"/>
          <w:b/>
          <w:sz w:val="24"/>
          <w:szCs w:val="24"/>
        </w:rPr>
        <w:t>SEF DE LUCRARI, POZITIA 5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101C" w:rsidRDefault="002B101C" w:rsidP="002B101C">
      <w:pPr>
        <w:spacing w:line="276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DEPARTAMENTUL 12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CLINIC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00000" w:rsidRPr="002B101C" w:rsidRDefault="00532C0A" w:rsidP="002B101C">
      <w:pPr>
        <w:spacing w:line="276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SPECIALITATEA ORL</w:t>
      </w:r>
      <w:r w:rsidR="002B101C">
        <w:rPr>
          <w:rFonts w:ascii="Times New Roman" w:eastAsia="Times New Roman" w:hAnsi="Times New Roman" w:cs="Times New Roman"/>
          <w:b/>
          <w:sz w:val="24"/>
          <w:szCs w:val="24"/>
        </w:rPr>
        <w:t>, SPITALUL CLINIC COLTEA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"/>
        </w:numPr>
        <w:tabs>
          <w:tab w:val="left" w:pos="1340"/>
        </w:tabs>
        <w:spacing w:line="276" w:lineRule="auto"/>
        <w:ind w:left="1340" w:hanging="7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TEMATICA PROBEI SCRISE</w:t>
      </w: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  <w:proofErr w:type="spellEnd"/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Epistaxisul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2"/>
        </w:numPr>
        <w:tabs>
          <w:tab w:val="left" w:pos="480"/>
        </w:tabs>
        <w:spacing w:line="276" w:lineRule="auto"/>
        <w:ind w:left="480" w:hanging="2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nonalergice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: NARES, NANIPER,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hormonală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medicamentoasă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ocupaţională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nespecifice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Complicaţiile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sinuzitelor</w:t>
      </w:r>
      <w:proofErr w:type="spellEnd"/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Alergie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feţei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sinusur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ilor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feţei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sinusurilor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3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Sindromul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apnee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obstructiva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somn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(diagnostic,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etiopatogenie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numPr>
          <w:ilvl w:val="0"/>
          <w:numId w:val="3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Algiile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cranio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cervico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3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sistemice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granulomatoza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Wegener,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sarcoid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oza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5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vasculare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hematologice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4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cavitatii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532C0A" w:rsidP="002B101C">
      <w:pPr>
        <w:numPr>
          <w:ilvl w:val="0"/>
          <w:numId w:val="4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Faringite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nespecifice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4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sistemice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gelui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granulomatoză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Wegener,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sarcoidoză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hematologice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19.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parafaringiene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21.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senzitive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motorii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deglutiţiei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salivare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5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salivare</w:t>
      </w:r>
      <w:proofErr w:type="spellEnd"/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cavitatii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25.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laringelui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26.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laringiana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nespecifice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28.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Insuficienta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respiratorie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laringiana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29.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31.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laringo-traheale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Sindroamele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paralitice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asociate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Stenozele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laringo-traheale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tulburărilor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vocii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foniatrie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fonochirurgie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gâtului</w:t>
      </w:r>
      <w:proofErr w:type="spellEnd"/>
    </w:p>
    <w:p w:rsidR="00000000" w:rsidRPr="002B101C" w:rsidRDefault="00532C0A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"/>
      <w:bookmarkEnd w:id="1"/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tumefacţiilor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cervicale</w:t>
      </w:r>
      <w:proofErr w:type="spellEnd"/>
    </w:p>
    <w:p w:rsidR="00000000" w:rsidRPr="002B101C" w:rsidRDefault="00532C0A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vasculară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capului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gâtului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Afectiuni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tiroide</w:t>
      </w:r>
      <w:proofErr w:type="spellEnd"/>
    </w:p>
    <w:p w:rsidR="00000000" w:rsidRPr="002B101C" w:rsidRDefault="00532C0A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tiroide</w:t>
      </w:r>
      <w:proofErr w:type="spellEnd"/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40.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părţilor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cervicale</w:t>
      </w:r>
      <w:proofErr w:type="spellEnd"/>
    </w:p>
    <w:p w:rsidR="00000000" w:rsidRPr="002B101C" w:rsidRDefault="00532C0A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bronşică</w:t>
      </w:r>
      <w:proofErr w:type="spellEnd"/>
    </w:p>
    <w:p w:rsidR="00000000" w:rsidRPr="002B101C" w:rsidRDefault="00532C0A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Corpii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străini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traheali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bronşici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traheală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esofagiană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9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Corpii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străini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gieni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esofagieni</w:t>
      </w:r>
      <w:proofErr w:type="spellEnd"/>
    </w:p>
    <w:p w:rsidR="00000000" w:rsidRPr="002B101C" w:rsidRDefault="00532C0A" w:rsidP="002B101C">
      <w:pPr>
        <w:numPr>
          <w:ilvl w:val="0"/>
          <w:numId w:val="9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postcaustică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9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esofagiană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Afectiunile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Disfuncţia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tubară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otita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seroasă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Otomastoidita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toidita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nou-născutului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Otomastoidita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Infectii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Complicatiile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supuratiilor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Otoscleroza</w:t>
      </w:r>
      <w:proofErr w:type="spellEnd"/>
    </w:p>
    <w:p w:rsidR="00000000" w:rsidRPr="002B101C" w:rsidRDefault="00532C0A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Surditatea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brusc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instalată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Trauma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sonoră</w:t>
      </w:r>
      <w:proofErr w:type="spellEnd"/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Surditatea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Presbiacu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zia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Ototoxicitatea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00000" w:rsidRPr="002B101C" w:rsidRDefault="00532C0A" w:rsidP="002B101C">
      <w:pPr>
        <w:numPr>
          <w:ilvl w:val="0"/>
          <w:numId w:val="11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Sindroamele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periferice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Meniere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neuronită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VPPB)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Paralizia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facială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periferică</w:t>
      </w:r>
      <w:proofErr w:type="spellEnd"/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Glomusul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jugulara</w:t>
      </w:r>
      <w:proofErr w:type="spellEnd"/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Schwannomul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vestibular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Copilul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hipoacuzic</w:t>
      </w:r>
      <w:proofErr w:type="spellEnd"/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diagnostic,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posib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ilitati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auditiva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indicaţiile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protezării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auditive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indicaţiile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reeducarii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2"/>
        </w:numPr>
        <w:tabs>
          <w:tab w:val="left" w:pos="625"/>
        </w:tabs>
        <w:spacing w:line="276" w:lineRule="auto"/>
        <w:ind w:left="260" w:hanging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Principii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; protocol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preoperatorie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candidatilor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dispozitive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protetice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accidente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temporal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infecţie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HIV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3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Malformaţii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– diagnostic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precoce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posibilităţi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terapeutice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3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bazei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craniului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orbitei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căilor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lacrimale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spaţiilor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profunde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3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pediatrică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otorinolaringologică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532C0A" w:rsidP="002B101C">
      <w:p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  <w:sectPr w:rsidR="00000000" w:rsidRPr="002B101C">
          <w:pgSz w:w="11900" w:h="16838"/>
          <w:pgMar w:top="1428" w:right="1366" w:bottom="1440" w:left="1440" w:header="0" w:footer="0" w:gutter="0"/>
          <w:cols w:space="0" w:equalWidth="0">
            <w:col w:w="9100"/>
          </w:cols>
          <w:docGrid w:linePitch="360"/>
        </w:sect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3"/>
      <w:bookmarkEnd w:id="2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2B101C">
        <w:rPr>
          <w:rFonts w:ascii="Cambria Math" w:eastAsia="Cambria Math" w:hAnsi="Cambria Math" w:cs="Times New Roman"/>
          <w:b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III PROBE CLINICE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alese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tematica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IV PROBA PRACTICA OPERATORIE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Rezectia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septului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nazal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cornetelor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nazale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maxilare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endoscopice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etmoidale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endoscopice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frontale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endoscopice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Amigdalectomia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Adenoidectomia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Micro-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laringoscopia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suspendată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LASER-CO2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asistată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bronhoscopia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Esofagos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venei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jugulare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carotide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primitive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carotide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linguale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temporale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superficiale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Traheotomia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Disecţia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ganglion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selectivă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Montare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aerator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transtimpanal</w:t>
      </w:r>
      <w:proofErr w:type="spellEnd"/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corticală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antro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radicală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deschisă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„canal wall-down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”)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Descoperirea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facialului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portiunea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treia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Fibroscopia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diagnostică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intervenţională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indicaţii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dispozitive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complicaţii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3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Durata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probelor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probe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clinice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examinare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meditaţie-analiza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cazului</w:t>
      </w:r>
      <w:proofErr w:type="spellEnd"/>
    </w:p>
    <w:p w:rsidR="00000000" w:rsidRPr="002B101C" w:rsidRDefault="00532C0A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de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ordă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meditaţie</w:t>
      </w:r>
      <w:proofErr w:type="spellEnd"/>
    </w:p>
    <w:p w:rsidR="00000000" w:rsidRPr="002B101C" w:rsidRDefault="00532C0A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</w:p>
    <w:p w:rsidR="00000000" w:rsidRPr="002B101C" w:rsidRDefault="00532C0A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  <w:sectPr w:rsidR="00000000" w:rsidRPr="002B101C">
          <w:pgSz w:w="11900" w:h="16838"/>
          <w:pgMar w:top="374" w:right="1146" w:bottom="1440" w:left="1440" w:header="0" w:footer="0" w:gutter="0"/>
          <w:cols w:space="0" w:equalWidth="0">
            <w:col w:w="9320"/>
          </w:cols>
          <w:docGrid w:linePitch="360"/>
        </w:sectPr>
      </w:pPr>
    </w:p>
    <w:p w:rsidR="00000000" w:rsidRPr="002B101C" w:rsidRDefault="00532C0A" w:rsidP="002B101C">
      <w:pPr>
        <w:spacing w:line="276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page4"/>
      <w:bookmarkEnd w:id="3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RECOMANDARI BIBLIOGRAFICE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Anniko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M, Bernal-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Sprekelsen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Bonkowsky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V., Bradley P.,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Iurato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0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EUROPEAN MANUAL OF MEDICINE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–OTORHINOLARYNGOLOGY, HEAD AND NECK SURGERY.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Ed. Spr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inger, 2010.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Ataman T.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Oto-Rino-Laringologică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Ataman T.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2002.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38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Behrbohm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H.,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Kaschke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Nawka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T., Swift A. EAR, NOSE AND THROAT DISEASES WITH HEAD AND NECK SURGERY. 3rd Edition. E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2009.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Bogdan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C.I.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Foniatrie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vocea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Viaţa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Românească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2001.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Călăraşu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Tătulescu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Laserul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cu CO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microchirurgia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laringiană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Militară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56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Ciuchi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Sec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hele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postotitice.Ed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2004.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22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Ciuchi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Mocanu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Predescu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Romaniţan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Otorinolaringologie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Sylvi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2000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10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Cobzeanu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Compendiu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oto-rino-laringologică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cervico-facială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Junimea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Iaşi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– 2009.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Coh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en J.I.,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Clayman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G.L. Atlas of head and neck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surgery.Saunders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2012.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Corbridge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Steventon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N. Oxford Handbook of ENT and Head and Neck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Surgery.Second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Edition. Oxford University Press, 2010.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20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Cosgarea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Otoscleroza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la A la Z.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Alma M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ater, Cluj-Napoca 2011.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42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Encyclopédie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Médico-Chirurgicale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-Rhino-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Laryngologie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6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Ed. Elsevier, 2014.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2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Flint P.W.,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Haughey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B. H., Lund V. J.,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Niparko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J. K., Richardson M. A., Robbins K. T., Thomas J. R. CUMMINGS-OTOLARYNGOLOGY HEAD AND NECK SURGERY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Fifth Edition. Ed. Mosby 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 Elsevier 2010.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Gârbea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Firică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ORL,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1983.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Hildmann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Sudhoff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 Middle Ear Surgery, Ed. Springer 2006.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Mureşan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Chirilă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igiena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vocii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Alma Mater, 2010.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Naumann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 H, Helms J.,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Herberhold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Jahrsdoerfer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R.A.,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Kastenbauer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E.R.,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Panje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W. R., Tardy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 E. Head and Neck Surgery, 3 volumes. Second completely revised edition.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1996.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180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Oswal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Remacle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Jovanvic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Zeitels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M.,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Krespi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J.P., Hopper C. Principles and Practice of Lasers in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Otorhinolaryngology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and Head and Neck Surgery,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Kugler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Publications, 2014.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Audiometrie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Univesitară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>Carol Davila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pict>
          <v:line id="_x0000_s1026" style="position:absolute;left:0;text-align:left;z-index:-251658752;mso-position-horizontal-relative:text;mso-position-vertical-relative:text" from="52.3pt,-476.6pt" to="94.3pt,-476.6pt" o:userdrawn="t" strokeweight="1.2pt"/>
        </w:pict>
      </w:r>
      <w:bookmarkStart w:id="4" w:name="page5"/>
      <w:bookmarkEnd w:id="4"/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38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Passali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D., Kern E.,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Bellussi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Sarafolea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Popescu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F.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Rhinosinusal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inflamation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and infections: modern thinking and current treatment.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Romane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2013.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30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Popescu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Anghel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Berteşteanu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SVG.Tehnici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Caiete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5, sub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redacţia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Angelescu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F.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Popa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2011.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Probst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Grevers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G.,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Iro</w:t>
      </w:r>
      <w:proofErr w:type="spellEnd"/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 Basic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Otorhinolaryngology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2006.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52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Rosen C.A., Simpson C. B. Operative Techniques in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Laryngology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 Ed. Springer, 2008.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Sarafoleanu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.-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coordonator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OTORINOLARINGOLOGIE 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SI CHIRURGIE CERVICOFACIALA,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Tratat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chirurgie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”, 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redacţia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Irinel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Popescu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Constantin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Ciuce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vol. 1,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Academiei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Române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2012.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Sarafoleanu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Explorarea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paraclinica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functionala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otorinolaringologie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Didactică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Pedagogică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Bucure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şti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1999,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II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Albatros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2000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36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Shah J, Patel S, Singh B. Head and Neck Surgery and Oncology, 4th Edition., Ed. Mosby -Elsevier 2012.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88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Simmen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D., Jones </w:t>
      </w:r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N..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Manual of Endoscopic Sinus Surgery and its Extended Applications.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2005.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P.M., Curtin H.D. Head and neck imaging. 5th edition. Mosby, 2011.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60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Steiner W.,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Ambrosch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P. Endoscopic Laser Surgery of the Upper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Aerodigestive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Tract.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2000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52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Theissing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J.,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Rettinger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G., Werner J. ENT-HEAD AND NECK SURGERY: ESSENTIAL PROCEDU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RES.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2011.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Tos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M. Manual of Middle Ear Surgery, 2nd Edition,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2006.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Zainea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traheostomelor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Etna, 2005.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Zenner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H.P.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Terapia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afectiunilor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oto-rino-laringologice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Ed. PIM,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Iaşi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2002.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Warn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 G., Burgess A., Patel S., Martinez-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Devesa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Corbridge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532C0A" w:rsidP="002B101C">
      <w:pPr>
        <w:spacing w:line="276" w:lineRule="auto"/>
        <w:ind w:left="1040" w:right="7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OTOLARYNGOLOGY AND HEAD AND NECK SURGERY.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OXFORD University Press, 2009.</w:t>
      </w:r>
      <w:proofErr w:type="gramEnd"/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532C0A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C0A" w:rsidRPr="002B101C" w:rsidRDefault="00532C0A" w:rsidP="002B101C">
      <w:pPr>
        <w:spacing w:line="276" w:lineRule="auto"/>
        <w:ind w:left="260" w:right="8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NOTA: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Titlurile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bolduite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subliniate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reprezinta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nucleul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bibliografic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minim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obligatoriu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(1, 4, 14, 25, 26, 27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, 31, 32, 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35 )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532C0A" w:rsidRPr="002B101C">
      <w:pgSz w:w="11900" w:h="16838"/>
      <w:pgMar w:top="1440" w:right="1146" w:bottom="1440" w:left="1440" w:header="0" w:footer="0" w:gutter="0"/>
      <w:cols w:space="0" w:equalWidth="0">
        <w:col w:w="9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15F007C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2200854"/>
    <w:lvl w:ilvl="0">
      <w:start w:val="1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DB127F8"/>
    <w:lvl w:ilvl="0">
      <w:start w:val="1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216231A"/>
    <w:lvl w:ilvl="0">
      <w:start w:val="2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F16E9E8"/>
    <w:lvl w:ilvl="0">
      <w:start w:val="3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190CDE6"/>
    <w:lvl w:ilvl="0">
      <w:start w:val="3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6EF438C"/>
    <w:lvl w:ilvl="0">
      <w:start w:val="4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40E0F76"/>
    <w:lvl w:ilvl="0">
      <w:start w:val="4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52255A"/>
    <w:lvl w:ilvl="0">
      <w:start w:val="4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09CF92E"/>
    <w:lvl w:ilvl="0">
      <w:start w:val="6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0DED7262"/>
    <w:lvl w:ilvl="0">
      <w:start w:val="6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FDCC232"/>
    <w:lvl w:ilvl="0">
      <w:start w:val="7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1BEFD79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1A7C4C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B68079A"/>
    <w:lvl w:ilvl="0">
      <w:start w:val="2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B101C"/>
    <w:rsid w:val="002B101C"/>
    <w:rsid w:val="00532C0A"/>
    <w:rsid w:val="00C4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1390</Words>
  <Characters>7923</Characters>
  <Application>Microsoft Office Word</Application>
  <DocSecurity>0</DocSecurity>
  <Lines>66</Lines>
  <Paragraphs>18</Paragraphs>
  <ScaleCrop>false</ScaleCrop>
  <Company>coltea</Company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cp:lastModifiedBy>operator1</cp:lastModifiedBy>
  <cp:revision>2</cp:revision>
  <dcterms:created xsi:type="dcterms:W3CDTF">2017-12-19T10:51:00Z</dcterms:created>
  <dcterms:modified xsi:type="dcterms:W3CDTF">2017-12-19T10:51:00Z</dcterms:modified>
</cp:coreProperties>
</file>