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F5" w:rsidRPr="00661636" w:rsidRDefault="00586DF5" w:rsidP="00586DF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UNIVERSITATEA DE MEDICINA SI FARMACIE “CAROL DAVILA” BUCURESTI</w:t>
      </w:r>
    </w:p>
    <w:p w:rsidR="00586DF5" w:rsidRPr="00661636" w:rsidRDefault="00586DF5" w:rsidP="00586DF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FACULTATEA DE MEDICINA</w:t>
      </w:r>
    </w:p>
    <w:p w:rsidR="00586DF5" w:rsidRDefault="00586DF5" w:rsidP="002A3C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DEPARTAMENTUL 4 PATOLOGIE CARDIO-TORACICA</w:t>
      </w:r>
    </w:p>
    <w:p w:rsidR="00586DF5" w:rsidRDefault="00586DF5" w:rsidP="00586D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DF5" w:rsidRDefault="00586DF5" w:rsidP="003B1392">
      <w:pPr>
        <w:pStyle w:val="NormalWeb"/>
        <w:spacing w:before="0" w:beforeAutospacing="0" w:after="0" w:afterAutospacing="0"/>
        <w:ind w:left="360" w:right="-900" w:hanging="900"/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Disciplina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Chirurgie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Cardiovasculara</w:t>
      </w:r>
      <w:proofErr w:type="spellEnd"/>
      <w:r>
        <w:rPr>
          <w:b/>
          <w:bCs/>
          <w:color w:val="000000"/>
          <w:sz w:val="28"/>
          <w:szCs w:val="28"/>
        </w:rPr>
        <w:t xml:space="preserve"> - </w:t>
      </w:r>
      <w:proofErr w:type="spellStart"/>
      <w:r>
        <w:rPr>
          <w:b/>
          <w:bCs/>
          <w:color w:val="000000"/>
          <w:sz w:val="28"/>
          <w:szCs w:val="28"/>
        </w:rPr>
        <w:t>Institutul</w:t>
      </w:r>
      <w:proofErr w:type="spellEnd"/>
      <w:r>
        <w:rPr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pentru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Boli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Cardiovasculare</w:t>
      </w:r>
      <w:proofErr w:type="spellEnd"/>
      <w:r>
        <w:rPr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color w:val="000000"/>
          <w:sz w:val="28"/>
          <w:szCs w:val="28"/>
        </w:rPr>
        <w:t>Prof.Dr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</w:rPr>
        <w:t>C.C.Iliescu</w:t>
      </w:r>
      <w:proofErr w:type="spellEnd"/>
      <w:r>
        <w:rPr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color w:val="000000"/>
          <w:sz w:val="28"/>
          <w:szCs w:val="28"/>
        </w:rPr>
        <w:t>si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Spitalul</w:t>
      </w:r>
      <w:proofErr w:type="spellEnd"/>
      <w:r>
        <w:rPr>
          <w:b/>
          <w:bCs/>
          <w:color w:val="000000"/>
          <w:sz w:val="28"/>
          <w:szCs w:val="28"/>
        </w:rPr>
        <w:t xml:space="preserve"> Clinic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“</w:t>
      </w:r>
      <w:proofErr w:type="spellStart"/>
      <w:r>
        <w:rPr>
          <w:b/>
          <w:bCs/>
          <w:color w:val="000000"/>
          <w:sz w:val="28"/>
          <w:szCs w:val="28"/>
        </w:rPr>
        <w:t>Prof.Dr.Agripa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Ionescu</w:t>
      </w:r>
      <w:proofErr w:type="spellEnd"/>
      <w:r>
        <w:rPr>
          <w:b/>
          <w:bCs/>
          <w:color w:val="000000"/>
          <w:sz w:val="28"/>
          <w:szCs w:val="28"/>
        </w:rPr>
        <w:t>”</w:t>
      </w:r>
    </w:p>
    <w:p w:rsidR="00586DF5" w:rsidRDefault="003B1392" w:rsidP="00586DF5">
      <w:pPr>
        <w:pStyle w:val="NormalWeb"/>
        <w:spacing w:before="0" w:beforeAutospacing="0" w:after="0" w:afterAutospacing="0"/>
        <w:ind w:left="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</w:t>
      </w:r>
      <w:proofErr w:type="spellStart"/>
      <w:r w:rsidR="00586DF5">
        <w:rPr>
          <w:i/>
          <w:iCs/>
          <w:color w:val="000000"/>
          <w:sz w:val="28"/>
          <w:szCs w:val="28"/>
        </w:rPr>
        <w:t>Sef</w:t>
      </w:r>
      <w:proofErr w:type="spellEnd"/>
      <w:r w:rsidR="00586DF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586DF5">
        <w:rPr>
          <w:i/>
          <w:iCs/>
          <w:color w:val="000000"/>
          <w:sz w:val="28"/>
          <w:szCs w:val="28"/>
        </w:rPr>
        <w:t>lucrari</w:t>
      </w:r>
      <w:proofErr w:type="spellEnd"/>
      <w:r w:rsidR="00586DF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="00586DF5">
        <w:rPr>
          <w:i/>
          <w:iCs/>
          <w:color w:val="000000"/>
          <w:sz w:val="28"/>
          <w:szCs w:val="28"/>
        </w:rPr>
        <w:t>pozitia</w:t>
      </w:r>
      <w:proofErr w:type="spellEnd"/>
      <w:r w:rsidR="00586DF5">
        <w:rPr>
          <w:i/>
          <w:iCs/>
          <w:color w:val="000000"/>
          <w:sz w:val="28"/>
          <w:szCs w:val="28"/>
        </w:rPr>
        <w:t xml:space="preserve"> 7</w:t>
      </w:r>
    </w:p>
    <w:p w:rsidR="00586DF5" w:rsidRDefault="00586DF5" w:rsidP="00586DF5">
      <w:pPr>
        <w:pStyle w:val="NormalWeb"/>
        <w:spacing w:before="0" w:beforeAutospacing="0" w:after="0" w:afterAutospacing="0"/>
        <w:ind w:left="720"/>
      </w:pPr>
    </w:p>
    <w:p w:rsidR="003B1392" w:rsidRDefault="003B1392" w:rsidP="00586DF5"/>
    <w:p w:rsidR="00647468" w:rsidRDefault="008D21CB" w:rsidP="008D21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D21C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TEMATICA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1. Bypass-ul cardiopulmonar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2. Mijloace de protec</w:t>
      </w:r>
      <w:r w:rsidRPr="008D21CB">
        <w:rPr>
          <w:rFonts w:ascii="Times New Roman" w:cs="Times New Roman"/>
          <w:sz w:val="24"/>
          <w:szCs w:val="24"/>
          <w:lang w:val="ro-RO"/>
        </w:rPr>
        <w:t>ț</w:t>
      </w:r>
      <w:r w:rsidRPr="008D21CB">
        <w:rPr>
          <w:rFonts w:ascii="Times New Roman" w:hAnsi="Times New Roman" w:cs="Times New Roman"/>
          <w:sz w:val="24"/>
          <w:szCs w:val="24"/>
          <w:lang w:val="ro-RO"/>
        </w:rPr>
        <w:t>ie miocardică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 xml:space="preserve">3. Chirurgia valvulopatiilor 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4. Chirurgia de revascularizare miocardică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5. Chirurgia complica</w:t>
      </w:r>
      <w:r w:rsidRPr="008D21CB">
        <w:rPr>
          <w:rFonts w:ascii="Times New Roman" w:cs="Times New Roman"/>
          <w:sz w:val="24"/>
          <w:szCs w:val="24"/>
          <w:lang w:val="ro-RO"/>
        </w:rPr>
        <w:t>ț</w:t>
      </w:r>
      <w:r w:rsidRPr="008D21CB">
        <w:rPr>
          <w:rFonts w:ascii="Times New Roman" w:hAnsi="Times New Roman" w:cs="Times New Roman"/>
          <w:sz w:val="24"/>
          <w:szCs w:val="24"/>
          <w:lang w:val="ro-RO"/>
        </w:rPr>
        <w:t>iilor infarctului miocardic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 xml:space="preserve">6. Chirurgia cardiopatiilor congenitale 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7. Chirurgia bolilor aortei toracice (anevrisme, disec</w:t>
      </w:r>
      <w:r w:rsidRPr="008D21CB">
        <w:rPr>
          <w:rFonts w:ascii="Times New Roman" w:cs="Times New Roman"/>
          <w:sz w:val="24"/>
          <w:szCs w:val="24"/>
          <w:lang w:val="ro-RO"/>
        </w:rPr>
        <w:t>ț</w:t>
      </w:r>
      <w:r w:rsidRPr="008D21CB">
        <w:rPr>
          <w:rFonts w:ascii="Times New Roman" w:hAnsi="Times New Roman" w:cs="Times New Roman"/>
          <w:sz w:val="24"/>
          <w:szCs w:val="24"/>
          <w:lang w:val="ro-RO"/>
        </w:rPr>
        <w:t>ii)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8. Chirurgia bolilor pericardului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9. Chirurgia tumorilor cardiace</w:t>
      </w: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10. Chirurgia bolilor arteriale ocluzive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47468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2A3C29" w:rsidRPr="008D21CB" w:rsidRDefault="002A3C29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D21CB" w:rsidRDefault="008D21CB" w:rsidP="008D21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D21C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BIBLIOGRAFIE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647468" w:rsidRDefault="00647468" w:rsidP="008D21CB">
      <w:pPr>
        <w:pStyle w:val="NoSpacing"/>
        <w:ind w:left="-450" w:right="-900" w:firstLine="450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1. Kirklin/Barratt-Boyes Cardiac Surgery, 4th Edition By Nicholas T. Kouchoukos, Eugene H. Blackstone, Frank L. Hanley, James K. Kirklin. Saunders, 2012.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47468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2. Cardiac Surgery in the Adult, 4th Edition.Author: Lawrence H. Cohn. McGraw-Hill, 2011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47468" w:rsidRDefault="00647468" w:rsidP="002A3C29">
      <w:pPr>
        <w:pStyle w:val="NoSpacing"/>
        <w:ind w:left="-450" w:right="-900" w:firstLine="450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3. Surgery for Congenital Heart Defects, 3rd Edition. Editors:   Jaroslav F. Stark , Marc R. de Leval, Victor T. Tsang.Wiley, 2006.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47468" w:rsidRDefault="00647468" w:rsidP="008D21CB">
      <w:pPr>
        <w:pStyle w:val="NoSpacing"/>
        <w:ind w:left="-540" w:right="-900" w:firstLine="540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4. Tratat de chirurgie - Volumul VII, Chirurgie Cardiovasculara. Sub redactia - Irinel Popescu. Autor: Radu Deac. Editura Academiei, 2009.</w:t>
      </w:r>
    </w:p>
    <w:p w:rsidR="008D21CB" w:rsidRPr="008D21CB" w:rsidRDefault="008D21CB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647468" w:rsidRPr="008D21CB" w:rsidRDefault="00647468" w:rsidP="008D21C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D21CB">
        <w:rPr>
          <w:rFonts w:ascii="Times New Roman" w:hAnsi="Times New Roman" w:cs="Times New Roman"/>
          <w:sz w:val="24"/>
          <w:szCs w:val="24"/>
          <w:lang w:val="ro-RO"/>
        </w:rPr>
        <w:t>5. Haimovici's Vascular Surgery, 6th Edition. Editor Enrico Ascher. Wiley-Blackwell, 2012</w:t>
      </w:r>
    </w:p>
    <w:p w:rsidR="00586DF5" w:rsidRPr="008D21CB" w:rsidRDefault="00586DF5" w:rsidP="008D21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48C" w:rsidRDefault="005E248C"/>
    <w:sectPr w:rsidR="005E248C" w:rsidSect="005E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56655"/>
    <w:multiLevelType w:val="multilevel"/>
    <w:tmpl w:val="17EA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013"/>
    <w:rsid w:val="00215013"/>
    <w:rsid w:val="002A3C29"/>
    <w:rsid w:val="003B1392"/>
    <w:rsid w:val="00511A65"/>
    <w:rsid w:val="00516434"/>
    <w:rsid w:val="00586DF5"/>
    <w:rsid w:val="005E248C"/>
    <w:rsid w:val="00647468"/>
    <w:rsid w:val="008D21CB"/>
    <w:rsid w:val="00CE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DF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CCIliescu</cp:lastModifiedBy>
  <cp:revision>18</cp:revision>
  <dcterms:created xsi:type="dcterms:W3CDTF">2017-12-07T10:19:00Z</dcterms:created>
  <dcterms:modified xsi:type="dcterms:W3CDTF">2017-12-07T11:18:00Z</dcterms:modified>
</cp:coreProperties>
</file>