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351A2B" w14:textId="77777777" w:rsidR="007614FA" w:rsidRDefault="00D6627B" w:rsidP="00D6627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bCs/>
          <w:sz w:val="32"/>
          <w:szCs w:val="32"/>
        </w:rPr>
      </w:pPr>
      <w:r>
        <w:rPr>
          <w:rFonts w:ascii="Times" w:hAnsi="Times" w:cs="Times"/>
          <w:b/>
          <w:bCs/>
          <w:sz w:val="32"/>
          <w:szCs w:val="32"/>
        </w:rPr>
        <w:t>TEMATICA</w:t>
      </w:r>
      <w:r w:rsidR="009E470A">
        <w:rPr>
          <w:rFonts w:ascii="Times" w:hAnsi="Times" w:cs="Times"/>
          <w:b/>
          <w:bCs/>
          <w:sz w:val="32"/>
          <w:szCs w:val="32"/>
        </w:rPr>
        <w:t xml:space="preserve"> </w:t>
      </w:r>
    </w:p>
    <w:p w14:paraId="5E39BD02" w14:textId="77777777" w:rsidR="009E470A" w:rsidRDefault="009E470A" w:rsidP="00D6627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bCs/>
          <w:sz w:val="32"/>
          <w:szCs w:val="32"/>
        </w:rPr>
      </w:pPr>
      <w:bookmarkStart w:id="0" w:name="_GoBack"/>
      <w:bookmarkEnd w:id="0"/>
      <w:r>
        <w:rPr>
          <w:rFonts w:ascii="Times" w:hAnsi="Times" w:cs="Times"/>
          <w:b/>
          <w:bCs/>
          <w:sz w:val="32"/>
          <w:szCs w:val="32"/>
        </w:rPr>
        <w:t> </w:t>
      </w:r>
      <w:proofErr w:type="gramStart"/>
      <w:r>
        <w:rPr>
          <w:rFonts w:ascii="Times" w:hAnsi="Times" w:cs="Times"/>
          <w:b/>
          <w:bCs/>
          <w:sz w:val="32"/>
          <w:szCs w:val="32"/>
        </w:rPr>
        <w:t>pentru</w:t>
      </w:r>
      <w:proofErr w:type="gramEnd"/>
      <w:r>
        <w:rPr>
          <w:rFonts w:ascii="Times" w:hAnsi="Times" w:cs="Times"/>
          <w:b/>
          <w:bCs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b/>
          <w:bCs/>
          <w:sz w:val="32"/>
          <w:szCs w:val="32"/>
        </w:rPr>
        <w:t>ocuparea</w:t>
      </w:r>
      <w:proofErr w:type="spellEnd"/>
      <w:r>
        <w:rPr>
          <w:rFonts w:ascii="Times" w:hAnsi="Times" w:cs="Times"/>
          <w:b/>
          <w:bCs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b/>
          <w:bCs/>
          <w:sz w:val="32"/>
          <w:szCs w:val="32"/>
        </w:rPr>
        <w:t>postului</w:t>
      </w:r>
      <w:proofErr w:type="spellEnd"/>
      <w:r>
        <w:rPr>
          <w:rFonts w:ascii="Times" w:hAnsi="Times" w:cs="Times"/>
          <w:b/>
          <w:bCs/>
          <w:sz w:val="32"/>
          <w:szCs w:val="32"/>
        </w:rPr>
        <w:t xml:space="preserve"> d</w:t>
      </w:r>
      <w:r w:rsidR="007614FA">
        <w:rPr>
          <w:rFonts w:ascii="Times" w:hAnsi="Times" w:cs="Times"/>
          <w:b/>
          <w:bCs/>
          <w:sz w:val="32"/>
          <w:szCs w:val="32"/>
        </w:rPr>
        <w:t xml:space="preserve">e </w:t>
      </w:r>
      <w:proofErr w:type="spellStart"/>
      <w:r w:rsidR="007614FA">
        <w:rPr>
          <w:rFonts w:ascii="Times" w:hAnsi="Times" w:cs="Times"/>
          <w:b/>
          <w:bCs/>
          <w:sz w:val="32"/>
          <w:szCs w:val="32"/>
        </w:rPr>
        <w:t>asistent</w:t>
      </w:r>
      <w:proofErr w:type="spellEnd"/>
      <w:r w:rsidR="007614FA">
        <w:rPr>
          <w:rFonts w:ascii="Times" w:hAnsi="Times" w:cs="Times"/>
          <w:b/>
          <w:bCs/>
          <w:sz w:val="32"/>
          <w:szCs w:val="32"/>
        </w:rPr>
        <w:t xml:space="preserve"> </w:t>
      </w:r>
      <w:proofErr w:type="spellStart"/>
      <w:r w:rsidR="007614FA">
        <w:rPr>
          <w:rFonts w:ascii="Times" w:hAnsi="Times" w:cs="Times"/>
          <w:b/>
          <w:bCs/>
          <w:sz w:val="32"/>
          <w:szCs w:val="32"/>
        </w:rPr>
        <w:t>universitar</w:t>
      </w:r>
      <w:proofErr w:type="spellEnd"/>
      <w:r w:rsidR="007614FA">
        <w:rPr>
          <w:rFonts w:ascii="Times" w:hAnsi="Times" w:cs="Times"/>
          <w:b/>
          <w:bCs/>
          <w:sz w:val="32"/>
          <w:szCs w:val="32"/>
        </w:rPr>
        <w:t xml:space="preserve"> </w:t>
      </w:r>
      <w:proofErr w:type="spellStart"/>
      <w:r w:rsidR="007614FA">
        <w:rPr>
          <w:rFonts w:ascii="Times" w:hAnsi="Times" w:cs="Times"/>
          <w:b/>
          <w:bCs/>
          <w:sz w:val="32"/>
          <w:szCs w:val="32"/>
        </w:rPr>
        <w:t>pozitia</w:t>
      </w:r>
      <w:proofErr w:type="spellEnd"/>
      <w:r w:rsidR="007614FA">
        <w:rPr>
          <w:rFonts w:ascii="Times" w:hAnsi="Times" w:cs="Times"/>
          <w:b/>
          <w:bCs/>
          <w:sz w:val="32"/>
          <w:szCs w:val="32"/>
        </w:rPr>
        <w:t xml:space="preserve"> </w:t>
      </w:r>
      <w:r>
        <w:rPr>
          <w:rFonts w:ascii="Times" w:hAnsi="Times" w:cs="Times"/>
          <w:b/>
          <w:bCs/>
          <w:sz w:val="32"/>
          <w:szCs w:val="32"/>
        </w:rPr>
        <w:t xml:space="preserve">3, </w:t>
      </w:r>
      <w:proofErr w:type="spellStart"/>
      <w:r>
        <w:rPr>
          <w:rFonts w:ascii="Times" w:hAnsi="Times" w:cs="Times"/>
          <w:b/>
          <w:bCs/>
          <w:sz w:val="32"/>
          <w:szCs w:val="32"/>
        </w:rPr>
        <w:t>Discipli</w:t>
      </w:r>
      <w:r w:rsidR="007614FA">
        <w:rPr>
          <w:rFonts w:ascii="Times" w:hAnsi="Times" w:cs="Times"/>
          <w:b/>
          <w:bCs/>
          <w:sz w:val="32"/>
          <w:szCs w:val="32"/>
        </w:rPr>
        <w:t>na</w:t>
      </w:r>
      <w:proofErr w:type="spellEnd"/>
      <w:r w:rsidR="007614FA">
        <w:rPr>
          <w:rFonts w:ascii="Times" w:hAnsi="Times" w:cs="Times"/>
          <w:b/>
          <w:bCs/>
          <w:sz w:val="32"/>
          <w:szCs w:val="32"/>
        </w:rPr>
        <w:t xml:space="preserve"> </w:t>
      </w:r>
      <w:proofErr w:type="spellStart"/>
      <w:r w:rsidR="007614FA">
        <w:rPr>
          <w:rFonts w:ascii="Times" w:hAnsi="Times" w:cs="Times"/>
          <w:b/>
          <w:bCs/>
          <w:sz w:val="32"/>
          <w:szCs w:val="32"/>
        </w:rPr>
        <w:t>Oftalmologie</w:t>
      </w:r>
      <w:proofErr w:type="spellEnd"/>
      <w:r w:rsidR="007614FA">
        <w:rPr>
          <w:rFonts w:ascii="Times" w:hAnsi="Times" w:cs="Times"/>
          <w:b/>
          <w:bCs/>
          <w:sz w:val="32"/>
          <w:szCs w:val="32"/>
        </w:rPr>
        <w:t xml:space="preserve"> </w:t>
      </w:r>
      <w:proofErr w:type="spellStart"/>
      <w:r w:rsidR="007614FA">
        <w:rPr>
          <w:rFonts w:ascii="Times" w:hAnsi="Times" w:cs="Times"/>
          <w:b/>
          <w:bCs/>
          <w:sz w:val="32"/>
          <w:szCs w:val="32"/>
        </w:rPr>
        <w:t>Spitalul</w:t>
      </w:r>
      <w:proofErr w:type="spellEnd"/>
      <w:r w:rsidR="007614FA">
        <w:rPr>
          <w:rFonts w:ascii="Times" w:hAnsi="Times" w:cs="Times"/>
          <w:b/>
          <w:bCs/>
          <w:sz w:val="32"/>
          <w:szCs w:val="32"/>
        </w:rPr>
        <w:t xml:space="preserve"> </w:t>
      </w:r>
      <w:proofErr w:type="spellStart"/>
      <w:r w:rsidR="007614FA">
        <w:rPr>
          <w:rFonts w:ascii="Times" w:hAnsi="Times" w:cs="Times"/>
          <w:b/>
          <w:bCs/>
          <w:sz w:val="32"/>
          <w:szCs w:val="32"/>
        </w:rPr>
        <w:t>Universitar</w:t>
      </w:r>
      <w:proofErr w:type="spellEnd"/>
      <w:r w:rsidR="007614FA">
        <w:rPr>
          <w:rFonts w:ascii="Times" w:hAnsi="Times" w:cs="Times"/>
          <w:b/>
          <w:bCs/>
          <w:sz w:val="32"/>
          <w:szCs w:val="32"/>
        </w:rPr>
        <w:t xml:space="preserve"> de </w:t>
      </w:r>
      <w:proofErr w:type="spellStart"/>
      <w:r w:rsidR="007614FA">
        <w:rPr>
          <w:rFonts w:ascii="Times" w:hAnsi="Times" w:cs="Times"/>
          <w:b/>
          <w:bCs/>
          <w:sz w:val="32"/>
          <w:szCs w:val="32"/>
        </w:rPr>
        <w:t>Urgență</w:t>
      </w:r>
      <w:proofErr w:type="spellEnd"/>
      <w:r w:rsidR="007614FA">
        <w:rPr>
          <w:rFonts w:ascii="Times" w:hAnsi="Times" w:cs="Times"/>
          <w:b/>
          <w:bCs/>
          <w:sz w:val="32"/>
          <w:szCs w:val="32"/>
        </w:rPr>
        <w:t xml:space="preserve"> </w:t>
      </w:r>
      <w:proofErr w:type="spellStart"/>
      <w:r w:rsidR="007614FA">
        <w:rPr>
          <w:rFonts w:ascii="Times" w:hAnsi="Times" w:cs="Times"/>
          <w:b/>
          <w:bCs/>
          <w:sz w:val="32"/>
          <w:szCs w:val="32"/>
        </w:rPr>
        <w:t>Militar</w:t>
      </w:r>
      <w:proofErr w:type="spellEnd"/>
      <w:r w:rsidR="007614FA">
        <w:rPr>
          <w:rFonts w:ascii="Times" w:hAnsi="Times" w:cs="Times"/>
          <w:b/>
          <w:bCs/>
          <w:sz w:val="32"/>
          <w:szCs w:val="32"/>
        </w:rPr>
        <w:t xml:space="preserve"> Central “Carol Davila”</w:t>
      </w:r>
      <w:r>
        <w:rPr>
          <w:rFonts w:ascii="Times" w:hAnsi="Times" w:cs="Times"/>
          <w:b/>
          <w:bCs/>
          <w:sz w:val="32"/>
          <w:szCs w:val="32"/>
        </w:rPr>
        <w:t xml:space="preserve">, </w:t>
      </w:r>
      <w:proofErr w:type="spellStart"/>
      <w:r>
        <w:rPr>
          <w:rFonts w:ascii="Times" w:hAnsi="Times" w:cs="Times"/>
          <w:b/>
          <w:bCs/>
          <w:sz w:val="32"/>
          <w:szCs w:val="32"/>
        </w:rPr>
        <w:t>Departamentul</w:t>
      </w:r>
      <w:proofErr w:type="spellEnd"/>
      <w:r>
        <w:rPr>
          <w:rFonts w:ascii="Times" w:hAnsi="Times" w:cs="Times"/>
          <w:b/>
          <w:bCs/>
          <w:sz w:val="32"/>
          <w:szCs w:val="32"/>
        </w:rPr>
        <w:t xml:space="preserve"> 12 Oftalmologie-ORL</w:t>
      </w:r>
    </w:p>
    <w:p w14:paraId="6814EA50" w14:textId="77777777" w:rsidR="009E470A" w:rsidRDefault="009E470A" w:rsidP="00D6627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bCs/>
          <w:sz w:val="32"/>
          <w:szCs w:val="32"/>
        </w:rPr>
      </w:pPr>
    </w:p>
    <w:p w14:paraId="056DF12F" w14:textId="77777777" w:rsidR="00D6627B" w:rsidRDefault="00D6627B" w:rsidP="00D6627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  <w:b/>
          <w:bCs/>
          <w:sz w:val="32"/>
          <w:szCs w:val="32"/>
        </w:rPr>
        <w:t xml:space="preserve"> </w:t>
      </w:r>
    </w:p>
    <w:p w14:paraId="65CA3DB0" w14:textId="77777777" w:rsidR="00D6627B" w:rsidRDefault="00D6627B" w:rsidP="00D6627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  <w:b/>
          <w:bCs/>
          <w:sz w:val="32"/>
          <w:szCs w:val="32"/>
        </w:rPr>
        <w:t xml:space="preserve">I. Proba scrisa </w:t>
      </w:r>
    </w:p>
    <w:p w14:paraId="1AAD69D3" w14:textId="77777777" w:rsidR="00D6627B" w:rsidRDefault="00D6627B" w:rsidP="00D662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Anatomia si fiziologia analizatorului vizual.  </w:t>
      </w:r>
    </w:p>
    <w:p w14:paraId="09C171D0" w14:textId="77777777" w:rsidR="00D6627B" w:rsidRDefault="00D6627B" w:rsidP="00D662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Simtul cromatic, fiziopatologia si metode de examen.  </w:t>
      </w:r>
    </w:p>
    <w:p w14:paraId="5D37E7D7" w14:textId="77777777" w:rsidR="00D6627B" w:rsidRDefault="00D6627B" w:rsidP="00D662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Refractia oculara si ametropiile.  </w:t>
      </w:r>
    </w:p>
    <w:p w14:paraId="44C6148C" w14:textId="77777777" w:rsidR="00D6627B" w:rsidRDefault="00D6627B" w:rsidP="00D662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Fiziologia si fiziopatologia vederii binoculare; strabismul concomitent si heteroforiile.  </w:t>
      </w:r>
    </w:p>
    <w:p w14:paraId="7E0F18D8" w14:textId="77777777" w:rsidR="00D6627B" w:rsidRDefault="00D6627B" w:rsidP="00D662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Paraliziile oculomotorii; nistagmusul.  </w:t>
      </w:r>
    </w:p>
    <w:p w14:paraId="24391C71" w14:textId="77777777" w:rsidR="00D6627B" w:rsidRDefault="00D6627B" w:rsidP="00D662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Patologia pleoapelor.  </w:t>
      </w:r>
    </w:p>
    <w:p w14:paraId="3E04EC33" w14:textId="77777777" w:rsidR="00D6627B" w:rsidRDefault="00D6627B" w:rsidP="00D662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Patologia aparatului lacrimal.  </w:t>
      </w:r>
    </w:p>
    <w:p w14:paraId="5DE62F80" w14:textId="77777777" w:rsidR="00D6627B" w:rsidRDefault="00D6627B" w:rsidP="00D662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Patologia conjunctivei.  </w:t>
      </w:r>
    </w:p>
    <w:p w14:paraId="62B92C92" w14:textId="77777777" w:rsidR="00D6627B" w:rsidRDefault="00D6627B" w:rsidP="00D662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Patologia orbitei.  </w:t>
      </w:r>
    </w:p>
    <w:p w14:paraId="74EFCC88" w14:textId="77777777" w:rsidR="00D6627B" w:rsidRDefault="00D6627B" w:rsidP="00D662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Patologia corneei si sclerei.  </w:t>
      </w:r>
    </w:p>
    <w:p w14:paraId="2E866209" w14:textId="77777777" w:rsidR="00D6627B" w:rsidRDefault="00D6627B" w:rsidP="00D662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Patologia uveei.  </w:t>
      </w:r>
    </w:p>
    <w:p w14:paraId="746BCB02" w14:textId="77777777" w:rsidR="00D6627B" w:rsidRDefault="00D6627B" w:rsidP="00D662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Patologia cristalinului.  </w:t>
      </w:r>
    </w:p>
    <w:p w14:paraId="66580076" w14:textId="77777777" w:rsidR="00D6627B" w:rsidRDefault="00D6627B" w:rsidP="00D662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lastRenderedPageBreak/>
        <w:t>Boli vasculare ale polului posterior.  </w:t>
      </w:r>
    </w:p>
    <w:p w14:paraId="5916AF11" w14:textId="77777777" w:rsidR="00D6627B" w:rsidRDefault="00D6627B" w:rsidP="00D662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Decolarea de retina si patologia vitrosului.  </w:t>
      </w:r>
    </w:p>
    <w:p w14:paraId="56471736" w14:textId="77777777" w:rsidR="00D6627B" w:rsidRDefault="00D6627B" w:rsidP="00D662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Degenerescente corioretiniene si maculare.  </w:t>
      </w:r>
    </w:p>
    <w:p w14:paraId="00524C03" w14:textId="77777777" w:rsidR="00D6627B" w:rsidRDefault="00D6627B" w:rsidP="00D662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Boala glaucomatoasa.  </w:t>
      </w:r>
    </w:p>
    <w:p w14:paraId="703AB6F3" w14:textId="77777777" w:rsidR="00D6627B" w:rsidRDefault="00D6627B" w:rsidP="00D662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Neurooftalmologia.  </w:t>
      </w:r>
    </w:p>
    <w:p w14:paraId="17897A66" w14:textId="77777777" w:rsidR="00D6627B" w:rsidRDefault="00D6627B" w:rsidP="00D662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Traumatologia globului si anexelor oculare.  </w:t>
      </w:r>
    </w:p>
    <w:p w14:paraId="10294F22" w14:textId="77777777" w:rsidR="00D6627B" w:rsidRDefault="00D6627B" w:rsidP="00D662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Neoformatiile globului si anexelor oculare.  </w:t>
      </w:r>
    </w:p>
    <w:p w14:paraId="1BCD880C" w14:textId="77777777" w:rsidR="00D6627B" w:rsidRDefault="00D6627B" w:rsidP="00D662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Expertiza in oftalmologie.  </w:t>
      </w:r>
    </w:p>
    <w:p w14:paraId="36E8ECC8" w14:textId="77777777" w:rsidR="00D6627B" w:rsidRDefault="00D6627B" w:rsidP="00D662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Anomalii congenitale ale ochiului si anexelor.  </w:t>
      </w:r>
    </w:p>
    <w:p w14:paraId="20D085E1" w14:textId="77777777" w:rsidR="00D6627B" w:rsidRDefault="00D6627B" w:rsidP="00D662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Manifestari oftalmologice in bolile generale.  </w:t>
      </w:r>
      <w:r>
        <w:rPr>
          <w:rFonts w:ascii="Times" w:hAnsi="Times" w:cs="Times"/>
          <w:b/>
          <w:bCs/>
          <w:sz w:val="32"/>
          <w:szCs w:val="32"/>
        </w:rPr>
        <w:t xml:space="preserve">II. Proba clinica </w:t>
      </w:r>
      <w:r>
        <w:rPr>
          <w:rFonts w:ascii="Times" w:hAnsi="Times" w:cs="Times"/>
          <w:sz w:val="32"/>
          <w:szCs w:val="32"/>
        </w:rPr>
        <w:t> </w:t>
      </w:r>
    </w:p>
    <w:p w14:paraId="7AACDEAE" w14:textId="77777777" w:rsidR="00D6627B" w:rsidRDefault="00D6627B" w:rsidP="00D6627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  <w:sz w:val="32"/>
          <w:szCs w:val="32"/>
        </w:rPr>
        <w:t xml:space="preserve">Cazurile clinice se vor alege din tematica probei scrise de specialitate. </w:t>
      </w:r>
    </w:p>
    <w:p w14:paraId="54E7A029" w14:textId="77777777" w:rsidR="00D6627B" w:rsidRDefault="00D6627B" w:rsidP="00D6627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  <w:b/>
          <w:bCs/>
          <w:sz w:val="32"/>
          <w:szCs w:val="32"/>
        </w:rPr>
        <w:t xml:space="preserve">III. Proba practica A. </w:t>
      </w:r>
    </w:p>
    <w:p w14:paraId="54F834E9" w14:textId="77777777" w:rsidR="00D6627B" w:rsidRDefault="00D6627B" w:rsidP="00D6627B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Determinarea refractiei.  </w:t>
      </w:r>
    </w:p>
    <w:p w14:paraId="5112BDB0" w14:textId="77777777" w:rsidR="00D6627B" w:rsidRDefault="00D6627B" w:rsidP="00D6627B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Corectia cu lentile aeriene si de contact in ametropii.  </w:t>
      </w:r>
    </w:p>
    <w:p w14:paraId="5703EA1E" w14:textId="77777777" w:rsidR="00D6627B" w:rsidRDefault="00D6627B" w:rsidP="00D6627B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Examenul campului vizual.  </w:t>
      </w:r>
    </w:p>
    <w:p w14:paraId="4C39714A" w14:textId="77777777" w:rsidR="00D6627B" w:rsidRDefault="00D6627B" w:rsidP="00D6627B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Examenul biomicroscopic al polului anterior.  </w:t>
      </w:r>
    </w:p>
    <w:p w14:paraId="52BC0F67" w14:textId="77777777" w:rsidR="00D6627B" w:rsidRDefault="00D6627B" w:rsidP="00D6627B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Examenul tensiunii intraoculare (aplanotonometrie de contact Goldmann; metoda prin  indentatie Schotz).  </w:t>
      </w:r>
    </w:p>
    <w:p w14:paraId="13A7D55C" w14:textId="77777777" w:rsidR="00D6627B" w:rsidRDefault="00D6627B" w:rsidP="00D6627B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Diafanoscopia.  </w:t>
      </w:r>
    </w:p>
    <w:p w14:paraId="28B0F653" w14:textId="77777777" w:rsidR="00D6627B" w:rsidRDefault="00D6627B" w:rsidP="00D6627B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Examenul vederii binoculare (determinarea unghiului kappa la sinoptofor; proba Worth).  </w:t>
      </w:r>
    </w:p>
    <w:p w14:paraId="27E6A811" w14:textId="77777777" w:rsidR="00D6627B" w:rsidRDefault="00D6627B" w:rsidP="00D6627B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Examenul unei paralizii oculomotorii (proba cu sticla rosie).  </w:t>
      </w:r>
    </w:p>
    <w:p w14:paraId="56CA6CD1" w14:textId="77777777" w:rsidR="00D6627B" w:rsidRDefault="00D6627B" w:rsidP="00D6627B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Examenul fundului de ochi (oftalmolscopie directa, indirecta, biomicroscopia fundului de  ochi).  </w:t>
      </w:r>
    </w:p>
    <w:p w14:paraId="2EBD6332" w14:textId="77777777" w:rsidR="00D6627B" w:rsidRDefault="00D6627B" w:rsidP="00D6627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  <w:sz w:val="32"/>
          <w:szCs w:val="32"/>
        </w:rPr>
        <w:t xml:space="preserve">10. Gonioscopia. 11. Explorarea simtului cromatic. 12. Interpretarea unei radiografii p;entru localizarea corpilor straini intraoculari. 13. Interpretarea ERG, PEV. 14. Interpretarea unei ecografii oculo-orbitare. </w:t>
      </w:r>
    </w:p>
    <w:p w14:paraId="329343C4" w14:textId="77777777" w:rsidR="00D6627B" w:rsidRDefault="00D6627B" w:rsidP="00D6627B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  <w:noProof/>
        </w:rPr>
        <w:drawing>
          <wp:inline distT="0" distB="0" distL="0" distR="0" wp14:anchorId="06166A6E" wp14:editId="24FDB616">
            <wp:extent cx="1007110" cy="22860"/>
            <wp:effectExtent l="0" t="0" r="889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1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</w:rPr>
        <w:t xml:space="preserve"> </w:t>
      </w:r>
      <w:r>
        <w:rPr>
          <w:rFonts w:ascii="Times" w:hAnsi="Times" w:cs="Times"/>
          <w:noProof/>
        </w:rPr>
        <w:drawing>
          <wp:inline distT="0" distB="0" distL="0" distR="0" wp14:anchorId="343F1F58" wp14:editId="74A23308">
            <wp:extent cx="115570" cy="22860"/>
            <wp:effectExtent l="0" t="0" r="1143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</w:rPr>
        <w:t xml:space="preserve"> </w:t>
      </w:r>
    </w:p>
    <w:p w14:paraId="569B7E6F" w14:textId="77777777" w:rsidR="00D6627B" w:rsidRDefault="00D6627B" w:rsidP="00D6627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  <w:sz w:val="32"/>
          <w:szCs w:val="32"/>
        </w:rPr>
        <w:t xml:space="preserve">-2- </w:t>
      </w:r>
    </w:p>
    <w:p w14:paraId="264E4610" w14:textId="77777777" w:rsidR="00D6627B" w:rsidRDefault="00D6627B" w:rsidP="00D6627B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Biometria.  </w:t>
      </w:r>
    </w:p>
    <w:p w14:paraId="23E29035" w14:textId="77777777" w:rsidR="00D6627B" w:rsidRDefault="00D6627B" w:rsidP="00D6627B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Interpretarea unei angiofluorografii.  </w:t>
      </w:r>
    </w:p>
    <w:p w14:paraId="45C3042A" w14:textId="77777777" w:rsidR="00D6627B" w:rsidRDefault="00D6627B" w:rsidP="00D6627B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Interpretarea unei tomografii computerizate oculo-orbitare.  </w:t>
      </w:r>
      <w:r>
        <w:rPr>
          <w:rFonts w:ascii="Times" w:hAnsi="Times" w:cs="Times"/>
          <w:b/>
          <w:bCs/>
          <w:sz w:val="32"/>
          <w:szCs w:val="32"/>
        </w:rPr>
        <w:t xml:space="preserve">B. </w:t>
      </w:r>
      <w:r>
        <w:rPr>
          <w:rFonts w:ascii="Times" w:hAnsi="Times" w:cs="Times"/>
          <w:sz w:val="32"/>
          <w:szCs w:val="32"/>
        </w:rPr>
        <w:t> </w:t>
      </w:r>
    </w:p>
    <w:p w14:paraId="6583A0F6" w14:textId="77777777" w:rsidR="00D6627B" w:rsidRDefault="00D6627B" w:rsidP="00D6627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Corectarea ectropionului.  </w:t>
      </w:r>
    </w:p>
    <w:p w14:paraId="05C2F82E" w14:textId="77777777" w:rsidR="00D6627B" w:rsidRDefault="00D6627B" w:rsidP="00D6627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Corectarea entropionului.  </w:t>
      </w:r>
    </w:p>
    <w:p w14:paraId="23B7A506" w14:textId="77777777" w:rsidR="00D6627B" w:rsidRDefault="00D6627B" w:rsidP="00D6627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Chirurgia ptozei palpebrale.  </w:t>
      </w:r>
    </w:p>
    <w:p w14:paraId="5742A661" w14:textId="77777777" w:rsidR="00D6627B" w:rsidRDefault="00D6627B" w:rsidP="00D6627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Chirurgia cailor lacrimale.  </w:t>
      </w:r>
    </w:p>
    <w:p w14:paraId="32F5B0DB" w14:textId="77777777" w:rsidR="00D6627B" w:rsidRDefault="00D6627B" w:rsidP="00D6627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Chirurgia strabismului.  </w:t>
      </w:r>
    </w:p>
    <w:p w14:paraId="168E7E54" w14:textId="77777777" w:rsidR="00D6627B" w:rsidRDefault="00D6627B" w:rsidP="00D6627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Chirurgia pterigionului.  </w:t>
      </w:r>
    </w:p>
    <w:p w14:paraId="73911BE7" w14:textId="77777777" w:rsidR="00D6627B" w:rsidRDefault="00D6627B" w:rsidP="00D6627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Sutura unei plagi sclero-corneene.  </w:t>
      </w:r>
    </w:p>
    <w:p w14:paraId="20E86062" w14:textId="77777777" w:rsidR="00D6627B" w:rsidRDefault="00D6627B" w:rsidP="00D6627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Trabeculectomia antiglaucomatoasa.  </w:t>
      </w:r>
    </w:p>
    <w:p w14:paraId="0DC665FF" w14:textId="77777777" w:rsidR="00D6627B" w:rsidRDefault="00D6627B" w:rsidP="00D6627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Interventii antiglaucomatoase laser.  </w:t>
      </w:r>
    </w:p>
    <w:p w14:paraId="0F43ABAD" w14:textId="77777777" w:rsidR="00D6627B" w:rsidRDefault="00D6627B" w:rsidP="00D6627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Interventii cicloanemizante.  </w:t>
      </w:r>
    </w:p>
    <w:p w14:paraId="321DBCA1" w14:textId="77777777" w:rsidR="00D6627B" w:rsidRDefault="00D6627B" w:rsidP="00D6627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Extractia de corp strain intraocular.  </w:t>
      </w:r>
    </w:p>
    <w:p w14:paraId="39DA297B" w14:textId="77777777" w:rsidR="00D6627B" w:rsidRDefault="00D6627B" w:rsidP="00D6627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Chirurgia cristalinului.  </w:t>
      </w:r>
    </w:p>
    <w:p w14:paraId="017627FB" w14:textId="77777777" w:rsidR="00D6627B" w:rsidRDefault="00D6627B" w:rsidP="00D6627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Capsulotomia laser YAG-Nd.  </w:t>
      </w:r>
    </w:p>
    <w:p w14:paraId="2CE888EC" w14:textId="77777777" w:rsidR="00D6627B" w:rsidRDefault="00D6627B" w:rsidP="00D6627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Evisceratia globului ocular.  </w:t>
      </w:r>
    </w:p>
    <w:p w14:paraId="6FD99D2D" w14:textId="77777777" w:rsidR="00D6627B" w:rsidRDefault="00D6627B" w:rsidP="00D6627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Enucleatia globului ocular.  </w:t>
      </w:r>
    </w:p>
    <w:p w14:paraId="0A6FABB8" w14:textId="77777777" w:rsidR="00D6627B" w:rsidRDefault="00D6627B" w:rsidP="00D6627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Exenteratia orbitei.  </w:t>
      </w:r>
    </w:p>
    <w:p w14:paraId="791B5DF9" w14:textId="77777777" w:rsidR="00D6627B" w:rsidRDefault="00D6627B" w:rsidP="00D6627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Chirurgia viciilor de refractie.  </w:t>
      </w:r>
    </w:p>
    <w:p w14:paraId="29F11923" w14:textId="77777777" w:rsidR="00D6627B" w:rsidRDefault="00D6627B" w:rsidP="00D6627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Grefele cutanate libere si pediculate.  </w:t>
      </w:r>
    </w:p>
    <w:p w14:paraId="215E1AF9" w14:textId="77777777" w:rsidR="00D6627B" w:rsidRDefault="00D6627B" w:rsidP="00D6627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Keratoplastia perforanta si lamelara.  </w:t>
      </w:r>
    </w:p>
    <w:p w14:paraId="323D9255" w14:textId="77777777" w:rsidR="00D6627B" w:rsidRDefault="00D6627B" w:rsidP="00D6627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Chirurgia vitreoretiniana.  </w:t>
      </w:r>
    </w:p>
    <w:p w14:paraId="7F23927A" w14:textId="77777777" w:rsidR="00D6627B" w:rsidRDefault="00D6627B" w:rsidP="00D6627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Fotocoagularea retiniana.  </w:t>
      </w:r>
    </w:p>
    <w:p w14:paraId="12B75D17" w14:textId="77777777" w:rsidR="00D6627B" w:rsidRDefault="00D6627B" w:rsidP="00D6627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rPr>
          <w:rFonts w:ascii="Times" w:hAnsi="Times" w:cs="Times"/>
          <w:sz w:val="32"/>
          <w:szCs w:val="32"/>
        </w:rPr>
      </w:pPr>
    </w:p>
    <w:p w14:paraId="1F7AFE1E" w14:textId="77777777" w:rsidR="00D6627B" w:rsidRDefault="00D6627B" w:rsidP="00D6627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BIBLIOGRAFIE:</w:t>
      </w:r>
    </w:p>
    <w:p w14:paraId="4C7398AB" w14:textId="77777777" w:rsidR="00D6627B" w:rsidRPr="00D6627B" w:rsidRDefault="00D6627B" w:rsidP="00D6627B">
      <w:pPr>
        <w:pStyle w:val="ListParagraph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rPr>
          <w:rFonts w:ascii="Times" w:hAnsi="Times" w:cs="Times"/>
          <w:sz w:val="32"/>
          <w:szCs w:val="32"/>
        </w:rPr>
      </w:pPr>
      <w:r w:rsidRPr="00D6627B">
        <w:rPr>
          <w:rFonts w:ascii="Times" w:hAnsi="Times" w:cs="Times"/>
          <w:sz w:val="32"/>
          <w:szCs w:val="32"/>
        </w:rPr>
        <w:t>Tratat de Oftalmologie, M. Dumitrache, 2012, Ed. Carol Davila</w:t>
      </w:r>
    </w:p>
    <w:p w14:paraId="09B4B4D0" w14:textId="77777777" w:rsidR="00D6627B" w:rsidRDefault="00D6627B" w:rsidP="00D6627B">
      <w:pPr>
        <w:pStyle w:val="ListParagraph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Clinical Ophthalmology 6</w:t>
      </w:r>
      <w:r w:rsidRPr="00D6627B">
        <w:rPr>
          <w:rFonts w:ascii="Times" w:hAnsi="Times" w:cs="Times"/>
          <w:sz w:val="32"/>
          <w:szCs w:val="32"/>
          <w:vertAlign w:val="superscript"/>
        </w:rPr>
        <w:t>th</w:t>
      </w:r>
      <w:r>
        <w:rPr>
          <w:rFonts w:ascii="Times" w:hAnsi="Times" w:cs="Times"/>
          <w:sz w:val="32"/>
          <w:szCs w:val="32"/>
        </w:rPr>
        <w:t xml:space="preserve"> Edition, J. Kanski, 2011</w:t>
      </w:r>
    </w:p>
    <w:p w14:paraId="7489371F" w14:textId="77777777" w:rsidR="00D6627B" w:rsidRDefault="00D6627B" w:rsidP="00D6627B">
      <w:pPr>
        <w:pStyle w:val="ListParagraph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American Academy of Ophthalmology, 2012-2013, vol 1-12</w:t>
      </w:r>
    </w:p>
    <w:p w14:paraId="4F149CDE" w14:textId="77777777" w:rsidR="00D6627B" w:rsidRPr="00D6627B" w:rsidRDefault="00D6627B" w:rsidP="00D6627B">
      <w:pPr>
        <w:pStyle w:val="ListParagraph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 xml:space="preserve">Explorari functionale in oftalmologie, sub redactia L. Voinea, A. Popa Cherecheanu, 2015, Ed. Carol Davila </w:t>
      </w:r>
    </w:p>
    <w:p w14:paraId="64D2CD2F" w14:textId="77777777" w:rsidR="00A93128" w:rsidRDefault="00A93128"/>
    <w:sectPr w:rsidR="00A93128" w:rsidSect="00D6627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5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2D803B48"/>
    <w:multiLevelType w:val="hybridMultilevel"/>
    <w:tmpl w:val="B07E3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7B"/>
    <w:rsid w:val="007614FA"/>
    <w:rsid w:val="009E470A"/>
    <w:rsid w:val="00A93128"/>
    <w:rsid w:val="00D6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6CA642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627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27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662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627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27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66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450</Words>
  <Characters>2568</Characters>
  <Application>Microsoft Macintosh Word</Application>
  <DocSecurity>0</DocSecurity>
  <Lines>21</Lines>
  <Paragraphs>6</Paragraphs>
  <ScaleCrop>false</ScaleCrop>
  <Company/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Popa Cherecheanu</dc:creator>
  <cp:keywords/>
  <dc:description/>
  <cp:lastModifiedBy>Alina Popa Cherecheanu</cp:lastModifiedBy>
  <cp:revision>3</cp:revision>
  <dcterms:created xsi:type="dcterms:W3CDTF">2016-07-21T16:08:00Z</dcterms:created>
  <dcterms:modified xsi:type="dcterms:W3CDTF">2017-12-05T18:09:00Z</dcterms:modified>
</cp:coreProperties>
</file>