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FA10FB" w14:textId="77777777" w:rsidR="00287F09" w:rsidRPr="00237BAB" w:rsidRDefault="00287F09">
      <w:pPr>
        <w:jc w:val="right"/>
        <w:rPr>
          <w:b/>
          <w:u w:val="single"/>
          <w:lang w:val="it-IT"/>
        </w:rPr>
      </w:pPr>
    </w:p>
    <w:p w14:paraId="616A473F" w14:textId="77777777" w:rsidR="00AF419E" w:rsidRPr="00AF419E" w:rsidRDefault="00AF419E" w:rsidP="00AF419E">
      <w:pPr>
        <w:jc w:val="center"/>
        <w:rPr>
          <w:b/>
          <w:u w:val="single"/>
          <w:lang w:val="it-IT"/>
        </w:rPr>
      </w:pPr>
      <w:r>
        <w:rPr>
          <w:b/>
          <w:u w:val="single"/>
          <w:lang w:val="it-IT"/>
        </w:rPr>
        <w:t>Examen</w:t>
      </w:r>
      <w:r w:rsidR="00287F09" w:rsidRPr="00237BAB">
        <w:rPr>
          <w:b/>
          <w:u w:val="single"/>
          <w:lang w:val="it-IT"/>
        </w:rPr>
        <w:t xml:space="preserve"> de limba engleză şi franceză</w:t>
      </w:r>
      <w:r>
        <w:rPr>
          <w:b/>
          <w:u w:val="single"/>
          <w:lang w:val="it-IT"/>
        </w:rPr>
        <w:t xml:space="preserve"> </w:t>
      </w:r>
      <w:r w:rsidR="00287F09" w:rsidRPr="00237BAB">
        <w:rPr>
          <w:b/>
          <w:u w:val="single"/>
          <w:lang w:val="it-IT"/>
        </w:rPr>
        <w:t xml:space="preserve">pentru eliberarea atestatelor de competenţă lingvistică </w:t>
      </w:r>
      <w:r>
        <w:rPr>
          <w:b/>
          <w:u w:val="single"/>
          <w:lang w:val="it-IT"/>
        </w:rPr>
        <w:t>pentru postul de cercetător ştiinţific</w:t>
      </w:r>
    </w:p>
    <w:p w14:paraId="453C2277" w14:textId="77777777" w:rsidR="00287F09" w:rsidRPr="00237BAB" w:rsidRDefault="00287F09">
      <w:pPr>
        <w:jc w:val="both"/>
        <w:rPr>
          <w:lang w:val="it-IT"/>
        </w:rPr>
      </w:pPr>
    </w:p>
    <w:p w14:paraId="2F02FC42" w14:textId="77777777" w:rsidR="00287F09" w:rsidRPr="00237BAB" w:rsidRDefault="00287F09" w:rsidP="00AF419E">
      <w:pPr>
        <w:ind w:firstLine="720"/>
        <w:jc w:val="both"/>
        <w:rPr>
          <w:lang w:val="it-IT"/>
        </w:rPr>
      </w:pPr>
      <w:r w:rsidRPr="00237BAB">
        <w:rPr>
          <w:lang w:val="it-IT"/>
        </w:rPr>
        <w:t>Examen</w:t>
      </w:r>
      <w:r w:rsidR="00AF419E">
        <w:rPr>
          <w:lang w:val="it-IT"/>
        </w:rPr>
        <w:t>ul</w:t>
      </w:r>
      <w:r w:rsidRPr="00237BAB">
        <w:rPr>
          <w:lang w:val="it-IT"/>
        </w:rPr>
        <w:t xml:space="preserve"> de limba engleză şi limba franceză pentru eliberarea atestatelor necesare </w:t>
      </w:r>
      <w:r w:rsidRPr="00237BAB">
        <w:t>în vederea</w:t>
      </w:r>
      <w:r w:rsidRPr="00237BAB">
        <w:rPr>
          <w:lang w:val="it-IT"/>
        </w:rPr>
        <w:t xml:space="preserve"> înscrier</w:t>
      </w:r>
      <w:r w:rsidRPr="00237BAB">
        <w:t>ii</w:t>
      </w:r>
      <w:r w:rsidRPr="00237BAB">
        <w:rPr>
          <w:lang w:val="it-IT"/>
        </w:rPr>
        <w:t xml:space="preserve"> la concursurile pentru ocuparea posturilor didactice în UMF Carol Davila </w:t>
      </w:r>
      <w:r w:rsidR="00AF419E">
        <w:rPr>
          <w:lang w:val="it-IT"/>
        </w:rPr>
        <w:t>– cercetător ştiinţific va avea loc miercuri 18 decembrie 2024 ora 13.00 la sediul Disciplinei de Limbi Moderne.</w:t>
      </w:r>
    </w:p>
    <w:p w14:paraId="20943F54" w14:textId="77777777" w:rsidR="00287F09" w:rsidRPr="00237BAB" w:rsidRDefault="00287F09" w:rsidP="00AF419E">
      <w:pPr>
        <w:jc w:val="both"/>
        <w:rPr>
          <w:i/>
          <w:iCs/>
        </w:rPr>
      </w:pPr>
      <w:r w:rsidRPr="00237BAB">
        <w:rPr>
          <w:i/>
          <w:iCs/>
        </w:rPr>
        <w:t xml:space="preserve">Accesul în sală pentru proba scrisă se face pe baza </w:t>
      </w:r>
      <w:proofErr w:type="spellStart"/>
      <w:r w:rsidRPr="00237BAB">
        <w:rPr>
          <w:i/>
          <w:iCs/>
        </w:rPr>
        <w:t>legitimaţiei</w:t>
      </w:r>
      <w:proofErr w:type="spellEnd"/>
      <w:r w:rsidRPr="00237BAB">
        <w:rPr>
          <w:i/>
          <w:iCs/>
        </w:rPr>
        <w:t xml:space="preserve"> de serviciu. </w:t>
      </w:r>
      <w:proofErr w:type="spellStart"/>
      <w:r w:rsidRPr="00237BAB">
        <w:rPr>
          <w:i/>
          <w:iCs/>
        </w:rPr>
        <w:t>Candidaţii</w:t>
      </w:r>
      <w:proofErr w:type="spellEnd"/>
      <w:r w:rsidRPr="00237BAB">
        <w:rPr>
          <w:i/>
          <w:iCs/>
        </w:rPr>
        <w:t xml:space="preserve"> sunt </w:t>
      </w:r>
      <w:proofErr w:type="spellStart"/>
      <w:r w:rsidRPr="00237BAB">
        <w:rPr>
          <w:i/>
          <w:iCs/>
        </w:rPr>
        <w:t>rugaţ</w:t>
      </w:r>
      <w:r w:rsidR="00203912">
        <w:rPr>
          <w:i/>
          <w:iCs/>
        </w:rPr>
        <w:t>i</w:t>
      </w:r>
      <w:proofErr w:type="spellEnd"/>
      <w:r w:rsidR="00203912">
        <w:rPr>
          <w:i/>
          <w:iCs/>
        </w:rPr>
        <w:t xml:space="preserve"> să se prezinte cu foi de scris </w:t>
      </w:r>
      <w:proofErr w:type="spellStart"/>
      <w:r w:rsidR="00203912">
        <w:rPr>
          <w:i/>
          <w:iCs/>
        </w:rPr>
        <w:t>şi</w:t>
      </w:r>
      <w:proofErr w:type="spellEnd"/>
      <w:r w:rsidR="00203912">
        <w:rPr>
          <w:i/>
          <w:iCs/>
        </w:rPr>
        <w:t xml:space="preserve"> cu dovada printată a achitării taxei examenului de limbă</w:t>
      </w:r>
      <w:r w:rsidRPr="00237BAB">
        <w:rPr>
          <w:i/>
          <w:iCs/>
        </w:rPr>
        <w:t>. Proba</w:t>
      </w:r>
      <w:r w:rsidRPr="00237BAB">
        <w:rPr>
          <w:i/>
          <w:iCs/>
          <w:lang w:val="it-IT"/>
        </w:rPr>
        <w:t xml:space="preserve"> oral</w:t>
      </w:r>
      <w:r w:rsidRPr="00237BAB">
        <w:rPr>
          <w:i/>
          <w:iCs/>
        </w:rPr>
        <w:t>ă</w:t>
      </w:r>
      <w:r w:rsidRPr="00237BAB">
        <w:rPr>
          <w:i/>
          <w:iCs/>
          <w:lang w:val="it-IT"/>
        </w:rPr>
        <w:t xml:space="preserve"> se susţine în continuarea </w:t>
      </w:r>
      <w:r w:rsidRPr="00237BAB">
        <w:rPr>
          <w:i/>
          <w:iCs/>
        </w:rPr>
        <w:t>probei</w:t>
      </w:r>
      <w:r w:rsidRPr="00237BAB">
        <w:rPr>
          <w:i/>
          <w:iCs/>
          <w:lang w:val="it-IT"/>
        </w:rPr>
        <w:t xml:space="preserve"> scrise.</w:t>
      </w:r>
    </w:p>
    <w:p w14:paraId="3E2EE647" w14:textId="77777777" w:rsidR="00287F09" w:rsidRPr="00237BAB" w:rsidRDefault="00287F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/>
        <w:jc w:val="both"/>
        <w:rPr>
          <w:lang w:val="it-IT"/>
        </w:rPr>
      </w:pPr>
      <w:r w:rsidRPr="00237BAB">
        <w:rPr>
          <w:lang w:val="it-IT"/>
        </w:rPr>
        <w:tab/>
      </w:r>
      <w:r w:rsidRPr="00237BAB">
        <w:rPr>
          <w:lang w:val="it-IT"/>
        </w:rPr>
        <w:tab/>
        <w:t>Prof. univ. dr. Roxana Corina Sfetea</w:t>
      </w:r>
    </w:p>
    <w:p w14:paraId="2845185F" w14:textId="77777777" w:rsidR="00287F09" w:rsidRPr="00237BAB" w:rsidRDefault="00287F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/>
        <w:jc w:val="both"/>
        <w:rPr>
          <w:lang w:val="it-IT"/>
        </w:rPr>
      </w:pPr>
      <w:r w:rsidRPr="00237BAB">
        <w:rPr>
          <w:lang w:val="it-IT"/>
        </w:rPr>
        <w:tab/>
      </w:r>
      <w:r w:rsidRPr="00237BAB">
        <w:rPr>
          <w:lang w:val="it-IT"/>
        </w:rPr>
        <w:tab/>
        <w:t>Şef al Disciplinei de Limbi Moderne</w:t>
      </w:r>
    </w:p>
    <w:p w14:paraId="7DC4C189" w14:textId="77777777" w:rsidR="00287F09" w:rsidRPr="00237BAB" w:rsidRDefault="00287F09">
      <w:pPr>
        <w:jc w:val="right"/>
        <w:rPr>
          <w:b/>
          <w:lang w:val="it-IT"/>
        </w:rPr>
      </w:pPr>
      <w:r w:rsidRPr="00237BAB">
        <w:rPr>
          <w:lang w:val="it-IT"/>
        </w:rPr>
        <w:t>Departamentul Preclinic 3 - Ştiinţe Complementare</w:t>
      </w:r>
    </w:p>
    <w:p w14:paraId="00419A7C" w14:textId="77777777" w:rsidR="00287F09" w:rsidRPr="00237BAB" w:rsidRDefault="00287F09">
      <w:pPr>
        <w:widowControl w:val="0"/>
        <w:tabs>
          <w:tab w:val="center" w:pos="4513"/>
        </w:tabs>
        <w:jc w:val="both"/>
        <w:rPr>
          <w:b/>
          <w:lang w:val="it-IT"/>
        </w:rPr>
      </w:pPr>
      <w:r w:rsidRPr="00237BAB">
        <w:rPr>
          <w:lang w:val="it-IT"/>
        </w:rPr>
        <w:tab/>
      </w:r>
    </w:p>
    <w:p w14:paraId="6FD0484F" w14:textId="77777777" w:rsidR="00287F09" w:rsidRPr="00237BAB" w:rsidRDefault="00287F09">
      <w:pPr>
        <w:widowControl w:val="0"/>
        <w:tabs>
          <w:tab w:val="center" w:pos="4513"/>
        </w:tabs>
        <w:jc w:val="center"/>
        <w:rPr>
          <w:b/>
          <w:sz w:val="22"/>
          <w:lang w:val="it-IT"/>
        </w:rPr>
      </w:pPr>
      <w:r w:rsidRPr="00237BAB">
        <w:rPr>
          <w:b/>
          <w:sz w:val="22"/>
          <w:lang w:val="it-IT"/>
        </w:rPr>
        <w:t xml:space="preserve">Tematica pentru examenele de limba engleză şi franceză </w:t>
      </w:r>
    </w:p>
    <w:p w14:paraId="2472E08F" w14:textId="77777777" w:rsidR="00287F09" w:rsidRPr="00237BAB" w:rsidRDefault="00287F09" w:rsidP="005F62DA">
      <w:pPr>
        <w:widowControl w:val="0"/>
        <w:tabs>
          <w:tab w:val="center" w:pos="4513"/>
        </w:tabs>
        <w:rPr>
          <w:sz w:val="22"/>
          <w:lang w:val="it-IT"/>
        </w:rPr>
      </w:pPr>
      <w:r w:rsidRPr="00237BAB">
        <w:rPr>
          <w:b/>
          <w:sz w:val="22"/>
          <w:lang w:val="it-IT"/>
        </w:rPr>
        <w:tab/>
        <w:t>pentru obţinerea Atestatului de competenţă lingvistică</w:t>
      </w:r>
    </w:p>
    <w:p w14:paraId="661D985A" w14:textId="77777777" w:rsidR="00287F09" w:rsidRPr="00237BAB" w:rsidRDefault="00287F09">
      <w:pPr>
        <w:widowControl w:val="0"/>
        <w:jc w:val="both"/>
        <w:rPr>
          <w:b/>
          <w:sz w:val="22"/>
          <w:u w:val="single"/>
          <w:lang w:val="it-IT"/>
        </w:rPr>
      </w:pPr>
      <w:r w:rsidRPr="00237BAB">
        <w:rPr>
          <w:b/>
          <w:sz w:val="22"/>
          <w:lang w:val="it-IT"/>
        </w:rPr>
        <w:t>Limba engleză</w:t>
      </w:r>
    </w:p>
    <w:p w14:paraId="186A9CB3" w14:textId="77777777" w:rsidR="00287F09" w:rsidRPr="00237BAB" w:rsidRDefault="00287F09">
      <w:pPr>
        <w:widowControl w:val="0"/>
        <w:ind w:left="1440" w:hanging="1440"/>
        <w:jc w:val="both"/>
        <w:rPr>
          <w:sz w:val="22"/>
        </w:rPr>
      </w:pPr>
      <w:r w:rsidRPr="00237BAB">
        <w:rPr>
          <w:b/>
          <w:sz w:val="22"/>
          <w:u w:val="single"/>
          <w:lang w:val="it-IT"/>
        </w:rPr>
        <w:t>Teste</w:t>
      </w:r>
      <w:r w:rsidR="00237BAB">
        <w:rPr>
          <w:sz w:val="22"/>
          <w:lang w:val="it-IT"/>
        </w:rPr>
        <w:t xml:space="preserve"> - </w:t>
      </w:r>
      <w:r w:rsidRPr="00237BAB">
        <w:rPr>
          <w:sz w:val="22"/>
          <w:lang w:val="it-IT"/>
        </w:rPr>
        <w:t>orice carte cu teste tip TOEFL, respectiv teste cu întrebări cu răspunsuri multiple de verificare a cunoştinţelor de gramatică şi vocabular, precum şi a capacităţii de înţelegere a unui text scris</w:t>
      </w:r>
    </w:p>
    <w:p w14:paraId="4D0A3700" w14:textId="77777777" w:rsidR="00287F09" w:rsidRPr="00237BAB" w:rsidRDefault="00287F09">
      <w:pPr>
        <w:widowControl w:val="0"/>
        <w:jc w:val="both"/>
        <w:rPr>
          <w:sz w:val="22"/>
        </w:rPr>
      </w:pPr>
      <w:r w:rsidRPr="00237BAB">
        <w:rPr>
          <w:sz w:val="22"/>
        </w:rPr>
        <w:t xml:space="preserve">1. </w:t>
      </w:r>
      <w:proofErr w:type="spellStart"/>
      <w:r w:rsidRPr="00237BAB">
        <w:rPr>
          <w:i/>
          <w:sz w:val="22"/>
        </w:rPr>
        <w:t>Barron’s</w:t>
      </w:r>
      <w:proofErr w:type="spellEnd"/>
      <w:r w:rsidRPr="00237BAB">
        <w:rPr>
          <w:i/>
          <w:sz w:val="22"/>
        </w:rPr>
        <w:t xml:space="preserve"> </w:t>
      </w:r>
      <w:proofErr w:type="spellStart"/>
      <w:r w:rsidRPr="00237BAB">
        <w:rPr>
          <w:i/>
          <w:sz w:val="22"/>
        </w:rPr>
        <w:t>How</w:t>
      </w:r>
      <w:proofErr w:type="spellEnd"/>
      <w:r w:rsidRPr="00237BAB">
        <w:rPr>
          <w:i/>
          <w:sz w:val="22"/>
        </w:rPr>
        <w:t xml:space="preserve"> </w:t>
      </w:r>
      <w:proofErr w:type="spellStart"/>
      <w:r w:rsidRPr="00237BAB">
        <w:rPr>
          <w:i/>
          <w:sz w:val="22"/>
        </w:rPr>
        <w:t>to</w:t>
      </w:r>
      <w:proofErr w:type="spellEnd"/>
      <w:r w:rsidRPr="00237BAB">
        <w:rPr>
          <w:i/>
          <w:sz w:val="22"/>
        </w:rPr>
        <w:t xml:space="preserve"> Prepare for </w:t>
      </w:r>
      <w:proofErr w:type="spellStart"/>
      <w:r w:rsidRPr="00237BAB">
        <w:rPr>
          <w:i/>
          <w:sz w:val="22"/>
        </w:rPr>
        <w:t>the</w:t>
      </w:r>
      <w:proofErr w:type="spellEnd"/>
      <w:r w:rsidRPr="00237BAB">
        <w:rPr>
          <w:i/>
          <w:sz w:val="22"/>
        </w:rPr>
        <w:t xml:space="preserve"> TOEFL</w:t>
      </w:r>
      <w:r w:rsidRPr="00237BAB">
        <w:rPr>
          <w:sz w:val="22"/>
        </w:rPr>
        <w:t xml:space="preserve"> - Pamela J.D. Sharpe, </w:t>
      </w:r>
      <w:proofErr w:type="spellStart"/>
      <w:r w:rsidRPr="00237BAB">
        <w:rPr>
          <w:sz w:val="22"/>
        </w:rPr>
        <w:t>Barrons</w:t>
      </w:r>
      <w:proofErr w:type="spellEnd"/>
      <w:r w:rsidRPr="00237BAB">
        <w:rPr>
          <w:sz w:val="22"/>
        </w:rPr>
        <w:t>, 1992-2010</w:t>
      </w:r>
    </w:p>
    <w:p w14:paraId="1BECC8C7" w14:textId="77777777" w:rsidR="00287F09" w:rsidRPr="00237BAB" w:rsidRDefault="00287F09">
      <w:pPr>
        <w:widowControl w:val="0"/>
        <w:jc w:val="both"/>
        <w:rPr>
          <w:sz w:val="22"/>
        </w:rPr>
      </w:pPr>
      <w:r w:rsidRPr="00237BAB">
        <w:rPr>
          <w:sz w:val="22"/>
        </w:rPr>
        <w:t xml:space="preserve">2. </w:t>
      </w:r>
      <w:r w:rsidRPr="00237BAB">
        <w:rPr>
          <w:i/>
          <w:sz w:val="22"/>
        </w:rPr>
        <w:t xml:space="preserve">ETS The </w:t>
      </w:r>
      <w:proofErr w:type="spellStart"/>
      <w:r w:rsidRPr="00237BAB">
        <w:rPr>
          <w:i/>
          <w:sz w:val="22"/>
        </w:rPr>
        <w:t>Official</w:t>
      </w:r>
      <w:proofErr w:type="spellEnd"/>
      <w:r w:rsidRPr="00237BAB">
        <w:rPr>
          <w:i/>
          <w:sz w:val="22"/>
        </w:rPr>
        <w:t xml:space="preserve"> </w:t>
      </w:r>
      <w:proofErr w:type="spellStart"/>
      <w:r w:rsidRPr="00237BAB">
        <w:rPr>
          <w:i/>
          <w:sz w:val="22"/>
        </w:rPr>
        <w:t>Guide</w:t>
      </w:r>
      <w:proofErr w:type="spellEnd"/>
      <w:r w:rsidRPr="00237BAB">
        <w:rPr>
          <w:i/>
          <w:sz w:val="22"/>
        </w:rPr>
        <w:t xml:space="preserve"> </w:t>
      </w:r>
      <w:proofErr w:type="spellStart"/>
      <w:r w:rsidRPr="00237BAB">
        <w:rPr>
          <w:i/>
          <w:sz w:val="22"/>
        </w:rPr>
        <w:t>to</w:t>
      </w:r>
      <w:proofErr w:type="spellEnd"/>
      <w:r w:rsidRPr="00237BAB">
        <w:rPr>
          <w:i/>
          <w:sz w:val="22"/>
        </w:rPr>
        <w:t xml:space="preserve"> </w:t>
      </w:r>
      <w:proofErr w:type="spellStart"/>
      <w:r w:rsidRPr="00237BAB">
        <w:rPr>
          <w:i/>
          <w:sz w:val="22"/>
        </w:rPr>
        <w:t>the</w:t>
      </w:r>
      <w:proofErr w:type="spellEnd"/>
      <w:r w:rsidRPr="00237BAB">
        <w:rPr>
          <w:i/>
          <w:sz w:val="22"/>
        </w:rPr>
        <w:t xml:space="preserve"> New TOEFL</w:t>
      </w:r>
      <w:r w:rsidRPr="00237BAB">
        <w:rPr>
          <w:sz w:val="22"/>
        </w:rPr>
        <w:t xml:space="preserve">, </w:t>
      </w:r>
      <w:proofErr w:type="spellStart"/>
      <w:r w:rsidRPr="00237BAB">
        <w:rPr>
          <w:sz w:val="22"/>
        </w:rPr>
        <w:t>McGraw</w:t>
      </w:r>
      <w:proofErr w:type="spellEnd"/>
      <w:r w:rsidRPr="00237BAB">
        <w:rPr>
          <w:sz w:val="22"/>
        </w:rPr>
        <w:t>-Hill, 2006</w:t>
      </w:r>
    </w:p>
    <w:p w14:paraId="65DF4299" w14:textId="77777777" w:rsidR="00287F09" w:rsidRPr="00237BAB" w:rsidRDefault="00287F09">
      <w:pPr>
        <w:widowControl w:val="0"/>
        <w:jc w:val="both"/>
        <w:rPr>
          <w:sz w:val="22"/>
        </w:rPr>
      </w:pPr>
      <w:r w:rsidRPr="00237BAB">
        <w:rPr>
          <w:sz w:val="22"/>
        </w:rPr>
        <w:t xml:space="preserve">3. </w:t>
      </w:r>
      <w:r w:rsidRPr="00237BAB">
        <w:rPr>
          <w:i/>
          <w:sz w:val="22"/>
        </w:rPr>
        <w:t xml:space="preserve">The Heinemann TOEFL </w:t>
      </w:r>
      <w:proofErr w:type="spellStart"/>
      <w:r w:rsidRPr="00237BAB">
        <w:rPr>
          <w:i/>
          <w:sz w:val="22"/>
        </w:rPr>
        <w:t>Preparation</w:t>
      </w:r>
      <w:proofErr w:type="spellEnd"/>
      <w:r w:rsidRPr="00237BAB">
        <w:rPr>
          <w:i/>
          <w:sz w:val="22"/>
        </w:rPr>
        <w:t xml:space="preserve"> </w:t>
      </w:r>
      <w:proofErr w:type="spellStart"/>
      <w:r w:rsidRPr="00237BAB">
        <w:rPr>
          <w:i/>
          <w:sz w:val="22"/>
        </w:rPr>
        <w:t>Course</w:t>
      </w:r>
      <w:proofErr w:type="spellEnd"/>
      <w:r w:rsidRPr="00237BAB">
        <w:rPr>
          <w:sz w:val="22"/>
        </w:rPr>
        <w:t xml:space="preserve">, M. </w:t>
      </w:r>
      <w:proofErr w:type="spellStart"/>
      <w:r w:rsidRPr="00237BAB">
        <w:rPr>
          <w:sz w:val="22"/>
        </w:rPr>
        <w:t>Kathleen</w:t>
      </w:r>
      <w:proofErr w:type="spellEnd"/>
      <w:r w:rsidRPr="00237BAB">
        <w:rPr>
          <w:sz w:val="22"/>
        </w:rPr>
        <w:t xml:space="preserve"> </w:t>
      </w:r>
      <w:proofErr w:type="spellStart"/>
      <w:r w:rsidRPr="00237BAB">
        <w:rPr>
          <w:sz w:val="22"/>
        </w:rPr>
        <w:t>Mahnke</w:t>
      </w:r>
      <w:proofErr w:type="spellEnd"/>
      <w:r w:rsidRPr="00237BAB">
        <w:rPr>
          <w:sz w:val="22"/>
        </w:rPr>
        <w:t xml:space="preserve">, </w:t>
      </w:r>
      <w:proofErr w:type="spellStart"/>
      <w:r w:rsidRPr="00237BAB">
        <w:rPr>
          <w:sz w:val="22"/>
        </w:rPr>
        <w:t>Carolyn</w:t>
      </w:r>
      <w:proofErr w:type="spellEnd"/>
      <w:r w:rsidRPr="00237BAB">
        <w:rPr>
          <w:sz w:val="22"/>
        </w:rPr>
        <w:t xml:space="preserve"> B. Duffy, Heinemann 1993-2010</w:t>
      </w:r>
    </w:p>
    <w:p w14:paraId="410ACC49" w14:textId="77777777" w:rsidR="00287F09" w:rsidRPr="00237BAB" w:rsidRDefault="00287F09" w:rsidP="00237BAB">
      <w:pPr>
        <w:widowControl w:val="0"/>
        <w:jc w:val="both"/>
        <w:rPr>
          <w:sz w:val="22"/>
        </w:rPr>
      </w:pPr>
      <w:r w:rsidRPr="00237BAB">
        <w:rPr>
          <w:b/>
          <w:sz w:val="22"/>
          <w:u w:val="single"/>
          <w:lang w:val="it-IT"/>
        </w:rPr>
        <w:t>Gramatică</w:t>
      </w:r>
      <w:r w:rsidRPr="00237BAB">
        <w:rPr>
          <w:sz w:val="22"/>
          <w:lang w:val="it-IT"/>
        </w:rPr>
        <w:t xml:space="preserve"> </w:t>
      </w:r>
      <w:r w:rsidRPr="00237BAB">
        <w:rPr>
          <w:sz w:val="22"/>
          <w:lang w:val="it-IT"/>
        </w:rPr>
        <w:tab/>
        <w:t xml:space="preserve">- orice gramatică a limbii engleze </w:t>
      </w:r>
    </w:p>
    <w:p w14:paraId="564BEB27" w14:textId="77777777" w:rsidR="00287F09" w:rsidRPr="00237BAB" w:rsidRDefault="00287F09">
      <w:pPr>
        <w:widowControl w:val="0"/>
        <w:jc w:val="both"/>
        <w:rPr>
          <w:sz w:val="22"/>
        </w:rPr>
      </w:pPr>
      <w:r w:rsidRPr="00237BAB">
        <w:rPr>
          <w:sz w:val="22"/>
        </w:rPr>
        <w:t xml:space="preserve">4. </w:t>
      </w:r>
      <w:r w:rsidRPr="00237BAB">
        <w:rPr>
          <w:i/>
          <w:sz w:val="22"/>
        </w:rPr>
        <w:t>Gramatica limbii engleze</w:t>
      </w:r>
      <w:r w:rsidRPr="00237BAB">
        <w:rPr>
          <w:sz w:val="22"/>
        </w:rPr>
        <w:t xml:space="preserve">, </w:t>
      </w:r>
      <w:proofErr w:type="spellStart"/>
      <w:r w:rsidRPr="00237BAB">
        <w:rPr>
          <w:sz w:val="22"/>
        </w:rPr>
        <w:t>Gălăţeanu</w:t>
      </w:r>
      <w:proofErr w:type="spellEnd"/>
      <w:r w:rsidRPr="00237BAB">
        <w:rPr>
          <w:sz w:val="22"/>
        </w:rPr>
        <w:t xml:space="preserve"> G., </w:t>
      </w:r>
      <w:proofErr w:type="spellStart"/>
      <w:r w:rsidRPr="00237BAB">
        <w:rPr>
          <w:sz w:val="22"/>
        </w:rPr>
        <w:t>Comişel</w:t>
      </w:r>
      <w:proofErr w:type="spellEnd"/>
      <w:r w:rsidRPr="00237BAB">
        <w:rPr>
          <w:sz w:val="22"/>
        </w:rPr>
        <w:t xml:space="preserve"> E., Omega </w:t>
      </w:r>
      <w:proofErr w:type="spellStart"/>
      <w:r w:rsidRPr="00237BAB">
        <w:rPr>
          <w:sz w:val="22"/>
        </w:rPr>
        <w:t>Pres</w:t>
      </w:r>
      <w:proofErr w:type="spellEnd"/>
      <w:r w:rsidRPr="00237BAB">
        <w:rPr>
          <w:sz w:val="22"/>
        </w:rPr>
        <w:t xml:space="preserve">, </w:t>
      </w:r>
      <w:proofErr w:type="spellStart"/>
      <w:r w:rsidRPr="00237BAB">
        <w:rPr>
          <w:sz w:val="22"/>
        </w:rPr>
        <w:t>Bucureşti</w:t>
      </w:r>
      <w:proofErr w:type="spellEnd"/>
      <w:r w:rsidRPr="00237BAB">
        <w:rPr>
          <w:sz w:val="22"/>
        </w:rPr>
        <w:t>, 1992</w:t>
      </w:r>
    </w:p>
    <w:p w14:paraId="398920D1" w14:textId="77777777" w:rsidR="00287F09" w:rsidRPr="00237BAB" w:rsidRDefault="00287F09">
      <w:pPr>
        <w:widowControl w:val="0"/>
        <w:jc w:val="both"/>
        <w:rPr>
          <w:sz w:val="22"/>
          <w:lang w:val="it-IT"/>
        </w:rPr>
      </w:pPr>
      <w:r w:rsidRPr="00237BAB">
        <w:rPr>
          <w:sz w:val="22"/>
        </w:rPr>
        <w:t xml:space="preserve">5. </w:t>
      </w:r>
      <w:r w:rsidRPr="00237BAB">
        <w:rPr>
          <w:i/>
          <w:sz w:val="22"/>
        </w:rPr>
        <w:t xml:space="preserve">English </w:t>
      </w:r>
      <w:proofErr w:type="spellStart"/>
      <w:r w:rsidRPr="00237BAB">
        <w:rPr>
          <w:i/>
          <w:sz w:val="22"/>
        </w:rPr>
        <w:t>Vocabulary</w:t>
      </w:r>
      <w:proofErr w:type="spellEnd"/>
      <w:r w:rsidRPr="00237BAB">
        <w:rPr>
          <w:i/>
          <w:sz w:val="22"/>
        </w:rPr>
        <w:t xml:space="preserve"> in </w:t>
      </w:r>
      <w:proofErr w:type="spellStart"/>
      <w:r w:rsidRPr="00237BAB">
        <w:rPr>
          <w:i/>
          <w:sz w:val="22"/>
        </w:rPr>
        <w:t>Use</w:t>
      </w:r>
      <w:proofErr w:type="spellEnd"/>
      <w:r w:rsidRPr="00237BAB">
        <w:rPr>
          <w:sz w:val="22"/>
        </w:rPr>
        <w:t xml:space="preserve"> (</w:t>
      </w:r>
      <w:proofErr w:type="spellStart"/>
      <w:r w:rsidRPr="00237BAB">
        <w:rPr>
          <w:sz w:val="22"/>
        </w:rPr>
        <w:t>Upper</w:t>
      </w:r>
      <w:proofErr w:type="spellEnd"/>
      <w:r w:rsidRPr="00237BAB">
        <w:rPr>
          <w:sz w:val="22"/>
        </w:rPr>
        <w:t xml:space="preserve">-intermediate </w:t>
      </w:r>
      <w:proofErr w:type="spellStart"/>
      <w:r w:rsidRPr="00237BAB">
        <w:rPr>
          <w:sz w:val="22"/>
        </w:rPr>
        <w:t>and</w:t>
      </w:r>
      <w:proofErr w:type="spellEnd"/>
      <w:r w:rsidRPr="00237BAB">
        <w:rPr>
          <w:sz w:val="22"/>
        </w:rPr>
        <w:t xml:space="preserve"> </w:t>
      </w:r>
      <w:proofErr w:type="spellStart"/>
      <w:r w:rsidRPr="00237BAB">
        <w:rPr>
          <w:sz w:val="22"/>
        </w:rPr>
        <w:t>Avanced</w:t>
      </w:r>
      <w:proofErr w:type="spellEnd"/>
      <w:r w:rsidRPr="00237BAB">
        <w:rPr>
          <w:sz w:val="22"/>
        </w:rPr>
        <w:t xml:space="preserve">), </w:t>
      </w:r>
      <w:proofErr w:type="spellStart"/>
      <w:r w:rsidRPr="00237BAB">
        <w:rPr>
          <w:sz w:val="22"/>
        </w:rPr>
        <w:t>McCarthy</w:t>
      </w:r>
      <w:proofErr w:type="spellEnd"/>
      <w:r w:rsidRPr="00237BAB">
        <w:rPr>
          <w:sz w:val="22"/>
        </w:rPr>
        <w:t xml:space="preserve"> M., </w:t>
      </w:r>
      <w:proofErr w:type="spellStart"/>
      <w:r w:rsidRPr="00237BAB">
        <w:rPr>
          <w:sz w:val="22"/>
        </w:rPr>
        <w:t>O’Dell</w:t>
      </w:r>
      <w:proofErr w:type="spellEnd"/>
      <w:r w:rsidRPr="00237BAB">
        <w:rPr>
          <w:sz w:val="22"/>
        </w:rPr>
        <w:t xml:space="preserve"> F., Cambridge University Press, 1995</w:t>
      </w:r>
    </w:p>
    <w:p w14:paraId="5CBCD01C" w14:textId="77777777" w:rsidR="00287F09" w:rsidRPr="00237BAB" w:rsidRDefault="00287F09">
      <w:pPr>
        <w:widowControl w:val="0"/>
        <w:jc w:val="both"/>
        <w:rPr>
          <w:sz w:val="22"/>
        </w:rPr>
      </w:pPr>
      <w:r w:rsidRPr="00237BAB">
        <w:rPr>
          <w:sz w:val="22"/>
          <w:lang w:val="it-IT"/>
        </w:rPr>
        <w:t xml:space="preserve">6. </w:t>
      </w:r>
      <w:r w:rsidRPr="00237BAB">
        <w:rPr>
          <w:i/>
          <w:sz w:val="22"/>
          <w:lang w:val="it-IT"/>
        </w:rPr>
        <w:t>Exercitii de gramatica engleza</w:t>
      </w:r>
      <w:r w:rsidRPr="00237BAB">
        <w:rPr>
          <w:sz w:val="22"/>
          <w:lang w:val="it-IT"/>
        </w:rPr>
        <w:t>, Panovf I., Lucman, Bucuresti, 2002</w:t>
      </w:r>
    </w:p>
    <w:p w14:paraId="5288A860" w14:textId="77777777" w:rsidR="00287F09" w:rsidRPr="00237BAB" w:rsidRDefault="00287F09">
      <w:pPr>
        <w:widowControl w:val="0"/>
        <w:jc w:val="both"/>
        <w:rPr>
          <w:sz w:val="22"/>
        </w:rPr>
      </w:pPr>
      <w:r w:rsidRPr="00237BAB">
        <w:rPr>
          <w:sz w:val="22"/>
        </w:rPr>
        <w:t xml:space="preserve">7. </w:t>
      </w:r>
      <w:r w:rsidRPr="00237BAB">
        <w:rPr>
          <w:i/>
          <w:sz w:val="22"/>
        </w:rPr>
        <w:t xml:space="preserve">A </w:t>
      </w:r>
      <w:proofErr w:type="spellStart"/>
      <w:r w:rsidRPr="00237BAB">
        <w:rPr>
          <w:i/>
          <w:sz w:val="22"/>
        </w:rPr>
        <w:t>Practical</w:t>
      </w:r>
      <w:proofErr w:type="spellEnd"/>
      <w:r w:rsidRPr="00237BAB">
        <w:rPr>
          <w:i/>
          <w:sz w:val="22"/>
        </w:rPr>
        <w:t xml:space="preserve"> English </w:t>
      </w:r>
      <w:proofErr w:type="spellStart"/>
      <w:r w:rsidRPr="00237BAB">
        <w:rPr>
          <w:i/>
          <w:sz w:val="22"/>
        </w:rPr>
        <w:t>Grammar</w:t>
      </w:r>
      <w:proofErr w:type="spellEnd"/>
      <w:r w:rsidRPr="00237BAB">
        <w:rPr>
          <w:sz w:val="22"/>
        </w:rPr>
        <w:t xml:space="preserve">, Thomson A.J., </w:t>
      </w:r>
      <w:proofErr w:type="spellStart"/>
      <w:r w:rsidRPr="00237BAB">
        <w:rPr>
          <w:sz w:val="22"/>
        </w:rPr>
        <w:t>Martinet</w:t>
      </w:r>
      <w:proofErr w:type="spellEnd"/>
      <w:r w:rsidRPr="00237BAB">
        <w:rPr>
          <w:sz w:val="22"/>
        </w:rPr>
        <w:t xml:space="preserve"> A.V., Oxford University Press, 1993 </w:t>
      </w:r>
    </w:p>
    <w:p w14:paraId="5FB03B6C" w14:textId="77777777" w:rsidR="00287F09" w:rsidRPr="00237BAB" w:rsidRDefault="00287F09">
      <w:pPr>
        <w:widowControl w:val="0"/>
        <w:jc w:val="both"/>
        <w:rPr>
          <w:sz w:val="22"/>
        </w:rPr>
      </w:pPr>
      <w:r w:rsidRPr="00237BAB">
        <w:rPr>
          <w:sz w:val="22"/>
        </w:rPr>
        <w:t xml:space="preserve">8. </w:t>
      </w:r>
      <w:proofErr w:type="spellStart"/>
      <w:r w:rsidRPr="00237BAB">
        <w:rPr>
          <w:i/>
          <w:sz w:val="22"/>
        </w:rPr>
        <w:t>Advanced</w:t>
      </w:r>
      <w:proofErr w:type="spellEnd"/>
      <w:r w:rsidRPr="00237BAB">
        <w:rPr>
          <w:i/>
          <w:sz w:val="22"/>
        </w:rPr>
        <w:t xml:space="preserve"> </w:t>
      </w:r>
      <w:proofErr w:type="spellStart"/>
      <w:r w:rsidRPr="00237BAB">
        <w:rPr>
          <w:i/>
          <w:sz w:val="22"/>
        </w:rPr>
        <w:t>Language</w:t>
      </w:r>
      <w:proofErr w:type="spellEnd"/>
      <w:r w:rsidRPr="00237BAB">
        <w:rPr>
          <w:i/>
          <w:sz w:val="22"/>
        </w:rPr>
        <w:t xml:space="preserve"> Practice</w:t>
      </w:r>
      <w:r w:rsidRPr="00237BAB">
        <w:rPr>
          <w:sz w:val="22"/>
        </w:rPr>
        <w:t xml:space="preserve">, </w:t>
      </w:r>
      <w:proofErr w:type="spellStart"/>
      <w:r w:rsidRPr="00237BAB">
        <w:rPr>
          <w:sz w:val="22"/>
        </w:rPr>
        <w:t>Vince</w:t>
      </w:r>
      <w:proofErr w:type="spellEnd"/>
      <w:r w:rsidRPr="00237BAB">
        <w:rPr>
          <w:sz w:val="22"/>
        </w:rPr>
        <w:t xml:space="preserve"> M., </w:t>
      </w:r>
      <w:proofErr w:type="spellStart"/>
      <w:r w:rsidRPr="00237BAB">
        <w:rPr>
          <w:sz w:val="22"/>
        </w:rPr>
        <w:t>Macmillan</w:t>
      </w:r>
      <w:proofErr w:type="spellEnd"/>
      <w:r w:rsidRPr="00237BAB">
        <w:rPr>
          <w:sz w:val="22"/>
        </w:rPr>
        <w:t xml:space="preserve"> Heinemann, 1994</w:t>
      </w:r>
    </w:p>
    <w:p w14:paraId="06E48231" w14:textId="77777777" w:rsidR="00287F09" w:rsidRPr="00237BAB" w:rsidRDefault="00287F09" w:rsidP="00237BAB">
      <w:pPr>
        <w:widowControl w:val="0"/>
        <w:jc w:val="both"/>
        <w:rPr>
          <w:sz w:val="22"/>
        </w:rPr>
      </w:pPr>
      <w:r w:rsidRPr="00237BAB">
        <w:rPr>
          <w:b/>
          <w:sz w:val="22"/>
          <w:u w:val="single"/>
        </w:rPr>
        <w:t>Vocabular</w:t>
      </w:r>
      <w:r w:rsidR="00237BAB">
        <w:rPr>
          <w:sz w:val="22"/>
        </w:rPr>
        <w:t xml:space="preserve"> -</w:t>
      </w:r>
      <w:r w:rsidRPr="00237BAB">
        <w:rPr>
          <w:sz w:val="22"/>
        </w:rPr>
        <w:t xml:space="preserve">orice manual/tratat de anatomie, medicină internă </w:t>
      </w:r>
      <w:proofErr w:type="spellStart"/>
      <w:r w:rsidRPr="00237BAB">
        <w:rPr>
          <w:sz w:val="22"/>
        </w:rPr>
        <w:t>şi</w:t>
      </w:r>
      <w:proofErr w:type="spellEnd"/>
      <w:r w:rsidRPr="00237BAB">
        <w:rPr>
          <w:sz w:val="22"/>
        </w:rPr>
        <w:t xml:space="preserve"> chirurgie în limba engleză pentru </w:t>
      </w:r>
      <w:proofErr w:type="spellStart"/>
      <w:r w:rsidRPr="00237BAB">
        <w:rPr>
          <w:sz w:val="22"/>
        </w:rPr>
        <w:t>cunoştinţele</w:t>
      </w:r>
      <w:proofErr w:type="spellEnd"/>
      <w:r w:rsidRPr="00237BAB">
        <w:rPr>
          <w:sz w:val="22"/>
        </w:rPr>
        <w:t xml:space="preserve"> generale de specialitate.</w:t>
      </w:r>
    </w:p>
    <w:p w14:paraId="0763511E" w14:textId="77777777" w:rsidR="00287F09" w:rsidRPr="00237BAB" w:rsidRDefault="00287F09" w:rsidP="00AF419E">
      <w:pPr>
        <w:widowControl w:val="0"/>
        <w:jc w:val="both"/>
        <w:rPr>
          <w:sz w:val="22"/>
        </w:rPr>
      </w:pPr>
      <w:r w:rsidRPr="00237BAB">
        <w:rPr>
          <w:sz w:val="22"/>
        </w:rPr>
        <w:t>9</w:t>
      </w:r>
      <w:r w:rsidRPr="00237BAB">
        <w:rPr>
          <w:i/>
          <w:sz w:val="22"/>
        </w:rPr>
        <w:t xml:space="preserve">. Cambridge English for </w:t>
      </w:r>
      <w:proofErr w:type="spellStart"/>
      <w:r w:rsidRPr="00237BAB">
        <w:rPr>
          <w:i/>
          <w:sz w:val="22"/>
        </w:rPr>
        <w:t>Nursing</w:t>
      </w:r>
      <w:proofErr w:type="spellEnd"/>
      <w:r w:rsidRPr="00237BAB">
        <w:rPr>
          <w:sz w:val="22"/>
        </w:rPr>
        <w:t xml:space="preserve">, V. </w:t>
      </w:r>
      <w:proofErr w:type="spellStart"/>
      <w:r w:rsidRPr="00237BAB">
        <w:rPr>
          <w:sz w:val="22"/>
        </w:rPr>
        <w:t>Allum</w:t>
      </w:r>
      <w:proofErr w:type="spellEnd"/>
      <w:r w:rsidRPr="00237BAB">
        <w:rPr>
          <w:sz w:val="22"/>
        </w:rPr>
        <w:t xml:space="preserve">, P. </w:t>
      </w:r>
      <w:proofErr w:type="spellStart"/>
      <w:r w:rsidRPr="00237BAB">
        <w:rPr>
          <w:sz w:val="22"/>
        </w:rPr>
        <w:t>McGarr</w:t>
      </w:r>
      <w:proofErr w:type="spellEnd"/>
      <w:r w:rsidRPr="00237BAB">
        <w:rPr>
          <w:sz w:val="22"/>
        </w:rPr>
        <w:t xml:space="preserve">, Cambridge University Press, 2008 </w:t>
      </w:r>
    </w:p>
    <w:p w14:paraId="082BB209" w14:textId="77777777" w:rsidR="00287F09" w:rsidRPr="00237BAB" w:rsidRDefault="00287F09">
      <w:pPr>
        <w:widowControl w:val="0"/>
        <w:jc w:val="both"/>
        <w:rPr>
          <w:b/>
          <w:sz w:val="22"/>
          <w:u w:val="single"/>
        </w:rPr>
      </w:pPr>
      <w:r w:rsidRPr="00237BAB">
        <w:rPr>
          <w:b/>
          <w:sz w:val="22"/>
        </w:rPr>
        <w:t>Limba franceză</w:t>
      </w:r>
    </w:p>
    <w:p w14:paraId="0F59B759" w14:textId="77777777" w:rsidR="00287F09" w:rsidRPr="00237BAB" w:rsidRDefault="00287F09" w:rsidP="00237BAB">
      <w:pPr>
        <w:widowControl w:val="0"/>
        <w:jc w:val="both"/>
        <w:rPr>
          <w:sz w:val="22"/>
          <w:lang w:val="fr-FR"/>
        </w:rPr>
      </w:pPr>
      <w:r w:rsidRPr="00237BAB">
        <w:rPr>
          <w:b/>
          <w:sz w:val="22"/>
          <w:u w:val="single"/>
        </w:rPr>
        <w:t>Teste</w:t>
      </w:r>
      <w:r w:rsidR="00237BAB">
        <w:rPr>
          <w:sz w:val="22"/>
        </w:rPr>
        <w:t xml:space="preserve"> </w:t>
      </w:r>
      <w:r w:rsidRPr="00237BAB">
        <w:rPr>
          <w:sz w:val="22"/>
        </w:rPr>
        <w:t>orice carte cu teste tip TOEFL, respectiv teste cu întrebări cu răsp</w:t>
      </w:r>
      <w:r w:rsidR="00237BAB">
        <w:rPr>
          <w:sz w:val="22"/>
        </w:rPr>
        <w:t xml:space="preserve">unsuri multiple de verificare a </w:t>
      </w:r>
      <w:proofErr w:type="spellStart"/>
      <w:r w:rsidRPr="00237BAB">
        <w:rPr>
          <w:sz w:val="22"/>
        </w:rPr>
        <w:t>cunoştinţelor</w:t>
      </w:r>
      <w:proofErr w:type="spellEnd"/>
      <w:r w:rsidRPr="00237BAB">
        <w:rPr>
          <w:sz w:val="22"/>
        </w:rPr>
        <w:t xml:space="preserve"> de gramatică </w:t>
      </w:r>
      <w:proofErr w:type="spellStart"/>
      <w:r w:rsidRPr="00237BAB">
        <w:rPr>
          <w:sz w:val="22"/>
        </w:rPr>
        <w:t>şi</w:t>
      </w:r>
      <w:proofErr w:type="spellEnd"/>
      <w:r w:rsidRPr="00237BAB">
        <w:rPr>
          <w:sz w:val="22"/>
        </w:rPr>
        <w:t xml:space="preserve"> vocabular, precum </w:t>
      </w:r>
      <w:proofErr w:type="spellStart"/>
      <w:r w:rsidRPr="00237BAB">
        <w:rPr>
          <w:sz w:val="22"/>
        </w:rPr>
        <w:t>şi</w:t>
      </w:r>
      <w:proofErr w:type="spellEnd"/>
      <w:r w:rsidRPr="00237BAB">
        <w:rPr>
          <w:sz w:val="22"/>
        </w:rPr>
        <w:t xml:space="preserve"> a </w:t>
      </w:r>
      <w:proofErr w:type="spellStart"/>
      <w:r w:rsidRPr="00237BAB">
        <w:rPr>
          <w:sz w:val="22"/>
        </w:rPr>
        <w:t>capaci</w:t>
      </w:r>
      <w:r w:rsidR="00237BAB">
        <w:rPr>
          <w:sz w:val="22"/>
        </w:rPr>
        <w:t>tăţii</w:t>
      </w:r>
      <w:proofErr w:type="spellEnd"/>
      <w:r w:rsidR="00237BAB">
        <w:rPr>
          <w:sz w:val="22"/>
        </w:rPr>
        <w:t xml:space="preserve"> de </w:t>
      </w:r>
      <w:proofErr w:type="spellStart"/>
      <w:r w:rsidR="00237BAB">
        <w:rPr>
          <w:sz w:val="22"/>
        </w:rPr>
        <w:t>înţelegere</w:t>
      </w:r>
      <w:proofErr w:type="spellEnd"/>
      <w:r w:rsidR="00237BAB">
        <w:rPr>
          <w:sz w:val="22"/>
        </w:rPr>
        <w:t xml:space="preserve"> a unui text </w:t>
      </w:r>
      <w:r w:rsidRPr="00237BAB">
        <w:rPr>
          <w:sz w:val="22"/>
        </w:rPr>
        <w:t>scris.</w:t>
      </w:r>
    </w:p>
    <w:p w14:paraId="7FDB8E05" w14:textId="77777777" w:rsidR="00287F09" w:rsidRPr="00237BAB" w:rsidRDefault="00287F09">
      <w:pPr>
        <w:widowControl w:val="0"/>
        <w:jc w:val="both"/>
        <w:rPr>
          <w:sz w:val="22"/>
          <w:lang w:val="fr-FR"/>
        </w:rPr>
      </w:pPr>
      <w:r w:rsidRPr="00237BAB">
        <w:rPr>
          <w:sz w:val="22"/>
          <w:lang w:val="fr-FR"/>
        </w:rPr>
        <w:t xml:space="preserve">1. </w:t>
      </w:r>
      <w:proofErr w:type="spellStart"/>
      <w:r w:rsidRPr="00237BAB">
        <w:rPr>
          <w:i/>
          <w:sz w:val="22"/>
          <w:lang w:val="fr-FR"/>
        </w:rPr>
        <w:t>Barron’s</w:t>
      </w:r>
      <w:proofErr w:type="spellEnd"/>
      <w:r w:rsidRPr="00237BAB">
        <w:rPr>
          <w:i/>
          <w:sz w:val="22"/>
          <w:lang w:val="fr-FR"/>
        </w:rPr>
        <w:t xml:space="preserve"> SAT French</w:t>
      </w:r>
      <w:r w:rsidRPr="00237BAB">
        <w:rPr>
          <w:sz w:val="22"/>
          <w:lang w:val="fr-FR"/>
        </w:rPr>
        <w:t>, Barrons, 2003, 2010</w:t>
      </w:r>
    </w:p>
    <w:p w14:paraId="24E45AF7" w14:textId="77777777" w:rsidR="00287F09" w:rsidRPr="00237BAB" w:rsidRDefault="00287F09" w:rsidP="00237BAB">
      <w:pPr>
        <w:widowControl w:val="0"/>
        <w:jc w:val="both"/>
        <w:rPr>
          <w:sz w:val="22"/>
          <w:lang w:val="fr-FR"/>
        </w:rPr>
      </w:pPr>
      <w:proofErr w:type="spellStart"/>
      <w:r w:rsidRPr="00237BAB">
        <w:rPr>
          <w:b/>
          <w:sz w:val="22"/>
          <w:u w:val="single"/>
          <w:lang w:val="fr-FR"/>
        </w:rPr>
        <w:t>Gramatică</w:t>
      </w:r>
      <w:proofErr w:type="spellEnd"/>
      <w:r w:rsidRPr="00237BAB">
        <w:rPr>
          <w:sz w:val="22"/>
          <w:lang w:val="fr-FR"/>
        </w:rPr>
        <w:t xml:space="preserve"> - </w:t>
      </w:r>
      <w:proofErr w:type="spellStart"/>
      <w:r w:rsidRPr="00237BAB">
        <w:rPr>
          <w:sz w:val="22"/>
          <w:lang w:val="fr-FR"/>
        </w:rPr>
        <w:t>orice</w:t>
      </w:r>
      <w:proofErr w:type="spellEnd"/>
      <w:r w:rsidRPr="00237BAB">
        <w:rPr>
          <w:sz w:val="22"/>
          <w:lang w:val="fr-FR"/>
        </w:rPr>
        <w:t xml:space="preserve"> </w:t>
      </w:r>
      <w:proofErr w:type="spellStart"/>
      <w:r w:rsidRPr="00237BAB">
        <w:rPr>
          <w:sz w:val="22"/>
          <w:lang w:val="fr-FR"/>
        </w:rPr>
        <w:t>gramatică</w:t>
      </w:r>
      <w:proofErr w:type="spellEnd"/>
      <w:r w:rsidRPr="00237BAB">
        <w:rPr>
          <w:sz w:val="22"/>
          <w:lang w:val="fr-FR"/>
        </w:rPr>
        <w:t xml:space="preserve"> a </w:t>
      </w:r>
      <w:proofErr w:type="spellStart"/>
      <w:r w:rsidRPr="00237BAB">
        <w:rPr>
          <w:sz w:val="22"/>
          <w:lang w:val="fr-FR"/>
        </w:rPr>
        <w:t>limbii</w:t>
      </w:r>
      <w:proofErr w:type="spellEnd"/>
      <w:r w:rsidRPr="00237BAB">
        <w:rPr>
          <w:sz w:val="22"/>
          <w:lang w:val="fr-FR"/>
        </w:rPr>
        <w:t xml:space="preserve"> </w:t>
      </w:r>
      <w:proofErr w:type="spellStart"/>
      <w:r w:rsidRPr="00237BAB">
        <w:rPr>
          <w:sz w:val="22"/>
          <w:lang w:val="fr-FR"/>
        </w:rPr>
        <w:t>franceze</w:t>
      </w:r>
      <w:proofErr w:type="spellEnd"/>
    </w:p>
    <w:p w14:paraId="67828707" w14:textId="77777777" w:rsidR="00287F09" w:rsidRPr="00237BAB" w:rsidRDefault="00287F09">
      <w:pPr>
        <w:widowControl w:val="0"/>
        <w:jc w:val="both"/>
        <w:rPr>
          <w:sz w:val="22"/>
          <w:lang w:val="fr-FR"/>
        </w:rPr>
      </w:pPr>
      <w:r w:rsidRPr="00237BAB">
        <w:rPr>
          <w:sz w:val="22"/>
          <w:lang w:val="fr-FR"/>
        </w:rPr>
        <w:t xml:space="preserve">2. </w:t>
      </w:r>
      <w:r w:rsidRPr="00237BAB">
        <w:rPr>
          <w:i/>
          <w:sz w:val="22"/>
          <w:lang w:val="fr-FR"/>
        </w:rPr>
        <w:t>Grammaire - Le nouvel Entraînez-vous avec 450 nouveaux exercices</w:t>
      </w:r>
      <w:r w:rsidRPr="00237BAB">
        <w:rPr>
          <w:sz w:val="22"/>
          <w:lang w:val="fr-FR"/>
        </w:rPr>
        <w:t xml:space="preserve"> - (Niveau intermédiaire), E. </w:t>
      </w:r>
      <w:proofErr w:type="spellStart"/>
      <w:r w:rsidRPr="00237BAB">
        <w:rPr>
          <w:sz w:val="22"/>
          <w:lang w:val="fr-FR"/>
        </w:rPr>
        <w:t>Sirejols</w:t>
      </w:r>
      <w:proofErr w:type="spellEnd"/>
      <w:r w:rsidRPr="00237BAB">
        <w:rPr>
          <w:sz w:val="22"/>
          <w:lang w:val="fr-FR"/>
        </w:rPr>
        <w:t>, D. Renaud, CLE International, 1996</w:t>
      </w:r>
    </w:p>
    <w:p w14:paraId="1582F475" w14:textId="77777777" w:rsidR="00287F09" w:rsidRPr="00237BAB" w:rsidRDefault="00287F09">
      <w:pPr>
        <w:widowControl w:val="0"/>
        <w:jc w:val="both"/>
        <w:rPr>
          <w:sz w:val="22"/>
          <w:lang w:val="it-IT"/>
        </w:rPr>
      </w:pPr>
      <w:r w:rsidRPr="00237BAB">
        <w:rPr>
          <w:sz w:val="22"/>
          <w:lang w:val="fr-FR"/>
        </w:rPr>
        <w:t xml:space="preserve">3. </w:t>
      </w:r>
      <w:r w:rsidRPr="00237BAB">
        <w:rPr>
          <w:i/>
          <w:sz w:val="22"/>
          <w:lang w:val="fr-FR"/>
        </w:rPr>
        <w:t>Grammaire progressive du français - avec 400 exercices</w:t>
      </w:r>
      <w:r w:rsidRPr="00237BAB">
        <w:rPr>
          <w:sz w:val="22"/>
          <w:lang w:val="fr-FR"/>
        </w:rPr>
        <w:t>- (Niveau avancé</w:t>
      </w:r>
      <w:proofErr w:type="gramStart"/>
      <w:r w:rsidRPr="00237BAB">
        <w:rPr>
          <w:sz w:val="22"/>
          <w:lang w:val="fr-FR"/>
        </w:rPr>
        <w:t>),  M.</w:t>
      </w:r>
      <w:proofErr w:type="gramEnd"/>
      <w:r w:rsidRPr="00237BAB">
        <w:rPr>
          <w:sz w:val="22"/>
          <w:lang w:val="fr-FR"/>
        </w:rPr>
        <w:t xml:space="preserve"> </w:t>
      </w:r>
      <w:proofErr w:type="spellStart"/>
      <w:r w:rsidRPr="00237BAB">
        <w:rPr>
          <w:sz w:val="22"/>
          <w:lang w:val="fr-FR"/>
        </w:rPr>
        <w:t>Boularès</w:t>
      </w:r>
      <w:proofErr w:type="spellEnd"/>
      <w:r w:rsidRPr="00237BAB">
        <w:rPr>
          <w:sz w:val="22"/>
          <w:lang w:val="fr-FR"/>
        </w:rPr>
        <w:t>, J.L. Frérot, CLE International, 1997</w:t>
      </w:r>
    </w:p>
    <w:p w14:paraId="5BE8E8F8" w14:textId="77777777" w:rsidR="00287F09" w:rsidRPr="00237BAB" w:rsidRDefault="00287F09">
      <w:pPr>
        <w:widowControl w:val="0"/>
        <w:jc w:val="both"/>
        <w:rPr>
          <w:sz w:val="22"/>
          <w:lang w:val="it-IT"/>
        </w:rPr>
      </w:pPr>
      <w:r w:rsidRPr="00237BAB">
        <w:rPr>
          <w:sz w:val="22"/>
          <w:lang w:val="it-IT"/>
        </w:rPr>
        <w:t xml:space="preserve">4. </w:t>
      </w:r>
      <w:r w:rsidRPr="00237BAB">
        <w:rPr>
          <w:i/>
          <w:sz w:val="22"/>
          <w:lang w:val="it-IT"/>
        </w:rPr>
        <w:t>Exerciţii de limba franceză</w:t>
      </w:r>
      <w:r w:rsidRPr="00237BAB">
        <w:rPr>
          <w:sz w:val="22"/>
          <w:lang w:val="it-IT"/>
        </w:rPr>
        <w:t xml:space="preserve"> - Elena Gorunescu, Ed. Albatros, 1977</w:t>
      </w:r>
    </w:p>
    <w:p w14:paraId="113E6257" w14:textId="77777777" w:rsidR="00287F09" w:rsidRPr="00237BAB" w:rsidRDefault="00287F09" w:rsidP="00237BAB">
      <w:pPr>
        <w:widowControl w:val="0"/>
        <w:jc w:val="both"/>
        <w:rPr>
          <w:sz w:val="22"/>
          <w:lang w:val="it-IT"/>
        </w:rPr>
      </w:pPr>
      <w:r w:rsidRPr="00237BAB">
        <w:rPr>
          <w:b/>
          <w:sz w:val="22"/>
          <w:u w:val="single"/>
          <w:lang w:val="it-IT"/>
        </w:rPr>
        <w:t>Vocabular</w:t>
      </w:r>
      <w:r w:rsidRPr="00237BAB">
        <w:rPr>
          <w:sz w:val="22"/>
          <w:lang w:val="it-IT"/>
        </w:rPr>
        <w:t xml:space="preserve"> -</w:t>
      </w:r>
      <w:r w:rsidRPr="00237BAB">
        <w:rPr>
          <w:sz w:val="22"/>
          <w:lang w:val="it-IT"/>
        </w:rPr>
        <w:tab/>
        <w:t>orice manual/tratat de anatomie, medicină internă şi chirurgie în limba franceză pentru cunoştinţele generale de specialitate.</w:t>
      </w:r>
    </w:p>
    <w:p w14:paraId="214F5AD4" w14:textId="77777777" w:rsidR="00287F09" w:rsidRPr="00AF419E" w:rsidRDefault="00287F09">
      <w:pPr>
        <w:widowControl w:val="0"/>
        <w:jc w:val="both"/>
        <w:rPr>
          <w:sz w:val="22"/>
          <w:lang w:val="fr-FR"/>
        </w:rPr>
      </w:pPr>
      <w:r w:rsidRPr="00237BAB">
        <w:rPr>
          <w:sz w:val="22"/>
          <w:lang w:val="it-IT"/>
        </w:rPr>
        <w:t xml:space="preserve">5. </w:t>
      </w:r>
      <w:r w:rsidRPr="00237BAB">
        <w:rPr>
          <w:i/>
          <w:sz w:val="22"/>
          <w:lang w:val="it-IT"/>
        </w:rPr>
        <w:t>Sante-medecine.com</w:t>
      </w:r>
      <w:r w:rsidRPr="00237BAB">
        <w:rPr>
          <w:sz w:val="22"/>
          <w:lang w:val="it-IT"/>
        </w:rPr>
        <w:t>, F. Mourlhon-Dallies, J. Tolas, CLE International, 2004</w:t>
      </w:r>
    </w:p>
    <w:sectPr w:rsidR="00287F09" w:rsidRPr="00AF419E" w:rsidSect="00AF419E">
      <w:headerReference w:type="default" r:id="rId8"/>
      <w:footerReference w:type="default" r:id="rId9"/>
      <w:pgSz w:w="11906" w:h="16838"/>
      <w:pgMar w:top="720" w:right="720" w:bottom="720" w:left="720" w:header="397" w:footer="39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3F31D" w14:textId="77777777" w:rsidR="00B77882" w:rsidRDefault="00B77882">
      <w:r>
        <w:separator/>
      </w:r>
    </w:p>
  </w:endnote>
  <w:endnote w:type="continuationSeparator" w:id="0">
    <w:p w14:paraId="7DC99330" w14:textId="77777777" w:rsidR="00B77882" w:rsidRDefault="00B7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10932" w14:textId="77777777" w:rsidR="00287F09" w:rsidRDefault="00287F09">
    <w:pPr>
      <w:pStyle w:val="Footer"/>
      <w:pBdr>
        <w:top w:val="single" w:sz="4" w:space="0" w:color="000000"/>
      </w:pBdr>
      <w:jc w:val="center"/>
      <w:rPr>
        <w:b/>
        <w:i/>
        <w:sz w:val="20"/>
        <w:szCs w:val="20"/>
      </w:rPr>
    </w:pPr>
  </w:p>
  <w:p w14:paraId="428A6901" w14:textId="77777777" w:rsidR="00287F09" w:rsidRDefault="00287F09">
    <w:pPr>
      <w:pStyle w:val="Footer"/>
      <w:pBdr>
        <w:top w:val="single" w:sz="4" w:space="0" w:color="000000"/>
      </w:pBdr>
      <w:jc w:val="center"/>
      <w:rPr>
        <w:i/>
      </w:rPr>
    </w:pPr>
    <w:r>
      <w:rPr>
        <w:b/>
        <w:i/>
      </w:rPr>
      <w:t>Universitatea de Medicină și Farmacie „Carol Davila” din București</w:t>
    </w:r>
  </w:p>
  <w:p w14:paraId="52EB1ACA" w14:textId="77777777" w:rsidR="00287F09" w:rsidRDefault="00287F09">
    <w:pPr>
      <w:pStyle w:val="Footer"/>
      <w:pBdr>
        <w:top w:val="single" w:sz="4" w:space="0" w:color="000000"/>
      </w:pBdr>
      <w:jc w:val="center"/>
      <w:rPr>
        <w:i/>
      </w:rPr>
    </w:pPr>
    <w:r>
      <w:rPr>
        <w:i/>
      </w:rPr>
      <w:t>Strada Dionisie Lupu nr. 37 București, Sector 1, 020022 România,</w:t>
    </w:r>
    <w:r>
      <w:rPr>
        <w:i/>
        <w:shd w:val="clear" w:color="auto" w:fill="FAFAFA"/>
      </w:rPr>
      <w:t xml:space="preserve"> </w:t>
    </w:r>
    <w:r>
      <w:rPr>
        <w:i/>
      </w:rPr>
      <w:t>Cod fiscal: 4192910</w:t>
    </w:r>
    <w:r>
      <w:rPr>
        <w:i/>
      </w:rPr>
      <w:br/>
      <w:t>Cont: RO61TREZ701504601x000413</w:t>
    </w:r>
    <w:r>
      <w:rPr>
        <w:rStyle w:val="apple-converted-space"/>
        <w:i/>
      </w:rPr>
      <w:t xml:space="preserve">, </w:t>
    </w:r>
    <w:r>
      <w:rPr>
        <w:i/>
      </w:rPr>
      <w:t>Banca: TREZORERIE sect. 1</w:t>
    </w:r>
  </w:p>
  <w:p w14:paraId="206F968B" w14:textId="77777777" w:rsidR="00287F09" w:rsidRDefault="00287F09">
    <w:pPr>
      <w:pStyle w:val="Footer"/>
      <w:pBdr>
        <w:top w:val="single" w:sz="4" w:space="0" w:color="000000"/>
      </w:pBdr>
      <w:jc w:val="center"/>
    </w:pPr>
    <w:r>
      <w:rPr>
        <w:i/>
      </w:rPr>
      <w:t xml:space="preserve">+40.21 318.0719; +40.21 318.0721; +40.21 318.0722 </w:t>
    </w:r>
    <w:hyperlink r:id="rId1" w:history="1">
      <w:r>
        <w:rPr>
          <w:rStyle w:val="Hyperlink"/>
          <w:i/>
          <w:color w:val="auto"/>
        </w:rPr>
        <w:t>www.umfcaroldavila.ro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C9F10" w14:textId="77777777" w:rsidR="00B77882" w:rsidRDefault="00B77882">
      <w:r>
        <w:separator/>
      </w:r>
    </w:p>
  </w:footnote>
  <w:footnote w:type="continuationSeparator" w:id="0">
    <w:p w14:paraId="260846B4" w14:textId="77777777" w:rsidR="00B77882" w:rsidRDefault="00B77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8E52B" w14:textId="77777777" w:rsidR="00287F09" w:rsidRDefault="00CA1096">
    <w:pPr>
      <w:pStyle w:val="Header"/>
      <w:jc w:val="center"/>
      <w:rPr>
        <w:rFonts w:ascii="Palatino Linotype" w:hAnsi="Palatino Linotype" w:cs="Palatino Linotype"/>
        <w:b/>
        <w:i/>
        <w:color w:val="002060"/>
        <w:sz w:val="28"/>
        <w:szCs w:val="28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7FC3837D" wp14:editId="0A9856D0">
          <wp:simplePos x="0" y="0"/>
          <wp:positionH relativeFrom="column">
            <wp:posOffset>39370</wp:posOffset>
          </wp:positionH>
          <wp:positionV relativeFrom="paragraph">
            <wp:posOffset>139700</wp:posOffset>
          </wp:positionV>
          <wp:extent cx="959485" cy="833755"/>
          <wp:effectExtent l="19050" t="0" r="0" b="0"/>
          <wp:wrapTight wrapText="bothSides">
            <wp:wrapPolygon edited="0">
              <wp:start x="-429" y="0"/>
              <wp:lineTo x="-429" y="21222"/>
              <wp:lineTo x="21443" y="21222"/>
              <wp:lineTo x="21443" y="0"/>
              <wp:lineTo x="-42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8337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11471B8B" wp14:editId="6FF85CE3">
          <wp:simplePos x="0" y="0"/>
          <wp:positionH relativeFrom="column">
            <wp:posOffset>5342890</wp:posOffset>
          </wp:positionH>
          <wp:positionV relativeFrom="paragraph">
            <wp:posOffset>66040</wp:posOffset>
          </wp:positionV>
          <wp:extent cx="681990" cy="930275"/>
          <wp:effectExtent l="19050" t="0" r="381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7608"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9302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C6F93" w14:textId="77777777" w:rsidR="00287F09" w:rsidRPr="0048772A" w:rsidRDefault="00287F09">
    <w:pPr>
      <w:pStyle w:val="Header"/>
      <w:jc w:val="center"/>
      <w:rPr>
        <w:rFonts w:ascii="Palatino Linotype" w:hAnsi="Palatino Linotype" w:cs="Palatino Linotype"/>
        <w:b/>
        <w:i/>
        <w:color w:val="002060"/>
        <w:sz w:val="24"/>
        <w:szCs w:val="24"/>
        <w:lang w:val="it-IT"/>
      </w:rPr>
    </w:pPr>
    <w:r w:rsidRPr="0048772A">
      <w:rPr>
        <w:rFonts w:ascii="Palatino Linotype" w:hAnsi="Palatino Linotype" w:cs="Palatino Linotype"/>
        <w:b/>
        <w:i/>
        <w:color w:val="002060"/>
        <w:sz w:val="24"/>
        <w:szCs w:val="24"/>
      </w:rPr>
      <w:t>UNIVERSITATEA DE MEDICINĂ ȘI FARMACIE</w:t>
    </w:r>
  </w:p>
  <w:p w14:paraId="401122C9" w14:textId="77777777" w:rsidR="00287F09" w:rsidRPr="0048772A" w:rsidRDefault="00287F09">
    <w:pPr>
      <w:pStyle w:val="Header"/>
      <w:jc w:val="center"/>
      <w:rPr>
        <w:rFonts w:ascii="Palatino Linotype" w:hAnsi="Palatino Linotype" w:cs="Palatino Linotype"/>
        <w:b/>
        <w:i/>
        <w:color w:val="002060"/>
        <w:sz w:val="24"/>
        <w:szCs w:val="24"/>
      </w:rPr>
    </w:pPr>
    <w:r w:rsidRPr="0048772A">
      <w:rPr>
        <w:rFonts w:ascii="Palatino Linotype" w:hAnsi="Palatino Linotype" w:cs="Palatino Linotype"/>
        <w:b/>
        <w:i/>
        <w:color w:val="002060"/>
        <w:sz w:val="24"/>
        <w:szCs w:val="24"/>
        <w:lang w:val="it-IT"/>
      </w:rPr>
      <w:t>“</w:t>
    </w:r>
    <w:r w:rsidRPr="0048772A">
      <w:rPr>
        <w:rFonts w:ascii="Palatino Linotype" w:hAnsi="Palatino Linotype" w:cs="Palatino Linotype"/>
        <w:b/>
        <w:i/>
        <w:color w:val="002060"/>
        <w:sz w:val="24"/>
        <w:szCs w:val="24"/>
      </w:rPr>
      <w:t>CAROL DAVILA” din BUCUREȘTI</w:t>
    </w:r>
  </w:p>
  <w:p w14:paraId="6C703E53" w14:textId="77777777" w:rsidR="00287F09" w:rsidRPr="0048772A" w:rsidRDefault="00287F09">
    <w:pPr>
      <w:pStyle w:val="Header"/>
      <w:jc w:val="center"/>
      <w:rPr>
        <w:rFonts w:ascii="Palatino Linotype" w:hAnsi="Palatino Linotype" w:cs="Palatino Linotype"/>
        <w:b/>
        <w:i/>
        <w:color w:val="002060"/>
        <w:sz w:val="24"/>
        <w:szCs w:val="24"/>
      </w:rPr>
    </w:pPr>
    <w:r w:rsidRPr="0048772A">
      <w:rPr>
        <w:rFonts w:ascii="Palatino Linotype" w:hAnsi="Palatino Linotype" w:cs="Palatino Linotype"/>
        <w:b/>
        <w:i/>
        <w:color w:val="002060"/>
        <w:sz w:val="24"/>
        <w:szCs w:val="24"/>
      </w:rPr>
      <w:t>FACULTATEA DE MEDICINA</w:t>
    </w:r>
  </w:p>
  <w:p w14:paraId="2913F708" w14:textId="77777777" w:rsidR="00287F09" w:rsidRPr="0048772A" w:rsidRDefault="00287F09">
    <w:pPr>
      <w:pStyle w:val="Header"/>
      <w:jc w:val="center"/>
      <w:rPr>
        <w:rFonts w:ascii="Palatino Linotype" w:hAnsi="Palatino Linotype" w:cs="Palatino Linotype"/>
        <w:b/>
        <w:i/>
        <w:color w:val="002060"/>
        <w:sz w:val="24"/>
        <w:szCs w:val="24"/>
      </w:rPr>
    </w:pPr>
    <w:r w:rsidRPr="0048772A">
      <w:rPr>
        <w:rFonts w:ascii="Palatino Linotype" w:hAnsi="Palatino Linotype" w:cs="Palatino Linotype"/>
        <w:b/>
        <w:i/>
        <w:color w:val="002060"/>
        <w:sz w:val="24"/>
        <w:szCs w:val="24"/>
      </w:rPr>
      <w:t>DEPARTAMENTUL PRECLINIC 3 - ȘTIINȚE COMPLEMENTARE</w:t>
    </w:r>
  </w:p>
  <w:p w14:paraId="7DF8B190" w14:textId="77777777" w:rsidR="00287F09" w:rsidRPr="0048772A" w:rsidRDefault="00287F09">
    <w:pPr>
      <w:pStyle w:val="Header"/>
      <w:tabs>
        <w:tab w:val="left" w:pos="690"/>
      </w:tabs>
      <w:jc w:val="center"/>
      <w:rPr>
        <w:sz w:val="24"/>
        <w:szCs w:val="24"/>
      </w:rPr>
    </w:pPr>
    <w:r w:rsidRPr="0048772A">
      <w:rPr>
        <w:rFonts w:ascii="Palatino Linotype" w:hAnsi="Palatino Linotype" w:cs="Palatino Linotype"/>
        <w:b/>
        <w:i/>
        <w:color w:val="002060"/>
        <w:sz w:val="24"/>
        <w:szCs w:val="24"/>
      </w:rPr>
      <w:t>DISCIPLINA LIMBI MODERNE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51D5E07"/>
    <w:multiLevelType w:val="hybridMultilevel"/>
    <w:tmpl w:val="166A6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658"/>
    <w:rsid w:val="00203912"/>
    <w:rsid w:val="00237BAB"/>
    <w:rsid w:val="00287F09"/>
    <w:rsid w:val="00292444"/>
    <w:rsid w:val="002A4345"/>
    <w:rsid w:val="002B6FE0"/>
    <w:rsid w:val="002D050F"/>
    <w:rsid w:val="00312658"/>
    <w:rsid w:val="0041581A"/>
    <w:rsid w:val="0048772A"/>
    <w:rsid w:val="005B581C"/>
    <w:rsid w:val="005E49AB"/>
    <w:rsid w:val="005F62DA"/>
    <w:rsid w:val="00635257"/>
    <w:rsid w:val="00763D06"/>
    <w:rsid w:val="00844BA2"/>
    <w:rsid w:val="0085098B"/>
    <w:rsid w:val="00A2480D"/>
    <w:rsid w:val="00AF419E"/>
    <w:rsid w:val="00B77882"/>
    <w:rsid w:val="00CA1096"/>
    <w:rsid w:val="00F1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8858D0"/>
  <w15:docId w15:val="{56FCEE9C-5317-4FF8-B72F-84B3475E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257"/>
    <w:pPr>
      <w:suppressAutoHyphens/>
    </w:pPr>
    <w:rPr>
      <w:rFonts w:eastAsia="Calibri"/>
      <w:sz w:val="24"/>
      <w:szCs w:val="22"/>
      <w:lang w:val="ro-RO" w:eastAsia="ar-SA"/>
    </w:rPr>
  </w:style>
  <w:style w:type="paragraph" w:styleId="Heading1">
    <w:name w:val="heading 1"/>
    <w:basedOn w:val="Normal"/>
    <w:next w:val="BodyText"/>
    <w:qFormat/>
    <w:rsid w:val="00635257"/>
    <w:pPr>
      <w:tabs>
        <w:tab w:val="num" w:pos="0"/>
      </w:tabs>
      <w:spacing w:before="280" w:after="280"/>
      <w:ind w:left="432" w:hanging="432"/>
      <w:outlineLvl w:val="0"/>
    </w:pPr>
    <w:rPr>
      <w:rFonts w:eastAsia="Times New Roman"/>
      <w:b/>
      <w:bCs/>
      <w:kern w:val="1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635257"/>
  </w:style>
  <w:style w:type="character" w:customStyle="1" w:styleId="WW8Num1z1">
    <w:name w:val="WW8Num1z1"/>
    <w:rsid w:val="00635257"/>
  </w:style>
  <w:style w:type="character" w:customStyle="1" w:styleId="WW8Num1z2">
    <w:name w:val="WW8Num1z2"/>
    <w:rsid w:val="00635257"/>
  </w:style>
  <w:style w:type="character" w:customStyle="1" w:styleId="WW8Num1z3">
    <w:name w:val="WW8Num1z3"/>
    <w:rsid w:val="00635257"/>
  </w:style>
  <w:style w:type="character" w:customStyle="1" w:styleId="WW8Num1z4">
    <w:name w:val="WW8Num1z4"/>
    <w:rsid w:val="00635257"/>
  </w:style>
  <w:style w:type="character" w:customStyle="1" w:styleId="WW8Num1z5">
    <w:name w:val="WW8Num1z5"/>
    <w:rsid w:val="00635257"/>
  </w:style>
  <w:style w:type="character" w:customStyle="1" w:styleId="WW8Num1z6">
    <w:name w:val="WW8Num1z6"/>
    <w:rsid w:val="00635257"/>
  </w:style>
  <w:style w:type="character" w:customStyle="1" w:styleId="WW8Num1z7">
    <w:name w:val="WW8Num1z7"/>
    <w:rsid w:val="00635257"/>
  </w:style>
  <w:style w:type="character" w:customStyle="1" w:styleId="WW8Num1z8">
    <w:name w:val="WW8Num1z8"/>
    <w:rsid w:val="00635257"/>
  </w:style>
  <w:style w:type="character" w:customStyle="1" w:styleId="WW8Num2z0">
    <w:name w:val="WW8Num2z0"/>
    <w:rsid w:val="00635257"/>
    <w:rPr>
      <w:lang w:val="it-IT"/>
    </w:rPr>
  </w:style>
  <w:style w:type="character" w:customStyle="1" w:styleId="WW8Num2z1">
    <w:name w:val="WW8Num2z1"/>
    <w:rsid w:val="00635257"/>
    <w:rPr>
      <w:rFonts w:ascii="OpenSymbol" w:hAnsi="OpenSymbol" w:cs="OpenSymbol"/>
    </w:rPr>
  </w:style>
  <w:style w:type="character" w:customStyle="1" w:styleId="WW8Num3z0">
    <w:name w:val="WW8Num3z0"/>
    <w:rsid w:val="00635257"/>
    <w:rPr>
      <w:lang w:val="it-IT"/>
    </w:rPr>
  </w:style>
  <w:style w:type="character" w:customStyle="1" w:styleId="WW8Num3z1">
    <w:name w:val="WW8Num3z1"/>
    <w:rsid w:val="00635257"/>
    <w:rPr>
      <w:rFonts w:ascii="OpenSymbol" w:hAnsi="OpenSymbol" w:cs="OpenSymbol"/>
    </w:rPr>
  </w:style>
  <w:style w:type="character" w:customStyle="1" w:styleId="WW8Num4z0">
    <w:name w:val="WW8Num4z0"/>
    <w:rsid w:val="00635257"/>
    <w:rPr>
      <w:lang w:val="ro-RO"/>
    </w:rPr>
  </w:style>
  <w:style w:type="character" w:customStyle="1" w:styleId="WW8Num4z1">
    <w:name w:val="WW8Num4z1"/>
    <w:rsid w:val="00635257"/>
    <w:rPr>
      <w:rFonts w:ascii="OpenSymbol" w:hAnsi="OpenSymbol" w:cs="OpenSymbol"/>
    </w:rPr>
  </w:style>
  <w:style w:type="character" w:customStyle="1" w:styleId="WW8Num5z0">
    <w:name w:val="WW8Num5z0"/>
    <w:rsid w:val="00635257"/>
    <w:rPr>
      <w:rFonts w:ascii="Symbol" w:hAnsi="Symbol" w:cs="Symbol" w:hint="default"/>
      <w:lang w:val="it-IT"/>
    </w:rPr>
  </w:style>
  <w:style w:type="character" w:customStyle="1" w:styleId="WW8Num5z1">
    <w:name w:val="WW8Num5z1"/>
    <w:rsid w:val="00635257"/>
    <w:rPr>
      <w:rFonts w:ascii="OpenSymbol" w:hAnsi="OpenSymbol" w:cs="OpenSymbol"/>
    </w:rPr>
  </w:style>
  <w:style w:type="character" w:customStyle="1" w:styleId="WW-DefaultParagraphFont">
    <w:name w:val="WW-Default Paragraph Font"/>
    <w:rsid w:val="00635257"/>
  </w:style>
  <w:style w:type="character" w:customStyle="1" w:styleId="WW8Num6z0">
    <w:name w:val="WW8Num6z0"/>
    <w:rsid w:val="00635257"/>
    <w:rPr>
      <w:rFonts w:ascii="Symbol" w:hAnsi="Symbol" w:cs="Symbol" w:hint="default"/>
    </w:rPr>
  </w:style>
  <w:style w:type="character" w:customStyle="1" w:styleId="WW8Num7z0">
    <w:name w:val="WW8Num7z0"/>
    <w:rsid w:val="00635257"/>
    <w:rPr>
      <w:rFonts w:ascii="Symbol" w:hAnsi="Symbol" w:cs="Symbol" w:hint="default"/>
    </w:rPr>
  </w:style>
  <w:style w:type="character" w:customStyle="1" w:styleId="WW8Num8z0">
    <w:name w:val="WW8Num8z0"/>
    <w:rsid w:val="00635257"/>
    <w:rPr>
      <w:rFonts w:ascii="Symbol" w:hAnsi="Symbol" w:cs="Symbol" w:hint="default"/>
    </w:rPr>
  </w:style>
  <w:style w:type="character" w:customStyle="1" w:styleId="WW8Num9z0">
    <w:name w:val="WW8Num9z0"/>
    <w:rsid w:val="00635257"/>
  </w:style>
  <w:style w:type="character" w:customStyle="1" w:styleId="WW8Num10z0">
    <w:name w:val="WW8Num10z0"/>
    <w:rsid w:val="00635257"/>
    <w:rPr>
      <w:rFonts w:ascii="Symbol" w:hAnsi="Symbol" w:cs="Symbol" w:hint="default"/>
    </w:rPr>
  </w:style>
  <w:style w:type="character" w:customStyle="1" w:styleId="WW8Num11z0">
    <w:name w:val="WW8Num11z0"/>
    <w:rsid w:val="00635257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635257"/>
  </w:style>
  <w:style w:type="character" w:customStyle="1" w:styleId="WW8Num11z2">
    <w:name w:val="WW8Num11z2"/>
    <w:rsid w:val="00635257"/>
  </w:style>
  <w:style w:type="character" w:customStyle="1" w:styleId="WW8Num11z3">
    <w:name w:val="WW8Num11z3"/>
    <w:rsid w:val="00635257"/>
  </w:style>
  <w:style w:type="character" w:customStyle="1" w:styleId="WW8Num11z4">
    <w:name w:val="WW8Num11z4"/>
    <w:rsid w:val="00635257"/>
  </w:style>
  <w:style w:type="character" w:customStyle="1" w:styleId="WW8Num11z5">
    <w:name w:val="WW8Num11z5"/>
    <w:rsid w:val="00635257"/>
  </w:style>
  <w:style w:type="character" w:customStyle="1" w:styleId="WW8Num11z6">
    <w:name w:val="WW8Num11z6"/>
    <w:rsid w:val="00635257"/>
  </w:style>
  <w:style w:type="character" w:customStyle="1" w:styleId="WW8Num11z7">
    <w:name w:val="WW8Num11z7"/>
    <w:rsid w:val="00635257"/>
  </w:style>
  <w:style w:type="character" w:customStyle="1" w:styleId="WW8Num11z8">
    <w:name w:val="WW8Num11z8"/>
    <w:rsid w:val="00635257"/>
  </w:style>
  <w:style w:type="character" w:customStyle="1" w:styleId="WW8Num12z0">
    <w:name w:val="WW8Num12z0"/>
    <w:rsid w:val="00635257"/>
    <w:rPr>
      <w:rFonts w:ascii="Courier New" w:hAnsi="Courier New" w:cs="Courier New" w:hint="default"/>
    </w:rPr>
  </w:style>
  <w:style w:type="character" w:customStyle="1" w:styleId="WW8Num12z2">
    <w:name w:val="WW8Num12z2"/>
    <w:rsid w:val="00635257"/>
    <w:rPr>
      <w:rFonts w:ascii="Wingdings" w:hAnsi="Wingdings" w:cs="Wingdings" w:hint="default"/>
    </w:rPr>
  </w:style>
  <w:style w:type="character" w:customStyle="1" w:styleId="WW8Num12z3">
    <w:name w:val="WW8Num12z3"/>
    <w:rsid w:val="00635257"/>
    <w:rPr>
      <w:rFonts w:ascii="Symbol" w:hAnsi="Symbol" w:cs="Symbol" w:hint="default"/>
    </w:rPr>
  </w:style>
  <w:style w:type="character" w:customStyle="1" w:styleId="WW8Num13z0">
    <w:name w:val="WW8Num13z0"/>
    <w:rsid w:val="00635257"/>
    <w:rPr>
      <w:rFonts w:ascii="Calibri" w:eastAsia="Calibri" w:hAnsi="Calibri" w:cs="Times New Roman" w:hint="default"/>
    </w:rPr>
  </w:style>
  <w:style w:type="character" w:customStyle="1" w:styleId="WW8Num13z1">
    <w:name w:val="WW8Num13z1"/>
    <w:rsid w:val="00635257"/>
    <w:rPr>
      <w:rFonts w:ascii="Courier New" w:hAnsi="Courier New" w:cs="Courier New" w:hint="default"/>
    </w:rPr>
  </w:style>
  <w:style w:type="character" w:customStyle="1" w:styleId="WW8Num13z2">
    <w:name w:val="WW8Num13z2"/>
    <w:rsid w:val="00635257"/>
    <w:rPr>
      <w:rFonts w:ascii="Wingdings" w:hAnsi="Wingdings" w:cs="Wingdings" w:hint="default"/>
    </w:rPr>
  </w:style>
  <w:style w:type="character" w:customStyle="1" w:styleId="WW8Num13z3">
    <w:name w:val="WW8Num13z3"/>
    <w:rsid w:val="00635257"/>
    <w:rPr>
      <w:rFonts w:ascii="Symbol" w:hAnsi="Symbol" w:cs="Symbol" w:hint="default"/>
    </w:rPr>
  </w:style>
  <w:style w:type="character" w:customStyle="1" w:styleId="WW8Num14z0">
    <w:name w:val="WW8Num14z0"/>
    <w:rsid w:val="00635257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635257"/>
  </w:style>
  <w:style w:type="character" w:customStyle="1" w:styleId="WW8Num14z2">
    <w:name w:val="WW8Num14z2"/>
    <w:rsid w:val="00635257"/>
  </w:style>
  <w:style w:type="character" w:customStyle="1" w:styleId="WW8Num14z3">
    <w:name w:val="WW8Num14z3"/>
    <w:rsid w:val="00635257"/>
  </w:style>
  <w:style w:type="character" w:customStyle="1" w:styleId="WW8Num14z4">
    <w:name w:val="WW8Num14z4"/>
    <w:rsid w:val="00635257"/>
  </w:style>
  <w:style w:type="character" w:customStyle="1" w:styleId="WW8Num14z5">
    <w:name w:val="WW8Num14z5"/>
    <w:rsid w:val="00635257"/>
  </w:style>
  <w:style w:type="character" w:customStyle="1" w:styleId="WW8Num14z6">
    <w:name w:val="WW8Num14z6"/>
    <w:rsid w:val="00635257"/>
  </w:style>
  <w:style w:type="character" w:customStyle="1" w:styleId="WW8Num14z7">
    <w:name w:val="WW8Num14z7"/>
    <w:rsid w:val="00635257"/>
  </w:style>
  <w:style w:type="character" w:customStyle="1" w:styleId="WW8Num14z8">
    <w:name w:val="WW8Num14z8"/>
    <w:rsid w:val="00635257"/>
  </w:style>
  <w:style w:type="character" w:customStyle="1" w:styleId="WW8Num15z0">
    <w:name w:val="WW8Num15z0"/>
    <w:rsid w:val="00635257"/>
    <w:rPr>
      <w:rFonts w:hint="default"/>
    </w:rPr>
  </w:style>
  <w:style w:type="character" w:customStyle="1" w:styleId="WW8Num15z1">
    <w:name w:val="WW8Num15z1"/>
    <w:rsid w:val="00635257"/>
  </w:style>
  <w:style w:type="character" w:customStyle="1" w:styleId="WW8Num15z2">
    <w:name w:val="WW8Num15z2"/>
    <w:rsid w:val="00635257"/>
  </w:style>
  <w:style w:type="character" w:customStyle="1" w:styleId="WW8Num15z3">
    <w:name w:val="WW8Num15z3"/>
    <w:rsid w:val="00635257"/>
  </w:style>
  <w:style w:type="character" w:customStyle="1" w:styleId="WW8Num15z4">
    <w:name w:val="WW8Num15z4"/>
    <w:rsid w:val="00635257"/>
  </w:style>
  <w:style w:type="character" w:customStyle="1" w:styleId="WW8Num15z5">
    <w:name w:val="WW8Num15z5"/>
    <w:rsid w:val="00635257"/>
  </w:style>
  <w:style w:type="character" w:customStyle="1" w:styleId="WW8Num15z6">
    <w:name w:val="WW8Num15z6"/>
    <w:rsid w:val="00635257"/>
  </w:style>
  <w:style w:type="character" w:customStyle="1" w:styleId="WW8Num15z7">
    <w:name w:val="WW8Num15z7"/>
    <w:rsid w:val="00635257"/>
  </w:style>
  <w:style w:type="character" w:customStyle="1" w:styleId="WW8Num15z8">
    <w:name w:val="WW8Num15z8"/>
    <w:rsid w:val="00635257"/>
  </w:style>
  <w:style w:type="character" w:customStyle="1" w:styleId="WW-DefaultParagraphFont1">
    <w:name w:val="WW-Default Paragraph Font1"/>
    <w:rsid w:val="00635257"/>
  </w:style>
  <w:style w:type="character" w:customStyle="1" w:styleId="HeaderChar">
    <w:name w:val="Header Char"/>
    <w:rsid w:val="00635257"/>
    <w:rPr>
      <w:rFonts w:ascii="Calibri" w:eastAsia="Calibri" w:hAnsi="Calibri" w:cs="Times New Roman"/>
      <w:lang w:val="ro-RO"/>
    </w:rPr>
  </w:style>
  <w:style w:type="character" w:customStyle="1" w:styleId="FooterChar">
    <w:name w:val="Footer Char"/>
    <w:rsid w:val="00635257"/>
    <w:rPr>
      <w:rFonts w:ascii="Calibri" w:eastAsia="Calibri" w:hAnsi="Calibri" w:cs="Calibri"/>
      <w:sz w:val="24"/>
      <w:szCs w:val="22"/>
      <w:lang w:val="ro-RO" w:eastAsia="ar-SA" w:bidi="ar-SA"/>
    </w:rPr>
  </w:style>
  <w:style w:type="character" w:styleId="Hyperlink">
    <w:name w:val="Hyperlink"/>
    <w:rsid w:val="00635257"/>
    <w:rPr>
      <w:strike w:val="0"/>
      <w:dstrike w:val="0"/>
      <w:color w:val="3580D4"/>
      <w:u w:val="none"/>
    </w:rPr>
  </w:style>
  <w:style w:type="character" w:customStyle="1" w:styleId="apple-converted-space">
    <w:name w:val="apple-converted-space"/>
    <w:rsid w:val="00635257"/>
  </w:style>
  <w:style w:type="character" w:customStyle="1" w:styleId="Heading1Char">
    <w:name w:val="Heading 1 Char"/>
    <w:rsid w:val="0063525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Strong">
    <w:name w:val="Strong"/>
    <w:qFormat/>
    <w:rsid w:val="00635257"/>
    <w:rPr>
      <w:b/>
      <w:bCs/>
    </w:rPr>
  </w:style>
  <w:style w:type="character" w:styleId="Emphasis">
    <w:name w:val="Emphasis"/>
    <w:qFormat/>
    <w:rsid w:val="00635257"/>
    <w:rPr>
      <w:i/>
      <w:iCs/>
    </w:rPr>
  </w:style>
  <w:style w:type="character" w:customStyle="1" w:styleId="BalloonTextChar">
    <w:name w:val="Balloon Text Char"/>
    <w:rsid w:val="00635257"/>
    <w:rPr>
      <w:rFonts w:ascii="Tahoma" w:eastAsia="Calibri" w:hAnsi="Tahoma" w:cs="Tahoma"/>
      <w:sz w:val="16"/>
      <w:szCs w:val="16"/>
      <w:lang w:val="ro-RO"/>
    </w:rPr>
  </w:style>
  <w:style w:type="character" w:customStyle="1" w:styleId="Bullets">
    <w:name w:val="Bullets"/>
    <w:rsid w:val="00635257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63525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635257"/>
    <w:pPr>
      <w:spacing w:after="120"/>
    </w:pPr>
  </w:style>
  <w:style w:type="paragraph" w:styleId="List">
    <w:name w:val="List"/>
    <w:basedOn w:val="BodyText"/>
    <w:rsid w:val="00635257"/>
    <w:rPr>
      <w:rFonts w:cs="Mangal"/>
    </w:rPr>
  </w:style>
  <w:style w:type="paragraph" w:styleId="Caption">
    <w:name w:val="caption"/>
    <w:basedOn w:val="Normal"/>
    <w:qFormat/>
    <w:rsid w:val="00635257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rsid w:val="00635257"/>
    <w:pPr>
      <w:suppressLineNumbers/>
    </w:pPr>
    <w:rPr>
      <w:rFonts w:cs="Mangal"/>
    </w:rPr>
  </w:style>
  <w:style w:type="paragraph" w:styleId="Header">
    <w:name w:val="header"/>
    <w:basedOn w:val="Normal"/>
    <w:rsid w:val="00635257"/>
    <w:rPr>
      <w:rFonts w:ascii="Calibri" w:hAnsi="Calibri" w:cs="Calibri"/>
      <w:sz w:val="20"/>
      <w:szCs w:val="20"/>
    </w:rPr>
  </w:style>
  <w:style w:type="paragraph" w:styleId="Footer">
    <w:name w:val="footer"/>
    <w:basedOn w:val="Normal"/>
    <w:rsid w:val="00635257"/>
    <w:rPr>
      <w:rFonts w:ascii="Calibri" w:hAnsi="Calibri" w:cs="Calibri"/>
    </w:rPr>
  </w:style>
  <w:style w:type="paragraph" w:styleId="NormalWeb">
    <w:name w:val="Normal (Web)"/>
    <w:basedOn w:val="Normal"/>
    <w:rsid w:val="00635257"/>
    <w:pPr>
      <w:spacing w:before="280" w:after="280"/>
    </w:pPr>
    <w:rPr>
      <w:rFonts w:eastAsia="Times New Roman"/>
      <w:szCs w:val="24"/>
      <w:lang w:val="en-US"/>
    </w:rPr>
  </w:style>
  <w:style w:type="paragraph" w:styleId="ListParagraph">
    <w:name w:val="List Paragraph"/>
    <w:basedOn w:val="Normal"/>
    <w:qFormat/>
    <w:rsid w:val="00635257"/>
    <w:pPr>
      <w:ind w:left="720"/>
    </w:pPr>
    <w:rPr>
      <w:rFonts w:ascii="Calibri" w:hAnsi="Calibri"/>
      <w:lang w:val="en-US"/>
    </w:rPr>
  </w:style>
  <w:style w:type="paragraph" w:styleId="BalloonText">
    <w:name w:val="Balloon Text"/>
    <w:basedOn w:val="Normal"/>
    <w:rsid w:val="00635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49B19-12A7-4FA4-BAE3-7481C625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/>
  <LinksUpToDate>false</LinksUpToDate>
  <CharactersWithSpaces>2939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Simona</dc:creator>
  <cp:lastModifiedBy>User</cp:lastModifiedBy>
  <cp:revision>2</cp:revision>
  <cp:lastPrinted>2019-12-03T10:55:00Z</cp:lastPrinted>
  <dcterms:created xsi:type="dcterms:W3CDTF">2024-12-13T14:59:00Z</dcterms:created>
  <dcterms:modified xsi:type="dcterms:W3CDTF">2024-12-13T14:59:00Z</dcterms:modified>
</cp:coreProperties>
</file>