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AD9" w:rsidRPr="007D3DC9" w:rsidRDefault="00AB4145" w:rsidP="00437AD9">
      <w:pPr>
        <w:rPr>
          <w:b/>
          <w:lang w:val="ro-RO"/>
        </w:rPr>
      </w:pPr>
      <w:r w:rsidRPr="007D3DC9">
        <w:rPr>
          <w:b/>
          <w:lang w:val="ro-RO"/>
        </w:rPr>
        <w:t>PRORECTORAT DIDACTIC</w:t>
      </w:r>
      <w:r w:rsidRPr="007D3DC9">
        <w:rPr>
          <w:b/>
          <w:lang w:val="ro-RO"/>
        </w:rPr>
        <w:tab/>
      </w:r>
    </w:p>
    <w:p w:rsidR="00AB4145" w:rsidRPr="007D3DC9" w:rsidRDefault="00AB4145" w:rsidP="00437AD9">
      <w:pPr>
        <w:rPr>
          <w:b/>
          <w:lang w:val="ro-RO"/>
        </w:rPr>
      </w:pPr>
      <w:r w:rsidRPr="007D3DC9">
        <w:rPr>
          <w:b/>
          <w:lang w:val="ro-RO"/>
        </w:rPr>
        <w:tab/>
      </w:r>
      <w:r w:rsidRPr="007D3DC9">
        <w:rPr>
          <w:b/>
          <w:lang w:val="ro-RO"/>
        </w:rPr>
        <w:tab/>
      </w:r>
      <w:r w:rsidRPr="007D3DC9">
        <w:rPr>
          <w:b/>
          <w:lang w:val="ro-RO"/>
        </w:rPr>
        <w:tab/>
      </w:r>
      <w:r w:rsidRPr="007D3DC9">
        <w:rPr>
          <w:b/>
          <w:lang w:val="ro-RO"/>
        </w:rPr>
        <w:tab/>
      </w:r>
      <w:r w:rsidRPr="007D3DC9">
        <w:rPr>
          <w:b/>
          <w:lang w:val="ro-RO"/>
        </w:rPr>
        <w:tab/>
      </w:r>
      <w:r w:rsidRPr="007D3DC9">
        <w:rPr>
          <w:b/>
          <w:lang w:val="ro-RO"/>
        </w:rPr>
        <w:tab/>
      </w:r>
      <w:r w:rsidRPr="007D3DC9">
        <w:rPr>
          <w:b/>
          <w:lang w:val="ro-RO"/>
        </w:rPr>
        <w:tab/>
      </w:r>
      <w:r w:rsidRPr="007D3DC9">
        <w:rPr>
          <w:b/>
          <w:lang w:val="ro-RO"/>
        </w:rPr>
        <w:tab/>
      </w:r>
      <w:r w:rsidRPr="007D3DC9">
        <w:rPr>
          <w:b/>
          <w:lang w:val="ro-RO"/>
        </w:rPr>
        <w:tab/>
      </w:r>
      <w:r w:rsidRPr="007D3DC9">
        <w:rPr>
          <w:b/>
          <w:lang w:val="ro-RO"/>
        </w:rPr>
        <w:tab/>
      </w:r>
      <w:r w:rsidRPr="007D3DC9">
        <w:rPr>
          <w:b/>
          <w:lang w:val="ro-RO"/>
        </w:rPr>
        <w:tab/>
      </w:r>
    </w:p>
    <w:p w:rsidR="00A82B9E" w:rsidRPr="007D3DC9" w:rsidRDefault="00AB4145" w:rsidP="001E4F29">
      <w:pPr>
        <w:jc w:val="center"/>
        <w:rPr>
          <w:b/>
          <w:lang w:val="ro-RO"/>
        </w:rPr>
      </w:pPr>
      <w:r w:rsidRPr="007D3DC9">
        <w:rPr>
          <w:b/>
          <w:lang w:val="ro-RO"/>
        </w:rPr>
        <w:tab/>
      </w:r>
      <w:r w:rsidRPr="007D3DC9">
        <w:rPr>
          <w:b/>
          <w:lang w:val="ro-RO"/>
        </w:rPr>
        <w:tab/>
      </w:r>
      <w:r w:rsidRPr="007D3DC9">
        <w:rPr>
          <w:b/>
          <w:lang w:val="ro-RO"/>
        </w:rPr>
        <w:tab/>
      </w:r>
      <w:r w:rsidRPr="007D3DC9">
        <w:rPr>
          <w:b/>
          <w:lang w:val="ro-RO"/>
        </w:rPr>
        <w:tab/>
      </w:r>
      <w:r w:rsidRPr="007D3DC9">
        <w:rPr>
          <w:b/>
          <w:lang w:val="ro-RO"/>
        </w:rPr>
        <w:tab/>
      </w:r>
      <w:r w:rsidRPr="007D3DC9">
        <w:rPr>
          <w:b/>
          <w:lang w:val="ro-RO"/>
        </w:rPr>
        <w:tab/>
      </w:r>
      <w:r w:rsidRPr="007D3DC9">
        <w:rPr>
          <w:b/>
          <w:lang w:val="ro-RO"/>
        </w:rPr>
        <w:tab/>
      </w:r>
    </w:p>
    <w:p w:rsidR="001A180E" w:rsidRPr="007D3DC9" w:rsidRDefault="001A180E" w:rsidP="001E4F29">
      <w:pPr>
        <w:jc w:val="center"/>
        <w:rPr>
          <w:b/>
          <w:sz w:val="24"/>
          <w:szCs w:val="24"/>
          <w:lang w:val="ro-RO"/>
        </w:rPr>
      </w:pPr>
      <w:r w:rsidRPr="007D3DC9">
        <w:rPr>
          <w:b/>
          <w:sz w:val="24"/>
          <w:szCs w:val="24"/>
          <w:lang w:val="ro-RO"/>
        </w:rPr>
        <w:t>CALENDARUL DESFĂȘURĂRII CONCURSURILOR DE OCUPARE A POSTURILOR DIDACTICE ȘI DE CERCETARE</w:t>
      </w:r>
    </w:p>
    <w:p w:rsidR="001A180E" w:rsidRPr="007D3DC9" w:rsidRDefault="001A180E" w:rsidP="001E4F29">
      <w:pPr>
        <w:jc w:val="center"/>
        <w:rPr>
          <w:b/>
          <w:sz w:val="24"/>
          <w:szCs w:val="24"/>
          <w:lang w:val="ro-RO"/>
        </w:rPr>
      </w:pPr>
      <w:r w:rsidRPr="007D3DC9">
        <w:rPr>
          <w:b/>
          <w:sz w:val="24"/>
          <w:szCs w:val="24"/>
          <w:lang w:val="ro-RO"/>
        </w:rPr>
        <w:t xml:space="preserve">Semestrul </w:t>
      </w:r>
      <w:r w:rsidR="00BA56F7">
        <w:rPr>
          <w:b/>
          <w:sz w:val="24"/>
          <w:szCs w:val="24"/>
          <w:lang w:val="ro-RO"/>
        </w:rPr>
        <w:t>I</w:t>
      </w:r>
      <w:r w:rsidRPr="007D3DC9">
        <w:rPr>
          <w:b/>
          <w:sz w:val="24"/>
          <w:szCs w:val="24"/>
          <w:lang w:val="ro-RO"/>
        </w:rPr>
        <w:t>I Anul universitar 2022 – 2023</w:t>
      </w:r>
      <w:r w:rsidR="0057607B" w:rsidRPr="007D3DC9">
        <w:rPr>
          <w:b/>
          <w:sz w:val="24"/>
          <w:szCs w:val="24"/>
          <w:lang w:val="ro-RO"/>
        </w:rPr>
        <w:t xml:space="preserve"> 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88"/>
        <w:gridCol w:w="7512"/>
        <w:gridCol w:w="3969"/>
      </w:tblGrid>
      <w:tr w:rsidR="001E4F29" w:rsidRPr="007D3DC9" w:rsidTr="0057607B">
        <w:tc>
          <w:tcPr>
            <w:tcW w:w="988" w:type="dxa"/>
          </w:tcPr>
          <w:p w:rsidR="001E4F29" w:rsidRPr="007D3DC9" w:rsidRDefault="0057607B">
            <w:pPr>
              <w:rPr>
                <w:lang w:val="ro-RO"/>
              </w:rPr>
            </w:pPr>
            <w:r w:rsidRPr="007D3DC9">
              <w:rPr>
                <w:lang w:val="ro-RO"/>
              </w:rPr>
              <w:t>NR.CR</w:t>
            </w:r>
            <w:r w:rsidR="001E4F29" w:rsidRPr="007D3DC9">
              <w:rPr>
                <w:lang w:val="ro-RO"/>
              </w:rPr>
              <w:t>T</w:t>
            </w:r>
          </w:p>
        </w:tc>
        <w:tc>
          <w:tcPr>
            <w:tcW w:w="7512" w:type="dxa"/>
          </w:tcPr>
          <w:p w:rsidR="001E4F29" w:rsidRPr="007D3DC9" w:rsidRDefault="001E4F29">
            <w:pPr>
              <w:rPr>
                <w:lang w:val="ro-RO"/>
              </w:rPr>
            </w:pPr>
            <w:r w:rsidRPr="007D3DC9">
              <w:rPr>
                <w:lang w:val="ro-RO"/>
              </w:rPr>
              <w:t>ETAPA</w:t>
            </w:r>
          </w:p>
        </w:tc>
        <w:tc>
          <w:tcPr>
            <w:tcW w:w="3969" w:type="dxa"/>
          </w:tcPr>
          <w:p w:rsidR="001E4F29" w:rsidRPr="007D3DC9" w:rsidRDefault="001E4F29">
            <w:pPr>
              <w:rPr>
                <w:lang w:val="ro-RO"/>
              </w:rPr>
            </w:pPr>
            <w:r w:rsidRPr="007D3DC9">
              <w:rPr>
                <w:lang w:val="ro-RO"/>
              </w:rPr>
              <w:t xml:space="preserve">DATA </w:t>
            </w:r>
          </w:p>
        </w:tc>
      </w:tr>
      <w:tr w:rsidR="001E4F29" w:rsidRPr="007D3DC9" w:rsidTr="0057607B">
        <w:tc>
          <w:tcPr>
            <w:tcW w:w="988" w:type="dxa"/>
          </w:tcPr>
          <w:p w:rsidR="001E4F29" w:rsidRPr="007D3DC9" w:rsidRDefault="001E4F29">
            <w:pPr>
              <w:rPr>
                <w:lang w:val="ro-RO"/>
              </w:rPr>
            </w:pPr>
            <w:r w:rsidRPr="007D3DC9">
              <w:rPr>
                <w:lang w:val="ro-RO"/>
              </w:rPr>
              <w:t>1</w:t>
            </w:r>
          </w:p>
        </w:tc>
        <w:tc>
          <w:tcPr>
            <w:tcW w:w="7512" w:type="dxa"/>
          </w:tcPr>
          <w:p w:rsidR="001E4F29" w:rsidRPr="007D3DC9" w:rsidRDefault="001E4F29">
            <w:pPr>
              <w:rPr>
                <w:lang w:val="ro-RO"/>
              </w:rPr>
            </w:pPr>
            <w:r w:rsidRPr="007D3DC9">
              <w:rPr>
                <w:lang w:val="ro-RO"/>
              </w:rPr>
              <w:t>Înscrierea la concurs</w:t>
            </w:r>
          </w:p>
        </w:tc>
        <w:tc>
          <w:tcPr>
            <w:tcW w:w="3969" w:type="dxa"/>
          </w:tcPr>
          <w:p w:rsidR="00A82B9E" w:rsidRDefault="001E4F29" w:rsidP="00BA56F7">
            <w:pPr>
              <w:rPr>
                <w:lang w:val="ro-RO"/>
              </w:rPr>
            </w:pPr>
            <w:r w:rsidRPr="007D3DC9">
              <w:rPr>
                <w:lang w:val="ro-RO"/>
              </w:rPr>
              <w:t xml:space="preserve">24 </w:t>
            </w:r>
            <w:r w:rsidR="00BA56F7">
              <w:rPr>
                <w:lang w:val="ro-RO"/>
              </w:rPr>
              <w:t xml:space="preserve">aprilie – </w:t>
            </w:r>
            <w:r w:rsidR="00F70B33">
              <w:rPr>
                <w:lang w:val="ro-RO"/>
              </w:rPr>
              <w:t>25</w:t>
            </w:r>
            <w:r w:rsidRPr="007D3DC9">
              <w:rPr>
                <w:lang w:val="ro-RO"/>
              </w:rPr>
              <w:t xml:space="preserve"> </w:t>
            </w:r>
            <w:r w:rsidR="00BA56F7">
              <w:rPr>
                <w:lang w:val="ro-RO"/>
              </w:rPr>
              <w:t>august</w:t>
            </w:r>
            <w:r w:rsidRPr="007D3DC9">
              <w:rPr>
                <w:lang w:val="ro-RO"/>
              </w:rPr>
              <w:t xml:space="preserve"> 202</w:t>
            </w:r>
            <w:r w:rsidR="00BA56F7">
              <w:rPr>
                <w:lang w:val="ro-RO"/>
              </w:rPr>
              <w:t>3</w:t>
            </w:r>
          </w:p>
          <w:p w:rsidR="00BA56F7" w:rsidRPr="007D3DC9" w:rsidRDefault="00BA56F7" w:rsidP="00BA56F7">
            <w:pPr>
              <w:rPr>
                <w:lang w:val="ro-RO"/>
              </w:rPr>
            </w:pPr>
          </w:p>
        </w:tc>
      </w:tr>
      <w:tr w:rsidR="001E4F29" w:rsidRPr="007D3DC9" w:rsidTr="0057607B">
        <w:tc>
          <w:tcPr>
            <w:tcW w:w="988" w:type="dxa"/>
          </w:tcPr>
          <w:p w:rsidR="001E4F29" w:rsidRPr="007D3DC9" w:rsidRDefault="001E4F29">
            <w:pPr>
              <w:rPr>
                <w:lang w:val="ro-RO"/>
              </w:rPr>
            </w:pPr>
            <w:r w:rsidRPr="007D3DC9">
              <w:rPr>
                <w:lang w:val="ro-RO"/>
              </w:rPr>
              <w:t>2</w:t>
            </w:r>
          </w:p>
        </w:tc>
        <w:tc>
          <w:tcPr>
            <w:tcW w:w="7512" w:type="dxa"/>
          </w:tcPr>
          <w:p w:rsidR="001E4F29" w:rsidRPr="007D3DC9" w:rsidRDefault="001E4F29">
            <w:pPr>
              <w:rPr>
                <w:lang w:val="ro-RO"/>
              </w:rPr>
            </w:pPr>
            <w:r w:rsidRPr="007D3DC9">
              <w:rPr>
                <w:lang w:val="ro-RO"/>
              </w:rPr>
              <w:t>Rezoluție comisie științifică și aviz juridic</w:t>
            </w:r>
          </w:p>
        </w:tc>
        <w:tc>
          <w:tcPr>
            <w:tcW w:w="3969" w:type="dxa"/>
          </w:tcPr>
          <w:p w:rsidR="001E4F29" w:rsidRPr="007D3DC9" w:rsidRDefault="00F70B33">
            <w:pPr>
              <w:rPr>
                <w:lang w:val="ro-RO"/>
              </w:rPr>
            </w:pPr>
            <w:r>
              <w:rPr>
                <w:lang w:val="ro-RO"/>
              </w:rPr>
              <w:t>28</w:t>
            </w:r>
            <w:r w:rsidR="00BA56F7">
              <w:rPr>
                <w:lang w:val="ro-RO"/>
              </w:rPr>
              <w:t xml:space="preserve"> august</w:t>
            </w:r>
            <w:r w:rsidR="00A82B9E" w:rsidRPr="007D3DC9">
              <w:rPr>
                <w:lang w:val="ro-RO"/>
              </w:rPr>
              <w:t xml:space="preserve"> -</w:t>
            </w:r>
            <w:r w:rsidR="00BA56F7">
              <w:rPr>
                <w:lang w:val="ro-RO"/>
              </w:rPr>
              <w:t xml:space="preserve"> </w:t>
            </w:r>
            <w:r>
              <w:rPr>
                <w:lang w:val="ro-RO"/>
              </w:rPr>
              <w:t>31</w:t>
            </w:r>
            <w:r w:rsidR="001E4F29" w:rsidRPr="007D3DC9">
              <w:rPr>
                <w:lang w:val="ro-RO"/>
              </w:rPr>
              <w:t xml:space="preserve"> </w:t>
            </w:r>
            <w:r>
              <w:rPr>
                <w:lang w:val="ro-RO"/>
              </w:rPr>
              <w:t>august</w:t>
            </w:r>
            <w:r w:rsidR="001E4F29" w:rsidRPr="007D3DC9">
              <w:rPr>
                <w:lang w:val="ro-RO"/>
              </w:rPr>
              <w:t xml:space="preserve"> 2023</w:t>
            </w:r>
          </w:p>
          <w:p w:rsidR="00A82B9E" w:rsidRPr="007D3DC9" w:rsidRDefault="00A82B9E">
            <w:pPr>
              <w:rPr>
                <w:lang w:val="ro-RO"/>
              </w:rPr>
            </w:pPr>
          </w:p>
        </w:tc>
      </w:tr>
      <w:tr w:rsidR="001E4F29" w:rsidRPr="007D3DC9" w:rsidTr="0057607B">
        <w:tc>
          <w:tcPr>
            <w:tcW w:w="988" w:type="dxa"/>
          </w:tcPr>
          <w:p w:rsidR="001E4F29" w:rsidRPr="007D3DC9" w:rsidRDefault="001E4F29">
            <w:pPr>
              <w:rPr>
                <w:lang w:val="ro-RO"/>
              </w:rPr>
            </w:pPr>
            <w:r w:rsidRPr="007D3DC9">
              <w:rPr>
                <w:lang w:val="ro-RO"/>
              </w:rPr>
              <w:t>3</w:t>
            </w:r>
          </w:p>
        </w:tc>
        <w:tc>
          <w:tcPr>
            <w:tcW w:w="7512" w:type="dxa"/>
          </w:tcPr>
          <w:p w:rsidR="001E4F29" w:rsidRPr="007D3DC9" w:rsidRDefault="001E4F29">
            <w:pPr>
              <w:rPr>
                <w:lang w:val="ro-RO"/>
              </w:rPr>
            </w:pPr>
            <w:r w:rsidRPr="007D3DC9">
              <w:rPr>
                <w:lang w:val="ro-RO"/>
              </w:rPr>
              <w:t>Comunicarea avizului de legalitate cu privire la dosarul de înscriere la concurs</w:t>
            </w:r>
          </w:p>
        </w:tc>
        <w:tc>
          <w:tcPr>
            <w:tcW w:w="3969" w:type="dxa"/>
          </w:tcPr>
          <w:p w:rsidR="001E4F29" w:rsidRPr="007D3DC9" w:rsidRDefault="00F70B33">
            <w:pPr>
              <w:rPr>
                <w:lang w:val="ro-RO"/>
              </w:rPr>
            </w:pPr>
            <w:r>
              <w:rPr>
                <w:lang w:val="ro-RO"/>
              </w:rPr>
              <w:t>01</w:t>
            </w:r>
            <w:r w:rsidR="001E4F29" w:rsidRPr="007D3DC9">
              <w:rPr>
                <w:lang w:val="ro-RO"/>
              </w:rPr>
              <w:t xml:space="preserve"> </w:t>
            </w:r>
            <w:r w:rsidR="00BA56F7">
              <w:rPr>
                <w:lang w:val="ro-RO"/>
              </w:rPr>
              <w:t>septembrie</w:t>
            </w:r>
            <w:r w:rsidR="001E4F29" w:rsidRPr="007D3DC9">
              <w:rPr>
                <w:lang w:val="ro-RO"/>
              </w:rPr>
              <w:t xml:space="preserve"> 2023</w:t>
            </w:r>
          </w:p>
          <w:p w:rsidR="00A82B9E" w:rsidRPr="007D3DC9" w:rsidRDefault="00A82B9E">
            <w:pPr>
              <w:rPr>
                <w:lang w:val="ro-RO"/>
              </w:rPr>
            </w:pPr>
          </w:p>
        </w:tc>
      </w:tr>
      <w:tr w:rsidR="001E4F29" w:rsidRPr="007D3DC9" w:rsidTr="0057607B">
        <w:tc>
          <w:tcPr>
            <w:tcW w:w="988" w:type="dxa"/>
          </w:tcPr>
          <w:p w:rsidR="001E4F29" w:rsidRPr="007D3DC9" w:rsidRDefault="001E4F29">
            <w:pPr>
              <w:rPr>
                <w:lang w:val="ro-RO"/>
              </w:rPr>
            </w:pPr>
            <w:r w:rsidRPr="007D3DC9">
              <w:rPr>
                <w:lang w:val="ro-RO"/>
              </w:rPr>
              <w:t>4</w:t>
            </w:r>
          </w:p>
        </w:tc>
        <w:tc>
          <w:tcPr>
            <w:tcW w:w="7512" w:type="dxa"/>
          </w:tcPr>
          <w:p w:rsidR="001E4F29" w:rsidRPr="007D3DC9" w:rsidRDefault="001E4F29">
            <w:pPr>
              <w:rPr>
                <w:lang w:val="ro-RO"/>
              </w:rPr>
            </w:pPr>
            <w:r w:rsidRPr="007D3DC9">
              <w:rPr>
                <w:lang w:val="ro-RO"/>
              </w:rPr>
              <w:t>Derularea concursurilor</w:t>
            </w:r>
          </w:p>
        </w:tc>
        <w:tc>
          <w:tcPr>
            <w:tcW w:w="3969" w:type="dxa"/>
          </w:tcPr>
          <w:p w:rsidR="001E4F29" w:rsidRPr="007D3DC9" w:rsidRDefault="00F70B33" w:rsidP="00E674C7">
            <w:pPr>
              <w:rPr>
                <w:lang w:val="ro-RO"/>
              </w:rPr>
            </w:pPr>
            <w:r>
              <w:rPr>
                <w:lang w:val="ro-RO"/>
              </w:rPr>
              <w:t>11</w:t>
            </w:r>
            <w:r w:rsidR="001E4F29" w:rsidRPr="007D3DC9">
              <w:rPr>
                <w:lang w:val="ro-RO"/>
              </w:rPr>
              <w:t xml:space="preserve"> </w:t>
            </w:r>
            <w:r w:rsidR="00BA56F7">
              <w:rPr>
                <w:lang w:val="ro-RO"/>
              </w:rPr>
              <w:t>septembrie</w:t>
            </w:r>
            <w:r w:rsidR="001E4F29" w:rsidRPr="007D3DC9">
              <w:rPr>
                <w:lang w:val="ro-RO"/>
              </w:rPr>
              <w:t xml:space="preserve"> - </w:t>
            </w:r>
            <w:r w:rsidR="00BA56F7">
              <w:rPr>
                <w:lang w:val="ro-RO"/>
              </w:rPr>
              <w:t>17</w:t>
            </w:r>
            <w:r w:rsidR="001E4F29" w:rsidRPr="007D3DC9">
              <w:rPr>
                <w:lang w:val="ro-RO"/>
              </w:rPr>
              <w:t xml:space="preserve"> </w:t>
            </w:r>
            <w:r w:rsidR="00BA56F7">
              <w:rPr>
                <w:lang w:val="ro-RO"/>
              </w:rPr>
              <w:t>septembrie</w:t>
            </w:r>
            <w:r w:rsidR="001E4F29" w:rsidRPr="007D3DC9">
              <w:rPr>
                <w:lang w:val="ro-RO"/>
              </w:rPr>
              <w:t xml:space="preserve"> 2023</w:t>
            </w:r>
          </w:p>
          <w:p w:rsidR="00A82B9E" w:rsidRPr="007D3DC9" w:rsidRDefault="00A82B9E" w:rsidP="00E674C7">
            <w:pPr>
              <w:rPr>
                <w:lang w:val="ro-RO"/>
              </w:rPr>
            </w:pPr>
          </w:p>
        </w:tc>
      </w:tr>
      <w:tr w:rsidR="001E4F29" w:rsidRPr="007D3DC9" w:rsidTr="0057607B">
        <w:tc>
          <w:tcPr>
            <w:tcW w:w="988" w:type="dxa"/>
          </w:tcPr>
          <w:p w:rsidR="001E4F29" w:rsidRPr="007D3DC9" w:rsidRDefault="001E4F29">
            <w:pPr>
              <w:rPr>
                <w:lang w:val="ro-RO"/>
              </w:rPr>
            </w:pPr>
            <w:r w:rsidRPr="007D3DC9">
              <w:rPr>
                <w:lang w:val="ro-RO"/>
              </w:rPr>
              <w:t>5</w:t>
            </w:r>
          </w:p>
        </w:tc>
        <w:tc>
          <w:tcPr>
            <w:tcW w:w="7512" w:type="dxa"/>
          </w:tcPr>
          <w:p w:rsidR="001E4F29" w:rsidRPr="007D3DC9" w:rsidRDefault="001E4F29">
            <w:pPr>
              <w:rPr>
                <w:lang w:val="ro-RO"/>
              </w:rPr>
            </w:pPr>
            <w:r w:rsidRPr="007D3DC9">
              <w:rPr>
                <w:lang w:val="ro-RO"/>
              </w:rPr>
              <w:t>Afișarea rezultatului concursului (la sediul disciplinei)</w:t>
            </w:r>
          </w:p>
        </w:tc>
        <w:tc>
          <w:tcPr>
            <w:tcW w:w="3969" w:type="dxa"/>
          </w:tcPr>
          <w:p w:rsidR="001E4F29" w:rsidRPr="007D3DC9" w:rsidRDefault="003628AD">
            <w:pPr>
              <w:rPr>
                <w:lang w:val="ro-RO"/>
              </w:rPr>
            </w:pPr>
            <w:r>
              <w:rPr>
                <w:lang w:val="ro-RO"/>
              </w:rPr>
              <w:t>18</w:t>
            </w:r>
            <w:r w:rsidR="001E4F29" w:rsidRPr="007D3DC9">
              <w:rPr>
                <w:lang w:val="ro-RO"/>
              </w:rPr>
              <w:t xml:space="preserve"> </w:t>
            </w:r>
            <w:r>
              <w:rPr>
                <w:lang w:val="ro-RO"/>
              </w:rPr>
              <w:t>septembrie</w:t>
            </w:r>
            <w:r w:rsidR="001E4F29" w:rsidRPr="007D3DC9">
              <w:rPr>
                <w:lang w:val="ro-RO"/>
              </w:rPr>
              <w:t xml:space="preserve"> 2023</w:t>
            </w:r>
          </w:p>
          <w:p w:rsidR="00A82B9E" w:rsidRPr="007D3DC9" w:rsidRDefault="00A82B9E">
            <w:pPr>
              <w:rPr>
                <w:lang w:val="ro-RO"/>
              </w:rPr>
            </w:pPr>
          </w:p>
        </w:tc>
      </w:tr>
      <w:tr w:rsidR="001E4F29" w:rsidRPr="007D3DC9" w:rsidTr="0057607B">
        <w:tc>
          <w:tcPr>
            <w:tcW w:w="988" w:type="dxa"/>
          </w:tcPr>
          <w:p w:rsidR="001E4F29" w:rsidRPr="007D3DC9" w:rsidRDefault="001E4F29">
            <w:pPr>
              <w:rPr>
                <w:lang w:val="ro-RO"/>
              </w:rPr>
            </w:pPr>
            <w:r w:rsidRPr="007D3DC9">
              <w:rPr>
                <w:lang w:val="ro-RO"/>
              </w:rPr>
              <w:t>6</w:t>
            </w:r>
          </w:p>
        </w:tc>
        <w:tc>
          <w:tcPr>
            <w:tcW w:w="7512" w:type="dxa"/>
          </w:tcPr>
          <w:p w:rsidR="001E4F29" w:rsidRPr="007D3DC9" w:rsidRDefault="001E4F29">
            <w:pPr>
              <w:rPr>
                <w:lang w:val="ro-RO"/>
              </w:rPr>
            </w:pPr>
            <w:r w:rsidRPr="007D3DC9">
              <w:rPr>
                <w:lang w:val="ro-RO"/>
              </w:rPr>
              <w:t>Contestații</w:t>
            </w:r>
          </w:p>
        </w:tc>
        <w:tc>
          <w:tcPr>
            <w:tcW w:w="3969" w:type="dxa"/>
          </w:tcPr>
          <w:p w:rsidR="001E4F29" w:rsidRPr="007D3DC9" w:rsidRDefault="003628AD">
            <w:pPr>
              <w:rPr>
                <w:lang w:val="ro-RO"/>
              </w:rPr>
            </w:pPr>
            <w:r>
              <w:rPr>
                <w:lang w:val="ro-RO"/>
              </w:rPr>
              <w:t>19-21</w:t>
            </w:r>
            <w:r w:rsidR="001E4F29" w:rsidRPr="007D3DC9">
              <w:rPr>
                <w:lang w:val="ro-RO"/>
              </w:rPr>
              <w:t xml:space="preserve"> </w:t>
            </w:r>
            <w:r>
              <w:rPr>
                <w:lang w:val="ro-RO"/>
              </w:rPr>
              <w:t>septembrie</w:t>
            </w:r>
            <w:r w:rsidR="001E4F29" w:rsidRPr="007D3DC9">
              <w:rPr>
                <w:lang w:val="ro-RO"/>
              </w:rPr>
              <w:t xml:space="preserve"> 2023</w:t>
            </w:r>
          </w:p>
          <w:p w:rsidR="00A82B9E" w:rsidRPr="007D3DC9" w:rsidRDefault="00A82B9E">
            <w:pPr>
              <w:rPr>
                <w:lang w:val="ro-RO"/>
              </w:rPr>
            </w:pPr>
          </w:p>
        </w:tc>
      </w:tr>
      <w:tr w:rsidR="001E4F29" w:rsidRPr="007D3DC9" w:rsidTr="0057607B">
        <w:tc>
          <w:tcPr>
            <w:tcW w:w="988" w:type="dxa"/>
          </w:tcPr>
          <w:p w:rsidR="001E4F29" w:rsidRPr="007D3DC9" w:rsidRDefault="001E4F29">
            <w:pPr>
              <w:rPr>
                <w:lang w:val="ro-RO"/>
              </w:rPr>
            </w:pPr>
            <w:r w:rsidRPr="007D3DC9">
              <w:rPr>
                <w:lang w:val="ro-RO"/>
              </w:rPr>
              <w:t>7</w:t>
            </w:r>
          </w:p>
        </w:tc>
        <w:tc>
          <w:tcPr>
            <w:tcW w:w="7512" w:type="dxa"/>
          </w:tcPr>
          <w:p w:rsidR="001E4F29" w:rsidRPr="007D3DC9" w:rsidRDefault="001E4F29">
            <w:pPr>
              <w:rPr>
                <w:lang w:val="ro-RO"/>
              </w:rPr>
            </w:pPr>
            <w:r w:rsidRPr="007D3DC9">
              <w:rPr>
                <w:lang w:val="ro-RO"/>
              </w:rPr>
              <w:t>Răspuns contestații</w:t>
            </w:r>
          </w:p>
        </w:tc>
        <w:tc>
          <w:tcPr>
            <w:tcW w:w="3969" w:type="dxa"/>
          </w:tcPr>
          <w:p w:rsidR="001E4F29" w:rsidRPr="007D3DC9" w:rsidRDefault="003628AD">
            <w:pPr>
              <w:rPr>
                <w:lang w:val="ro-RO"/>
              </w:rPr>
            </w:pPr>
            <w:r>
              <w:rPr>
                <w:lang w:val="ro-RO"/>
              </w:rPr>
              <w:t>22</w:t>
            </w:r>
            <w:r w:rsidR="001E4F29" w:rsidRPr="007D3DC9">
              <w:rPr>
                <w:lang w:val="ro-RO"/>
              </w:rPr>
              <w:t xml:space="preserve"> </w:t>
            </w:r>
            <w:r>
              <w:rPr>
                <w:lang w:val="ro-RO"/>
              </w:rPr>
              <w:t>septembrie</w:t>
            </w:r>
            <w:r w:rsidR="001E4F29" w:rsidRPr="007D3DC9">
              <w:rPr>
                <w:lang w:val="ro-RO"/>
              </w:rPr>
              <w:t xml:space="preserve"> 2023</w:t>
            </w:r>
          </w:p>
          <w:p w:rsidR="00A82B9E" w:rsidRPr="007D3DC9" w:rsidRDefault="00A82B9E">
            <w:pPr>
              <w:rPr>
                <w:lang w:val="ro-RO"/>
              </w:rPr>
            </w:pPr>
          </w:p>
        </w:tc>
      </w:tr>
      <w:tr w:rsidR="001E4F29" w:rsidRPr="007D3DC9" w:rsidTr="0057607B">
        <w:tc>
          <w:tcPr>
            <w:tcW w:w="988" w:type="dxa"/>
          </w:tcPr>
          <w:p w:rsidR="001E4F29" w:rsidRPr="007D3DC9" w:rsidRDefault="001E4F29" w:rsidP="00473149">
            <w:pPr>
              <w:rPr>
                <w:lang w:val="ro-RO"/>
              </w:rPr>
            </w:pPr>
            <w:r w:rsidRPr="007D3DC9">
              <w:rPr>
                <w:lang w:val="ro-RO"/>
              </w:rPr>
              <w:t>8</w:t>
            </w:r>
          </w:p>
        </w:tc>
        <w:tc>
          <w:tcPr>
            <w:tcW w:w="7512" w:type="dxa"/>
          </w:tcPr>
          <w:p w:rsidR="001E4F29" w:rsidRPr="007D3DC9" w:rsidRDefault="001E4F29" w:rsidP="007D3DC9">
            <w:pPr>
              <w:rPr>
                <w:lang w:val="ro-RO"/>
              </w:rPr>
            </w:pPr>
            <w:r w:rsidRPr="007D3DC9">
              <w:rPr>
                <w:lang w:val="ro-RO"/>
              </w:rPr>
              <w:t xml:space="preserve">Consiliile </w:t>
            </w:r>
            <w:r w:rsidR="007D3DC9" w:rsidRPr="007D3DC9">
              <w:rPr>
                <w:lang w:val="ro-RO"/>
              </w:rPr>
              <w:t>facultăților</w:t>
            </w:r>
            <w:r w:rsidRPr="007D3DC9">
              <w:rPr>
                <w:lang w:val="ro-RO"/>
              </w:rPr>
              <w:t>,</w:t>
            </w:r>
            <w:r w:rsidR="007D3DC9">
              <w:rPr>
                <w:lang w:val="ro-RO"/>
              </w:rPr>
              <w:t xml:space="preserve"> </w:t>
            </w:r>
            <w:r w:rsidRPr="007D3DC9">
              <w:rPr>
                <w:lang w:val="ro-RO"/>
              </w:rPr>
              <w:t>C</w:t>
            </w:r>
            <w:r w:rsidR="007D3DC9">
              <w:rPr>
                <w:lang w:val="ro-RO"/>
              </w:rPr>
              <w:t>.</w:t>
            </w:r>
            <w:r w:rsidRPr="007D3DC9">
              <w:rPr>
                <w:lang w:val="ro-RO"/>
              </w:rPr>
              <w:t>A</w:t>
            </w:r>
            <w:r w:rsidR="007D3DC9">
              <w:rPr>
                <w:lang w:val="ro-RO"/>
              </w:rPr>
              <w:t>.</w:t>
            </w:r>
            <w:r w:rsidRPr="007D3DC9">
              <w:rPr>
                <w:lang w:val="ro-RO"/>
              </w:rPr>
              <w:t xml:space="preserve"> si Senat</w:t>
            </w:r>
          </w:p>
        </w:tc>
        <w:tc>
          <w:tcPr>
            <w:tcW w:w="3969" w:type="dxa"/>
          </w:tcPr>
          <w:p w:rsidR="001E4F29" w:rsidRPr="007D3DC9" w:rsidRDefault="003628AD" w:rsidP="00473149">
            <w:pPr>
              <w:rPr>
                <w:lang w:val="ro-RO"/>
              </w:rPr>
            </w:pPr>
            <w:r>
              <w:rPr>
                <w:lang w:val="ro-RO"/>
              </w:rPr>
              <w:t>25-29</w:t>
            </w:r>
            <w:r w:rsidR="001E4F29" w:rsidRPr="007D3DC9">
              <w:rPr>
                <w:lang w:val="ro-RO"/>
              </w:rPr>
              <w:t xml:space="preserve"> </w:t>
            </w:r>
            <w:r>
              <w:rPr>
                <w:lang w:val="ro-RO"/>
              </w:rPr>
              <w:t>septembrie</w:t>
            </w:r>
            <w:r w:rsidR="001E4F29" w:rsidRPr="007D3DC9">
              <w:rPr>
                <w:lang w:val="ro-RO"/>
              </w:rPr>
              <w:t xml:space="preserve"> 2023</w:t>
            </w:r>
          </w:p>
          <w:p w:rsidR="00A82B9E" w:rsidRPr="007D3DC9" w:rsidRDefault="00A82B9E" w:rsidP="00473149">
            <w:pPr>
              <w:rPr>
                <w:lang w:val="ro-RO"/>
              </w:rPr>
            </w:pPr>
          </w:p>
        </w:tc>
      </w:tr>
    </w:tbl>
    <w:p w:rsidR="00AB4145" w:rsidRPr="007D3DC9" w:rsidRDefault="00AB4145" w:rsidP="00AB4145">
      <w:pPr>
        <w:rPr>
          <w:sz w:val="24"/>
          <w:szCs w:val="24"/>
          <w:lang w:val="ro-RO"/>
        </w:rPr>
      </w:pPr>
      <w:r w:rsidRPr="007D3DC9">
        <w:rPr>
          <w:rFonts w:cs="Calibri"/>
          <w:sz w:val="24"/>
          <w:szCs w:val="24"/>
          <w:lang w:val="ro-RO"/>
        </w:rPr>
        <w:t xml:space="preserve">         Înscrierile se vor face la sediul Rectoratului din str. Dionisie Lupu, nr. 37,  etaj 1, Birou Secretariat, de luni până vineri între orele 10.00 - 15.00.</w:t>
      </w:r>
    </w:p>
    <w:p w:rsidR="001A180E" w:rsidRPr="007D3DC9" w:rsidRDefault="001A180E">
      <w:pPr>
        <w:rPr>
          <w:lang w:val="ro-RO"/>
        </w:rPr>
      </w:pPr>
    </w:p>
    <w:sectPr w:rsidR="001A180E" w:rsidRPr="007D3DC9" w:rsidSect="001A180E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9056C" w:rsidRDefault="00C9056C" w:rsidP="00AB4145">
      <w:pPr>
        <w:spacing w:after="0" w:line="240" w:lineRule="auto"/>
      </w:pPr>
      <w:r>
        <w:separator/>
      </w:r>
    </w:p>
  </w:endnote>
  <w:endnote w:type="continuationSeparator" w:id="0">
    <w:p w:rsidR="00C9056C" w:rsidRDefault="00C9056C" w:rsidP="00AB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9056C" w:rsidRDefault="00C9056C" w:rsidP="00AB4145">
      <w:pPr>
        <w:spacing w:after="0" w:line="240" w:lineRule="auto"/>
      </w:pPr>
      <w:r>
        <w:separator/>
      </w:r>
    </w:p>
  </w:footnote>
  <w:footnote w:type="continuationSeparator" w:id="0">
    <w:p w:rsidR="00C9056C" w:rsidRDefault="00C9056C" w:rsidP="00AB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4145" w:rsidRDefault="00AB4145">
    <w:pPr>
      <w:pStyle w:val="Antet"/>
    </w:pPr>
    <w:r>
      <w:rPr>
        <w:rFonts w:ascii="Palatino Linotype" w:hAnsi="Palatino Linotype"/>
        <w:b/>
        <w:i/>
        <w:noProof/>
        <w:color w:val="002060"/>
        <w:sz w:val="16"/>
        <w:szCs w:val="16"/>
      </w:rPr>
      <w:drawing>
        <wp:inline distT="0" distB="0" distL="0" distR="0" wp14:anchorId="5ED3197C" wp14:editId="638585C2">
          <wp:extent cx="8702040" cy="1047115"/>
          <wp:effectExtent l="0" t="0" r="381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_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02040" cy="1047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8C3C20"/>
    <w:multiLevelType w:val="hybridMultilevel"/>
    <w:tmpl w:val="F6F8089A"/>
    <w:lvl w:ilvl="0" w:tplc="D6BA26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134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80E"/>
    <w:rsid w:val="000C212A"/>
    <w:rsid w:val="00152335"/>
    <w:rsid w:val="001A180E"/>
    <w:rsid w:val="001A7EDE"/>
    <w:rsid w:val="001E4F29"/>
    <w:rsid w:val="001E59C5"/>
    <w:rsid w:val="00243B2C"/>
    <w:rsid w:val="003009B6"/>
    <w:rsid w:val="003628AD"/>
    <w:rsid w:val="003B65EB"/>
    <w:rsid w:val="00437AD9"/>
    <w:rsid w:val="00473149"/>
    <w:rsid w:val="0057607B"/>
    <w:rsid w:val="00760F07"/>
    <w:rsid w:val="007D3DC9"/>
    <w:rsid w:val="008B22A9"/>
    <w:rsid w:val="00A82B9E"/>
    <w:rsid w:val="00AB4145"/>
    <w:rsid w:val="00BA56F7"/>
    <w:rsid w:val="00BF062E"/>
    <w:rsid w:val="00C07068"/>
    <w:rsid w:val="00C9056C"/>
    <w:rsid w:val="00D46547"/>
    <w:rsid w:val="00E35EEB"/>
    <w:rsid w:val="00E674C7"/>
    <w:rsid w:val="00E834BB"/>
    <w:rsid w:val="00F70B33"/>
    <w:rsid w:val="00FB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0600F-6F44-4D94-AE7D-E6A57576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1A1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E674C7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AB414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B4145"/>
  </w:style>
  <w:style w:type="paragraph" w:styleId="Subsol">
    <w:name w:val="footer"/>
    <w:basedOn w:val="Normal"/>
    <w:link w:val="SubsolCaracter"/>
    <w:uiPriority w:val="99"/>
    <w:unhideWhenUsed/>
    <w:rsid w:val="00AB414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B4145"/>
  </w:style>
  <w:style w:type="paragraph" w:styleId="TextnBalon">
    <w:name w:val="Balloon Text"/>
    <w:basedOn w:val="Normal"/>
    <w:link w:val="TextnBalonCaracter"/>
    <w:uiPriority w:val="99"/>
    <w:semiHidden/>
    <w:unhideWhenUsed/>
    <w:rsid w:val="00362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628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UMFCD</dc:creator>
  <cp:keywords/>
  <dc:description/>
  <cp:lastModifiedBy>Razvan Mischie</cp:lastModifiedBy>
  <cp:revision>2</cp:revision>
  <cp:lastPrinted>2023-04-25T14:59:00Z</cp:lastPrinted>
  <dcterms:created xsi:type="dcterms:W3CDTF">2023-04-25T15:05:00Z</dcterms:created>
  <dcterms:modified xsi:type="dcterms:W3CDTF">2023-04-25T15:05:00Z</dcterms:modified>
</cp:coreProperties>
</file>