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6F" w:rsidRDefault="008E7D6F" w:rsidP="008E7D6F"/>
    <w:p w:rsidR="008E7D6F" w:rsidRDefault="008E7D6F" w:rsidP="008E7D6F">
      <w:pPr>
        <w:jc w:val="center"/>
      </w:pPr>
      <w:proofErr w:type="spellStart"/>
      <w:r>
        <w:t>Tematică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bibliografia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postul</w:t>
      </w:r>
      <w:proofErr w:type="spellEnd"/>
      <w:r>
        <w:t xml:space="preserve"> </w:t>
      </w:r>
      <w:r>
        <w:t xml:space="preserve">de </w:t>
      </w:r>
      <w:proofErr w:type="spellStart"/>
      <w:r>
        <w:t>asistent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nedeterminată</w:t>
      </w:r>
      <w:proofErr w:type="spellEnd"/>
      <w:r>
        <w:t xml:space="preserve">, </w:t>
      </w:r>
      <w:proofErr w:type="spellStart"/>
      <w:r>
        <w:t>poz</w:t>
      </w:r>
      <w:r>
        <w:t>iția</w:t>
      </w:r>
      <w:proofErr w:type="spellEnd"/>
      <w:r>
        <w:t xml:space="preserve"> 8</w:t>
      </w:r>
    </w:p>
    <w:p w:rsidR="008E7D6F" w:rsidRDefault="008E7D6F" w:rsidP="008E7D6F">
      <w:pPr>
        <w:jc w:val="center"/>
      </w:pPr>
      <w:proofErr w:type="spellStart"/>
      <w:r>
        <w:t>Disciplina</w:t>
      </w:r>
      <w:proofErr w:type="spellEnd"/>
      <w:r>
        <w:t xml:space="preserve"> </w:t>
      </w:r>
      <w:proofErr w:type="spellStart"/>
      <w:r>
        <w:t>Microbiologie</w:t>
      </w:r>
      <w:proofErr w:type="spellEnd"/>
      <w:r>
        <w:t xml:space="preserve"> II, </w:t>
      </w:r>
      <w:proofErr w:type="spellStart"/>
      <w:r>
        <w:t>Departamentul</w:t>
      </w:r>
      <w:proofErr w:type="spellEnd"/>
      <w:r>
        <w:t xml:space="preserve"> 2</w:t>
      </w:r>
      <w:bookmarkStart w:id="0" w:name="_GoBack"/>
      <w:bookmarkEnd w:id="0"/>
    </w:p>
    <w:p w:rsidR="008E7D6F" w:rsidRDefault="008E7D6F">
      <w:pPr>
        <w:jc w:val="center"/>
        <w:rPr>
          <w:lang w:val="ro-RO"/>
        </w:rPr>
      </w:pPr>
    </w:p>
    <w:p w:rsidR="008E7D6F" w:rsidRDefault="008E7D6F">
      <w:pPr>
        <w:jc w:val="center"/>
        <w:rPr>
          <w:lang w:val="ro-RO"/>
        </w:rPr>
      </w:pPr>
    </w:p>
    <w:p w:rsidR="008E7D6F" w:rsidRDefault="008E7D6F">
      <w:pPr>
        <w:jc w:val="center"/>
        <w:rPr>
          <w:lang w:val="ro-RO"/>
        </w:rPr>
      </w:pPr>
    </w:p>
    <w:p w:rsidR="000178C2" w:rsidRPr="00436253" w:rsidRDefault="00436253">
      <w:pPr>
        <w:jc w:val="center"/>
        <w:rPr>
          <w:lang w:val="ro-RO"/>
        </w:rPr>
      </w:pPr>
      <w:r w:rsidRPr="00436253">
        <w:rPr>
          <w:lang w:val="ro-RO"/>
        </w:rPr>
        <w:t xml:space="preserve">TEMATICA </w:t>
      </w:r>
    </w:p>
    <w:p w:rsidR="000178C2" w:rsidRPr="00436253" w:rsidRDefault="00436253">
      <w:pPr>
        <w:jc w:val="center"/>
        <w:rPr>
          <w:lang w:val="ro-RO"/>
        </w:rPr>
      </w:pPr>
      <w:r w:rsidRPr="00436253">
        <w:rPr>
          <w:lang w:val="ro-RO"/>
        </w:rPr>
        <w:t xml:space="preserve">pentru examenul de asistent perioadă nedeterminată, poziţia 8 </w:t>
      </w:r>
    </w:p>
    <w:p w:rsidR="000178C2" w:rsidRPr="00436253" w:rsidRDefault="00436253">
      <w:pPr>
        <w:jc w:val="center"/>
        <w:rPr>
          <w:lang w:val="ro-RO"/>
        </w:rPr>
      </w:pPr>
      <w:r w:rsidRPr="00436253">
        <w:rPr>
          <w:lang w:val="ro-RO"/>
        </w:rPr>
        <w:t xml:space="preserve">disciplina Microbiologie II, departamentul 2 </w:t>
      </w:r>
    </w:p>
    <w:p w:rsidR="000178C2" w:rsidRPr="00436253" w:rsidRDefault="000178C2">
      <w:pPr>
        <w:rPr>
          <w:lang w:val="ro-RO"/>
        </w:rPr>
      </w:pPr>
    </w:p>
    <w:p w:rsidR="000178C2" w:rsidRPr="00436253" w:rsidRDefault="00436253">
      <w:pPr>
        <w:jc w:val="center"/>
        <w:rPr>
          <w:lang w:val="ro-RO"/>
        </w:rPr>
      </w:pPr>
      <w:r w:rsidRPr="00436253">
        <w:rPr>
          <w:lang w:val="ro-RO"/>
        </w:rPr>
        <w:t>I. PROBA SCRISĂ</w:t>
      </w:r>
    </w:p>
    <w:p w:rsidR="000178C2" w:rsidRPr="00436253" w:rsidRDefault="00436253">
      <w:pPr>
        <w:jc w:val="center"/>
        <w:rPr>
          <w:lang w:val="ro-RO"/>
        </w:rPr>
      </w:pPr>
      <w:r w:rsidRPr="00436253">
        <w:rPr>
          <w:lang w:val="ro-RO"/>
        </w:rPr>
        <w:t>II. PROBA PRACTICĂ</w:t>
      </w:r>
    </w:p>
    <w:p w:rsidR="000178C2" w:rsidRPr="00436253" w:rsidRDefault="000178C2">
      <w:pPr>
        <w:jc w:val="center"/>
        <w:rPr>
          <w:lang w:val="ro-RO"/>
        </w:rPr>
      </w:pPr>
    </w:p>
    <w:p w:rsidR="000178C2" w:rsidRPr="00436253" w:rsidRDefault="00436253">
      <w:pPr>
        <w:rPr>
          <w:lang w:val="ro-RO"/>
        </w:rPr>
      </w:pPr>
      <w:r w:rsidRPr="00436253">
        <w:rPr>
          <w:lang w:val="ro-RO"/>
        </w:rPr>
        <w:tab/>
      </w:r>
      <w:r w:rsidRPr="00436253">
        <w:rPr>
          <w:b/>
          <w:bCs/>
          <w:lang w:val="ro-RO"/>
        </w:rPr>
        <w:t xml:space="preserve">I. PROBA SCRISĂ MICROBIOLOGIE </w:t>
      </w:r>
    </w:p>
    <w:p w:rsidR="000178C2" w:rsidRPr="00436253" w:rsidRDefault="00436253">
      <w:pPr>
        <w:rPr>
          <w:b/>
          <w:bCs/>
          <w:lang w:val="ro-RO"/>
        </w:rPr>
      </w:pPr>
      <w:r w:rsidRPr="00436253">
        <w:rPr>
          <w:b/>
          <w:bCs/>
          <w:lang w:val="ro-RO"/>
        </w:rPr>
        <w:tab/>
        <w:t xml:space="preserve">2 SUBIECTE din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Morfologia şi structura celulei bacteriene.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Procesul infecţios; caracterele de patogenitate ale germenilor (factorii de patogenitate).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Acţiunea agenţilor fizici, chimici asupra microorganismelor. Bacteriofagul.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>Genetica bacteriană (organizarea materialului genetic, variabilitatea genetică).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Antibiotice (definiții, clasificare, mecanisme de acţiune, clase de antibiotic, testarea sensibilităţii la antibiotice).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Antibiotice (rezistenţa bacteriilor la antibiotice, definiţii, cauze şi mecanisme, modalităţi de limitare). </w:t>
      </w:r>
    </w:p>
    <w:p w:rsidR="000178C2" w:rsidRPr="00436253" w:rsidRDefault="000178C2">
      <w:pPr>
        <w:rPr>
          <w:lang w:val="ro-RO"/>
        </w:rPr>
      </w:pPr>
    </w:p>
    <w:p w:rsidR="000178C2" w:rsidRPr="00436253" w:rsidRDefault="00436253">
      <w:pPr>
        <w:rPr>
          <w:lang w:val="ro-RO"/>
        </w:rPr>
      </w:pPr>
      <w:r w:rsidRPr="00436253">
        <w:rPr>
          <w:lang w:val="ro-RO"/>
        </w:rPr>
        <w:tab/>
      </w:r>
      <w:r w:rsidRPr="00436253">
        <w:rPr>
          <w:b/>
          <w:bCs/>
          <w:lang w:val="ro-RO"/>
        </w:rPr>
        <w:t xml:space="preserve">2 SUBIECTE din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>Antigene (definiție</w:t>
      </w:r>
      <w:r>
        <w:rPr>
          <w:lang w:val="ro-RO"/>
        </w:rPr>
        <w:t>, proprietăț</w:t>
      </w:r>
      <w:r w:rsidRPr="00436253">
        <w:rPr>
          <w:lang w:val="ro-RO"/>
        </w:rPr>
        <w:t xml:space="preserve">i, exemple).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Factorii de apărare nespecifica.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Răspunsul imun umoral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Răspunsul imuni celular.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Dinamica răspunsului imun.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Deviațiile răspunsului imun (toleranta imunologica, hipersensibilitatea).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Reacțiile antigen anticorp: definiție, tipuri, aplicații si exemple. </w:t>
      </w:r>
    </w:p>
    <w:p w:rsidR="000178C2" w:rsidRPr="00436253" w:rsidRDefault="000178C2">
      <w:pPr>
        <w:ind w:left="720"/>
        <w:rPr>
          <w:b/>
          <w:bCs/>
          <w:lang w:val="ro-RO"/>
        </w:rPr>
      </w:pPr>
    </w:p>
    <w:p w:rsidR="000178C2" w:rsidRPr="00436253" w:rsidRDefault="00436253">
      <w:pPr>
        <w:ind w:left="720"/>
        <w:rPr>
          <w:lang w:val="ro-RO"/>
        </w:rPr>
      </w:pPr>
      <w:r w:rsidRPr="00436253">
        <w:rPr>
          <w:b/>
          <w:bCs/>
          <w:lang w:val="ro-RO"/>
        </w:rPr>
        <w:t>6 SUBIECTE din</w:t>
      </w:r>
      <w:r w:rsidRPr="00436253">
        <w:rPr>
          <w:lang w:val="ro-RO"/>
        </w:rPr>
        <w:t xml:space="preserve">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Cocii Gram pozitivi. Caractere generale, factori de patogenitate, diagnostic de laborator. Genul </w:t>
      </w:r>
      <w:r w:rsidRPr="00436253">
        <w:rPr>
          <w:i/>
          <w:lang w:val="ro-RO"/>
        </w:rPr>
        <w:t>Streptococcus</w:t>
      </w:r>
      <w:r w:rsidRPr="00436253">
        <w:rPr>
          <w:lang w:val="ro-RO"/>
        </w:rPr>
        <w:t xml:space="preserve">. Genul </w:t>
      </w:r>
      <w:r w:rsidRPr="00436253">
        <w:rPr>
          <w:i/>
          <w:lang w:val="ro-RO"/>
        </w:rPr>
        <w:t>Staphylococcus</w:t>
      </w:r>
      <w:r w:rsidRPr="00436253">
        <w:rPr>
          <w:lang w:val="ro-RO"/>
        </w:rPr>
        <w:t xml:space="preserve">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Coci Gram negativi (Genul </w:t>
      </w:r>
      <w:r w:rsidRPr="00436253">
        <w:rPr>
          <w:i/>
          <w:lang w:val="ro-RO"/>
        </w:rPr>
        <w:t>Neisseria</w:t>
      </w:r>
      <w:r w:rsidRPr="00436253">
        <w:rPr>
          <w:lang w:val="ro-RO"/>
        </w:rPr>
        <w:t xml:space="preserve">).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>Enterobacterales patogene (</w:t>
      </w:r>
      <w:r w:rsidRPr="00436253">
        <w:rPr>
          <w:i/>
          <w:lang w:val="ro-RO"/>
        </w:rPr>
        <w:t>Salmonella</w:t>
      </w:r>
      <w:r w:rsidRPr="00436253">
        <w:rPr>
          <w:lang w:val="ro-RO"/>
        </w:rPr>
        <w:t xml:space="preserve">, </w:t>
      </w:r>
      <w:r w:rsidRPr="00436253">
        <w:rPr>
          <w:i/>
          <w:lang w:val="ro-RO"/>
        </w:rPr>
        <w:t>Shigella</w:t>
      </w:r>
      <w:r w:rsidRPr="00436253">
        <w:rPr>
          <w:lang w:val="ro-RO"/>
        </w:rPr>
        <w:t xml:space="preserve">). Caractere generale, factori de patogenitate, diagnostic de laborator.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>Enterobacterales condiționat patogene (</w:t>
      </w:r>
      <w:r w:rsidRPr="00436253">
        <w:rPr>
          <w:i/>
          <w:lang w:val="ro-RO"/>
        </w:rPr>
        <w:t>Escherichia</w:t>
      </w:r>
      <w:r w:rsidRPr="00436253">
        <w:rPr>
          <w:lang w:val="ro-RO"/>
        </w:rPr>
        <w:t xml:space="preserve">, </w:t>
      </w:r>
      <w:r w:rsidRPr="00436253">
        <w:rPr>
          <w:i/>
          <w:lang w:val="ro-RO"/>
        </w:rPr>
        <w:t>Klebsiella</w:t>
      </w:r>
      <w:r w:rsidRPr="00436253">
        <w:rPr>
          <w:lang w:val="ro-RO"/>
        </w:rPr>
        <w:t xml:space="preserve">, </w:t>
      </w:r>
      <w:r w:rsidRPr="00436253">
        <w:rPr>
          <w:i/>
          <w:lang w:val="ro-RO"/>
        </w:rPr>
        <w:t>Enterobacter</w:t>
      </w:r>
      <w:r w:rsidRPr="00436253">
        <w:rPr>
          <w:lang w:val="ro-RO"/>
        </w:rPr>
        <w:t xml:space="preserve">, </w:t>
      </w:r>
      <w:r w:rsidRPr="00436253">
        <w:rPr>
          <w:i/>
          <w:lang w:val="ro-RO"/>
        </w:rPr>
        <w:t>Proteus</w:t>
      </w:r>
      <w:r w:rsidRPr="00436253">
        <w:rPr>
          <w:lang w:val="ro-RO"/>
        </w:rPr>
        <w:t xml:space="preserve">). Caractere generale, factori de patogenitate, diagnostic de laborator.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>Parvobacteriaceae (</w:t>
      </w:r>
      <w:r w:rsidRPr="00436253">
        <w:rPr>
          <w:i/>
          <w:lang w:val="ro-RO"/>
        </w:rPr>
        <w:t>Haemophilus</w:t>
      </w:r>
      <w:r w:rsidRPr="00436253">
        <w:rPr>
          <w:lang w:val="ro-RO"/>
        </w:rPr>
        <w:t xml:space="preserve">, </w:t>
      </w:r>
      <w:r w:rsidRPr="00436253">
        <w:rPr>
          <w:i/>
          <w:lang w:val="ro-RO"/>
        </w:rPr>
        <w:t>Brucella</w:t>
      </w:r>
      <w:r w:rsidRPr="00436253">
        <w:rPr>
          <w:lang w:val="ro-RO"/>
        </w:rPr>
        <w:t xml:space="preserve">, </w:t>
      </w:r>
      <w:r w:rsidRPr="00436253">
        <w:rPr>
          <w:i/>
          <w:lang w:val="ro-RO"/>
        </w:rPr>
        <w:t>Bordetella</w:t>
      </w:r>
      <w:r w:rsidRPr="00436253">
        <w:rPr>
          <w:lang w:val="ro-RO"/>
        </w:rPr>
        <w:t xml:space="preserve">). Caractere generale, factori de patogenitate, diagnostic de laborator.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>Bacili Gram pozitivi (</w:t>
      </w:r>
      <w:r w:rsidRPr="00436253">
        <w:rPr>
          <w:i/>
          <w:lang w:val="ro-RO"/>
        </w:rPr>
        <w:t>Corynebacterium</w:t>
      </w:r>
      <w:r w:rsidRPr="00436253">
        <w:rPr>
          <w:lang w:val="ro-RO"/>
        </w:rPr>
        <w:t xml:space="preserve">, </w:t>
      </w:r>
      <w:r w:rsidRPr="00436253">
        <w:rPr>
          <w:i/>
          <w:lang w:val="ro-RO"/>
        </w:rPr>
        <w:t>Bacillus</w:t>
      </w:r>
      <w:r w:rsidRPr="00436253">
        <w:rPr>
          <w:lang w:val="ro-RO"/>
        </w:rPr>
        <w:t xml:space="preserve">). Caractere generale, factori de patogenitate, diagnostic de laborator.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Bacterii anaerobe (Genul </w:t>
      </w:r>
      <w:r w:rsidRPr="00436253">
        <w:rPr>
          <w:i/>
          <w:lang w:val="ro-RO"/>
        </w:rPr>
        <w:t>Clostridium</w:t>
      </w:r>
      <w:r w:rsidRPr="00436253">
        <w:rPr>
          <w:lang w:val="ro-RO"/>
        </w:rPr>
        <w:t>/</w:t>
      </w:r>
      <w:r w:rsidRPr="00436253">
        <w:rPr>
          <w:i/>
          <w:lang w:val="ro-RO"/>
        </w:rPr>
        <w:t>Clostridioides</w:t>
      </w:r>
      <w:r w:rsidRPr="00436253">
        <w:rPr>
          <w:lang w:val="ro-RO"/>
        </w:rPr>
        <w:t xml:space="preserve">). Caractere generale, factori de patogenitate, diagnostic de laborator. </w:t>
      </w:r>
      <w:r w:rsidRPr="00436253">
        <w:rPr>
          <w:i/>
          <w:lang w:val="ro-RO"/>
        </w:rPr>
        <w:t>Clostridioides difficile</w:t>
      </w:r>
      <w:r>
        <w:rPr>
          <w:lang w:val="ro-RO"/>
        </w:rPr>
        <w:t>,</w:t>
      </w:r>
      <w:r w:rsidRPr="00436253">
        <w:rPr>
          <w:lang w:val="ro-RO"/>
        </w:rPr>
        <w:t xml:space="preserve"> </w:t>
      </w:r>
      <w:r w:rsidRPr="00436253">
        <w:rPr>
          <w:i/>
          <w:lang w:val="ro-RO"/>
        </w:rPr>
        <w:t>Clostridium tetani</w:t>
      </w:r>
      <w:r w:rsidRPr="00436253">
        <w:rPr>
          <w:lang w:val="ro-RO"/>
        </w:rPr>
        <w:t xml:space="preserve">, </w:t>
      </w:r>
      <w:r w:rsidRPr="00436253">
        <w:rPr>
          <w:i/>
          <w:lang w:val="ro-RO"/>
        </w:rPr>
        <w:t>Clostridium botulinum</w:t>
      </w:r>
      <w:r w:rsidRPr="00436253">
        <w:rPr>
          <w:lang w:val="ro-RO"/>
        </w:rPr>
        <w:t xml:space="preserve">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Genul </w:t>
      </w:r>
      <w:r w:rsidRPr="00436253">
        <w:rPr>
          <w:i/>
          <w:lang w:val="ro-RO"/>
        </w:rPr>
        <w:t>Mycobacterium</w:t>
      </w:r>
      <w:r w:rsidRPr="00436253">
        <w:rPr>
          <w:lang w:val="ro-RO"/>
        </w:rPr>
        <w:t xml:space="preserve">. Caractere generale, factori de patogenitate, diagnostic de laborator.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Genul </w:t>
      </w:r>
      <w:r w:rsidRPr="00436253">
        <w:rPr>
          <w:i/>
          <w:lang w:val="ro-RO"/>
        </w:rPr>
        <w:t>Treponema</w:t>
      </w:r>
      <w:r w:rsidRPr="00436253">
        <w:rPr>
          <w:lang w:val="ro-RO"/>
        </w:rPr>
        <w:t xml:space="preserve">. Caractere generale, factori de patogenitate, diagnostic de laborator.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Genul </w:t>
      </w:r>
      <w:r w:rsidRPr="00436253">
        <w:rPr>
          <w:i/>
          <w:lang w:val="ro-RO"/>
        </w:rPr>
        <w:t>Borrelia</w:t>
      </w:r>
      <w:r w:rsidRPr="00436253">
        <w:rPr>
          <w:lang w:val="ro-RO"/>
        </w:rPr>
        <w:t xml:space="preserve">. Caractere generale, factori de patogenitate, diagnostic de laborator.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Genul </w:t>
      </w:r>
      <w:r w:rsidRPr="00436253">
        <w:rPr>
          <w:i/>
          <w:lang w:val="ro-RO"/>
        </w:rPr>
        <w:t>Leptospira</w:t>
      </w:r>
      <w:r w:rsidRPr="00436253">
        <w:rPr>
          <w:lang w:val="ro-RO"/>
        </w:rPr>
        <w:t>. Caractere generale, factori de patogenitate, diagnostic de laborator.</w:t>
      </w:r>
    </w:p>
    <w:p w:rsidR="000178C2" w:rsidRPr="00436253" w:rsidRDefault="000178C2">
      <w:pPr>
        <w:jc w:val="center"/>
        <w:rPr>
          <w:b/>
          <w:bCs/>
          <w:lang w:val="ro-RO"/>
        </w:rPr>
      </w:pPr>
    </w:p>
    <w:p w:rsidR="000178C2" w:rsidRPr="00436253" w:rsidRDefault="00436253">
      <w:pPr>
        <w:jc w:val="center"/>
        <w:rPr>
          <w:b/>
          <w:bCs/>
          <w:lang w:val="ro-RO"/>
        </w:rPr>
      </w:pPr>
      <w:r w:rsidRPr="00436253">
        <w:rPr>
          <w:b/>
          <w:bCs/>
          <w:lang w:val="ro-RO"/>
        </w:rPr>
        <w:t>II. PROBA PRACTICĂ DE LABORATOR — MICROBIOLOGIE</w:t>
      </w:r>
    </w:p>
    <w:p w:rsidR="000178C2" w:rsidRPr="00436253" w:rsidRDefault="000178C2">
      <w:pPr>
        <w:jc w:val="center"/>
        <w:rPr>
          <w:b/>
          <w:bCs/>
          <w:lang w:val="ro-RO"/>
        </w:rPr>
      </w:pPr>
    </w:p>
    <w:p w:rsidR="000178C2" w:rsidRPr="00436253" w:rsidRDefault="00436253">
      <w:pPr>
        <w:numPr>
          <w:ilvl w:val="0"/>
          <w:numId w:val="2"/>
        </w:numPr>
        <w:rPr>
          <w:lang w:val="ro-RO"/>
        </w:rPr>
      </w:pPr>
      <w:r w:rsidRPr="00436253">
        <w:rPr>
          <w:lang w:val="ro-RO"/>
        </w:rPr>
        <w:t>Efectuarea de frotiuri. Metode de colorare (alb</w:t>
      </w:r>
      <w:r>
        <w:rPr>
          <w:lang w:val="ro-RO"/>
        </w:rPr>
        <w:t>astru de metilen, Gram, Ziehl-Ne</w:t>
      </w:r>
      <w:r w:rsidRPr="00436253">
        <w:rPr>
          <w:lang w:val="ro-RO"/>
        </w:rPr>
        <w:t>elsen). Interpretarea</w:t>
      </w:r>
    </w:p>
    <w:p w:rsidR="000178C2" w:rsidRPr="00436253" w:rsidRDefault="00436253">
      <w:pPr>
        <w:numPr>
          <w:ilvl w:val="0"/>
          <w:numId w:val="2"/>
        </w:numPr>
        <w:rPr>
          <w:lang w:val="ro-RO"/>
        </w:rPr>
      </w:pPr>
      <w:r w:rsidRPr="00436253">
        <w:rPr>
          <w:lang w:val="ro-RO"/>
        </w:rPr>
        <w:t xml:space="preserve">Determinarea sensibilităţii la antibiotice (antibiograma difuzimetrică, interpretare, CMI, CMB, criterii de alegere a trusei de antibiogramă). </w:t>
      </w:r>
    </w:p>
    <w:p w:rsidR="000178C2" w:rsidRPr="00436253" w:rsidRDefault="00436253">
      <w:pPr>
        <w:numPr>
          <w:ilvl w:val="0"/>
          <w:numId w:val="2"/>
        </w:numPr>
        <w:rPr>
          <w:lang w:val="ro-RO"/>
        </w:rPr>
      </w:pPr>
      <w:r w:rsidRPr="00436253">
        <w:rPr>
          <w:lang w:val="ro-RO"/>
        </w:rPr>
        <w:t xml:space="preserve">Diagnosticul de laborator al infecţiilor cutanate </w:t>
      </w:r>
    </w:p>
    <w:p w:rsidR="000178C2" w:rsidRPr="00436253" w:rsidRDefault="00436253">
      <w:pPr>
        <w:numPr>
          <w:ilvl w:val="0"/>
          <w:numId w:val="2"/>
        </w:numPr>
        <w:rPr>
          <w:lang w:val="ro-RO"/>
        </w:rPr>
      </w:pPr>
      <w:r w:rsidRPr="00436253">
        <w:rPr>
          <w:lang w:val="ro-RO"/>
        </w:rPr>
        <w:t xml:space="preserve">Diagnosticul de laborator al infecţiilor respiratorii: </w:t>
      </w:r>
    </w:p>
    <w:p w:rsidR="000178C2" w:rsidRPr="00436253" w:rsidRDefault="00436253">
      <w:pPr>
        <w:numPr>
          <w:ilvl w:val="1"/>
          <w:numId w:val="2"/>
        </w:numPr>
        <w:rPr>
          <w:lang w:val="ro-RO"/>
        </w:rPr>
      </w:pPr>
      <w:r w:rsidRPr="00436253">
        <w:rPr>
          <w:lang w:val="ro-RO"/>
        </w:rPr>
        <w:t>ex</w:t>
      </w:r>
      <w:r>
        <w:rPr>
          <w:lang w:val="ro-RO"/>
        </w:rPr>
        <w:t xml:space="preserve">sudatul nazal, exsudatul </w:t>
      </w:r>
      <w:r w:rsidRPr="00436253">
        <w:rPr>
          <w:lang w:val="ro-RO"/>
        </w:rPr>
        <w:t xml:space="preserve">faringian, </w:t>
      </w:r>
    </w:p>
    <w:p w:rsidR="000178C2" w:rsidRPr="00436253" w:rsidRDefault="00436253">
      <w:pPr>
        <w:numPr>
          <w:ilvl w:val="1"/>
          <w:numId w:val="2"/>
        </w:numPr>
        <w:rPr>
          <w:lang w:val="ro-RO"/>
        </w:rPr>
      </w:pPr>
      <w:r w:rsidRPr="00436253">
        <w:rPr>
          <w:lang w:val="ro-RO"/>
        </w:rPr>
        <w:t xml:space="preserve">sputa, aspirate bronşice. </w:t>
      </w:r>
    </w:p>
    <w:p w:rsidR="000178C2" w:rsidRPr="00436253" w:rsidRDefault="00436253">
      <w:pPr>
        <w:numPr>
          <w:ilvl w:val="0"/>
          <w:numId w:val="2"/>
        </w:numPr>
        <w:rPr>
          <w:lang w:val="ro-RO"/>
        </w:rPr>
      </w:pPr>
      <w:r w:rsidRPr="00436253">
        <w:rPr>
          <w:lang w:val="ro-RO"/>
        </w:rPr>
        <w:t>Hemocultura.</w:t>
      </w:r>
    </w:p>
    <w:p w:rsidR="000178C2" w:rsidRPr="00436253" w:rsidRDefault="00436253">
      <w:pPr>
        <w:numPr>
          <w:ilvl w:val="0"/>
          <w:numId w:val="2"/>
        </w:numPr>
        <w:rPr>
          <w:lang w:val="ro-RO"/>
        </w:rPr>
      </w:pPr>
      <w:r w:rsidRPr="00436253">
        <w:rPr>
          <w:lang w:val="ro-RO"/>
        </w:rPr>
        <w:t>Urocultura.</w:t>
      </w:r>
    </w:p>
    <w:p w:rsidR="000178C2" w:rsidRPr="00436253" w:rsidRDefault="00436253">
      <w:pPr>
        <w:numPr>
          <w:ilvl w:val="0"/>
          <w:numId w:val="2"/>
        </w:numPr>
        <w:rPr>
          <w:lang w:val="ro-RO"/>
        </w:rPr>
      </w:pPr>
      <w:r w:rsidRPr="00436253">
        <w:rPr>
          <w:lang w:val="ro-RO"/>
        </w:rPr>
        <w:t>Coprocultura</w:t>
      </w:r>
    </w:p>
    <w:p w:rsidR="000178C2" w:rsidRPr="00436253" w:rsidRDefault="00436253">
      <w:pPr>
        <w:numPr>
          <w:ilvl w:val="0"/>
          <w:numId w:val="2"/>
        </w:numPr>
        <w:rPr>
          <w:lang w:val="ro-RO"/>
        </w:rPr>
      </w:pPr>
      <w:r w:rsidRPr="00436253">
        <w:rPr>
          <w:lang w:val="ro-RO"/>
        </w:rPr>
        <w:t>Examenul de laborator al lichidului cefalo-rahidian (LCR).</w:t>
      </w:r>
    </w:p>
    <w:p w:rsidR="000178C2" w:rsidRPr="00436253" w:rsidRDefault="000178C2">
      <w:pPr>
        <w:rPr>
          <w:lang w:val="ro-RO"/>
        </w:rPr>
      </w:pPr>
    </w:p>
    <w:p w:rsidR="000178C2" w:rsidRPr="00436253" w:rsidRDefault="00436253">
      <w:pPr>
        <w:rPr>
          <w:b/>
          <w:bCs/>
          <w:lang w:val="ro-RO"/>
        </w:rPr>
      </w:pPr>
      <w:r w:rsidRPr="00436253">
        <w:rPr>
          <w:b/>
          <w:bCs/>
          <w:lang w:val="ro-RO"/>
        </w:rPr>
        <w:t xml:space="preserve">BIBLIOGRAFIE: </w:t>
      </w:r>
    </w:p>
    <w:p w:rsidR="000178C2" w:rsidRPr="00436253" w:rsidRDefault="000178C2">
      <w:pPr>
        <w:rPr>
          <w:b/>
          <w:bCs/>
          <w:lang w:val="ro-RO"/>
        </w:rPr>
      </w:pPr>
    </w:p>
    <w:p w:rsidR="000178C2" w:rsidRPr="00436253" w:rsidRDefault="00436253">
      <w:pPr>
        <w:numPr>
          <w:ilvl w:val="0"/>
          <w:numId w:val="3"/>
        </w:numPr>
        <w:rPr>
          <w:lang w:val="ro-RO"/>
        </w:rPr>
      </w:pPr>
      <w:proofErr w:type="spellStart"/>
      <w:r w:rsidRPr="00436253">
        <w:rPr>
          <w:lang w:val="ro-RO"/>
        </w:rPr>
        <w:t>Buiuc</w:t>
      </w:r>
      <w:proofErr w:type="spellEnd"/>
      <w:r w:rsidRPr="00436253">
        <w:rPr>
          <w:lang w:val="ro-RO"/>
        </w:rPr>
        <w:t xml:space="preserve"> D, </w:t>
      </w:r>
      <w:proofErr w:type="spellStart"/>
      <w:r w:rsidRPr="00436253">
        <w:rPr>
          <w:lang w:val="ro-RO"/>
        </w:rPr>
        <w:t>Neguţ</w:t>
      </w:r>
      <w:proofErr w:type="spellEnd"/>
      <w:r w:rsidRPr="00436253">
        <w:rPr>
          <w:lang w:val="ro-RO"/>
        </w:rPr>
        <w:t xml:space="preserve"> M. Tratat de microbiologie clinică, Ed. Medicală, </w:t>
      </w:r>
      <w:proofErr w:type="spellStart"/>
      <w:r w:rsidRPr="00436253">
        <w:rPr>
          <w:lang w:val="ro-RO"/>
        </w:rPr>
        <w:t>ed</w:t>
      </w:r>
      <w:proofErr w:type="spellEnd"/>
      <w:r w:rsidRPr="00436253">
        <w:rPr>
          <w:lang w:val="ro-RO"/>
        </w:rPr>
        <w:t xml:space="preserve"> a </w:t>
      </w:r>
      <w:proofErr w:type="spellStart"/>
      <w:r w:rsidRPr="00436253">
        <w:rPr>
          <w:lang w:val="ro-RO"/>
        </w:rPr>
        <w:t>IIl-a</w:t>
      </w:r>
      <w:proofErr w:type="spellEnd"/>
      <w:r w:rsidRPr="00436253">
        <w:rPr>
          <w:lang w:val="ro-RO"/>
        </w:rPr>
        <w:t xml:space="preserve">, 2009 </w:t>
      </w:r>
    </w:p>
    <w:p w:rsidR="000178C2" w:rsidRPr="00436253" w:rsidRDefault="00436253">
      <w:pPr>
        <w:numPr>
          <w:ilvl w:val="0"/>
          <w:numId w:val="3"/>
        </w:numPr>
        <w:rPr>
          <w:lang w:val="ro-RO"/>
        </w:rPr>
      </w:pPr>
      <w:r w:rsidRPr="00436253">
        <w:rPr>
          <w:lang w:val="ro-RO"/>
        </w:rPr>
        <w:t xml:space="preserve">Popa GL, Popa MI. Microbiologie Medicală. Ed. APP, 2008 </w:t>
      </w:r>
    </w:p>
    <w:p w:rsidR="000178C2" w:rsidRPr="00436253" w:rsidRDefault="00436253">
      <w:pPr>
        <w:numPr>
          <w:ilvl w:val="0"/>
          <w:numId w:val="3"/>
        </w:numPr>
        <w:rPr>
          <w:lang w:val="ro-RO"/>
        </w:rPr>
      </w:pPr>
      <w:proofErr w:type="spellStart"/>
      <w:r w:rsidRPr="00436253">
        <w:rPr>
          <w:lang w:val="ro-RO"/>
        </w:rPr>
        <w:t>Riedel</w:t>
      </w:r>
      <w:proofErr w:type="spellEnd"/>
      <w:r w:rsidRPr="00436253">
        <w:rPr>
          <w:lang w:val="ro-RO"/>
        </w:rPr>
        <w:t xml:space="preserve"> S, Morse S, </w:t>
      </w:r>
      <w:proofErr w:type="spellStart"/>
      <w:r w:rsidRPr="00436253">
        <w:rPr>
          <w:lang w:val="ro-RO"/>
        </w:rPr>
        <w:t>Mietzner</w:t>
      </w:r>
      <w:proofErr w:type="spellEnd"/>
      <w:r w:rsidRPr="00436253">
        <w:rPr>
          <w:lang w:val="ro-RO"/>
        </w:rPr>
        <w:t xml:space="preserve"> T, Miller S. </w:t>
      </w:r>
      <w:proofErr w:type="spellStart"/>
      <w:r w:rsidRPr="00436253">
        <w:rPr>
          <w:lang w:val="ro-RO"/>
        </w:rPr>
        <w:t>Jawetz</w:t>
      </w:r>
      <w:proofErr w:type="spellEnd"/>
      <w:r w:rsidRPr="00436253">
        <w:rPr>
          <w:lang w:val="ro-RO"/>
        </w:rPr>
        <w:t xml:space="preserve">, </w:t>
      </w:r>
      <w:proofErr w:type="spellStart"/>
      <w:r w:rsidRPr="00436253">
        <w:rPr>
          <w:lang w:val="ro-RO"/>
        </w:rPr>
        <w:t>Melnick</w:t>
      </w:r>
      <w:proofErr w:type="spellEnd"/>
      <w:r w:rsidRPr="00436253">
        <w:rPr>
          <w:lang w:val="ro-RO"/>
        </w:rPr>
        <w:t xml:space="preserve">, </w:t>
      </w:r>
      <w:proofErr w:type="spellStart"/>
      <w:r w:rsidRPr="00436253">
        <w:rPr>
          <w:lang w:val="ro-RO"/>
        </w:rPr>
        <w:t>Adelberg's</w:t>
      </w:r>
      <w:proofErr w:type="spellEnd"/>
      <w:r w:rsidRPr="00436253">
        <w:rPr>
          <w:lang w:val="ro-RO"/>
        </w:rPr>
        <w:t xml:space="preserve"> Medical Microbiology, </w:t>
      </w:r>
      <w:proofErr w:type="spellStart"/>
      <w:r w:rsidRPr="00436253">
        <w:rPr>
          <w:lang w:val="ro-RO"/>
        </w:rPr>
        <w:t>McGraw</w:t>
      </w:r>
      <w:proofErr w:type="spellEnd"/>
      <w:r w:rsidRPr="00436253">
        <w:rPr>
          <w:lang w:val="ro-RO"/>
        </w:rPr>
        <w:t xml:space="preserve"> Hill, 28 </w:t>
      </w:r>
      <w:proofErr w:type="spellStart"/>
      <w:r w:rsidRPr="00436253">
        <w:rPr>
          <w:lang w:val="ro-RO"/>
        </w:rPr>
        <w:t>ed</w:t>
      </w:r>
      <w:proofErr w:type="spellEnd"/>
      <w:r w:rsidRPr="00436253">
        <w:rPr>
          <w:lang w:val="ro-RO"/>
        </w:rPr>
        <w:t xml:space="preserve">, 2019 </w:t>
      </w:r>
    </w:p>
    <w:p w:rsidR="000178C2" w:rsidRPr="00436253" w:rsidRDefault="00436253">
      <w:pPr>
        <w:numPr>
          <w:ilvl w:val="0"/>
          <w:numId w:val="3"/>
        </w:numPr>
        <w:rPr>
          <w:lang w:val="ro-RO"/>
        </w:rPr>
      </w:pPr>
      <w:proofErr w:type="spellStart"/>
      <w:r w:rsidRPr="00436253">
        <w:rPr>
          <w:lang w:val="ro-RO"/>
        </w:rPr>
        <w:t>Procop</w:t>
      </w:r>
      <w:proofErr w:type="spellEnd"/>
      <w:r w:rsidRPr="00436253">
        <w:rPr>
          <w:lang w:val="ro-RO"/>
        </w:rPr>
        <w:t xml:space="preserve"> GW, Church GL. </w:t>
      </w:r>
      <w:proofErr w:type="spellStart"/>
      <w:r w:rsidRPr="00436253">
        <w:rPr>
          <w:lang w:val="ro-RO"/>
        </w:rPr>
        <w:t>Koneman's</w:t>
      </w:r>
      <w:proofErr w:type="spellEnd"/>
      <w:r w:rsidRPr="00436253">
        <w:rPr>
          <w:lang w:val="ro-RO"/>
        </w:rPr>
        <w:t xml:space="preserve"> Color Atlas and </w:t>
      </w:r>
      <w:proofErr w:type="spellStart"/>
      <w:r w:rsidRPr="00436253">
        <w:rPr>
          <w:lang w:val="ro-RO"/>
        </w:rPr>
        <w:t>Textbook</w:t>
      </w:r>
      <w:proofErr w:type="spellEnd"/>
      <w:r w:rsidRPr="00436253">
        <w:rPr>
          <w:lang w:val="ro-RO"/>
        </w:rPr>
        <w:t xml:space="preserve"> of Diagnostic </w:t>
      </w:r>
    </w:p>
    <w:p w:rsidR="000178C2" w:rsidRPr="00436253" w:rsidRDefault="00436253">
      <w:pPr>
        <w:numPr>
          <w:ilvl w:val="0"/>
          <w:numId w:val="3"/>
        </w:numPr>
        <w:rPr>
          <w:lang w:val="ro-RO"/>
        </w:rPr>
      </w:pPr>
      <w:r w:rsidRPr="00436253">
        <w:rPr>
          <w:lang w:val="ro-RO"/>
        </w:rPr>
        <w:t xml:space="preserve">Microbiology, </w:t>
      </w:r>
      <w:proofErr w:type="spellStart"/>
      <w:r w:rsidRPr="00436253">
        <w:rPr>
          <w:lang w:val="ro-RO"/>
        </w:rPr>
        <w:t>Lippincott</w:t>
      </w:r>
      <w:proofErr w:type="spellEnd"/>
      <w:r w:rsidRPr="00436253">
        <w:rPr>
          <w:lang w:val="ro-RO"/>
        </w:rPr>
        <w:t xml:space="preserve">, 7 </w:t>
      </w:r>
      <w:proofErr w:type="spellStart"/>
      <w:r w:rsidRPr="00436253">
        <w:rPr>
          <w:lang w:val="ro-RO"/>
        </w:rPr>
        <w:t>ed</w:t>
      </w:r>
      <w:proofErr w:type="spellEnd"/>
      <w:r w:rsidRPr="00436253">
        <w:rPr>
          <w:lang w:val="ro-RO"/>
        </w:rPr>
        <w:t xml:space="preserve">, 2016 </w:t>
      </w:r>
    </w:p>
    <w:p w:rsidR="000178C2" w:rsidRPr="00436253" w:rsidRDefault="00436253">
      <w:pPr>
        <w:numPr>
          <w:ilvl w:val="0"/>
          <w:numId w:val="3"/>
        </w:numPr>
        <w:rPr>
          <w:lang w:val="ro-RO"/>
        </w:rPr>
      </w:pPr>
      <w:r w:rsidRPr="00436253">
        <w:rPr>
          <w:lang w:val="ro-RO"/>
        </w:rPr>
        <w:t xml:space="preserve">Popa MI. Diagnosticul de laborator în microbiologie (ediţia </w:t>
      </w:r>
      <w:r>
        <w:rPr>
          <w:lang w:val="ro-RO"/>
        </w:rPr>
        <w:t xml:space="preserve">a </w:t>
      </w:r>
      <w:proofErr w:type="spellStart"/>
      <w:r>
        <w:rPr>
          <w:lang w:val="ro-RO"/>
        </w:rPr>
        <w:t>Il-a</w:t>
      </w:r>
      <w:proofErr w:type="spellEnd"/>
      <w:r>
        <w:rPr>
          <w:lang w:val="ro-RO"/>
        </w:rPr>
        <w:t xml:space="preserve">), Ed. </w:t>
      </w:r>
      <w:proofErr w:type="spellStart"/>
      <w:r>
        <w:rPr>
          <w:lang w:val="ro-RO"/>
        </w:rPr>
        <w:t>Renaissance</w:t>
      </w:r>
      <w:proofErr w:type="spellEnd"/>
      <w:r>
        <w:rPr>
          <w:lang w:val="ro-RO"/>
        </w:rPr>
        <w:t xml:space="preserve">, 2014 </w:t>
      </w:r>
    </w:p>
    <w:p w:rsidR="000178C2" w:rsidRPr="00436253" w:rsidRDefault="000178C2">
      <w:pPr>
        <w:rPr>
          <w:b/>
          <w:bCs/>
          <w:lang w:val="ro-RO"/>
        </w:rPr>
      </w:pPr>
    </w:p>
    <w:p w:rsidR="000178C2" w:rsidRPr="00436253" w:rsidRDefault="00436253">
      <w:pPr>
        <w:rPr>
          <w:b/>
          <w:bCs/>
          <w:lang w:val="ro-RO"/>
        </w:rPr>
      </w:pPr>
      <w:r w:rsidRPr="00436253">
        <w:rPr>
          <w:b/>
          <w:bCs/>
          <w:lang w:val="ro-RO"/>
        </w:rPr>
        <w:t xml:space="preserve">Prof. dr. Mircea </w:t>
      </w:r>
      <w:proofErr w:type="spellStart"/>
      <w:r w:rsidRPr="00436253">
        <w:rPr>
          <w:b/>
          <w:bCs/>
          <w:lang w:val="ro-RO"/>
        </w:rPr>
        <w:t>loan</w:t>
      </w:r>
      <w:proofErr w:type="spellEnd"/>
      <w:r w:rsidRPr="00436253">
        <w:rPr>
          <w:b/>
          <w:bCs/>
          <w:lang w:val="ro-RO"/>
        </w:rPr>
        <w:t xml:space="preserve"> POPA </w:t>
      </w:r>
    </w:p>
    <w:p w:rsidR="000178C2" w:rsidRPr="00436253" w:rsidRDefault="00436253">
      <w:pPr>
        <w:rPr>
          <w:b/>
          <w:bCs/>
          <w:lang w:val="ro-RO"/>
        </w:rPr>
      </w:pPr>
      <w:r w:rsidRPr="00436253">
        <w:rPr>
          <w:b/>
          <w:bCs/>
          <w:lang w:val="ro-RO"/>
        </w:rPr>
        <w:t xml:space="preserve">Șef disciplină microbiologie II  </w:t>
      </w:r>
    </w:p>
    <w:sectPr w:rsidR="000178C2" w:rsidRPr="00436253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473F"/>
    <w:multiLevelType w:val="multilevel"/>
    <w:tmpl w:val="FF08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CF62E08"/>
    <w:multiLevelType w:val="multilevel"/>
    <w:tmpl w:val="32788F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51B2CC1"/>
    <w:multiLevelType w:val="multilevel"/>
    <w:tmpl w:val="31D41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84801EB"/>
    <w:multiLevelType w:val="multilevel"/>
    <w:tmpl w:val="613C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0178C2"/>
    <w:rsid w:val="000178C2"/>
    <w:rsid w:val="00436253"/>
    <w:rsid w:val="00836FAE"/>
    <w:rsid w:val="008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User_Defined</vt:lpstr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User_Defined</dc:title>
  <dc:creator>Disc_Microb_II</dc:creator>
  <cp:lastModifiedBy>Disc_Microb_II</cp:lastModifiedBy>
  <cp:revision>3</cp:revision>
  <dcterms:created xsi:type="dcterms:W3CDTF">2021-12-17T08:07:00Z</dcterms:created>
  <dcterms:modified xsi:type="dcterms:W3CDTF">2022-05-01T22:44:00Z</dcterms:modified>
  <dc:language>en-US</dc:language>
</cp:coreProperties>
</file>