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DAC0D" w14:textId="77777777" w:rsidR="00D8724B" w:rsidRDefault="004B192E" w:rsidP="004B192E">
      <w:pPr>
        <w:jc w:val="center"/>
        <w:rPr>
          <w:b/>
          <w:bCs/>
          <w:sz w:val="24"/>
          <w:szCs w:val="24"/>
          <w:lang w:val="ro-RO"/>
        </w:rPr>
      </w:pPr>
      <w:r w:rsidRPr="004B192E">
        <w:rPr>
          <w:b/>
          <w:bCs/>
          <w:sz w:val="24"/>
          <w:szCs w:val="24"/>
        </w:rPr>
        <w:t>TEMATICA PENTRU PROBA DIDACTIC</w:t>
      </w:r>
      <w:r w:rsidRPr="004B192E">
        <w:rPr>
          <w:b/>
          <w:bCs/>
          <w:sz w:val="24"/>
          <w:szCs w:val="24"/>
          <w:lang w:val="ro-RO"/>
        </w:rPr>
        <w:t>Ă</w:t>
      </w:r>
    </w:p>
    <w:p w14:paraId="47DE6E2D" w14:textId="77777777" w:rsidR="004B192E" w:rsidRDefault="004B192E" w:rsidP="004B192E">
      <w:pPr>
        <w:jc w:val="center"/>
        <w:rPr>
          <w:b/>
          <w:bCs/>
          <w:sz w:val="24"/>
          <w:szCs w:val="24"/>
          <w:lang w:val="ro-RO"/>
        </w:rPr>
      </w:pPr>
      <w:r w:rsidRPr="004B192E">
        <w:rPr>
          <w:b/>
          <w:bCs/>
          <w:sz w:val="24"/>
          <w:szCs w:val="24"/>
          <w:lang w:val="ro-RO"/>
        </w:rPr>
        <w:t>DIN CADRUL CONCURSULUI DE OCUPARE A POSTULUI DE CONFERENȚIAR,</w:t>
      </w:r>
      <w:r>
        <w:rPr>
          <w:b/>
          <w:bCs/>
          <w:sz w:val="24"/>
          <w:szCs w:val="24"/>
          <w:lang w:val="ro-RO"/>
        </w:rPr>
        <w:t xml:space="preserve"> 2021</w:t>
      </w:r>
    </w:p>
    <w:p w14:paraId="3B358D23" w14:textId="77777777" w:rsidR="00EB01F0" w:rsidRDefault="004B192E" w:rsidP="004B192E">
      <w:pPr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U.M.F. Carol DAVILA, </w:t>
      </w:r>
      <w:r w:rsidRPr="004B192E">
        <w:rPr>
          <w:b/>
          <w:bCs/>
          <w:sz w:val="24"/>
          <w:szCs w:val="24"/>
          <w:lang w:val="ro-RO"/>
        </w:rPr>
        <w:t>FACULTATEA DE MEDICINĂ DENTARĂ</w:t>
      </w:r>
    </w:p>
    <w:p w14:paraId="10745AEC" w14:textId="77777777" w:rsidR="00D8724B" w:rsidRDefault="00D8724B" w:rsidP="004B192E">
      <w:pPr>
        <w:jc w:val="center"/>
        <w:rPr>
          <w:b/>
          <w:bCs/>
          <w:sz w:val="24"/>
          <w:szCs w:val="24"/>
          <w:lang w:val="ro-RO"/>
        </w:rPr>
      </w:pPr>
    </w:p>
    <w:p w14:paraId="5AD0D617" w14:textId="77777777" w:rsidR="00D8724B" w:rsidRDefault="00D8724B" w:rsidP="004B192E">
      <w:pPr>
        <w:jc w:val="center"/>
        <w:rPr>
          <w:b/>
          <w:bCs/>
          <w:sz w:val="24"/>
          <w:szCs w:val="24"/>
          <w:lang w:val="ro-RO"/>
        </w:rPr>
      </w:pPr>
    </w:p>
    <w:p w14:paraId="18B21FB4" w14:textId="77777777" w:rsidR="00D8724B" w:rsidRDefault="00D8724B" w:rsidP="00D8724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1. Examenul cavității bucale: modificări ale limbii în afecțiunile medicale</w:t>
      </w:r>
    </w:p>
    <w:p w14:paraId="0476ECB9" w14:textId="77777777" w:rsidR="00D8724B" w:rsidRDefault="00D8724B" w:rsidP="00D8724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2. Pneumoniile interstițiale: diagnostic pozitiv, diferențial, evoluție, complicații, tratament</w:t>
      </w:r>
    </w:p>
    <w:p w14:paraId="61642EC0" w14:textId="77777777" w:rsidR="00D8724B" w:rsidRDefault="00D8724B" w:rsidP="00D8724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3. Cancerul bronșic</w:t>
      </w:r>
    </w:p>
    <w:p w14:paraId="5B6268C5" w14:textId="77777777" w:rsidR="00D8724B" w:rsidRDefault="00D8724B" w:rsidP="00D8724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4. Boala coronariană ischemică - Angina pectorală instabilă</w:t>
      </w:r>
    </w:p>
    <w:p w14:paraId="695A326B" w14:textId="77777777" w:rsidR="00D8724B" w:rsidRDefault="00D8724B" w:rsidP="00D8724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5. Durerea toracică - diagnostic pozitiv și diferențial</w:t>
      </w:r>
    </w:p>
    <w:p w14:paraId="444D1F71" w14:textId="77777777" w:rsidR="00D8724B" w:rsidRDefault="00D8724B" w:rsidP="00D8724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6. Insuficiența cardiacă congestivă</w:t>
      </w:r>
    </w:p>
    <w:p w14:paraId="5DBC1375" w14:textId="77777777" w:rsidR="00D8724B" w:rsidRDefault="00D8724B" w:rsidP="00D8724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7. BRGE și consecințele acesteia la nivelul cavității bucale</w:t>
      </w:r>
    </w:p>
    <w:p w14:paraId="13434E71" w14:textId="77777777" w:rsidR="00D8724B" w:rsidRDefault="00D8724B" w:rsidP="00D8724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8. Ciroza și complicațiile ei</w:t>
      </w:r>
      <w:r w:rsidR="00792B9F">
        <w:rPr>
          <w:sz w:val="24"/>
          <w:szCs w:val="24"/>
          <w:lang w:val="ro-RO"/>
        </w:rPr>
        <w:t>: elemente semiologice, diagnostic pozitiv, diferențial, evoluție, tratament</w:t>
      </w:r>
    </w:p>
    <w:p w14:paraId="1824FDD9" w14:textId="77777777" w:rsidR="00D8724B" w:rsidRDefault="00D8724B" w:rsidP="00D8724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9. </w:t>
      </w:r>
      <w:r w:rsidR="00792B9F">
        <w:rPr>
          <w:sz w:val="24"/>
          <w:szCs w:val="24"/>
          <w:lang w:val="ro-RO"/>
        </w:rPr>
        <w:t>Bolile inflamatorii intestinale: boala Crohn - diagnostic pozitiv, diferențial, evoluție, complicații, tratament</w:t>
      </w:r>
    </w:p>
    <w:p w14:paraId="5E2B3B88" w14:textId="77777777" w:rsidR="00792B9F" w:rsidRDefault="00792B9F" w:rsidP="00D8724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10. </w:t>
      </w:r>
      <w:r w:rsidR="00C747B7">
        <w:rPr>
          <w:sz w:val="24"/>
          <w:szCs w:val="24"/>
          <w:lang w:val="ro-RO"/>
        </w:rPr>
        <w:t>Pancreatita acută</w:t>
      </w:r>
    </w:p>
    <w:p w14:paraId="3B97B81C" w14:textId="77777777" w:rsidR="00C747B7" w:rsidRDefault="00C747B7" w:rsidP="00D8724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11. Pancreatita cronică</w:t>
      </w:r>
    </w:p>
    <w:p w14:paraId="467ECCA2" w14:textId="77777777" w:rsidR="00C747B7" w:rsidRDefault="00C747B7" w:rsidP="00D8724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12. Durerea abdominală - diagnostic diferențial</w:t>
      </w:r>
    </w:p>
    <w:p w14:paraId="097D411D" w14:textId="77777777" w:rsidR="00C747B7" w:rsidRDefault="00C747B7" w:rsidP="00D8724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13. Pielonefrita acută</w:t>
      </w:r>
    </w:p>
    <w:p w14:paraId="2537BC58" w14:textId="77777777" w:rsidR="00C747B7" w:rsidRDefault="00C747B7" w:rsidP="00D8724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14. Leucemiile acute</w:t>
      </w:r>
    </w:p>
    <w:p w14:paraId="66414865" w14:textId="77777777" w:rsidR="00C747B7" w:rsidRDefault="00C747B7" w:rsidP="00D8724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15. Trombocitemiile esențiale</w:t>
      </w:r>
    </w:p>
    <w:p w14:paraId="71832F05" w14:textId="77777777" w:rsidR="00C747B7" w:rsidRDefault="00C747B7" w:rsidP="00D8724B">
      <w:pPr>
        <w:rPr>
          <w:sz w:val="24"/>
          <w:szCs w:val="24"/>
          <w:lang w:val="ro-RO"/>
        </w:rPr>
      </w:pPr>
    </w:p>
    <w:p w14:paraId="50AFB4F9" w14:textId="77777777" w:rsidR="00C747B7" w:rsidRDefault="00C747B7" w:rsidP="00D8724B">
      <w:pPr>
        <w:rPr>
          <w:b/>
          <w:bCs/>
          <w:sz w:val="24"/>
          <w:szCs w:val="24"/>
          <w:lang w:val="ro-RO"/>
        </w:rPr>
      </w:pPr>
    </w:p>
    <w:p w14:paraId="7FBE8C7F" w14:textId="77777777" w:rsidR="00C747B7" w:rsidRDefault="00C747B7" w:rsidP="00D8724B">
      <w:pPr>
        <w:rPr>
          <w:b/>
          <w:bCs/>
          <w:sz w:val="24"/>
          <w:szCs w:val="24"/>
          <w:lang w:val="ro-RO"/>
        </w:rPr>
      </w:pPr>
    </w:p>
    <w:p w14:paraId="4C20CE62" w14:textId="77777777" w:rsidR="00C747B7" w:rsidRDefault="00C747B7" w:rsidP="00D8724B">
      <w:pPr>
        <w:rPr>
          <w:b/>
          <w:bCs/>
          <w:sz w:val="24"/>
          <w:szCs w:val="24"/>
          <w:lang w:val="ro-RO"/>
        </w:rPr>
      </w:pPr>
    </w:p>
    <w:p w14:paraId="219A7552" w14:textId="77777777" w:rsidR="00C747B7" w:rsidRDefault="00C747B7" w:rsidP="00D8724B">
      <w:pPr>
        <w:rPr>
          <w:b/>
          <w:bCs/>
          <w:sz w:val="24"/>
          <w:szCs w:val="24"/>
          <w:lang w:val="ro-RO"/>
        </w:rPr>
      </w:pPr>
    </w:p>
    <w:p w14:paraId="3D939DF6" w14:textId="77777777" w:rsidR="00C747B7" w:rsidRDefault="00C747B7" w:rsidP="00D8724B">
      <w:pPr>
        <w:rPr>
          <w:b/>
          <w:bCs/>
          <w:sz w:val="24"/>
          <w:szCs w:val="24"/>
          <w:lang w:val="ro-RO"/>
        </w:rPr>
      </w:pPr>
    </w:p>
    <w:p w14:paraId="631FB1AB" w14:textId="77777777" w:rsidR="00C747B7" w:rsidRDefault="00C747B7" w:rsidP="00D8724B">
      <w:pPr>
        <w:rPr>
          <w:sz w:val="24"/>
          <w:szCs w:val="24"/>
          <w:lang w:val="ro-RO"/>
        </w:rPr>
      </w:pPr>
      <w:r w:rsidRPr="00C747B7">
        <w:rPr>
          <w:b/>
          <w:bCs/>
          <w:sz w:val="24"/>
          <w:szCs w:val="24"/>
          <w:lang w:val="ro-RO"/>
        </w:rPr>
        <w:lastRenderedPageBreak/>
        <w:t>BIBLIOGRAFIE</w:t>
      </w:r>
      <w:r>
        <w:rPr>
          <w:sz w:val="24"/>
          <w:szCs w:val="24"/>
          <w:lang w:val="ro-RO"/>
        </w:rPr>
        <w:t>:</w:t>
      </w:r>
    </w:p>
    <w:p w14:paraId="51EFDC04" w14:textId="77777777" w:rsidR="00C747B7" w:rsidRDefault="00C747B7" w:rsidP="00D8724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1. Harrison</w:t>
      </w:r>
      <w:r>
        <w:rPr>
          <w:rFonts w:ascii="Times New Roman" w:hAnsi="Times New Roman" w:cs="Times New Roman"/>
          <w:sz w:val="24"/>
          <w:szCs w:val="24"/>
          <w:lang w:val="ro-RO"/>
        </w:rPr>
        <w:t>'</w:t>
      </w:r>
      <w:r>
        <w:rPr>
          <w:sz w:val="24"/>
          <w:szCs w:val="24"/>
          <w:lang w:val="ro-RO"/>
        </w:rPr>
        <w:t>s Principles of Internal Medicine - 20th edition, Mc Graw Hill Education</w:t>
      </w:r>
    </w:p>
    <w:p w14:paraId="79D858B2" w14:textId="77777777" w:rsidR="00C747B7" w:rsidRDefault="00C747B7" w:rsidP="00D8724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2. </w:t>
      </w:r>
      <w:r w:rsidR="0092202E">
        <w:rPr>
          <w:sz w:val="24"/>
          <w:szCs w:val="24"/>
          <w:lang w:val="ro-RO"/>
        </w:rPr>
        <w:t xml:space="preserve">Current Diagnosis and treatment, 3rd edition, </w:t>
      </w:r>
      <w:r w:rsidR="001E54B7">
        <w:rPr>
          <w:sz w:val="24"/>
          <w:szCs w:val="24"/>
          <w:lang w:val="ro-RO"/>
        </w:rPr>
        <w:t xml:space="preserve">2015, </w:t>
      </w:r>
      <w:r w:rsidR="0092202E">
        <w:rPr>
          <w:sz w:val="24"/>
          <w:szCs w:val="24"/>
          <w:lang w:val="ro-RO"/>
        </w:rPr>
        <w:t>Norton J. Greenberger, Mc Graw Hill Lange</w:t>
      </w:r>
    </w:p>
    <w:p w14:paraId="7BCF9D4C" w14:textId="77777777" w:rsidR="00C747B7" w:rsidRDefault="00C747B7" w:rsidP="00D8724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3. </w:t>
      </w:r>
      <w:r w:rsidR="0092202E">
        <w:rPr>
          <w:sz w:val="24"/>
          <w:szCs w:val="24"/>
          <w:lang w:val="ro-RO"/>
        </w:rPr>
        <w:t xml:space="preserve">Semiologie medicală, </w:t>
      </w:r>
      <w:r>
        <w:rPr>
          <w:sz w:val="24"/>
          <w:szCs w:val="24"/>
          <w:lang w:val="ro-RO"/>
        </w:rPr>
        <w:t>H. Bălan, D. Donciu, Ed. Medicală, București, 2010, ISBN 978-973-39-0686-5</w:t>
      </w:r>
    </w:p>
    <w:p w14:paraId="66D25788" w14:textId="77777777" w:rsidR="002A19AE" w:rsidRDefault="002A19AE" w:rsidP="00D8724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4.</w:t>
      </w:r>
      <w:r w:rsidR="0092202E">
        <w:rPr>
          <w:sz w:val="24"/>
          <w:szCs w:val="24"/>
          <w:lang w:val="ro-RO"/>
        </w:rPr>
        <w:t xml:space="preserve"> Semiologie medicală, Ion I. Bruckner, Ed. Medicală, București, 2002, ISBN 973-39-0492-9</w:t>
      </w:r>
    </w:p>
    <w:p w14:paraId="2E74DE0A" w14:textId="77777777" w:rsidR="002A19AE" w:rsidRPr="00DA609B" w:rsidRDefault="002A19AE" w:rsidP="00D8724B">
      <w:pPr>
        <w:rPr>
          <w:rFonts w:cstheme="minorHAnsi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5.</w:t>
      </w:r>
      <w:r w:rsidR="0092202E">
        <w:rPr>
          <w:sz w:val="24"/>
          <w:szCs w:val="24"/>
          <w:lang w:val="ro-RO"/>
        </w:rPr>
        <w:t xml:space="preserve"> Semiologie medicală, Ion Dina, Editura Universitară Carol Davila, </w:t>
      </w:r>
      <w:r w:rsidR="0092202E" w:rsidRPr="00DA609B">
        <w:rPr>
          <w:rFonts w:cstheme="minorHAnsi"/>
          <w:sz w:val="24"/>
          <w:szCs w:val="24"/>
          <w:lang w:val="ro-RO"/>
        </w:rPr>
        <w:t xml:space="preserve">București, </w:t>
      </w:r>
      <w:r w:rsidR="00DA609B" w:rsidRPr="00DA609B">
        <w:rPr>
          <w:rFonts w:cstheme="minorHAnsi"/>
          <w:sz w:val="24"/>
          <w:szCs w:val="24"/>
          <w:lang w:val="ro-RO"/>
        </w:rPr>
        <w:t xml:space="preserve">2018, ISBN </w:t>
      </w:r>
      <w:r w:rsidR="00DA609B" w:rsidRPr="00DA609B">
        <w:rPr>
          <w:rFonts w:cstheme="minorHAnsi"/>
          <w:color w:val="1C272F"/>
          <w:sz w:val="24"/>
          <w:szCs w:val="24"/>
          <w:bdr w:val="none" w:sz="0" w:space="0" w:color="auto" w:frame="1"/>
          <w:shd w:val="clear" w:color="auto" w:fill="FFFFFF"/>
        </w:rPr>
        <w:t>978-606-011-002-6</w:t>
      </w:r>
    </w:p>
    <w:p w14:paraId="5476F31C" w14:textId="77777777" w:rsidR="002A19AE" w:rsidRDefault="002A19AE" w:rsidP="00D8724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6.</w:t>
      </w:r>
      <w:r w:rsidR="00DA609B">
        <w:rPr>
          <w:sz w:val="24"/>
          <w:szCs w:val="24"/>
          <w:lang w:val="ro-RO"/>
        </w:rPr>
        <w:t xml:space="preserve"> </w:t>
      </w:r>
      <w:r w:rsidR="001E54B7">
        <w:rPr>
          <w:sz w:val="24"/>
          <w:szCs w:val="24"/>
          <w:lang w:val="ro-RO"/>
        </w:rPr>
        <w:t xml:space="preserve">Manual de cardiologie, Carmen Ginghină, Ed. Medicală, 2020, </w:t>
      </w:r>
    </w:p>
    <w:p w14:paraId="72594BF7" w14:textId="77777777" w:rsidR="002A19AE" w:rsidRDefault="002A19AE" w:rsidP="00D8724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7.</w:t>
      </w:r>
      <w:r w:rsidR="001E54B7">
        <w:rPr>
          <w:sz w:val="24"/>
          <w:szCs w:val="24"/>
          <w:lang w:val="ro-RO"/>
        </w:rPr>
        <w:t xml:space="preserve"> Explorări funcționale în Medicina Internă, Ed. ALL, București, 2016, ISBN 978-606-587-417-6</w:t>
      </w:r>
    </w:p>
    <w:p w14:paraId="66C437EB" w14:textId="77777777" w:rsidR="002A19AE" w:rsidRDefault="002A19AE" w:rsidP="00D8724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8.</w:t>
      </w:r>
      <w:r w:rsidR="001E54B7">
        <w:rPr>
          <w:sz w:val="24"/>
          <w:szCs w:val="24"/>
          <w:lang w:val="ro-RO"/>
        </w:rPr>
        <w:t>Diagnosticul clinic în afecțiunile mucoasei bucale și peribucale, A.Bălăceanu, C. Diaconu, A. Sarsan, J. Diaconu, Ed. Medicală, 2011, ISBN 978-973-39-0706-0</w:t>
      </w:r>
    </w:p>
    <w:p w14:paraId="10A20F83" w14:textId="77777777" w:rsidR="002A19AE" w:rsidRDefault="002A19AE" w:rsidP="00D8724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9.</w:t>
      </w:r>
      <w:r w:rsidR="001E54B7">
        <w:rPr>
          <w:sz w:val="24"/>
          <w:szCs w:val="24"/>
          <w:lang w:val="ro-RO"/>
        </w:rPr>
        <w:t xml:space="preserve"> Manual de hematolgie clinică, Ljubomir Petrov, Casa cărții de știință, 1994, ISBN </w:t>
      </w:r>
      <w:r w:rsidR="001E54B7">
        <w:rPr>
          <w:rFonts w:ascii="Roboto" w:hAnsi="Roboto"/>
          <w:color w:val="555555"/>
          <w:sz w:val="21"/>
          <w:szCs w:val="21"/>
          <w:shd w:val="clear" w:color="auto" w:fill="FFFFFF"/>
        </w:rPr>
        <w:t>9739657427</w:t>
      </w:r>
    </w:p>
    <w:p w14:paraId="3439BF9A" w14:textId="77777777" w:rsidR="002A19AE" w:rsidRDefault="002A19AE" w:rsidP="00D8724B">
      <w:pPr>
        <w:rPr>
          <w:sz w:val="24"/>
          <w:szCs w:val="24"/>
          <w:lang w:val="ro-RO"/>
        </w:rPr>
      </w:pPr>
    </w:p>
    <w:p w14:paraId="26783477" w14:textId="77777777" w:rsidR="00C747B7" w:rsidRPr="00D8724B" w:rsidRDefault="00C747B7" w:rsidP="00D8724B">
      <w:pPr>
        <w:rPr>
          <w:sz w:val="24"/>
          <w:szCs w:val="24"/>
          <w:lang w:val="ro-RO"/>
        </w:rPr>
      </w:pPr>
    </w:p>
    <w:sectPr w:rsidR="00C747B7" w:rsidRPr="00D87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7FA58" w14:textId="77777777" w:rsidR="001028EA" w:rsidRDefault="001028EA" w:rsidP="004B192E">
      <w:pPr>
        <w:spacing w:after="0" w:line="240" w:lineRule="auto"/>
      </w:pPr>
      <w:r>
        <w:separator/>
      </w:r>
    </w:p>
  </w:endnote>
  <w:endnote w:type="continuationSeparator" w:id="0">
    <w:p w14:paraId="69BB3733" w14:textId="77777777" w:rsidR="001028EA" w:rsidRDefault="001028EA" w:rsidP="004B1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17193" w14:textId="77777777" w:rsidR="001028EA" w:rsidRDefault="001028EA" w:rsidP="004B192E">
      <w:pPr>
        <w:spacing w:after="0" w:line="240" w:lineRule="auto"/>
      </w:pPr>
      <w:r>
        <w:separator/>
      </w:r>
    </w:p>
  </w:footnote>
  <w:footnote w:type="continuationSeparator" w:id="0">
    <w:p w14:paraId="38A06AF5" w14:textId="77777777" w:rsidR="001028EA" w:rsidRDefault="001028EA" w:rsidP="004B19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2E"/>
    <w:rsid w:val="001028EA"/>
    <w:rsid w:val="001E54B7"/>
    <w:rsid w:val="002A19AE"/>
    <w:rsid w:val="004B192E"/>
    <w:rsid w:val="00792B9F"/>
    <w:rsid w:val="0092202E"/>
    <w:rsid w:val="00BB16E9"/>
    <w:rsid w:val="00C747B7"/>
    <w:rsid w:val="00D8724B"/>
    <w:rsid w:val="00DA609B"/>
    <w:rsid w:val="00EB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D722D"/>
  <w15:chartTrackingRefBased/>
  <w15:docId w15:val="{8E36A8C1-F6B8-4526-95DF-52E2F65C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92E"/>
  </w:style>
  <w:style w:type="paragraph" w:styleId="Footer">
    <w:name w:val="footer"/>
    <w:basedOn w:val="Normal"/>
    <w:link w:val="FooterChar"/>
    <w:uiPriority w:val="99"/>
    <w:unhideWhenUsed/>
    <w:rsid w:val="004B1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ltrib</dc:creator>
  <cp:keywords/>
  <dc:description/>
  <cp:lastModifiedBy>Laura Tribus</cp:lastModifiedBy>
  <cp:revision>2</cp:revision>
  <dcterms:created xsi:type="dcterms:W3CDTF">2021-05-21T19:06:00Z</dcterms:created>
  <dcterms:modified xsi:type="dcterms:W3CDTF">2021-05-21T19:06:00Z</dcterms:modified>
</cp:coreProperties>
</file>