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78" w:rsidRPr="00D27FEE" w:rsidRDefault="00E76C78" w:rsidP="00E76C78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D27FEE">
        <w:rPr>
          <w:rFonts w:ascii="Cambria" w:eastAsia="Times New Roman" w:hAnsi="Cambria"/>
          <w:b/>
          <w:bCs/>
          <w:sz w:val="24"/>
          <w:szCs w:val="24"/>
        </w:rPr>
        <w:t>TEMATICA CONCURSULUI  PENTRU OCUPAREA POSTULUI DE CONFERENTIAR</w:t>
      </w:r>
      <w:r w:rsidR="002A126F" w:rsidRPr="00D27FEE">
        <w:rPr>
          <w:rFonts w:ascii="Cambria" w:eastAsia="Times New Roman" w:hAnsi="Cambria"/>
          <w:b/>
          <w:bCs/>
          <w:sz w:val="24"/>
          <w:szCs w:val="24"/>
        </w:rPr>
        <w:t xml:space="preserve"> UNIVERSITAR</w:t>
      </w:r>
    </w:p>
    <w:p w:rsidR="00E76C78" w:rsidRPr="00D27FEE" w:rsidRDefault="00E76C78" w:rsidP="00E76C78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D27FEE">
        <w:rPr>
          <w:rFonts w:ascii="Cambria" w:eastAsia="Times New Roman" w:hAnsi="Cambria"/>
          <w:b/>
          <w:bCs/>
          <w:sz w:val="24"/>
          <w:szCs w:val="24"/>
        </w:rPr>
        <w:t>SPECIALITATEA CHIRURGIE</w:t>
      </w:r>
    </w:p>
    <w:p w:rsidR="00E76C78" w:rsidRPr="00D27FEE" w:rsidRDefault="00E76C78" w:rsidP="00E76C78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D27FEE">
        <w:rPr>
          <w:rFonts w:ascii="Cambria" w:eastAsia="Times New Roman" w:hAnsi="Cambria"/>
          <w:b/>
          <w:bCs/>
          <w:sz w:val="24"/>
          <w:szCs w:val="24"/>
        </w:rPr>
        <w:t>DEPARTAMENTUL ÎNVĂȚĂMÂNT CLINIC 10</w:t>
      </w:r>
    </w:p>
    <w:p w:rsidR="00E76C78" w:rsidRPr="00D27FEE" w:rsidRDefault="00E76C78" w:rsidP="00E76C78">
      <w:pPr>
        <w:jc w:val="center"/>
        <w:rPr>
          <w:rFonts w:ascii="Cambria" w:eastAsia="Times New Roman" w:hAnsi="Cambria"/>
          <w:b/>
          <w:sz w:val="24"/>
          <w:szCs w:val="24"/>
          <w:lang w:eastAsia="ro-RO"/>
        </w:rPr>
      </w:pPr>
      <w:r w:rsidRPr="00D27FEE">
        <w:rPr>
          <w:rFonts w:ascii="Cambria" w:eastAsia="Times New Roman" w:hAnsi="Cambria"/>
          <w:b/>
          <w:bCs/>
          <w:sz w:val="24"/>
          <w:szCs w:val="24"/>
        </w:rPr>
        <w:t xml:space="preserve">DISCIPLINA </w:t>
      </w:r>
      <w:r w:rsidRPr="00D27FEE">
        <w:rPr>
          <w:rFonts w:ascii="Cambria" w:eastAsia="Times New Roman" w:hAnsi="Cambria"/>
          <w:b/>
          <w:sz w:val="24"/>
          <w:szCs w:val="24"/>
          <w:lang w:eastAsia="ro-RO"/>
        </w:rPr>
        <w:t>CHIRURGIE</w:t>
      </w:r>
      <w:r w:rsidR="00714BB0">
        <w:rPr>
          <w:rFonts w:ascii="Cambria" w:eastAsia="Times New Roman" w:hAnsi="Cambria"/>
          <w:b/>
          <w:sz w:val="24"/>
          <w:szCs w:val="24"/>
          <w:lang w:eastAsia="ro-RO"/>
        </w:rPr>
        <w:t xml:space="preserve"> -  SPITALUL UNIVERSITAR DE URGENȚĂ ELIAS</w:t>
      </w:r>
    </w:p>
    <w:p w:rsidR="00E76C78" w:rsidRPr="00D27FEE" w:rsidRDefault="00E76C78" w:rsidP="00E76C78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D27FEE">
        <w:rPr>
          <w:rFonts w:ascii="Cambria" w:eastAsia="Times New Roman" w:hAnsi="Cambria"/>
          <w:b/>
          <w:sz w:val="24"/>
          <w:szCs w:val="24"/>
        </w:rPr>
        <w:t>POZ</w:t>
      </w:r>
      <w:r w:rsidR="00DD077F" w:rsidRPr="00D27FEE">
        <w:rPr>
          <w:rFonts w:ascii="Cambria" w:eastAsia="Times New Roman" w:hAnsi="Cambria"/>
          <w:b/>
          <w:sz w:val="24"/>
          <w:szCs w:val="24"/>
        </w:rPr>
        <w:t>.</w:t>
      </w:r>
      <w:r w:rsidRPr="00D27FEE">
        <w:rPr>
          <w:rFonts w:ascii="Cambria" w:eastAsia="Times New Roman" w:hAnsi="Cambria"/>
          <w:b/>
          <w:sz w:val="24"/>
          <w:szCs w:val="24"/>
        </w:rPr>
        <w:t xml:space="preserve"> 2</w:t>
      </w:r>
    </w:p>
    <w:p w:rsidR="00E76C78" w:rsidRPr="00D27FEE" w:rsidRDefault="00E76C78" w:rsidP="00E76C78">
      <w:pPr>
        <w:tabs>
          <w:tab w:val="left" w:pos="990"/>
        </w:tabs>
        <w:rPr>
          <w:rFonts w:ascii="Cambria" w:hAnsi="Cambria"/>
          <w:b/>
          <w:sz w:val="24"/>
          <w:szCs w:val="24"/>
        </w:rPr>
      </w:pPr>
      <w:r w:rsidRPr="00D27FEE">
        <w:rPr>
          <w:rFonts w:ascii="Cambria" w:hAnsi="Cambria"/>
          <w:b/>
          <w:sz w:val="24"/>
          <w:szCs w:val="24"/>
        </w:rPr>
        <w:t>TEMATICA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Istoricul chirurgiei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Principii ale terapiei antiinfecţioase în chirurgie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Infecţiile chirurgicale localizate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Infecţiile acute ale degetelor şi mâinii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Piciorul diabetic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arterelor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venoasă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tiroidiană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Pleureziile purulente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Chistul hidatic pulmonar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benignă a glandei mamare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malignă a glandei mamare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defectelor peretelui abdominal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Eventraţiile abdominale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Evisceraţia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Herniile hiatale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chirurgicală a esofagului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Evaluarea preoperatorie a pacienţilor cu patologie esofagiană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esofagului.Corpii străini esofagieni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Tulburări funcţionale esofagiene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Adenocarcinomul de joncţiune esogastrică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Carcinomul scuamos esofagian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Alte formaţiuni tumorale esofagiene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Stenozele esofagiene postcaustice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Boala de reflux gastro-esofagiană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chirurgicală a stomacului.Ulcerul gastro- duodenal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Tumorile gastrice benigne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Cancerul gastric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Leziuni ulceroase sau ulcerative gastro-duodenale particulare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stomacului operat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chirurgicală a intestinului subţire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Apendicele cecal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Boala diverticulară a colonului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Bolile inflamatorii nespecifice ale colonului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Rectocolita ulcerohemoragică (Colita ulcerativă)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Cancerul de colon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Tumorile benigne ale colonului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chirurgicală a rectului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Patologia regiunii ano-perineale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Abcesele hepatice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Colangiocarcinomul intrahepatic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Carcinomul hepatocelular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Metastazele hepatice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Tumorile benigne hepatice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Litiaza biliară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Icterul mecanic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lastRenderedPageBreak/>
        <w:t>Colecistopatii alitiazice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Tumorile căilor biliare extrahepatice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Pancreatita acută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Tumorile pancreatice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Pancreatita cronică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Patologie splenică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Adenocarcinomul de joncţiune esogastrică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Ocluziile intestinale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Hemoragiile digestive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Peritonitele acute difuze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splinei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abdominale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Leziunile traumatice ale pancreasului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 – Generalităţi. Politraumatismul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diafragmului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hepatice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Traumatismele toracelui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Noţiuni elementare de chirurgie minim invazivă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Endoscopia digestivă terapeutică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Transplantul de organe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Noţiuni de chirurgie plastică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Noţiuni de microchirurgie</w:t>
      </w:r>
    </w:p>
    <w:p w:rsidR="00E76C78" w:rsidRPr="00D27FEE" w:rsidRDefault="00E76C78" w:rsidP="00E76C78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Aspecte juridice şi deontologice ale practicii medico-chirurgicale în România</w:t>
      </w:r>
    </w:p>
    <w:p w:rsidR="00E76C78" w:rsidRPr="00D27FEE" w:rsidRDefault="00E76C78" w:rsidP="00E76C78">
      <w:pPr>
        <w:spacing w:after="0" w:line="240" w:lineRule="auto"/>
        <w:rPr>
          <w:rFonts w:ascii="Cambria" w:hAnsi="Cambria"/>
          <w:sz w:val="24"/>
          <w:szCs w:val="24"/>
        </w:rPr>
      </w:pPr>
    </w:p>
    <w:p w:rsidR="00E76C78" w:rsidRPr="00D27FEE" w:rsidRDefault="00E76C78" w:rsidP="00E76C78">
      <w:pPr>
        <w:tabs>
          <w:tab w:val="left" w:pos="990"/>
        </w:tabs>
        <w:rPr>
          <w:rFonts w:ascii="Cambria" w:hAnsi="Cambria"/>
          <w:b/>
          <w:sz w:val="24"/>
          <w:szCs w:val="24"/>
        </w:rPr>
      </w:pPr>
      <w:r w:rsidRPr="00D27FEE">
        <w:rPr>
          <w:rFonts w:ascii="Cambria" w:hAnsi="Cambria"/>
          <w:b/>
          <w:sz w:val="24"/>
          <w:szCs w:val="24"/>
        </w:rPr>
        <w:t>BIBLIOGRAFIE</w:t>
      </w:r>
    </w:p>
    <w:p w:rsidR="00E76C78" w:rsidRPr="00D27FEE" w:rsidRDefault="00E76C78" w:rsidP="00E76C7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Beuran Mircea (coordonator) – Curs de chirurgie pentru studenti – anii IV si V – Editura Ilex, Bucuresti, 2013</w:t>
      </w:r>
    </w:p>
    <w:p w:rsidR="00E76C78" w:rsidRPr="00D27FEE" w:rsidRDefault="00E76C78" w:rsidP="00E76C7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Tratat de chirurgie – (sub red. Irinel Popescu), Vol. VIII, partea I-II, Vol. IX, partea a II a, Chirurgie generala, Ed. Academiei Romane, 2008-2009, Bucuresti</w:t>
      </w:r>
    </w:p>
    <w:p w:rsidR="00E76C78" w:rsidRPr="00D27FEE" w:rsidRDefault="00E76C78" w:rsidP="00E76C7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Tratat de oncologoe digestiva, Vol. I, Vol. II, partea I-II, Mircea Grigorescu, Alexandru Irimie, Mircea Beuran, Ed. Academiei Romane, 2013-2014, Bucuresti</w:t>
      </w:r>
    </w:p>
    <w:p w:rsidR="00E76C78" w:rsidRPr="00D27FEE" w:rsidRDefault="00E76C78" w:rsidP="00E76C7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Schwartz Shires – Principiile chirurgiei, Editia a 7-a in limba engleza, Editia I in limba romana, Editura Teora, Bucuresti</w:t>
      </w:r>
    </w:p>
    <w:p w:rsidR="00E76C78" w:rsidRPr="00D27FEE" w:rsidRDefault="00E76C78" w:rsidP="00E76C7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 w:rsidRPr="00D27FEE">
        <w:rPr>
          <w:rFonts w:ascii="Cambria" w:hAnsi="Cambria"/>
          <w:sz w:val="24"/>
          <w:szCs w:val="24"/>
          <w:lang w:val="ro-RO"/>
        </w:rPr>
        <w:t>Sabiston Textbook of Surgery, by Courtney M.Townsend, R.Daniel Beauchamp, B.Mark Evers, Kenneth L.Mattox, 19</w:t>
      </w:r>
      <w:r w:rsidRPr="00D27FEE">
        <w:rPr>
          <w:rFonts w:ascii="Cambria" w:hAnsi="Cambria"/>
          <w:sz w:val="24"/>
          <w:szCs w:val="24"/>
          <w:vertAlign w:val="superscript"/>
          <w:lang w:val="ro-RO"/>
        </w:rPr>
        <w:t>th</w:t>
      </w:r>
      <w:r w:rsidRPr="00D27FEE">
        <w:rPr>
          <w:rFonts w:ascii="Cambria" w:hAnsi="Cambria"/>
          <w:sz w:val="24"/>
          <w:szCs w:val="24"/>
          <w:lang w:val="ro-RO"/>
        </w:rPr>
        <w:t xml:space="preserve"> Edition, Ed.Saunders, 2012</w:t>
      </w:r>
    </w:p>
    <w:p w:rsidR="00D27FEE" w:rsidRPr="00D27FEE" w:rsidRDefault="00784E4F" w:rsidP="00D27FE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Tr.Pătrașcu</w:t>
      </w:r>
      <w:r w:rsidR="00D27FEE" w:rsidRPr="00D27FEE">
        <w:rPr>
          <w:rFonts w:ascii="Cambria" w:hAnsi="Cambria"/>
          <w:sz w:val="24"/>
          <w:szCs w:val="24"/>
          <w:lang w:val="ro-RO"/>
        </w:rPr>
        <w:t>, M.Beuran (coordonatori) – Manual de chirurgie pentru rezidenți, vol.I și II, Editura Universitară „Carol Davila”, București, 2021, ISBN 978-606-011-157-3</w:t>
      </w:r>
    </w:p>
    <w:p w:rsidR="002A126F" w:rsidRPr="00D27FEE" w:rsidRDefault="002A126F" w:rsidP="00D27FEE">
      <w:pPr>
        <w:pStyle w:val="ListParagraph"/>
        <w:ind w:left="1080" w:firstLine="0"/>
        <w:rPr>
          <w:rFonts w:ascii="Cambria" w:hAnsi="Cambria"/>
          <w:sz w:val="24"/>
          <w:szCs w:val="24"/>
          <w:lang w:val="ro-RO"/>
        </w:rPr>
      </w:pPr>
    </w:p>
    <w:p w:rsidR="00E76C78" w:rsidRPr="00D27FEE" w:rsidRDefault="00E76C78" w:rsidP="00E76C78">
      <w:pPr>
        <w:rPr>
          <w:rFonts w:ascii="Cambria" w:hAnsi="Cambria"/>
          <w:sz w:val="24"/>
          <w:szCs w:val="24"/>
        </w:rPr>
      </w:pPr>
    </w:p>
    <w:p w:rsidR="00E76C78" w:rsidRPr="00D27FEE" w:rsidRDefault="00E76C78" w:rsidP="001A02D6">
      <w:pPr>
        <w:spacing w:before="240" w:after="0" w:line="240" w:lineRule="auto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6C78" w:rsidRPr="00D27FEE" w:rsidRDefault="00E76C78" w:rsidP="00E76C78">
      <w:pPr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8B3495" w:rsidRPr="00D27FEE" w:rsidRDefault="008B3495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8B3495" w:rsidRPr="00D27FEE" w:rsidSect="00E76C78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751DDD"/>
    <w:multiLevelType w:val="hybridMultilevel"/>
    <w:tmpl w:val="9E687244"/>
    <w:lvl w:ilvl="0" w:tplc="2B442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78"/>
    <w:rsid w:val="000237D9"/>
    <w:rsid w:val="001A02D6"/>
    <w:rsid w:val="0026736B"/>
    <w:rsid w:val="002A126F"/>
    <w:rsid w:val="00714BB0"/>
    <w:rsid w:val="00784E4F"/>
    <w:rsid w:val="008B3495"/>
    <w:rsid w:val="00A333B6"/>
    <w:rsid w:val="00D27FEE"/>
    <w:rsid w:val="00DD077F"/>
    <w:rsid w:val="00E76C78"/>
    <w:rsid w:val="00E77165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7E7E"/>
  <w15:chartTrackingRefBased/>
  <w15:docId w15:val="{5462EEDA-0753-4C8B-9B7C-242B09FD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78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C78"/>
    <w:pPr>
      <w:spacing w:after="200" w:line="276" w:lineRule="auto"/>
      <w:ind w:left="720" w:firstLine="720"/>
      <w:contextualSpacing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2021-05-13T08:15:00Z</dcterms:created>
  <dcterms:modified xsi:type="dcterms:W3CDTF">2021-05-13T08:24:00Z</dcterms:modified>
</cp:coreProperties>
</file>