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E3C1F" w14:textId="77777777" w:rsidR="00E8387F" w:rsidRDefault="00E8387F">
      <w:pPr>
        <w:pStyle w:val="Heading1"/>
        <w:shd w:val="clear" w:color="auto" w:fill="FFFFFF"/>
        <w:spacing w:before="75" w:after="60"/>
        <w:rPr>
          <w:sz w:val="24"/>
          <w:szCs w:val="24"/>
        </w:rPr>
      </w:pPr>
    </w:p>
    <w:p w14:paraId="47855C56" w14:textId="77777777" w:rsidR="00E8387F" w:rsidRDefault="00E8387F">
      <w:pPr>
        <w:pStyle w:val="Heading1"/>
        <w:shd w:val="clear" w:color="auto" w:fill="FFFFFF"/>
        <w:spacing w:before="75" w:after="60"/>
        <w:rPr>
          <w:sz w:val="24"/>
          <w:szCs w:val="24"/>
        </w:rPr>
      </w:pPr>
    </w:p>
    <w:p w14:paraId="6234185F" w14:textId="77777777" w:rsidR="00E8387F" w:rsidRDefault="00E8387F">
      <w:pPr>
        <w:pStyle w:val="Heading1"/>
        <w:shd w:val="clear" w:color="auto" w:fill="FFFFFF"/>
        <w:spacing w:before="75" w:after="60"/>
        <w:rPr>
          <w:sz w:val="24"/>
          <w:szCs w:val="24"/>
        </w:rPr>
      </w:pPr>
    </w:p>
    <w:p w14:paraId="0397D925" w14:textId="77777777" w:rsidR="00E8387F" w:rsidRDefault="00E8387F">
      <w:pPr>
        <w:pStyle w:val="Heading1"/>
        <w:shd w:val="clear" w:color="auto" w:fill="FFFFFF"/>
        <w:spacing w:before="75" w:after="60"/>
        <w:rPr>
          <w:sz w:val="24"/>
          <w:szCs w:val="24"/>
        </w:rPr>
      </w:pPr>
    </w:p>
    <w:p w14:paraId="737211BE" w14:textId="77777777" w:rsidR="00E8387F" w:rsidRDefault="00E8387F">
      <w:pPr>
        <w:pStyle w:val="Heading1"/>
        <w:shd w:val="clear" w:color="auto" w:fill="FFFFFF"/>
        <w:spacing w:before="75" w:after="60"/>
        <w:rPr>
          <w:sz w:val="24"/>
          <w:szCs w:val="24"/>
        </w:rPr>
      </w:pPr>
    </w:p>
    <w:p w14:paraId="7A1F93CA" w14:textId="77777777" w:rsidR="00E8387F" w:rsidRDefault="00CA5A49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Cal</w:t>
      </w:r>
      <w:r w:rsidR="00C33CAA">
        <w:rPr>
          <w:b/>
          <w:sz w:val="36"/>
          <w:szCs w:val="36"/>
        </w:rPr>
        <w:t>endarul desfășurării concursurilor</w:t>
      </w:r>
      <w:r>
        <w:rPr>
          <w:b/>
          <w:sz w:val="36"/>
          <w:szCs w:val="36"/>
        </w:rPr>
        <w:t xml:space="preserve"> de ocupare a posturilor de asistent pe perioadă determinată</w:t>
      </w:r>
    </w:p>
    <w:p w14:paraId="2875B0A2" w14:textId="77777777" w:rsidR="00E8387F" w:rsidRDefault="00CA5A49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Sesiunea semestrul I (2021-2022)</w:t>
      </w:r>
    </w:p>
    <w:p w14:paraId="46060141" w14:textId="77777777" w:rsidR="00E8387F" w:rsidRDefault="00CA5A4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</w:t>
      </w:r>
    </w:p>
    <w:p w14:paraId="6F6B029C" w14:textId="77777777" w:rsidR="00E8387F" w:rsidRDefault="00CA5A49">
      <w:pPr>
        <w:numPr>
          <w:ilvl w:val="0"/>
          <w:numId w:val="1"/>
        </w:numPr>
        <w:spacing w:after="0" w:line="360" w:lineRule="auto"/>
        <w:ind w:left="90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Înscriere (Depunere dosar)</w:t>
      </w:r>
      <w:r>
        <w:rPr>
          <w:rFonts w:ascii="Times New Roman" w:eastAsia="Times New Roman" w:hAnsi="Times New Roman" w:cs="Times New Roman"/>
          <w:sz w:val="32"/>
          <w:szCs w:val="32"/>
        </w:rPr>
        <w:tab/>
        <w:t>- 03.01.2022 – 14.01.2022</w:t>
      </w:r>
    </w:p>
    <w:p w14:paraId="77501F5E" w14:textId="77777777" w:rsidR="00E8387F" w:rsidRDefault="00CA5A49">
      <w:pPr>
        <w:numPr>
          <w:ilvl w:val="0"/>
          <w:numId w:val="1"/>
        </w:numPr>
        <w:spacing w:after="0" w:line="360" w:lineRule="auto"/>
        <w:ind w:left="90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Susținere interviu 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  <w:t>- 31.01.2022 – 03.02.2022</w:t>
      </w:r>
    </w:p>
    <w:p w14:paraId="57D04D5C" w14:textId="77777777" w:rsidR="00E8387F" w:rsidRDefault="00CA5A49">
      <w:pPr>
        <w:numPr>
          <w:ilvl w:val="0"/>
          <w:numId w:val="1"/>
        </w:numPr>
        <w:spacing w:after="0" w:line="360" w:lineRule="auto"/>
        <w:ind w:left="90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Comunicare rezultate 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  <w:t>- 04.02.2022</w:t>
      </w:r>
    </w:p>
    <w:p w14:paraId="6D34B822" w14:textId="77777777" w:rsidR="00E8387F" w:rsidRDefault="00CA5A49">
      <w:pPr>
        <w:numPr>
          <w:ilvl w:val="0"/>
          <w:numId w:val="1"/>
        </w:numPr>
        <w:spacing w:after="0" w:line="360" w:lineRule="auto"/>
        <w:ind w:left="90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Contestații 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  <w:t>- 07.02.2022</w:t>
      </w:r>
    </w:p>
    <w:p w14:paraId="1A88D7E8" w14:textId="77777777" w:rsidR="00E8387F" w:rsidRDefault="00CA5A49">
      <w:pPr>
        <w:numPr>
          <w:ilvl w:val="0"/>
          <w:numId w:val="1"/>
        </w:numPr>
        <w:spacing w:after="0" w:line="360" w:lineRule="auto"/>
        <w:ind w:left="90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Rezultat contestații 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  <w:t>- 08.02.2022</w:t>
      </w:r>
    </w:p>
    <w:p w14:paraId="0ECF93F6" w14:textId="77777777" w:rsidR="00E8387F" w:rsidRDefault="00E8387F">
      <w:pPr>
        <w:rPr>
          <w:sz w:val="28"/>
          <w:szCs w:val="28"/>
        </w:rPr>
      </w:pPr>
    </w:p>
    <w:p w14:paraId="4C6BEC14" w14:textId="77777777" w:rsidR="00E8387F" w:rsidRDefault="00E8387F">
      <w:pPr>
        <w:rPr>
          <w:sz w:val="28"/>
          <w:szCs w:val="28"/>
        </w:rPr>
      </w:pPr>
    </w:p>
    <w:p w14:paraId="634C9F71" w14:textId="19E87425" w:rsidR="00E8387F" w:rsidRDefault="00CA5A4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Înscrierile se vor face la sediul Rectoratului din str. Dionisie Lupu, </w:t>
      </w:r>
      <w:r w:rsidR="00293972">
        <w:rPr>
          <w:sz w:val="28"/>
          <w:szCs w:val="28"/>
        </w:rPr>
        <w:t>N</w:t>
      </w:r>
      <w:r>
        <w:rPr>
          <w:sz w:val="28"/>
          <w:szCs w:val="28"/>
        </w:rPr>
        <w:t xml:space="preserve">r. 37,  </w:t>
      </w:r>
      <w:r w:rsidR="00293972">
        <w:rPr>
          <w:sz w:val="28"/>
          <w:szCs w:val="28"/>
        </w:rPr>
        <w:t>E</w:t>
      </w:r>
      <w:r>
        <w:rPr>
          <w:sz w:val="28"/>
          <w:szCs w:val="28"/>
        </w:rPr>
        <w:t>taj 1, Birou Secretariat, de luni până vineri între orele 10.00 - 16.00.</w:t>
      </w:r>
    </w:p>
    <w:p w14:paraId="0D8DACA3" w14:textId="77777777" w:rsidR="00E8387F" w:rsidRDefault="00E838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24A2FD" w14:textId="77777777" w:rsidR="00E8387F" w:rsidRDefault="00E8387F">
      <w:pPr>
        <w:pStyle w:val="Heading1"/>
        <w:shd w:val="clear" w:color="auto" w:fill="FFFFFF"/>
        <w:spacing w:before="75" w:after="0"/>
        <w:rPr>
          <w:sz w:val="24"/>
          <w:szCs w:val="24"/>
        </w:rPr>
      </w:pPr>
    </w:p>
    <w:p w14:paraId="0B8D791D" w14:textId="77777777" w:rsidR="00E8387F" w:rsidRDefault="00CA5A49">
      <w:pPr>
        <w:pStyle w:val="Heading1"/>
        <w:shd w:val="clear" w:color="auto" w:fill="FFFFFF"/>
        <w:spacing w:before="75"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E8387F">
      <w:headerReference w:type="default" r:id="rId7"/>
      <w:footerReference w:type="default" r:id="rId8"/>
      <w:pgSz w:w="11906" w:h="16838"/>
      <w:pgMar w:top="1417" w:right="1417" w:bottom="1530" w:left="1417" w:header="397" w:footer="27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10A20" w14:textId="77777777" w:rsidR="00287ED9" w:rsidRDefault="00287ED9">
      <w:pPr>
        <w:spacing w:after="0" w:line="240" w:lineRule="auto"/>
      </w:pPr>
      <w:r>
        <w:separator/>
      </w:r>
    </w:p>
  </w:endnote>
  <w:endnote w:type="continuationSeparator" w:id="0">
    <w:p w14:paraId="1A1ADFCD" w14:textId="77777777" w:rsidR="00287ED9" w:rsidRDefault="00287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BDAA3" w14:textId="77777777" w:rsidR="00E8387F" w:rsidRDefault="00CA5A49">
    <w:pPr>
      <w:pBdr>
        <w:top w:val="single" w:sz="4" w:space="0" w:color="000000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b/>
        <w:i/>
        <w:color w:val="000000"/>
      </w:rPr>
      <w:t>Universitatea de Medicină și Farmacie „Carol Davila” din București</w:t>
    </w:r>
  </w:p>
  <w:p w14:paraId="10EF69B2" w14:textId="77777777" w:rsidR="00E8387F" w:rsidRDefault="00CA5A49">
    <w:pPr>
      <w:pBdr>
        <w:top w:val="single" w:sz="4" w:space="0" w:color="000000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i/>
        <w:color w:val="000000"/>
      </w:rPr>
      <w:t>Strada Dionisie Lupu nr. 37 București, Sector 2, 020022 România,</w:t>
    </w:r>
    <w:r>
      <w:rPr>
        <w:i/>
        <w:color w:val="000000"/>
        <w:shd w:val="clear" w:color="auto" w:fill="FAFAFA"/>
      </w:rPr>
      <w:t xml:space="preserve"> </w:t>
    </w:r>
    <w:r>
      <w:rPr>
        <w:i/>
        <w:color w:val="000000"/>
      </w:rPr>
      <w:t>Cod fiscal: 4192910 </w:t>
    </w:r>
    <w:r>
      <w:rPr>
        <w:i/>
        <w:color w:val="000000"/>
      </w:rPr>
      <w:br/>
      <w:t>+40.21 318.0719; +40.21 318.0721; +40.21 318.0722</w:t>
    </w:r>
  </w:p>
  <w:p w14:paraId="4BB69A45" w14:textId="77777777" w:rsidR="00E8387F" w:rsidRDefault="00287ED9">
    <w:pPr>
      <w:pBdr>
        <w:top w:val="single" w:sz="4" w:space="0" w:color="000000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hyperlink r:id="rId1">
      <w:r w:rsidR="00CA5A49">
        <w:rPr>
          <w:i/>
          <w:color w:val="3580D4"/>
        </w:rPr>
        <w:t>www.umfcd.ro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8F7E7" w14:textId="77777777" w:rsidR="00287ED9" w:rsidRDefault="00287ED9">
      <w:pPr>
        <w:spacing w:after="0" w:line="240" w:lineRule="auto"/>
      </w:pPr>
      <w:r>
        <w:separator/>
      </w:r>
    </w:p>
  </w:footnote>
  <w:footnote w:type="continuationSeparator" w:id="0">
    <w:p w14:paraId="5306367F" w14:textId="77777777" w:rsidR="00287ED9" w:rsidRDefault="00287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2C5E4" w14:textId="77777777" w:rsidR="00E8387F" w:rsidRDefault="00E8387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Palatino Linotype" w:eastAsia="Palatino Linotype" w:hAnsi="Palatino Linotype" w:cs="Palatino Linotype"/>
        <w:color w:val="002060"/>
        <w:sz w:val="28"/>
        <w:szCs w:val="28"/>
      </w:rPr>
    </w:pPr>
  </w:p>
  <w:p w14:paraId="26CE97C4" w14:textId="77777777" w:rsidR="00E8387F" w:rsidRDefault="00CA5A4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Palatino Linotype" w:eastAsia="Palatino Linotype" w:hAnsi="Palatino Linotype" w:cs="Palatino Linotype"/>
        <w:color w:val="002060"/>
        <w:sz w:val="28"/>
        <w:szCs w:val="28"/>
      </w:rPr>
    </w:pPr>
    <w:r>
      <w:rPr>
        <w:rFonts w:ascii="Palatino Linotype" w:eastAsia="Palatino Linotype" w:hAnsi="Palatino Linotype" w:cs="Palatino Linotype"/>
        <w:b/>
        <w:i/>
        <w:color w:val="002060"/>
        <w:sz w:val="28"/>
        <w:szCs w:val="28"/>
      </w:rPr>
      <w:t>UNIVERSITATEA DE MEDICINĂ ȘI FARMACIE</w:t>
    </w: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 wp14:anchorId="777E4E7B" wp14:editId="4395BB25">
          <wp:simplePos x="0" y="0"/>
          <wp:positionH relativeFrom="column">
            <wp:posOffset>-414019</wp:posOffset>
          </wp:positionH>
          <wp:positionV relativeFrom="paragraph">
            <wp:posOffset>-222249</wp:posOffset>
          </wp:positionV>
          <wp:extent cx="895350" cy="89535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 wp14:anchorId="62395B06" wp14:editId="4D65D430">
          <wp:simplePos x="0" y="0"/>
          <wp:positionH relativeFrom="column">
            <wp:posOffset>5405755</wp:posOffset>
          </wp:positionH>
          <wp:positionV relativeFrom="paragraph">
            <wp:posOffset>-223519</wp:posOffset>
          </wp:positionV>
          <wp:extent cx="614680" cy="895350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68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A10F2C" w14:textId="77777777" w:rsidR="00E8387F" w:rsidRDefault="00CA5A4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Palatino Linotype" w:eastAsia="Palatino Linotype" w:hAnsi="Palatino Linotype" w:cs="Palatino Linotype"/>
        <w:color w:val="002060"/>
        <w:sz w:val="28"/>
        <w:szCs w:val="28"/>
      </w:rPr>
    </w:pPr>
    <w:r>
      <w:rPr>
        <w:rFonts w:ascii="Palatino Linotype" w:eastAsia="Palatino Linotype" w:hAnsi="Palatino Linotype" w:cs="Palatino Linotype"/>
        <w:b/>
        <w:i/>
        <w:color w:val="002060"/>
        <w:sz w:val="28"/>
        <w:szCs w:val="28"/>
      </w:rPr>
      <w:t>“CAROL DAVILA” din BUCUREȘTI</w:t>
    </w:r>
  </w:p>
  <w:p w14:paraId="63CFE412" w14:textId="77777777" w:rsidR="00E8387F" w:rsidRDefault="00CA5A4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Palatino Linotype" w:eastAsia="Palatino Linotype" w:hAnsi="Palatino Linotype" w:cs="Palatino Linotype"/>
        <w:color w:val="002060"/>
        <w:sz w:val="28"/>
        <w:szCs w:val="28"/>
      </w:rPr>
    </w:pPr>
    <w:r>
      <w:rPr>
        <w:rFonts w:ascii="Palatino Linotype" w:eastAsia="Palatino Linotype" w:hAnsi="Palatino Linotype" w:cs="Palatino Linotype"/>
        <w:b/>
        <w:i/>
        <w:color w:val="002060"/>
        <w:sz w:val="28"/>
        <w:szCs w:val="28"/>
      </w:rPr>
      <w:t>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706F4"/>
    <w:multiLevelType w:val="multilevel"/>
    <w:tmpl w:val="EDBCC7A6"/>
    <w:lvl w:ilvl="0">
      <w:start w:val="1"/>
      <w:numFmt w:val="decimal"/>
      <w:lvlText w:val="%1."/>
      <w:lvlJc w:val="left"/>
      <w:pPr>
        <w:ind w:left="81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3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5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7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9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1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3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5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7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87F"/>
    <w:rsid w:val="00287ED9"/>
    <w:rsid w:val="00293972"/>
    <w:rsid w:val="00C33CAA"/>
    <w:rsid w:val="00CA5A49"/>
    <w:rsid w:val="00E8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05342"/>
  <w15:docId w15:val="{1178C9ED-7860-4E18-BB63-818080825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mfcd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Mxu_PC</cp:lastModifiedBy>
  <cp:revision>3</cp:revision>
  <dcterms:created xsi:type="dcterms:W3CDTF">2021-12-04T16:19:00Z</dcterms:created>
  <dcterms:modified xsi:type="dcterms:W3CDTF">2021-12-04T16:35:00Z</dcterms:modified>
</cp:coreProperties>
</file>