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3BCCD" w14:textId="77777777" w:rsidR="00E8737E" w:rsidRPr="007F0C75" w:rsidRDefault="00E8737E" w:rsidP="00E8737E">
      <w:pPr>
        <w:tabs>
          <w:tab w:val="center" w:pos="3989"/>
          <w:tab w:val="right" w:pos="7978"/>
        </w:tabs>
        <w:spacing w:after="0"/>
        <w:ind w:left="1418" w:right="-288"/>
      </w:pPr>
      <w:r w:rsidRPr="007F0C75">
        <w:rPr>
          <w:noProof/>
        </w:rPr>
        <w:drawing>
          <wp:anchor distT="0" distB="0" distL="114300" distR="114300" simplePos="0" relativeHeight="251664384" behindDoc="1" locked="0" layoutInCell="1" allowOverlap="1" wp14:anchorId="5BB9AF91" wp14:editId="7D9140E9">
            <wp:simplePos x="0" y="0"/>
            <wp:positionH relativeFrom="column">
              <wp:posOffset>4924425</wp:posOffset>
            </wp:positionH>
            <wp:positionV relativeFrom="paragraph">
              <wp:posOffset>19050</wp:posOffset>
            </wp:positionV>
            <wp:extent cx="1247775" cy="552450"/>
            <wp:effectExtent l="0" t="0" r="0" b="0"/>
            <wp:wrapNone/>
            <wp:docPr id="4" name="Picture 4" descr="9001_Rumania_co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001_Rumania_col-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0C75">
        <w:rPr>
          <w:noProof/>
        </w:rPr>
        <w:drawing>
          <wp:anchor distT="0" distB="0" distL="114300" distR="114300" simplePos="0" relativeHeight="251663360" behindDoc="0" locked="0" layoutInCell="1" allowOverlap="1" wp14:anchorId="487438C9" wp14:editId="2DB34087">
            <wp:simplePos x="0" y="0"/>
            <wp:positionH relativeFrom="column">
              <wp:posOffset>-556895</wp:posOffset>
            </wp:positionH>
            <wp:positionV relativeFrom="paragraph">
              <wp:posOffset>-20955</wp:posOffset>
            </wp:positionV>
            <wp:extent cx="1266825" cy="1276350"/>
            <wp:effectExtent l="0" t="0" r="0" b="0"/>
            <wp:wrapNone/>
            <wp:docPr id="5" name="Picture 5" descr="Sigla_SUUE_Trans_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_SUUE_Trans_m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0C75">
        <w:rPr>
          <w:rFonts w:ascii="Albertus MT" w:hAnsi="Albertus MT"/>
        </w:rPr>
        <w:t xml:space="preserve">                               ACADEMIA ROMÂN</w:t>
      </w:r>
      <w:r w:rsidRPr="007F0C75">
        <w:rPr>
          <w:rFonts w:cs="Calibri"/>
        </w:rPr>
        <w:t>Ă</w:t>
      </w:r>
    </w:p>
    <w:p w14:paraId="39EEE548" w14:textId="77777777" w:rsidR="00E8737E" w:rsidRPr="007F0C75" w:rsidRDefault="00E8737E" w:rsidP="00E8737E">
      <w:pPr>
        <w:spacing w:after="0"/>
        <w:ind w:left="1418" w:firstLine="708"/>
      </w:pPr>
      <w:r w:rsidRPr="007F0C75">
        <w:rPr>
          <w:rFonts w:ascii="Albertus MT" w:hAnsi="Albertus MT"/>
        </w:rPr>
        <w:t xml:space="preserve">    SPITALUL UNIVERSITAR DE URGENȚĂ</w:t>
      </w:r>
      <w:r w:rsidRPr="007F0C75">
        <w:rPr>
          <w:rFonts w:ascii="Albertus MT" w:hAnsi="Albertus MT" w:cs="Calibri"/>
        </w:rPr>
        <w:t xml:space="preserve"> </w:t>
      </w:r>
      <w:r w:rsidRPr="007F0C75">
        <w:rPr>
          <w:rFonts w:ascii="Albertus MT" w:hAnsi="Albertus MT"/>
        </w:rPr>
        <w:t>ELIAS</w:t>
      </w:r>
    </w:p>
    <w:p w14:paraId="1CDEC8B6" w14:textId="77777777" w:rsidR="00E8737E" w:rsidRPr="007F0C75" w:rsidRDefault="00E8737E" w:rsidP="00E8737E">
      <w:pPr>
        <w:pStyle w:val="Antet"/>
        <w:spacing w:line="276" w:lineRule="auto"/>
        <w:ind w:left="1418"/>
        <w:jc w:val="both"/>
      </w:pPr>
      <w:r w:rsidRPr="007F0C75">
        <w:rPr>
          <w:noProof/>
        </w:rPr>
        <w:drawing>
          <wp:anchor distT="0" distB="0" distL="114300" distR="114300" simplePos="0" relativeHeight="251665408" behindDoc="0" locked="0" layoutInCell="1" allowOverlap="1" wp14:anchorId="50BF35C9" wp14:editId="527F4971">
            <wp:simplePos x="0" y="0"/>
            <wp:positionH relativeFrom="column">
              <wp:posOffset>4924425</wp:posOffset>
            </wp:positionH>
            <wp:positionV relativeFrom="paragraph">
              <wp:posOffset>179070</wp:posOffset>
            </wp:positionV>
            <wp:extent cx="1294130" cy="600075"/>
            <wp:effectExtent l="0" t="0" r="0" b="0"/>
            <wp:wrapNone/>
            <wp:docPr id="6" name="Picture 6" descr="anmcs cicl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mcs cicl I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413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0C75">
        <w:rPr>
          <w:rFonts w:ascii="Albertus MT" w:hAnsi="Albertus MT"/>
        </w:rPr>
        <w:t xml:space="preserve">        </w:t>
      </w:r>
      <w:proofErr w:type="spellStart"/>
      <w:r w:rsidRPr="007F0C75">
        <w:rPr>
          <w:rFonts w:ascii="Albertus MT" w:hAnsi="Albertus MT"/>
        </w:rPr>
        <w:t>Bdul</w:t>
      </w:r>
      <w:proofErr w:type="spellEnd"/>
      <w:r w:rsidRPr="007F0C75">
        <w:rPr>
          <w:rFonts w:ascii="Albertus MT" w:hAnsi="Albertus MT"/>
        </w:rPr>
        <w:t>. Mărăști nr.17, Sector 1, București, 011461, Rom</w:t>
      </w:r>
      <w:r w:rsidRPr="007F0C75">
        <w:rPr>
          <w:rFonts w:ascii="Albertus MT" w:hAnsi="Albertus MT" w:cs="Albertus MT"/>
        </w:rPr>
        <w:t>â</w:t>
      </w:r>
      <w:r w:rsidRPr="007F0C75">
        <w:rPr>
          <w:rFonts w:ascii="Albertus MT" w:hAnsi="Albertus MT"/>
        </w:rPr>
        <w:t>nia</w:t>
      </w:r>
    </w:p>
    <w:p w14:paraId="29C6A185" w14:textId="77777777" w:rsidR="00E8737E" w:rsidRPr="007F0C75" w:rsidRDefault="00E8737E" w:rsidP="00E8737E">
      <w:pPr>
        <w:pStyle w:val="Antet"/>
        <w:spacing w:line="276" w:lineRule="auto"/>
        <w:ind w:left="1418"/>
        <w:jc w:val="both"/>
      </w:pPr>
      <w:r w:rsidRPr="007F0C75">
        <w:rPr>
          <w:rFonts w:ascii="Albertus MT" w:hAnsi="Albertus MT"/>
        </w:rPr>
        <w:t xml:space="preserve">        Tel: (+40 021) 316.16.00; Fax: (+40 021) 316.16.02</w:t>
      </w:r>
    </w:p>
    <w:p w14:paraId="442F3605" w14:textId="77777777" w:rsidR="00E8737E" w:rsidRPr="007F0C75" w:rsidRDefault="00E8737E" w:rsidP="00E8737E">
      <w:pPr>
        <w:pStyle w:val="Antet"/>
        <w:spacing w:line="276" w:lineRule="auto"/>
        <w:ind w:left="1418"/>
        <w:jc w:val="both"/>
      </w:pPr>
      <w:r w:rsidRPr="007F0C75">
        <w:rPr>
          <w:rFonts w:ascii="Albertus MT" w:hAnsi="Albertus MT"/>
        </w:rPr>
        <w:t xml:space="preserve">      E-mail: </w:t>
      </w:r>
      <w:hyperlink r:id="rId11" w:history="1">
        <w:r w:rsidRPr="007F0C75">
          <w:rPr>
            <w:rStyle w:val="Hyperlink"/>
            <w:rFonts w:ascii="Albertus MT" w:hAnsi="Albertus MT"/>
          </w:rPr>
          <w:t>contact@spitalul-elias.ro</w:t>
        </w:r>
      </w:hyperlink>
      <w:r w:rsidRPr="007F0C75">
        <w:rPr>
          <w:rFonts w:ascii="Albertus MT" w:hAnsi="Albertus MT"/>
        </w:rPr>
        <w:t xml:space="preserve">; Web: </w:t>
      </w:r>
      <w:hyperlink r:id="rId12" w:history="1">
        <w:r w:rsidRPr="007F0C75">
          <w:rPr>
            <w:rStyle w:val="Hyperlink"/>
            <w:rFonts w:ascii="Albertus MT" w:hAnsi="Albertus MT"/>
          </w:rPr>
          <w:t>www.spitalul-elias.ro</w:t>
        </w:r>
      </w:hyperlink>
    </w:p>
    <w:p w14:paraId="62383B53" w14:textId="77777777" w:rsidR="00E8737E" w:rsidRPr="007F0C75" w:rsidRDefault="00E8737E" w:rsidP="00E8737E">
      <w:pPr>
        <w:jc w:val="both"/>
        <w:rPr>
          <w:rFonts w:ascii="Albertus MT" w:hAnsi="Albertus MT"/>
        </w:rPr>
      </w:pPr>
    </w:p>
    <w:p w14:paraId="5EE18C6C" w14:textId="77777777" w:rsidR="00E8737E" w:rsidRPr="007F0C75" w:rsidRDefault="00E8737E" w:rsidP="00E8737E">
      <w:pPr>
        <w:pStyle w:val="Antet"/>
        <w:spacing w:line="276" w:lineRule="auto"/>
        <w:ind w:firstLine="2410"/>
        <w:jc w:val="both"/>
        <w:rPr>
          <w:b/>
        </w:rPr>
      </w:pPr>
      <w:r w:rsidRPr="007F0C75">
        <w:t xml:space="preserve">                                                                                </w:t>
      </w:r>
      <w:r w:rsidRPr="007F0C75">
        <w:rPr>
          <w:b/>
        </w:rPr>
        <w:t>APROBAT</w:t>
      </w:r>
    </w:p>
    <w:p w14:paraId="0DD4EBD2" w14:textId="77777777" w:rsidR="00E8737E" w:rsidRPr="007F0C75" w:rsidRDefault="00E8737E" w:rsidP="00E8737E">
      <w:pPr>
        <w:pStyle w:val="Antet"/>
        <w:spacing w:line="276" w:lineRule="auto"/>
        <w:ind w:firstLine="2410"/>
        <w:jc w:val="both"/>
      </w:pPr>
      <w:r w:rsidRPr="007F0C75">
        <w:t xml:space="preserve">                                                                           Director medical</w:t>
      </w:r>
    </w:p>
    <w:p w14:paraId="49C9BF38" w14:textId="29D2C05D" w:rsidR="00E8737E" w:rsidRPr="007F0C75" w:rsidRDefault="00E8737E" w:rsidP="004A1F7C">
      <w:pPr>
        <w:pStyle w:val="Antet"/>
        <w:spacing w:before="120" w:line="276" w:lineRule="auto"/>
        <w:jc w:val="both"/>
      </w:pPr>
      <w:r w:rsidRPr="007F0C75">
        <w:t xml:space="preserve">                                                                                                                         </w:t>
      </w:r>
      <w:proofErr w:type="spellStart"/>
      <w:r w:rsidRPr="007F0C75">
        <w:t>Dr.Serban</w:t>
      </w:r>
      <w:proofErr w:type="spellEnd"/>
      <w:r w:rsidRPr="007F0C75">
        <w:t xml:space="preserve"> Balanescu</w:t>
      </w:r>
    </w:p>
    <w:p w14:paraId="4CAF5CF5" w14:textId="77777777" w:rsidR="00E8737E" w:rsidRPr="007F0C75" w:rsidRDefault="00E8737E" w:rsidP="007679A8">
      <w:pPr>
        <w:spacing w:beforeLines="40" w:before="96" w:afterLines="40" w:after="96" w:line="240" w:lineRule="auto"/>
        <w:jc w:val="center"/>
        <w:rPr>
          <w:rFonts w:ascii="Times New Roman" w:hAnsi="Times New Roman" w:cs="Times New Roman"/>
          <w:b/>
          <w:sz w:val="24"/>
          <w:u w:val="single"/>
        </w:rPr>
      </w:pPr>
    </w:p>
    <w:p w14:paraId="14DC3D38" w14:textId="4E0067CE" w:rsidR="0042651C" w:rsidRPr="007F0C75" w:rsidRDefault="003E65E9" w:rsidP="00102F66">
      <w:pPr>
        <w:spacing w:after="0" w:line="312" w:lineRule="auto"/>
        <w:jc w:val="center"/>
        <w:rPr>
          <w:rFonts w:ascii="Times New Roman" w:hAnsi="Times New Roman" w:cs="Times New Roman"/>
          <w:b/>
          <w:sz w:val="24"/>
          <w:u w:val="single"/>
        </w:rPr>
      </w:pPr>
      <w:r w:rsidRPr="007F0C75">
        <w:rPr>
          <w:rFonts w:ascii="Times New Roman" w:hAnsi="Times New Roman" w:cs="Times New Roman"/>
          <w:b/>
          <w:sz w:val="24"/>
          <w:u w:val="single"/>
        </w:rPr>
        <w:t xml:space="preserve">PROTOCOL DE </w:t>
      </w:r>
      <w:r w:rsidR="00692553" w:rsidRPr="007F0C75">
        <w:rPr>
          <w:rFonts w:ascii="Times New Roman" w:hAnsi="Times New Roman" w:cs="Times New Roman"/>
          <w:b/>
          <w:sz w:val="24"/>
          <w:u w:val="single"/>
        </w:rPr>
        <w:t>MANAGEMENT</w:t>
      </w:r>
      <w:r w:rsidR="009F1B9E">
        <w:rPr>
          <w:rFonts w:ascii="Times New Roman" w:hAnsi="Times New Roman" w:cs="Times New Roman"/>
          <w:b/>
          <w:sz w:val="24"/>
          <w:u w:val="single"/>
        </w:rPr>
        <w:t xml:space="preserve"> ÎN</w:t>
      </w:r>
      <w:r w:rsidR="000D4511" w:rsidRPr="007F0C75">
        <w:rPr>
          <w:rFonts w:ascii="Times New Roman" w:hAnsi="Times New Roman" w:cs="Times New Roman"/>
          <w:b/>
          <w:sz w:val="24"/>
          <w:u w:val="single"/>
        </w:rPr>
        <w:t xml:space="preserve"> DIAGNOSTIC</w:t>
      </w:r>
      <w:r w:rsidR="009F1B9E">
        <w:rPr>
          <w:rFonts w:ascii="Times New Roman" w:hAnsi="Times New Roman" w:cs="Times New Roman"/>
          <w:b/>
          <w:sz w:val="24"/>
          <w:u w:val="single"/>
        </w:rPr>
        <w:t>UL</w:t>
      </w:r>
      <w:r w:rsidR="00A8603D" w:rsidRPr="007F0C75">
        <w:rPr>
          <w:rFonts w:ascii="Times New Roman" w:hAnsi="Times New Roman" w:cs="Times New Roman"/>
          <w:b/>
          <w:sz w:val="24"/>
          <w:u w:val="single"/>
        </w:rPr>
        <w:t xml:space="preserve"> ȘI </w:t>
      </w:r>
      <w:r w:rsidR="000D4511" w:rsidRPr="007F0C75">
        <w:rPr>
          <w:rFonts w:ascii="Times New Roman" w:hAnsi="Times New Roman" w:cs="Times New Roman"/>
          <w:b/>
          <w:sz w:val="24"/>
          <w:u w:val="single"/>
        </w:rPr>
        <w:t>TRATAMENT</w:t>
      </w:r>
      <w:r w:rsidR="009F1B9E">
        <w:rPr>
          <w:rFonts w:ascii="Times New Roman" w:hAnsi="Times New Roman" w:cs="Times New Roman"/>
          <w:b/>
          <w:sz w:val="24"/>
          <w:u w:val="single"/>
        </w:rPr>
        <w:t>U</w:t>
      </w:r>
      <w:r w:rsidR="000D4511" w:rsidRPr="007F0C75">
        <w:rPr>
          <w:rFonts w:ascii="Times New Roman" w:hAnsi="Times New Roman" w:cs="Times New Roman"/>
          <w:b/>
          <w:sz w:val="24"/>
          <w:u w:val="single"/>
        </w:rPr>
        <w:t>L</w:t>
      </w:r>
      <w:r w:rsidR="0001233C" w:rsidRPr="007F0C75">
        <w:rPr>
          <w:rFonts w:ascii="Times New Roman" w:hAnsi="Times New Roman" w:cs="Times New Roman"/>
          <w:b/>
          <w:sz w:val="24"/>
          <w:u w:val="single"/>
        </w:rPr>
        <w:t xml:space="preserve"> INFECȚIILOR</w:t>
      </w:r>
      <w:r w:rsidR="00951761" w:rsidRPr="007F0C75">
        <w:rPr>
          <w:rFonts w:ascii="Times New Roman" w:hAnsi="Times New Roman" w:cs="Times New Roman"/>
          <w:b/>
          <w:sz w:val="24"/>
          <w:u w:val="single"/>
        </w:rPr>
        <w:t xml:space="preserve"> DE TRACT URINAR</w:t>
      </w:r>
      <w:r w:rsidR="0001233C" w:rsidRPr="007F0C75">
        <w:rPr>
          <w:rFonts w:ascii="Times New Roman" w:hAnsi="Times New Roman" w:cs="Times New Roman"/>
          <w:b/>
          <w:sz w:val="24"/>
          <w:u w:val="single"/>
        </w:rPr>
        <w:t xml:space="preserve"> </w:t>
      </w:r>
      <w:r w:rsidR="009F1B9E">
        <w:rPr>
          <w:rFonts w:ascii="Times New Roman" w:hAnsi="Times New Roman" w:cs="Times New Roman"/>
          <w:b/>
          <w:sz w:val="24"/>
          <w:u w:val="single"/>
        </w:rPr>
        <w:t>–</w:t>
      </w:r>
      <w:r w:rsidR="000D4511" w:rsidRPr="007F0C75">
        <w:rPr>
          <w:rFonts w:ascii="Times New Roman" w:hAnsi="Times New Roman" w:cs="Times New Roman"/>
          <w:b/>
          <w:u w:val="single"/>
        </w:rPr>
        <w:t xml:space="preserve"> </w:t>
      </w:r>
      <w:r w:rsidR="000D4511" w:rsidRPr="007F0C75">
        <w:rPr>
          <w:rFonts w:ascii="Times New Roman" w:hAnsi="Times New Roman" w:cs="Times New Roman"/>
          <w:b/>
          <w:sz w:val="24"/>
          <w:u w:val="single"/>
        </w:rPr>
        <w:t>PARTICULARIT</w:t>
      </w:r>
      <w:r w:rsidR="00A8603D" w:rsidRPr="007F0C75">
        <w:rPr>
          <w:rFonts w:ascii="Times New Roman" w:hAnsi="Times New Roman" w:cs="Times New Roman"/>
          <w:b/>
          <w:sz w:val="24"/>
          <w:u w:val="single"/>
        </w:rPr>
        <w:t>ĂȚ</w:t>
      </w:r>
      <w:r w:rsidR="000D4511" w:rsidRPr="007F0C75">
        <w:rPr>
          <w:rFonts w:ascii="Times New Roman" w:hAnsi="Times New Roman" w:cs="Times New Roman"/>
          <w:b/>
          <w:sz w:val="24"/>
          <w:u w:val="single"/>
        </w:rPr>
        <w:t>I</w:t>
      </w:r>
      <w:r w:rsidR="009F1B9E">
        <w:rPr>
          <w:rFonts w:ascii="Times New Roman" w:hAnsi="Times New Roman" w:cs="Times New Roman"/>
          <w:b/>
          <w:sz w:val="24"/>
          <w:u w:val="single"/>
        </w:rPr>
        <w:t xml:space="preserve"> </w:t>
      </w:r>
      <w:r w:rsidR="000D4511" w:rsidRPr="007F0C75">
        <w:rPr>
          <w:rFonts w:ascii="Times New Roman" w:hAnsi="Times New Roman" w:cs="Times New Roman"/>
          <w:b/>
          <w:sz w:val="24"/>
          <w:u w:val="single"/>
        </w:rPr>
        <w:t>LA PACIENTUL V</w:t>
      </w:r>
      <w:r w:rsidR="00A8603D" w:rsidRPr="007F0C75">
        <w:rPr>
          <w:rFonts w:ascii="Times New Roman" w:hAnsi="Times New Roman" w:cs="Times New Roman"/>
          <w:b/>
          <w:sz w:val="24"/>
          <w:u w:val="single"/>
        </w:rPr>
        <w:t>Â</w:t>
      </w:r>
      <w:r w:rsidR="000D4511" w:rsidRPr="007F0C75">
        <w:rPr>
          <w:rFonts w:ascii="Times New Roman" w:hAnsi="Times New Roman" w:cs="Times New Roman"/>
          <w:b/>
          <w:sz w:val="24"/>
          <w:u w:val="single"/>
        </w:rPr>
        <w:t>RSTNIC</w:t>
      </w:r>
      <w:r w:rsidR="000D4511" w:rsidRPr="007F0C75">
        <w:rPr>
          <w:rFonts w:ascii="Times New Roman" w:hAnsi="Times New Roman" w:cs="Times New Roman"/>
          <w:b/>
          <w:sz w:val="28"/>
          <w:u w:val="single"/>
        </w:rPr>
        <w:t xml:space="preserve"> </w:t>
      </w:r>
    </w:p>
    <w:p w14:paraId="60253A73" w14:textId="77777777" w:rsidR="0042651C" w:rsidRPr="007F0C75" w:rsidRDefault="0042651C" w:rsidP="00102F66">
      <w:pPr>
        <w:spacing w:after="0" w:line="312" w:lineRule="auto"/>
        <w:jc w:val="both"/>
        <w:rPr>
          <w:rFonts w:ascii="Times New Roman" w:hAnsi="Times New Roman" w:cs="Times New Roman"/>
          <w:b/>
        </w:rPr>
      </w:pPr>
    </w:p>
    <w:p w14:paraId="0F4034F5" w14:textId="77777777" w:rsidR="00692553" w:rsidRPr="007F0C75" w:rsidRDefault="00692553" w:rsidP="004A1F7C">
      <w:pPr>
        <w:spacing w:after="0" w:line="312" w:lineRule="auto"/>
        <w:jc w:val="both"/>
        <w:rPr>
          <w:rFonts w:ascii="Times New Roman" w:hAnsi="Times New Roman" w:cs="Times New Roman"/>
          <w:b/>
        </w:rPr>
      </w:pPr>
      <w:r w:rsidRPr="007F0C75">
        <w:rPr>
          <w:rFonts w:ascii="Times New Roman" w:hAnsi="Times New Roman" w:cs="Times New Roman"/>
          <w:b/>
        </w:rPr>
        <w:t xml:space="preserve">O. PREFAȚA </w:t>
      </w:r>
    </w:p>
    <w:p w14:paraId="7E4AEE77" w14:textId="3C40CC44" w:rsidR="00D15285" w:rsidRPr="007F0C75" w:rsidRDefault="009E7022" w:rsidP="004A1F7C">
      <w:pPr>
        <w:spacing w:after="0" w:line="312" w:lineRule="auto"/>
        <w:ind w:firstLine="720"/>
        <w:jc w:val="both"/>
        <w:rPr>
          <w:rFonts w:ascii="Times New Roman" w:hAnsi="Times New Roman" w:cs="Times New Roman"/>
          <w:b/>
        </w:rPr>
      </w:pPr>
      <w:r w:rsidRPr="007F0C75">
        <w:rPr>
          <w:rFonts w:ascii="Times New Roman" w:hAnsi="Times New Roman" w:cs="Times New Roman"/>
        </w:rPr>
        <w:t>Acest protocol a fost elaborat</w:t>
      </w:r>
      <w:r w:rsidR="00A8603D" w:rsidRPr="007F0C75">
        <w:rPr>
          <w:rFonts w:ascii="Times New Roman" w:hAnsi="Times New Roman" w:cs="Times New Roman"/>
        </w:rPr>
        <w:t xml:space="preserve"> în </w:t>
      </w:r>
      <w:r w:rsidRPr="007F0C75">
        <w:rPr>
          <w:rFonts w:ascii="Times New Roman" w:hAnsi="Times New Roman" w:cs="Times New Roman"/>
        </w:rPr>
        <w:t xml:space="preserve">conformitate cu </w:t>
      </w:r>
      <w:r w:rsidR="00436EC5" w:rsidRPr="007F0C75">
        <w:rPr>
          <w:rFonts w:ascii="Times New Roman" w:hAnsi="Times New Roman" w:cs="Times New Roman"/>
        </w:rPr>
        <w:t>ghidurile</w:t>
      </w:r>
      <w:r w:rsidRPr="007F0C75">
        <w:rPr>
          <w:rFonts w:ascii="Times New Roman" w:hAnsi="Times New Roman" w:cs="Times New Roman"/>
        </w:rPr>
        <w:t xml:space="preserve"> </w:t>
      </w:r>
      <w:proofErr w:type="spellStart"/>
      <w:r w:rsidR="00A51603" w:rsidRPr="007F0C75">
        <w:rPr>
          <w:rFonts w:ascii="Times New Roman" w:hAnsi="Times New Roman" w:cs="Times New Roman"/>
        </w:rPr>
        <w:t>nationale</w:t>
      </w:r>
      <w:proofErr w:type="spellEnd"/>
      <w:r w:rsidR="00A8603D" w:rsidRPr="007F0C75">
        <w:rPr>
          <w:rFonts w:ascii="Times New Roman" w:hAnsi="Times New Roman" w:cs="Times New Roman"/>
        </w:rPr>
        <w:t xml:space="preserve"> și </w:t>
      </w:r>
      <w:proofErr w:type="spellStart"/>
      <w:r w:rsidRPr="007F0C75">
        <w:rPr>
          <w:rFonts w:ascii="Times New Roman" w:hAnsi="Times New Roman" w:cs="Times New Roman"/>
        </w:rPr>
        <w:t>interna</w:t>
      </w:r>
      <w:r w:rsidR="007B3BEA" w:rsidRPr="007F0C75">
        <w:rPr>
          <w:rFonts w:ascii="Times New Roman" w:hAnsi="Times New Roman" w:cs="Times New Roman"/>
        </w:rPr>
        <w:t>t</w:t>
      </w:r>
      <w:r w:rsidRPr="007F0C75">
        <w:rPr>
          <w:rFonts w:ascii="Times New Roman" w:hAnsi="Times New Roman" w:cs="Times New Roman"/>
        </w:rPr>
        <w:t>ionale</w:t>
      </w:r>
      <w:proofErr w:type="spellEnd"/>
      <w:r w:rsidRPr="007F0C75">
        <w:rPr>
          <w:rFonts w:ascii="Times New Roman" w:hAnsi="Times New Roman" w:cs="Times New Roman"/>
        </w:rPr>
        <w:t xml:space="preserve"> actuale privind</w:t>
      </w:r>
      <w:r w:rsidR="00A51603" w:rsidRPr="007F0C75">
        <w:rPr>
          <w:rFonts w:ascii="Times New Roman" w:hAnsi="Times New Roman" w:cs="Times New Roman"/>
        </w:rPr>
        <w:t xml:space="preserve"> </w:t>
      </w:r>
      <w:r w:rsidR="006823B4" w:rsidRPr="007F0C75">
        <w:rPr>
          <w:rFonts w:ascii="Times New Roman" w:hAnsi="Times New Roman" w:cs="Times New Roman"/>
        </w:rPr>
        <w:t xml:space="preserve">managementul </w:t>
      </w:r>
      <w:r w:rsidR="00A8603D" w:rsidRPr="007F0C75">
        <w:rPr>
          <w:rFonts w:ascii="Times New Roman" w:hAnsi="Times New Roman" w:cs="Times New Roman"/>
        </w:rPr>
        <w:t>diagnosticului și tratamentului în infecțiile urinare, cu  particularități pentru pacientul vârstnic</w:t>
      </w:r>
      <w:r w:rsidR="006823B4" w:rsidRPr="007F0C75">
        <w:rPr>
          <w:rFonts w:ascii="Times New Roman" w:hAnsi="Times New Roman" w:cs="Times New Roman"/>
        </w:rPr>
        <w:t xml:space="preserve"> </w:t>
      </w:r>
      <w:r w:rsidR="00A8603D" w:rsidRPr="007F0C75">
        <w:rPr>
          <w:rFonts w:ascii="Times New Roman" w:hAnsi="Times New Roman" w:cs="Times New Roman"/>
        </w:rPr>
        <w:t>ș</w:t>
      </w:r>
      <w:r w:rsidRPr="007F0C75">
        <w:rPr>
          <w:rFonts w:ascii="Times New Roman" w:hAnsi="Times New Roman" w:cs="Times New Roman"/>
        </w:rPr>
        <w:t xml:space="preserve">i va </w:t>
      </w:r>
      <w:r w:rsidR="00436EC5" w:rsidRPr="007F0C75">
        <w:rPr>
          <w:rFonts w:ascii="Times New Roman" w:hAnsi="Times New Roman" w:cs="Times New Roman"/>
        </w:rPr>
        <w:t>orienta practica medicala</w:t>
      </w:r>
      <w:r w:rsidR="00A8603D" w:rsidRPr="007F0C75">
        <w:rPr>
          <w:rFonts w:ascii="Times New Roman" w:hAnsi="Times New Roman" w:cs="Times New Roman"/>
        </w:rPr>
        <w:t xml:space="preserve"> în </w:t>
      </w:r>
      <w:r w:rsidR="00436EC5" w:rsidRPr="007F0C75">
        <w:rPr>
          <w:rFonts w:ascii="Times New Roman" w:hAnsi="Times New Roman" w:cs="Times New Roman"/>
        </w:rPr>
        <w:t>Sec</w:t>
      </w:r>
      <w:r w:rsidR="008E17DB" w:rsidRPr="007F0C75">
        <w:rPr>
          <w:rFonts w:ascii="Times New Roman" w:hAnsi="Times New Roman" w:cs="Times New Roman"/>
        </w:rPr>
        <w:t>ț</w:t>
      </w:r>
      <w:r w:rsidR="00436EC5" w:rsidRPr="007F0C75">
        <w:rPr>
          <w:rFonts w:ascii="Times New Roman" w:hAnsi="Times New Roman" w:cs="Times New Roman"/>
        </w:rPr>
        <w:t xml:space="preserve">ia de </w:t>
      </w:r>
      <w:r w:rsidR="00C245F3" w:rsidRPr="007F0C75">
        <w:rPr>
          <w:rFonts w:ascii="Times New Roman" w:hAnsi="Times New Roman" w:cs="Times New Roman"/>
        </w:rPr>
        <w:t>Geriatrie-Gerontologie</w:t>
      </w:r>
      <w:r w:rsidR="00A8603D" w:rsidRPr="007F0C75">
        <w:rPr>
          <w:rFonts w:ascii="Times New Roman" w:hAnsi="Times New Roman" w:cs="Times New Roman"/>
        </w:rPr>
        <w:t xml:space="preserve"> și </w:t>
      </w:r>
      <w:proofErr w:type="spellStart"/>
      <w:r w:rsidR="00C245F3" w:rsidRPr="007F0C75">
        <w:rPr>
          <w:rFonts w:ascii="Times New Roman" w:hAnsi="Times New Roman" w:cs="Times New Roman"/>
        </w:rPr>
        <w:t>Psihogeriatrie</w:t>
      </w:r>
      <w:proofErr w:type="spellEnd"/>
      <w:r w:rsidR="006823B4" w:rsidRPr="007F0C75">
        <w:rPr>
          <w:rFonts w:ascii="Times New Roman" w:hAnsi="Times New Roman" w:cs="Times New Roman"/>
        </w:rPr>
        <w:t xml:space="preserve"> </w:t>
      </w:r>
      <w:r w:rsidR="00436EC5" w:rsidRPr="007F0C75">
        <w:rPr>
          <w:rFonts w:ascii="Times New Roman" w:hAnsi="Times New Roman" w:cs="Times New Roman"/>
        </w:rPr>
        <w:t>a Spitalului Universitar de Urgen</w:t>
      </w:r>
      <w:r w:rsidR="004B51B6" w:rsidRPr="007F0C75">
        <w:rPr>
          <w:rFonts w:ascii="Times New Roman" w:hAnsi="Times New Roman" w:cs="Times New Roman"/>
        </w:rPr>
        <w:t>ță</w:t>
      </w:r>
      <w:r w:rsidR="00436EC5" w:rsidRPr="007F0C75">
        <w:rPr>
          <w:rFonts w:ascii="Times New Roman" w:hAnsi="Times New Roman" w:cs="Times New Roman"/>
        </w:rPr>
        <w:t xml:space="preserve"> Elias.</w:t>
      </w:r>
    </w:p>
    <w:p w14:paraId="123AF886" w14:textId="075B49D0" w:rsidR="00A51603" w:rsidRPr="007F0C75" w:rsidRDefault="00692553" w:rsidP="004A1F7C">
      <w:pPr>
        <w:spacing w:before="240" w:after="0" w:line="312" w:lineRule="auto"/>
        <w:rPr>
          <w:rFonts w:ascii="Times New Roman" w:hAnsi="Times New Roman" w:cs="Times New Roman"/>
          <w:b/>
        </w:rPr>
      </w:pPr>
      <w:r w:rsidRPr="007F0C75">
        <w:rPr>
          <w:rFonts w:ascii="Times New Roman" w:hAnsi="Times New Roman" w:cs="Times New Roman"/>
          <w:b/>
        </w:rPr>
        <w:t>O.1</w:t>
      </w:r>
      <w:r w:rsidR="000B6738" w:rsidRPr="007F0C75">
        <w:rPr>
          <w:rFonts w:ascii="Times New Roman" w:hAnsi="Times New Roman" w:cs="Times New Roman"/>
          <w:b/>
        </w:rPr>
        <w:t>.</w:t>
      </w:r>
      <w:r w:rsidRPr="007F0C75">
        <w:rPr>
          <w:rFonts w:ascii="Times New Roman" w:hAnsi="Times New Roman" w:cs="Times New Roman"/>
          <w:b/>
        </w:rPr>
        <w:t xml:space="preserve"> TITLU: </w:t>
      </w:r>
      <w:r w:rsidR="000D4511" w:rsidRPr="007A3B83">
        <w:rPr>
          <w:rFonts w:ascii="Times New Roman" w:hAnsi="Times New Roman" w:cs="Times New Roman"/>
          <w:b/>
        </w:rPr>
        <w:t>PROTOCOL DE MANAGEMENT</w:t>
      </w:r>
      <w:r w:rsidR="008D082B">
        <w:rPr>
          <w:rFonts w:ascii="Times New Roman" w:hAnsi="Times New Roman" w:cs="Times New Roman"/>
          <w:b/>
        </w:rPr>
        <w:t xml:space="preserve"> ÎN</w:t>
      </w:r>
      <w:r w:rsidR="007A3B83">
        <w:rPr>
          <w:rFonts w:ascii="Times New Roman" w:hAnsi="Times New Roman" w:cs="Times New Roman"/>
          <w:b/>
        </w:rPr>
        <w:t xml:space="preserve"> </w:t>
      </w:r>
      <w:r w:rsidR="000D4511" w:rsidRPr="007A3B83">
        <w:rPr>
          <w:rFonts w:ascii="Times New Roman" w:hAnsi="Times New Roman" w:cs="Times New Roman"/>
          <w:b/>
        </w:rPr>
        <w:t>DIAGNOSTIC</w:t>
      </w:r>
      <w:r w:rsidR="008D082B">
        <w:rPr>
          <w:rFonts w:ascii="Times New Roman" w:hAnsi="Times New Roman" w:cs="Times New Roman"/>
          <w:b/>
        </w:rPr>
        <w:t>UL</w:t>
      </w:r>
      <w:r w:rsidR="00A8603D" w:rsidRPr="007A3B83">
        <w:rPr>
          <w:rFonts w:ascii="Times New Roman" w:hAnsi="Times New Roman" w:cs="Times New Roman"/>
          <w:b/>
        </w:rPr>
        <w:t xml:space="preserve"> ȘI </w:t>
      </w:r>
      <w:r w:rsidR="000D4511" w:rsidRPr="007A3B83">
        <w:rPr>
          <w:rFonts w:ascii="Times New Roman" w:hAnsi="Times New Roman" w:cs="Times New Roman"/>
          <w:b/>
        </w:rPr>
        <w:t>TRATAMENT</w:t>
      </w:r>
      <w:r w:rsidR="008D082B">
        <w:rPr>
          <w:rFonts w:ascii="Times New Roman" w:hAnsi="Times New Roman" w:cs="Times New Roman"/>
          <w:b/>
        </w:rPr>
        <w:t>U</w:t>
      </w:r>
      <w:r w:rsidR="000D4511" w:rsidRPr="007A3B83">
        <w:rPr>
          <w:rFonts w:ascii="Times New Roman" w:hAnsi="Times New Roman" w:cs="Times New Roman"/>
          <w:b/>
        </w:rPr>
        <w:t>L</w:t>
      </w:r>
      <w:r w:rsidR="00A8603D" w:rsidRPr="007A3B83">
        <w:rPr>
          <w:rFonts w:ascii="Times New Roman" w:hAnsi="Times New Roman" w:cs="Times New Roman"/>
          <w:b/>
        </w:rPr>
        <w:t xml:space="preserve"> INFECȚIILOR </w:t>
      </w:r>
      <w:r w:rsidR="007A3B83" w:rsidRPr="007A3B83">
        <w:rPr>
          <w:rFonts w:ascii="Times New Roman" w:hAnsi="Times New Roman" w:cs="Times New Roman"/>
          <w:b/>
        </w:rPr>
        <w:t xml:space="preserve">DE TRACT URINAR </w:t>
      </w:r>
      <w:r w:rsidR="00A8603D" w:rsidRPr="007A3B83">
        <w:rPr>
          <w:rFonts w:ascii="Times New Roman" w:hAnsi="Times New Roman" w:cs="Times New Roman"/>
          <w:b/>
        </w:rPr>
        <w:t>-</w:t>
      </w:r>
      <w:r w:rsidR="000D4511" w:rsidRPr="007A3B83">
        <w:rPr>
          <w:rFonts w:ascii="Times New Roman" w:hAnsi="Times New Roman" w:cs="Times New Roman"/>
          <w:b/>
        </w:rPr>
        <w:t xml:space="preserve"> </w:t>
      </w:r>
      <w:r w:rsidR="008D743C" w:rsidRPr="007A3B83">
        <w:rPr>
          <w:rFonts w:ascii="Times New Roman" w:hAnsi="Times New Roman" w:cs="Times New Roman"/>
          <w:b/>
        </w:rPr>
        <w:t>PARTICULARIT</w:t>
      </w:r>
      <w:r w:rsidR="00A8603D" w:rsidRPr="007A3B83">
        <w:rPr>
          <w:rFonts w:ascii="Times New Roman" w:hAnsi="Times New Roman" w:cs="Times New Roman"/>
          <w:b/>
        </w:rPr>
        <w:t>ĂȚ</w:t>
      </w:r>
      <w:r w:rsidR="008D743C" w:rsidRPr="007A3B83">
        <w:rPr>
          <w:rFonts w:ascii="Times New Roman" w:hAnsi="Times New Roman" w:cs="Times New Roman"/>
          <w:b/>
        </w:rPr>
        <w:t>I LA PACIENTUL V</w:t>
      </w:r>
      <w:r w:rsidR="00A8603D" w:rsidRPr="007A3B83">
        <w:rPr>
          <w:rFonts w:ascii="Times New Roman" w:hAnsi="Times New Roman" w:cs="Times New Roman"/>
          <w:b/>
        </w:rPr>
        <w:t>Â</w:t>
      </w:r>
      <w:r w:rsidR="008D743C" w:rsidRPr="007A3B83">
        <w:rPr>
          <w:rFonts w:ascii="Times New Roman" w:hAnsi="Times New Roman" w:cs="Times New Roman"/>
          <w:b/>
        </w:rPr>
        <w:t>RSTNIC</w:t>
      </w:r>
    </w:p>
    <w:p w14:paraId="3757B5F3" w14:textId="7AC2160B" w:rsidR="00D15285" w:rsidRPr="007F0C75" w:rsidRDefault="00692553" w:rsidP="004A1F7C">
      <w:pPr>
        <w:spacing w:before="240" w:after="0" w:line="312" w:lineRule="auto"/>
        <w:jc w:val="both"/>
        <w:rPr>
          <w:rFonts w:ascii="Times New Roman" w:hAnsi="Times New Roman" w:cs="Times New Roman"/>
          <w:b/>
        </w:rPr>
      </w:pPr>
      <w:r w:rsidRPr="007F0C75">
        <w:rPr>
          <w:rFonts w:ascii="Times New Roman" w:hAnsi="Times New Roman" w:cs="Times New Roman"/>
          <w:b/>
        </w:rPr>
        <w:t>O.2</w:t>
      </w:r>
      <w:r w:rsidR="000B6738" w:rsidRPr="007F0C75">
        <w:rPr>
          <w:rFonts w:ascii="Times New Roman" w:hAnsi="Times New Roman" w:cs="Times New Roman"/>
          <w:b/>
        </w:rPr>
        <w:t>.</w:t>
      </w:r>
      <w:r w:rsidRPr="007F0C75">
        <w:rPr>
          <w:rFonts w:ascii="Times New Roman" w:hAnsi="Times New Roman" w:cs="Times New Roman"/>
          <w:b/>
        </w:rPr>
        <w:t xml:space="preserve"> COD :</w:t>
      </w:r>
      <w:r w:rsidR="007E5541" w:rsidRPr="007F0C75">
        <w:rPr>
          <w:rFonts w:ascii="Times New Roman" w:hAnsi="Times New Roman" w:cs="Times New Roman"/>
          <w:b/>
        </w:rPr>
        <w:t xml:space="preserve"> </w:t>
      </w:r>
      <w:r w:rsidR="001B53C4">
        <w:rPr>
          <w:rFonts w:ascii="Times New Roman" w:hAnsi="Times New Roman" w:cs="Times New Roman"/>
          <w:b/>
        </w:rPr>
        <w:t>E1</w:t>
      </w:r>
      <w:r w:rsidR="00C73CB6" w:rsidRPr="007F0C75">
        <w:rPr>
          <w:rFonts w:ascii="Times New Roman" w:hAnsi="Times New Roman" w:cs="Times New Roman"/>
          <w:b/>
        </w:rPr>
        <w:t>0</w:t>
      </w:r>
      <w:r w:rsidR="00E11A6B">
        <w:rPr>
          <w:rFonts w:ascii="Times New Roman" w:hAnsi="Times New Roman" w:cs="Times New Roman"/>
          <w:b/>
        </w:rPr>
        <w:t>.</w:t>
      </w:r>
      <w:r w:rsidR="001B53C4">
        <w:rPr>
          <w:rFonts w:ascii="Times New Roman" w:hAnsi="Times New Roman" w:cs="Times New Roman"/>
          <w:b/>
        </w:rPr>
        <w:t>11...</w:t>
      </w:r>
      <w:r w:rsidR="00E11A6B">
        <w:rPr>
          <w:rFonts w:ascii="Times New Roman" w:hAnsi="Times New Roman" w:cs="Times New Roman"/>
          <w:b/>
        </w:rPr>
        <w:t xml:space="preserve"> </w:t>
      </w:r>
      <w:r w:rsidR="001B53C4">
        <w:rPr>
          <w:rFonts w:ascii="Times New Roman" w:hAnsi="Times New Roman" w:cs="Times New Roman"/>
          <w:b/>
        </w:rPr>
        <w:t>E23</w:t>
      </w:r>
      <w:r w:rsidR="00E11A6B">
        <w:rPr>
          <w:rFonts w:ascii="Times New Roman" w:hAnsi="Times New Roman" w:cs="Times New Roman"/>
          <w:b/>
        </w:rPr>
        <w:t>.2</w:t>
      </w:r>
    </w:p>
    <w:p w14:paraId="0C9B556B" w14:textId="5026D479" w:rsidR="00D15285" w:rsidRPr="007F0C75" w:rsidRDefault="00692553" w:rsidP="004A1F7C">
      <w:pPr>
        <w:spacing w:before="240" w:after="0" w:line="312" w:lineRule="auto"/>
        <w:jc w:val="both"/>
        <w:rPr>
          <w:rFonts w:ascii="Times New Roman" w:hAnsi="Times New Roman" w:cs="Times New Roman"/>
          <w:b/>
        </w:rPr>
      </w:pPr>
      <w:r w:rsidRPr="007F0C75">
        <w:rPr>
          <w:rFonts w:ascii="Times New Roman" w:hAnsi="Times New Roman" w:cs="Times New Roman"/>
          <w:b/>
        </w:rPr>
        <w:t>O.3</w:t>
      </w:r>
      <w:r w:rsidR="000B6738" w:rsidRPr="007F0C75">
        <w:rPr>
          <w:rFonts w:ascii="Times New Roman" w:hAnsi="Times New Roman" w:cs="Times New Roman"/>
          <w:b/>
        </w:rPr>
        <w:t>.</w:t>
      </w:r>
      <w:r w:rsidRPr="007F0C75">
        <w:rPr>
          <w:rFonts w:ascii="Times New Roman" w:hAnsi="Times New Roman" w:cs="Times New Roman"/>
          <w:b/>
        </w:rPr>
        <w:t xml:space="preserve"> EDIȚIA </w:t>
      </w:r>
      <w:r w:rsidR="0063593E">
        <w:rPr>
          <w:rFonts w:ascii="Times New Roman" w:hAnsi="Times New Roman" w:cs="Times New Roman"/>
          <w:b/>
        </w:rPr>
        <w:t xml:space="preserve"> I</w:t>
      </w:r>
    </w:p>
    <w:p w14:paraId="1376D092" w14:textId="77777777" w:rsidR="00E8737E" w:rsidRPr="007F0C75" w:rsidRDefault="00692553" w:rsidP="004A1F7C">
      <w:pPr>
        <w:spacing w:before="240" w:after="0" w:line="312" w:lineRule="auto"/>
        <w:jc w:val="both"/>
        <w:rPr>
          <w:rFonts w:ascii="Times New Roman" w:hAnsi="Times New Roman" w:cs="Times New Roman"/>
          <w:b/>
        </w:rPr>
      </w:pPr>
      <w:r w:rsidRPr="007F0C75">
        <w:rPr>
          <w:rFonts w:ascii="Times New Roman" w:hAnsi="Times New Roman" w:cs="Times New Roman"/>
          <w:b/>
        </w:rPr>
        <w:t>O.4</w:t>
      </w:r>
      <w:r w:rsidR="000B6738" w:rsidRPr="007F0C75">
        <w:rPr>
          <w:rFonts w:ascii="Times New Roman" w:hAnsi="Times New Roman" w:cs="Times New Roman"/>
          <w:b/>
        </w:rPr>
        <w:t>.</w:t>
      </w:r>
      <w:r w:rsidRPr="007F0C75">
        <w:rPr>
          <w:rFonts w:ascii="Times New Roman" w:hAnsi="Times New Roman" w:cs="Times New Roman"/>
          <w:b/>
        </w:rPr>
        <w:t xml:space="preserve"> COLECTIVUL CARE A ELABORAT PROTOCOLUL</w:t>
      </w:r>
    </w:p>
    <w:tbl>
      <w:tblPr>
        <w:tblpPr w:leftFromText="180" w:rightFromText="180" w:vertAnchor="text" w:horzAnchor="margin" w:tblpXSpec="center" w:tblpY="561"/>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865"/>
        <w:gridCol w:w="3285"/>
      </w:tblGrid>
      <w:tr w:rsidR="00E8737E" w:rsidRPr="007F0C75" w14:paraId="42A7D307" w14:textId="77777777" w:rsidTr="002F31BB">
        <w:trPr>
          <w:trHeight w:val="439"/>
        </w:trPr>
        <w:tc>
          <w:tcPr>
            <w:tcW w:w="3218" w:type="dxa"/>
          </w:tcPr>
          <w:p w14:paraId="502C30A7"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bookmarkStart w:id="0" w:name="_Hlk36114378"/>
            <w:bookmarkStart w:id="1" w:name="_Hlk36116637"/>
            <w:r w:rsidRPr="007F0C75">
              <w:rPr>
                <w:rFonts w:ascii="Times New Roman" w:eastAsia="Times New Roman" w:hAnsi="Times New Roman"/>
                <w:b/>
                <w:sz w:val="20"/>
                <w:szCs w:val="20"/>
              </w:rPr>
              <w:t>AVIZAT</w:t>
            </w:r>
          </w:p>
        </w:tc>
        <w:tc>
          <w:tcPr>
            <w:tcW w:w="3865" w:type="dxa"/>
          </w:tcPr>
          <w:p w14:paraId="4A5358AD"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r w:rsidRPr="007F0C75">
              <w:rPr>
                <w:rFonts w:ascii="Times New Roman" w:eastAsia="Times New Roman" w:hAnsi="Times New Roman"/>
                <w:b/>
                <w:sz w:val="20"/>
                <w:szCs w:val="20"/>
              </w:rPr>
              <w:t>VERIFICAT</w:t>
            </w:r>
          </w:p>
        </w:tc>
        <w:tc>
          <w:tcPr>
            <w:tcW w:w="3285" w:type="dxa"/>
          </w:tcPr>
          <w:p w14:paraId="7A7DAECC"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r w:rsidRPr="007F0C75">
              <w:rPr>
                <w:rFonts w:ascii="Times New Roman" w:eastAsia="Times New Roman" w:hAnsi="Times New Roman"/>
                <w:b/>
                <w:sz w:val="20"/>
                <w:szCs w:val="20"/>
              </w:rPr>
              <w:t>ELABORAT</w:t>
            </w:r>
          </w:p>
        </w:tc>
      </w:tr>
      <w:tr w:rsidR="00E8737E" w:rsidRPr="007F0C75" w14:paraId="3C37F799" w14:textId="77777777" w:rsidTr="002F31BB">
        <w:trPr>
          <w:trHeight w:val="576"/>
        </w:trPr>
        <w:tc>
          <w:tcPr>
            <w:tcW w:w="3218" w:type="dxa"/>
          </w:tcPr>
          <w:p w14:paraId="3B578464" w14:textId="77777777" w:rsidR="00E8737E" w:rsidRPr="007F0C75" w:rsidRDefault="00E8737E" w:rsidP="002F31BB">
            <w:pPr>
              <w:tabs>
                <w:tab w:val="left" w:pos="1755"/>
              </w:tabs>
              <w:spacing w:after="0" w:line="240" w:lineRule="auto"/>
              <w:jc w:val="center"/>
              <w:rPr>
                <w:rFonts w:ascii="Times New Roman" w:eastAsia="Times New Roman" w:hAnsi="Times New Roman"/>
                <w:b/>
                <w:i/>
                <w:sz w:val="20"/>
                <w:szCs w:val="20"/>
              </w:rPr>
            </w:pPr>
            <w:r w:rsidRPr="007F0C75">
              <w:rPr>
                <w:rFonts w:ascii="Times New Roman" w:eastAsia="Times New Roman" w:hAnsi="Times New Roman"/>
                <w:b/>
                <w:i/>
                <w:sz w:val="20"/>
                <w:szCs w:val="20"/>
              </w:rPr>
              <w:t>Funcția Numele și prenumele</w:t>
            </w:r>
          </w:p>
          <w:p w14:paraId="277EC9CB"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p>
          <w:p w14:paraId="461045F1" w14:textId="218561B9"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r w:rsidRPr="007F0C75">
              <w:rPr>
                <w:rFonts w:ascii="Times New Roman" w:eastAsia="Times New Roman" w:hAnsi="Times New Roman"/>
                <w:b/>
                <w:sz w:val="20"/>
                <w:szCs w:val="20"/>
              </w:rPr>
              <w:t>Prof.</w:t>
            </w:r>
            <w:r w:rsidR="002F31BB" w:rsidRPr="007F0C75">
              <w:rPr>
                <w:rFonts w:ascii="Times New Roman" w:eastAsia="Times New Roman" w:hAnsi="Times New Roman"/>
                <w:b/>
                <w:sz w:val="20"/>
                <w:szCs w:val="20"/>
              </w:rPr>
              <w:t xml:space="preserve"> </w:t>
            </w:r>
            <w:proofErr w:type="spellStart"/>
            <w:r w:rsidRPr="007F0C75">
              <w:rPr>
                <w:rFonts w:ascii="Times New Roman" w:eastAsia="Times New Roman" w:hAnsi="Times New Roman"/>
                <w:b/>
                <w:sz w:val="20"/>
                <w:szCs w:val="20"/>
              </w:rPr>
              <w:t>Univ</w:t>
            </w:r>
            <w:proofErr w:type="spellEnd"/>
            <w:r w:rsidR="002F31BB" w:rsidRPr="007F0C75">
              <w:rPr>
                <w:rFonts w:ascii="Times New Roman" w:eastAsia="Times New Roman" w:hAnsi="Times New Roman"/>
                <w:b/>
                <w:sz w:val="20"/>
                <w:szCs w:val="20"/>
              </w:rPr>
              <w:t xml:space="preserve"> </w:t>
            </w:r>
            <w:r w:rsidRPr="007F0C75">
              <w:rPr>
                <w:rFonts w:ascii="Times New Roman" w:eastAsia="Times New Roman" w:hAnsi="Times New Roman"/>
                <w:b/>
                <w:sz w:val="20"/>
                <w:szCs w:val="20"/>
              </w:rPr>
              <w:t>.Dr.</w:t>
            </w:r>
            <w:r w:rsidR="002F31BB" w:rsidRPr="007F0C75">
              <w:rPr>
                <w:rFonts w:ascii="Times New Roman" w:eastAsia="Times New Roman" w:hAnsi="Times New Roman"/>
                <w:b/>
                <w:sz w:val="20"/>
                <w:szCs w:val="20"/>
              </w:rPr>
              <w:t xml:space="preserve"> </w:t>
            </w:r>
            <w:r w:rsidRPr="007F0C75">
              <w:rPr>
                <w:rFonts w:ascii="Times New Roman" w:eastAsia="Times New Roman" w:hAnsi="Times New Roman"/>
                <w:b/>
                <w:sz w:val="20"/>
                <w:szCs w:val="20"/>
              </w:rPr>
              <w:t>Luiza Spiru</w:t>
            </w:r>
          </w:p>
        </w:tc>
        <w:tc>
          <w:tcPr>
            <w:tcW w:w="3865" w:type="dxa"/>
          </w:tcPr>
          <w:p w14:paraId="7957F62E" w14:textId="77777777" w:rsidR="00E8737E" w:rsidRPr="007F0C75" w:rsidRDefault="00E8737E" w:rsidP="002F31BB">
            <w:pPr>
              <w:tabs>
                <w:tab w:val="left" w:pos="1755"/>
              </w:tabs>
              <w:spacing w:after="0" w:line="240" w:lineRule="auto"/>
              <w:jc w:val="center"/>
              <w:rPr>
                <w:rFonts w:ascii="Times New Roman" w:eastAsia="Times New Roman" w:hAnsi="Times New Roman"/>
                <w:b/>
                <w:i/>
                <w:sz w:val="20"/>
                <w:szCs w:val="20"/>
              </w:rPr>
            </w:pPr>
            <w:r w:rsidRPr="007F0C75">
              <w:rPr>
                <w:rFonts w:ascii="Times New Roman" w:eastAsia="Times New Roman" w:hAnsi="Times New Roman"/>
                <w:b/>
                <w:i/>
                <w:sz w:val="20"/>
                <w:szCs w:val="20"/>
              </w:rPr>
              <w:t>Funcția Numele și prenumele</w:t>
            </w:r>
          </w:p>
          <w:p w14:paraId="59775680"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p>
          <w:p w14:paraId="3E8C356D" w14:textId="28450421" w:rsidR="002F31BB" w:rsidRPr="007F0C75" w:rsidRDefault="002F31BB" w:rsidP="002F31BB">
            <w:pPr>
              <w:tabs>
                <w:tab w:val="left" w:pos="1755"/>
              </w:tabs>
              <w:spacing w:after="0" w:line="240" w:lineRule="auto"/>
              <w:jc w:val="center"/>
              <w:rPr>
                <w:rFonts w:ascii="Times New Roman" w:eastAsia="Times New Roman" w:hAnsi="Times New Roman"/>
                <w:b/>
                <w:sz w:val="20"/>
                <w:szCs w:val="20"/>
              </w:rPr>
            </w:pPr>
            <w:r w:rsidRPr="007F0C75">
              <w:rPr>
                <w:rFonts w:ascii="Times New Roman" w:eastAsia="Times New Roman" w:hAnsi="Times New Roman"/>
                <w:b/>
                <w:sz w:val="20"/>
                <w:szCs w:val="20"/>
              </w:rPr>
              <w:t>Prof. Univ. Dr. Luiza Spiru</w:t>
            </w:r>
          </w:p>
        </w:tc>
        <w:tc>
          <w:tcPr>
            <w:tcW w:w="3285" w:type="dxa"/>
          </w:tcPr>
          <w:p w14:paraId="23EA7409" w14:textId="77777777" w:rsidR="00E8737E" w:rsidRPr="007F0C75" w:rsidRDefault="00E8737E" w:rsidP="002F31BB">
            <w:pPr>
              <w:tabs>
                <w:tab w:val="left" w:pos="1755"/>
              </w:tabs>
              <w:spacing w:after="0" w:line="240" w:lineRule="auto"/>
              <w:jc w:val="center"/>
              <w:rPr>
                <w:rFonts w:ascii="Times New Roman" w:eastAsia="Times New Roman" w:hAnsi="Times New Roman"/>
                <w:b/>
                <w:i/>
                <w:sz w:val="20"/>
                <w:szCs w:val="20"/>
              </w:rPr>
            </w:pPr>
            <w:r w:rsidRPr="007F0C75">
              <w:rPr>
                <w:rFonts w:ascii="Times New Roman" w:eastAsia="Times New Roman" w:hAnsi="Times New Roman"/>
                <w:b/>
                <w:i/>
                <w:sz w:val="20"/>
                <w:szCs w:val="20"/>
              </w:rPr>
              <w:t>Funcția Numele și prenumele</w:t>
            </w:r>
          </w:p>
          <w:p w14:paraId="74724426"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p>
          <w:p w14:paraId="5EAD5F90" w14:textId="41DDD04B"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r w:rsidRPr="007F0C75">
              <w:rPr>
                <w:rFonts w:ascii="Times New Roman" w:eastAsia="Times New Roman" w:hAnsi="Times New Roman"/>
                <w:b/>
                <w:sz w:val="20"/>
                <w:szCs w:val="20"/>
              </w:rPr>
              <w:t xml:space="preserve">Dr. Ioana </w:t>
            </w:r>
            <w:proofErr w:type="spellStart"/>
            <w:r w:rsidRPr="007F0C75">
              <w:rPr>
                <w:rFonts w:ascii="Times New Roman" w:eastAsia="Times New Roman" w:hAnsi="Times New Roman"/>
                <w:b/>
                <w:sz w:val="20"/>
                <w:szCs w:val="20"/>
              </w:rPr>
              <w:t>Ioancio</w:t>
            </w:r>
            <w:proofErr w:type="spellEnd"/>
            <w:r w:rsidRPr="007F0C75">
              <w:rPr>
                <w:rFonts w:ascii="Times New Roman" w:eastAsia="Times New Roman" w:hAnsi="Times New Roman"/>
                <w:b/>
                <w:sz w:val="20"/>
                <w:szCs w:val="20"/>
              </w:rPr>
              <w:t>,</w:t>
            </w:r>
            <w:r w:rsidR="002F31BB" w:rsidRPr="007F0C75">
              <w:rPr>
                <w:rFonts w:ascii="Times New Roman" w:eastAsia="Times New Roman" w:hAnsi="Times New Roman"/>
                <w:b/>
                <w:sz w:val="20"/>
                <w:szCs w:val="20"/>
              </w:rPr>
              <w:t xml:space="preserve"> </w:t>
            </w:r>
            <w:r w:rsidRPr="007F0C75">
              <w:rPr>
                <w:rFonts w:ascii="Times New Roman" w:eastAsia="Times New Roman" w:hAnsi="Times New Roman"/>
                <w:b/>
                <w:sz w:val="20"/>
                <w:szCs w:val="20"/>
              </w:rPr>
              <w:t>Dr.</w:t>
            </w:r>
            <w:r w:rsidR="002F31BB" w:rsidRPr="007F0C75">
              <w:rPr>
                <w:rFonts w:ascii="Times New Roman" w:eastAsia="Times New Roman" w:hAnsi="Times New Roman"/>
                <w:b/>
                <w:sz w:val="20"/>
                <w:szCs w:val="20"/>
              </w:rPr>
              <w:t xml:space="preserve"> </w:t>
            </w:r>
            <w:r w:rsidRPr="007F0C75">
              <w:rPr>
                <w:rFonts w:ascii="Times New Roman" w:eastAsia="Times New Roman" w:hAnsi="Times New Roman"/>
                <w:b/>
                <w:sz w:val="20"/>
                <w:szCs w:val="20"/>
              </w:rPr>
              <w:t xml:space="preserve">Ana-Maria </w:t>
            </w:r>
            <w:proofErr w:type="spellStart"/>
            <w:r w:rsidRPr="007F0C75">
              <w:rPr>
                <w:rFonts w:ascii="Times New Roman" w:eastAsia="Times New Roman" w:hAnsi="Times New Roman"/>
                <w:b/>
                <w:sz w:val="20"/>
                <w:szCs w:val="20"/>
              </w:rPr>
              <w:t>Doscan</w:t>
            </w:r>
            <w:proofErr w:type="spellEnd"/>
            <w:r w:rsidRPr="007F0C75">
              <w:rPr>
                <w:rFonts w:ascii="Times New Roman" w:eastAsia="Times New Roman" w:hAnsi="Times New Roman"/>
                <w:b/>
                <w:sz w:val="20"/>
                <w:szCs w:val="20"/>
              </w:rPr>
              <w:t>,</w:t>
            </w:r>
            <w:r w:rsidR="002F31BB" w:rsidRPr="007F0C75">
              <w:rPr>
                <w:rFonts w:ascii="Times New Roman" w:eastAsia="Times New Roman" w:hAnsi="Times New Roman"/>
                <w:b/>
                <w:sz w:val="20"/>
                <w:szCs w:val="20"/>
              </w:rPr>
              <w:t xml:space="preserve"> </w:t>
            </w:r>
            <w:r w:rsidRPr="007F0C75">
              <w:rPr>
                <w:rFonts w:ascii="Times New Roman" w:eastAsia="Times New Roman" w:hAnsi="Times New Roman"/>
                <w:b/>
                <w:sz w:val="20"/>
                <w:szCs w:val="20"/>
              </w:rPr>
              <w:t>Dr.</w:t>
            </w:r>
            <w:r w:rsidR="002F31BB" w:rsidRPr="007F0C75">
              <w:rPr>
                <w:rFonts w:ascii="Times New Roman" w:eastAsia="Times New Roman" w:hAnsi="Times New Roman"/>
                <w:b/>
                <w:sz w:val="20"/>
                <w:szCs w:val="20"/>
              </w:rPr>
              <w:t xml:space="preserve"> </w:t>
            </w:r>
            <w:r w:rsidRPr="007F0C75">
              <w:rPr>
                <w:rFonts w:ascii="Times New Roman" w:eastAsia="Times New Roman" w:hAnsi="Times New Roman"/>
                <w:b/>
                <w:sz w:val="20"/>
                <w:szCs w:val="20"/>
              </w:rPr>
              <w:t>Mihaela Cosmin Niculescu,</w:t>
            </w:r>
            <w:r w:rsidR="002F31BB" w:rsidRPr="007F0C75">
              <w:rPr>
                <w:rFonts w:ascii="Times New Roman" w:eastAsia="Times New Roman" w:hAnsi="Times New Roman"/>
                <w:b/>
                <w:sz w:val="20"/>
                <w:szCs w:val="20"/>
              </w:rPr>
              <w:t xml:space="preserve"> </w:t>
            </w:r>
            <w:proofErr w:type="spellStart"/>
            <w:r w:rsidRPr="007F0C75">
              <w:rPr>
                <w:rFonts w:ascii="Times New Roman" w:eastAsia="Times New Roman" w:hAnsi="Times New Roman"/>
                <w:b/>
                <w:sz w:val="20"/>
                <w:szCs w:val="20"/>
              </w:rPr>
              <w:t>Dr.O</w:t>
            </w:r>
            <w:r w:rsidR="002F31BB" w:rsidRPr="007F0C75">
              <w:rPr>
                <w:rFonts w:ascii="Times New Roman" w:eastAsia="Times New Roman" w:hAnsi="Times New Roman"/>
                <w:b/>
                <w:sz w:val="20"/>
                <w:szCs w:val="20"/>
              </w:rPr>
              <w:t>ctaviu</w:t>
            </w:r>
            <w:proofErr w:type="spellEnd"/>
            <w:r w:rsidRPr="007F0C75">
              <w:rPr>
                <w:rFonts w:ascii="Times New Roman" w:eastAsia="Times New Roman" w:hAnsi="Times New Roman"/>
                <w:b/>
                <w:sz w:val="20"/>
                <w:szCs w:val="20"/>
              </w:rPr>
              <w:t xml:space="preserve"> Moldovan</w:t>
            </w:r>
          </w:p>
        </w:tc>
      </w:tr>
      <w:tr w:rsidR="00E8737E" w:rsidRPr="007F0C75" w14:paraId="79652808" w14:textId="77777777" w:rsidTr="002F31BB">
        <w:tblPrEx>
          <w:tblLook w:val="0000" w:firstRow="0" w:lastRow="0" w:firstColumn="0" w:lastColumn="0" w:noHBand="0" w:noVBand="0"/>
        </w:tblPrEx>
        <w:trPr>
          <w:trHeight w:val="572"/>
        </w:trPr>
        <w:tc>
          <w:tcPr>
            <w:tcW w:w="3218" w:type="dxa"/>
          </w:tcPr>
          <w:p w14:paraId="4A226BB8"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proofErr w:type="spellStart"/>
            <w:r w:rsidRPr="007F0C75">
              <w:rPr>
                <w:rFonts w:ascii="Times New Roman" w:eastAsia="Times New Roman" w:hAnsi="Times New Roman"/>
                <w:b/>
                <w:sz w:val="20"/>
                <w:szCs w:val="20"/>
              </w:rPr>
              <w:t>Semnatura</w:t>
            </w:r>
            <w:proofErr w:type="spellEnd"/>
          </w:p>
          <w:p w14:paraId="258B4218"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p>
          <w:p w14:paraId="6A735ACC"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p>
          <w:p w14:paraId="666F3A45"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r w:rsidRPr="007F0C75">
              <w:rPr>
                <w:rFonts w:ascii="Times New Roman" w:eastAsia="Times New Roman" w:hAnsi="Times New Roman"/>
                <w:b/>
                <w:sz w:val="20"/>
                <w:szCs w:val="20"/>
              </w:rPr>
              <w:t>.............................................</w:t>
            </w:r>
          </w:p>
        </w:tc>
        <w:tc>
          <w:tcPr>
            <w:tcW w:w="3865" w:type="dxa"/>
          </w:tcPr>
          <w:p w14:paraId="541B5410"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proofErr w:type="spellStart"/>
            <w:r w:rsidRPr="007F0C75">
              <w:rPr>
                <w:rFonts w:ascii="Times New Roman" w:eastAsia="Times New Roman" w:hAnsi="Times New Roman"/>
                <w:b/>
                <w:sz w:val="20"/>
                <w:szCs w:val="20"/>
              </w:rPr>
              <w:t>Semnatura</w:t>
            </w:r>
            <w:proofErr w:type="spellEnd"/>
          </w:p>
          <w:p w14:paraId="3774D257"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p>
          <w:p w14:paraId="17B615FF" w14:textId="77777777" w:rsidR="00E8737E" w:rsidRPr="007F0C75" w:rsidRDefault="00E8737E" w:rsidP="002F31BB">
            <w:pPr>
              <w:spacing w:after="0" w:line="240" w:lineRule="auto"/>
              <w:jc w:val="center"/>
              <w:rPr>
                <w:rFonts w:ascii="Times New Roman" w:eastAsia="Times New Roman" w:hAnsi="Times New Roman"/>
                <w:b/>
                <w:bCs/>
                <w:sz w:val="20"/>
                <w:szCs w:val="20"/>
              </w:rPr>
            </w:pPr>
          </w:p>
          <w:p w14:paraId="3F768891" w14:textId="77777777" w:rsidR="00E8737E" w:rsidRPr="007F0C75" w:rsidRDefault="00E8737E" w:rsidP="002F31BB">
            <w:pPr>
              <w:spacing w:after="0" w:line="240" w:lineRule="auto"/>
              <w:jc w:val="center"/>
              <w:rPr>
                <w:rFonts w:ascii="Times New Roman" w:eastAsia="Times New Roman" w:hAnsi="Times New Roman"/>
                <w:b/>
                <w:bCs/>
                <w:sz w:val="20"/>
                <w:szCs w:val="20"/>
              </w:rPr>
            </w:pPr>
            <w:r w:rsidRPr="007F0C75">
              <w:rPr>
                <w:rFonts w:ascii="Times New Roman" w:eastAsia="Times New Roman" w:hAnsi="Times New Roman"/>
                <w:b/>
                <w:bCs/>
                <w:sz w:val="20"/>
                <w:szCs w:val="20"/>
              </w:rPr>
              <w:t>.......................................................</w:t>
            </w:r>
          </w:p>
        </w:tc>
        <w:tc>
          <w:tcPr>
            <w:tcW w:w="3285" w:type="dxa"/>
          </w:tcPr>
          <w:p w14:paraId="4161ED9B"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proofErr w:type="spellStart"/>
            <w:r w:rsidRPr="007F0C75">
              <w:rPr>
                <w:rFonts w:ascii="Times New Roman" w:eastAsia="Times New Roman" w:hAnsi="Times New Roman"/>
                <w:b/>
                <w:sz w:val="20"/>
                <w:szCs w:val="20"/>
              </w:rPr>
              <w:t>Semnatura</w:t>
            </w:r>
            <w:proofErr w:type="spellEnd"/>
          </w:p>
          <w:p w14:paraId="64E51F5C"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p>
          <w:p w14:paraId="44F0F446" w14:textId="77777777" w:rsidR="00E8737E" w:rsidRPr="007F0C75" w:rsidRDefault="00E8737E" w:rsidP="002F31BB">
            <w:pPr>
              <w:spacing w:after="0" w:line="240" w:lineRule="auto"/>
              <w:jc w:val="center"/>
              <w:rPr>
                <w:rFonts w:ascii="Times New Roman" w:eastAsia="Times New Roman" w:hAnsi="Times New Roman"/>
                <w:b/>
                <w:bCs/>
                <w:sz w:val="20"/>
                <w:szCs w:val="20"/>
              </w:rPr>
            </w:pPr>
          </w:p>
          <w:p w14:paraId="6AD7F1D3" w14:textId="77777777" w:rsidR="00E8737E" w:rsidRPr="007F0C75" w:rsidRDefault="00E8737E" w:rsidP="002F31BB">
            <w:pPr>
              <w:spacing w:after="0" w:line="240" w:lineRule="auto"/>
              <w:jc w:val="center"/>
              <w:rPr>
                <w:rFonts w:ascii="Times New Roman" w:eastAsia="Times New Roman" w:hAnsi="Times New Roman"/>
                <w:b/>
                <w:bCs/>
                <w:sz w:val="20"/>
                <w:szCs w:val="20"/>
              </w:rPr>
            </w:pPr>
            <w:r w:rsidRPr="007F0C75">
              <w:rPr>
                <w:rFonts w:ascii="Times New Roman" w:eastAsia="Times New Roman" w:hAnsi="Times New Roman"/>
                <w:b/>
                <w:bCs/>
                <w:sz w:val="20"/>
                <w:szCs w:val="20"/>
              </w:rPr>
              <w:t>.................................................</w:t>
            </w:r>
          </w:p>
        </w:tc>
      </w:tr>
      <w:tr w:rsidR="00E8737E" w:rsidRPr="007F0C75" w14:paraId="5E46D748" w14:textId="77777777" w:rsidTr="002F31BB">
        <w:tblPrEx>
          <w:tblLook w:val="0000" w:firstRow="0" w:lastRow="0" w:firstColumn="0" w:lastColumn="0" w:noHBand="0" w:noVBand="0"/>
        </w:tblPrEx>
        <w:trPr>
          <w:trHeight w:val="572"/>
        </w:trPr>
        <w:tc>
          <w:tcPr>
            <w:tcW w:w="3218" w:type="dxa"/>
            <w:vAlign w:val="center"/>
          </w:tcPr>
          <w:p w14:paraId="38BDA8D4"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p>
          <w:p w14:paraId="5F029279" w14:textId="77777777" w:rsidR="00E8737E" w:rsidRPr="007F0C75" w:rsidRDefault="00E8737E" w:rsidP="002F31BB">
            <w:pPr>
              <w:tabs>
                <w:tab w:val="left" w:pos="1755"/>
              </w:tabs>
              <w:spacing w:after="0" w:line="240" w:lineRule="auto"/>
              <w:jc w:val="center"/>
              <w:rPr>
                <w:rFonts w:ascii="Times New Roman" w:eastAsia="Times New Roman" w:hAnsi="Times New Roman"/>
                <w:b/>
                <w:sz w:val="20"/>
                <w:szCs w:val="20"/>
              </w:rPr>
            </w:pPr>
            <w:r w:rsidRPr="007F0C75">
              <w:rPr>
                <w:rFonts w:ascii="Times New Roman" w:eastAsia="Times New Roman" w:hAnsi="Times New Roman"/>
                <w:b/>
                <w:sz w:val="20"/>
                <w:szCs w:val="20"/>
              </w:rPr>
              <w:t xml:space="preserve">Data: </w:t>
            </w:r>
          </w:p>
        </w:tc>
        <w:tc>
          <w:tcPr>
            <w:tcW w:w="3865" w:type="dxa"/>
            <w:vAlign w:val="center"/>
          </w:tcPr>
          <w:p w14:paraId="00BA1469" w14:textId="77777777" w:rsidR="00E8737E" w:rsidRPr="007F0C75" w:rsidRDefault="00E8737E" w:rsidP="002F31BB">
            <w:pPr>
              <w:spacing w:after="0" w:line="240" w:lineRule="auto"/>
              <w:jc w:val="center"/>
              <w:rPr>
                <w:rFonts w:ascii="Times New Roman" w:eastAsia="Times New Roman" w:hAnsi="Times New Roman"/>
                <w:b/>
                <w:bCs/>
                <w:sz w:val="20"/>
                <w:szCs w:val="20"/>
              </w:rPr>
            </w:pPr>
          </w:p>
          <w:p w14:paraId="7DADBB8F" w14:textId="77777777" w:rsidR="00E8737E" w:rsidRPr="007F0C75" w:rsidRDefault="00E8737E" w:rsidP="002F31BB">
            <w:pPr>
              <w:spacing w:after="0" w:line="240" w:lineRule="auto"/>
              <w:jc w:val="center"/>
              <w:rPr>
                <w:rFonts w:ascii="Times New Roman" w:eastAsia="Times New Roman" w:hAnsi="Times New Roman"/>
                <w:b/>
                <w:bCs/>
                <w:sz w:val="20"/>
                <w:szCs w:val="20"/>
              </w:rPr>
            </w:pPr>
            <w:r w:rsidRPr="007F0C75">
              <w:rPr>
                <w:rFonts w:ascii="Times New Roman" w:eastAsia="Times New Roman" w:hAnsi="Times New Roman"/>
                <w:b/>
                <w:bCs/>
                <w:sz w:val="20"/>
                <w:szCs w:val="20"/>
              </w:rPr>
              <w:t xml:space="preserve">Data: </w:t>
            </w:r>
          </w:p>
        </w:tc>
        <w:tc>
          <w:tcPr>
            <w:tcW w:w="3285" w:type="dxa"/>
            <w:vAlign w:val="center"/>
          </w:tcPr>
          <w:p w14:paraId="0D015EBB" w14:textId="77777777" w:rsidR="00E8737E" w:rsidRPr="007F0C75" w:rsidRDefault="00E8737E" w:rsidP="002F31BB">
            <w:pPr>
              <w:spacing w:after="0" w:line="240" w:lineRule="auto"/>
              <w:jc w:val="center"/>
              <w:rPr>
                <w:rFonts w:ascii="Times New Roman" w:eastAsia="Times New Roman" w:hAnsi="Times New Roman"/>
                <w:b/>
                <w:bCs/>
                <w:sz w:val="20"/>
                <w:szCs w:val="20"/>
              </w:rPr>
            </w:pPr>
          </w:p>
          <w:p w14:paraId="089BDBAB" w14:textId="77777777" w:rsidR="00E8737E" w:rsidRPr="007F0C75" w:rsidRDefault="00E8737E" w:rsidP="002F31BB">
            <w:pPr>
              <w:spacing w:after="0" w:line="240" w:lineRule="auto"/>
              <w:jc w:val="center"/>
              <w:rPr>
                <w:rFonts w:ascii="Times New Roman" w:eastAsia="Times New Roman" w:hAnsi="Times New Roman"/>
                <w:sz w:val="20"/>
                <w:szCs w:val="20"/>
              </w:rPr>
            </w:pPr>
            <w:r w:rsidRPr="007F0C75">
              <w:rPr>
                <w:rFonts w:ascii="Times New Roman" w:eastAsia="Times New Roman" w:hAnsi="Times New Roman"/>
                <w:b/>
                <w:bCs/>
                <w:sz w:val="20"/>
                <w:szCs w:val="20"/>
              </w:rPr>
              <w:t xml:space="preserve">Data: </w:t>
            </w:r>
          </w:p>
        </w:tc>
      </w:tr>
    </w:tbl>
    <w:bookmarkEnd w:id="0"/>
    <w:bookmarkEnd w:id="1"/>
    <w:p w14:paraId="3E289927" w14:textId="1847BEFE" w:rsidR="00692553" w:rsidRPr="007F0C75" w:rsidRDefault="00692553" w:rsidP="007679A8">
      <w:pPr>
        <w:spacing w:beforeLines="40" w:before="96" w:afterLines="40" w:after="96" w:line="240" w:lineRule="auto"/>
        <w:jc w:val="both"/>
        <w:rPr>
          <w:rFonts w:ascii="Times New Roman" w:hAnsi="Times New Roman" w:cs="Times New Roman"/>
          <w:b/>
        </w:rPr>
      </w:pPr>
      <w:r w:rsidRPr="007F0C75">
        <w:rPr>
          <w:rFonts w:ascii="Times New Roman" w:hAnsi="Times New Roman" w:cs="Times New Roman"/>
          <w:b/>
        </w:rPr>
        <w:t xml:space="preserve"> </w:t>
      </w:r>
    </w:p>
    <w:p w14:paraId="2A35C142" w14:textId="77777777" w:rsidR="00A87821" w:rsidRDefault="00A87821" w:rsidP="00102F66">
      <w:pPr>
        <w:spacing w:after="0" w:line="312" w:lineRule="auto"/>
        <w:rPr>
          <w:rFonts w:ascii="Times New Roman" w:hAnsi="Times New Roman" w:cs="Times New Roman"/>
          <w:b/>
          <w:bCs/>
          <w:sz w:val="24"/>
          <w:szCs w:val="24"/>
        </w:rPr>
      </w:pPr>
      <w:bookmarkStart w:id="2" w:name="_Hlk36114454"/>
    </w:p>
    <w:p w14:paraId="70FED9B9" w14:textId="2E345F38" w:rsidR="00E8737E" w:rsidRPr="007F0C75" w:rsidRDefault="00E8737E" w:rsidP="00102F66">
      <w:pPr>
        <w:spacing w:after="0" w:line="312" w:lineRule="auto"/>
        <w:rPr>
          <w:rFonts w:ascii="Times New Roman" w:hAnsi="Times New Roman" w:cs="Times New Roman"/>
          <w:b/>
          <w:bCs/>
          <w:sz w:val="24"/>
          <w:szCs w:val="24"/>
        </w:rPr>
      </w:pPr>
      <w:r w:rsidRPr="007F0C75">
        <w:rPr>
          <w:rFonts w:ascii="Times New Roman" w:hAnsi="Times New Roman" w:cs="Times New Roman"/>
          <w:b/>
          <w:bCs/>
          <w:sz w:val="24"/>
          <w:szCs w:val="24"/>
        </w:rPr>
        <w:t xml:space="preserve">O.5. </w:t>
      </w:r>
      <w:r w:rsidRPr="007F0C75">
        <w:rPr>
          <w:rFonts w:ascii="Times New Roman" w:hAnsi="Times New Roman" w:cs="Times New Roman"/>
          <w:b/>
          <w:bCs/>
          <w:sz w:val="24"/>
          <w:szCs w:val="24"/>
        </w:rPr>
        <w:tab/>
        <w:t>Data elabor</w:t>
      </w:r>
      <w:r w:rsidR="002F31BB" w:rsidRPr="007F0C75">
        <w:rPr>
          <w:rFonts w:ascii="Times New Roman" w:hAnsi="Times New Roman" w:cs="Times New Roman"/>
          <w:b/>
          <w:bCs/>
          <w:sz w:val="24"/>
          <w:szCs w:val="24"/>
        </w:rPr>
        <w:t>ă</w:t>
      </w:r>
      <w:r w:rsidRPr="007F0C75">
        <w:rPr>
          <w:rFonts w:ascii="Times New Roman" w:hAnsi="Times New Roman" w:cs="Times New Roman"/>
          <w:b/>
          <w:bCs/>
          <w:sz w:val="24"/>
          <w:szCs w:val="24"/>
        </w:rPr>
        <w:t>rii protocolului: 14.01.2020</w:t>
      </w:r>
    </w:p>
    <w:p w14:paraId="7BF38C88" w14:textId="2300FEBD" w:rsidR="00E8737E" w:rsidRPr="007F0C75" w:rsidRDefault="00E8737E" w:rsidP="00102F66">
      <w:pPr>
        <w:spacing w:after="0" w:line="312" w:lineRule="auto"/>
        <w:rPr>
          <w:rFonts w:ascii="Times New Roman" w:hAnsi="Times New Roman" w:cs="Times New Roman"/>
          <w:b/>
          <w:bCs/>
          <w:sz w:val="24"/>
          <w:szCs w:val="24"/>
        </w:rPr>
      </w:pPr>
      <w:r w:rsidRPr="007F0C75">
        <w:rPr>
          <w:rFonts w:ascii="Times New Roman" w:hAnsi="Times New Roman" w:cs="Times New Roman"/>
          <w:b/>
          <w:bCs/>
          <w:sz w:val="24"/>
          <w:szCs w:val="24"/>
        </w:rPr>
        <w:tab/>
        <w:t>Data prezent</w:t>
      </w:r>
      <w:r w:rsidR="002F31BB" w:rsidRPr="007F0C75">
        <w:rPr>
          <w:rFonts w:ascii="Times New Roman" w:hAnsi="Times New Roman" w:cs="Times New Roman"/>
          <w:b/>
          <w:bCs/>
          <w:sz w:val="24"/>
          <w:szCs w:val="24"/>
        </w:rPr>
        <w:t>ă</w:t>
      </w:r>
      <w:r w:rsidRPr="007F0C75">
        <w:rPr>
          <w:rFonts w:ascii="Times New Roman" w:hAnsi="Times New Roman" w:cs="Times New Roman"/>
          <w:b/>
          <w:bCs/>
          <w:sz w:val="24"/>
          <w:szCs w:val="24"/>
        </w:rPr>
        <w:t xml:space="preserve">rii </w:t>
      </w:r>
      <w:r w:rsidR="002F31BB" w:rsidRPr="007F0C75">
        <w:rPr>
          <w:rFonts w:ascii="Times New Roman" w:hAnsi="Times New Roman" w:cs="Times New Roman"/>
          <w:b/>
          <w:bCs/>
          <w:sz w:val="24"/>
          <w:szCs w:val="24"/>
        </w:rPr>
        <w:t>î</w:t>
      </w:r>
      <w:r w:rsidRPr="007F0C75">
        <w:rPr>
          <w:rFonts w:ascii="Times New Roman" w:hAnsi="Times New Roman" w:cs="Times New Roman"/>
          <w:b/>
          <w:bCs/>
          <w:sz w:val="24"/>
          <w:szCs w:val="24"/>
        </w:rPr>
        <w:t xml:space="preserve">n </w:t>
      </w:r>
      <w:proofErr w:type="spellStart"/>
      <w:r w:rsidR="002F31BB" w:rsidRPr="007F0C75">
        <w:rPr>
          <w:rFonts w:ascii="Times New Roman" w:hAnsi="Times New Roman" w:cs="Times New Roman"/>
          <w:b/>
          <w:bCs/>
          <w:sz w:val="24"/>
          <w:szCs w:val="24"/>
        </w:rPr>
        <w:t>ș</w:t>
      </w:r>
      <w:r w:rsidRPr="007F0C75">
        <w:rPr>
          <w:rFonts w:ascii="Times New Roman" w:hAnsi="Times New Roman" w:cs="Times New Roman"/>
          <w:b/>
          <w:bCs/>
          <w:sz w:val="24"/>
          <w:szCs w:val="24"/>
        </w:rPr>
        <w:t>edinta</w:t>
      </w:r>
      <w:proofErr w:type="spellEnd"/>
      <w:r w:rsidRPr="007F0C75">
        <w:rPr>
          <w:rFonts w:ascii="Times New Roman" w:hAnsi="Times New Roman" w:cs="Times New Roman"/>
          <w:b/>
          <w:bCs/>
          <w:sz w:val="24"/>
          <w:szCs w:val="24"/>
        </w:rPr>
        <w:t xml:space="preserve"> consiliului medical: </w:t>
      </w:r>
    </w:p>
    <w:p w14:paraId="49634733" w14:textId="2175244E" w:rsidR="00E8737E" w:rsidRPr="007F0C75" w:rsidRDefault="00E8737E" w:rsidP="00102F66">
      <w:pPr>
        <w:spacing w:after="0" w:line="312" w:lineRule="auto"/>
        <w:rPr>
          <w:rFonts w:ascii="Times New Roman" w:hAnsi="Times New Roman" w:cs="Times New Roman"/>
          <w:b/>
          <w:bCs/>
          <w:sz w:val="24"/>
          <w:szCs w:val="24"/>
        </w:rPr>
      </w:pPr>
      <w:r w:rsidRPr="007F0C75">
        <w:rPr>
          <w:rFonts w:ascii="Times New Roman" w:hAnsi="Times New Roman" w:cs="Times New Roman"/>
          <w:b/>
          <w:bCs/>
          <w:sz w:val="24"/>
          <w:szCs w:val="24"/>
        </w:rPr>
        <w:t xml:space="preserve">            Data intr</w:t>
      </w:r>
      <w:r w:rsidR="002F31BB" w:rsidRPr="007F0C75">
        <w:rPr>
          <w:rFonts w:ascii="Times New Roman" w:hAnsi="Times New Roman" w:cs="Times New Roman"/>
          <w:b/>
          <w:bCs/>
          <w:sz w:val="24"/>
          <w:szCs w:val="24"/>
        </w:rPr>
        <w:t>ă</w:t>
      </w:r>
      <w:r w:rsidRPr="007F0C75">
        <w:rPr>
          <w:rFonts w:ascii="Times New Roman" w:hAnsi="Times New Roman" w:cs="Times New Roman"/>
          <w:b/>
          <w:bCs/>
          <w:sz w:val="24"/>
          <w:szCs w:val="24"/>
        </w:rPr>
        <w:t xml:space="preserve">rii </w:t>
      </w:r>
      <w:r w:rsidR="002F31BB" w:rsidRPr="007F0C75">
        <w:rPr>
          <w:rFonts w:ascii="Times New Roman" w:hAnsi="Times New Roman" w:cs="Times New Roman"/>
          <w:b/>
          <w:bCs/>
          <w:sz w:val="24"/>
          <w:szCs w:val="24"/>
        </w:rPr>
        <w:t>î</w:t>
      </w:r>
      <w:r w:rsidRPr="007F0C75">
        <w:rPr>
          <w:rFonts w:ascii="Times New Roman" w:hAnsi="Times New Roman" w:cs="Times New Roman"/>
          <w:b/>
          <w:bCs/>
          <w:sz w:val="24"/>
          <w:szCs w:val="24"/>
        </w:rPr>
        <w:t xml:space="preserve">n vigoare a ultimei ediții/revizii: </w:t>
      </w:r>
    </w:p>
    <w:bookmarkEnd w:id="2"/>
    <w:p w14:paraId="628D26C1" w14:textId="77777777" w:rsidR="00D15285" w:rsidRPr="007F0C75" w:rsidRDefault="00D15285" w:rsidP="007679A8">
      <w:pPr>
        <w:spacing w:beforeLines="40" w:before="96" w:afterLines="40" w:after="96" w:line="240" w:lineRule="auto"/>
        <w:jc w:val="both"/>
        <w:rPr>
          <w:rFonts w:ascii="Times New Roman" w:hAnsi="Times New Roman" w:cs="Times New Roman"/>
          <w:b/>
        </w:rPr>
      </w:pPr>
    </w:p>
    <w:p w14:paraId="11C56F00" w14:textId="77777777" w:rsidR="00F507BE" w:rsidRPr="00BA06DD" w:rsidRDefault="00F507BE" w:rsidP="00F507BE">
      <w:pPr>
        <w:spacing w:beforeLines="40" w:before="96" w:afterLines="40" w:after="96" w:line="312" w:lineRule="auto"/>
        <w:jc w:val="both"/>
        <w:rPr>
          <w:rFonts w:ascii="Times New Roman" w:hAnsi="Times New Roman" w:cs="Times New Roman"/>
          <w:b/>
        </w:rPr>
      </w:pPr>
      <w:r w:rsidRPr="00BA06DD">
        <w:rPr>
          <w:rFonts w:ascii="Times New Roman" w:hAnsi="Times New Roman" w:cs="Times New Roman"/>
          <w:b/>
        </w:rPr>
        <w:lastRenderedPageBreak/>
        <w:t xml:space="preserve">O.6. CUPRINS </w:t>
      </w:r>
    </w:p>
    <w:sdt>
      <w:sdtPr>
        <w:rPr>
          <w:rFonts w:eastAsiaTheme="minorEastAsia"/>
        </w:rPr>
        <w:id w:val="-957788195"/>
        <w:docPartObj>
          <w:docPartGallery w:val="Table of Contents"/>
          <w:docPartUnique/>
        </w:docPartObj>
      </w:sdtPr>
      <w:sdtEndPr>
        <w:rPr>
          <w:rFonts w:asciiTheme="minorHAnsi" w:hAnsiTheme="minorHAnsi" w:cstheme="minorBidi"/>
          <w:b/>
          <w:bCs/>
          <w:noProof/>
          <w:color w:val="auto"/>
          <w:sz w:val="22"/>
          <w:szCs w:val="22"/>
          <w:lang w:val="ro-RO" w:eastAsia="ro-RO"/>
        </w:rPr>
      </w:sdtEndPr>
      <w:sdtContent>
        <w:p w14:paraId="5E3FFD8F" w14:textId="77777777" w:rsidR="00F507BE" w:rsidRPr="00BA06DD" w:rsidRDefault="00F507BE" w:rsidP="00BB53FE">
          <w:pPr>
            <w:pStyle w:val="Titlucuprins"/>
            <w:rPr>
              <w:sz w:val="16"/>
              <w:szCs w:val="16"/>
            </w:rPr>
          </w:pPr>
        </w:p>
        <w:p w14:paraId="57EF3761" w14:textId="77777777" w:rsidR="00F507BE" w:rsidRPr="00BA06DD" w:rsidRDefault="00F507BE" w:rsidP="00F507BE">
          <w:pPr>
            <w:pStyle w:val="Cuprins1"/>
            <w:spacing w:after="0" w:line="288" w:lineRule="auto"/>
            <w:rPr>
              <w:rFonts w:asciiTheme="minorHAnsi" w:hAnsiTheme="minorHAnsi" w:cstheme="minorBidi"/>
            </w:rPr>
          </w:pPr>
          <w:r w:rsidRPr="00BA06DD">
            <w:rPr>
              <w:noProof w:val="0"/>
            </w:rPr>
            <w:fldChar w:fldCharType="begin"/>
          </w:r>
          <w:r w:rsidRPr="00BA06DD">
            <w:instrText xml:space="preserve"> TOC \o "1-3" \h \z \u </w:instrText>
          </w:r>
          <w:r w:rsidRPr="00BA06DD">
            <w:rPr>
              <w:noProof w:val="0"/>
            </w:rPr>
            <w:fldChar w:fldCharType="separate"/>
          </w:r>
          <w:hyperlink w:anchor="_Toc39492174" w:history="1">
            <w:r w:rsidRPr="00BA06DD">
              <w:rPr>
                <w:rStyle w:val="Hyperlink"/>
              </w:rPr>
              <w:t>DEFINIȚII:</w:t>
            </w:r>
            <w:r w:rsidRPr="00BA06DD">
              <w:rPr>
                <w:webHidden/>
              </w:rPr>
              <w:tab/>
            </w:r>
            <w:r w:rsidRPr="00BA06DD">
              <w:rPr>
                <w:webHidden/>
              </w:rPr>
              <w:fldChar w:fldCharType="begin"/>
            </w:r>
            <w:r w:rsidRPr="00BA06DD">
              <w:rPr>
                <w:webHidden/>
              </w:rPr>
              <w:instrText xml:space="preserve"> PAGEREF _Toc39492174 \h </w:instrText>
            </w:r>
            <w:r w:rsidRPr="00BA06DD">
              <w:rPr>
                <w:webHidden/>
              </w:rPr>
            </w:r>
            <w:r w:rsidRPr="00BA06DD">
              <w:rPr>
                <w:webHidden/>
              </w:rPr>
              <w:fldChar w:fldCharType="separate"/>
            </w:r>
            <w:r>
              <w:rPr>
                <w:webHidden/>
              </w:rPr>
              <w:t>3</w:t>
            </w:r>
            <w:r w:rsidRPr="00BA06DD">
              <w:rPr>
                <w:webHidden/>
              </w:rPr>
              <w:fldChar w:fldCharType="end"/>
            </w:r>
          </w:hyperlink>
        </w:p>
        <w:p w14:paraId="0F2C7BAD" w14:textId="77777777" w:rsidR="00F507BE" w:rsidRPr="00BA06DD" w:rsidRDefault="00BB53FE" w:rsidP="00F507BE">
          <w:pPr>
            <w:pStyle w:val="Cuprins1"/>
            <w:spacing w:after="0" w:line="288" w:lineRule="auto"/>
            <w:rPr>
              <w:rFonts w:asciiTheme="minorHAnsi" w:hAnsiTheme="minorHAnsi" w:cstheme="minorBidi"/>
            </w:rPr>
          </w:pPr>
          <w:hyperlink w:anchor="_Toc39492175" w:history="1">
            <w:r w:rsidR="00F507BE" w:rsidRPr="00BA06DD">
              <w:rPr>
                <w:rStyle w:val="Hyperlink"/>
              </w:rPr>
              <w:t>ABREVIERILE FOLOSITE ÎN DOCUMENT</w:t>
            </w:r>
            <w:r w:rsidR="00F507BE" w:rsidRPr="00BA06DD">
              <w:rPr>
                <w:webHidden/>
              </w:rPr>
              <w:tab/>
            </w:r>
            <w:r w:rsidR="00F507BE" w:rsidRPr="00BA06DD">
              <w:rPr>
                <w:webHidden/>
              </w:rPr>
              <w:fldChar w:fldCharType="begin"/>
            </w:r>
            <w:r w:rsidR="00F507BE" w:rsidRPr="00BA06DD">
              <w:rPr>
                <w:webHidden/>
              </w:rPr>
              <w:instrText xml:space="preserve"> PAGEREF _Toc39492175 \h </w:instrText>
            </w:r>
            <w:r w:rsidR="00F507BE" w:rsidRPr="00BA06DD">
              <w:rPr>
                <w:webHidden/>
              </w:rPr>
            </w:r>
            <w:r w:rsidR="00F507BE" w:rsidRPr="00BA06DD">
              <w:rPr>
                <w:webHidden/>
              </w:rPr>
              <w:fldChar w:fldCharType="separate"/>
            </w:r>
            <w:r w:rsidR="00F507BE">
              <w:rPr>
                <w:webHidden/>
              </w:rPr>
              <w:t>3</w:t>
            </w:r>
            <w:r w:rsidR="00F507BE" w:rsidRPr="00BA06DD">
              <w:rPr>
                <w:webHidden/>
              </w:rPr>
              <w:fldChar w:fldCharType="end"/>
            </w:r>
          </w:hyperlink>
        </w:p>
        <w:p w14:paraId="389163DB" w14:textId="77777777" w:rsidR="00F507BE" w:rsidRPr="00BA06DD" w:rsidRDefault="00BB53FE" w:rsidP="00F507BE">
          <w:pPr>
            <w:pStyle w:val="Cuprins1"/>
            <w:spacing w:after="0" w:line="288" w:lineRule="auto"/>
            <w:rPr>
              <w:rFonts w:asciiTheme="minorHAnsi" w:hAnsiTheme="minorHAnsi" w:cstheme="minorBidi"/>
            </w:rPr>
          </w:pPr>
          <w:hyperlink w:anchor="_Toc39492176" w:history="1">
            <w:r w:rsidR="00F507BE" w:rsidRPr="00BA06DD">
              <w:rPr>
                <w:rStyle w:val="Hyperlink"/>
              </w:rPr>
              <w:t>I. PARTEA INTRODUCTIVĂ</w:t>
            </w:r>
            <w:r w:rsidR="00F507BE" w:rsidRPr="00BA06DD">
              <w:rPr>
                <w:webHidden/>
              </w:rPr>
              <w:tab/>
            </w:r>
            <w:r w:rsidR="00F507BE" w:rsidRPr="00BA06DD">
              <w:rPr>
                <w:webHidden/>
              </w:rPr>
              <w:fldChar w:fldCharType="begin"/>
            </w:r>
            <w:r w:rsidR="00F507BE" w:rsidRPr="00BA06DD">
              <w:rPr>
                <w:webHidden/>
              </w:rPr>
              <w:instrText xml:space="preserve"> PAGEREF _Toc39492176 \h </w:instrText>
            </w:r>
            <w:r w:rsidR="00F507BE" w:rsidRPr="00BA06DD">
              <w:rPr>
                <w:webHidden/>
              </w:rPr>
            </w:r>
            <w:r w:rsidR="00F507BE" w:rsidRPr="00BA06DD">
              <w:rPr>
                <w:webHidden/>
              </w:rPr>
              <w:fldChar w:fldCharType="separate"/>
            </w:r>
            <w:r w:rsidR="00F507BE">
              <w:rPr>
                <w:webHidden/>
              </w:rPr>
              <w:t>3</w:t>
            </w:r>
            <w:r w:rsidR="00F507BE" w:rsidRPr="00BA06DD">
              <w:rPr>
                <w:webHidden/>
              </w:rPr>
              <w:fldChar w:fldCharType="end"/>
            </w:r>
          </w:hyperlink>
        </w:p>
        <w:p w14:paraId="3CB09164" w14:textId="77777777" w:rsidR="00F507BE" w:rsidRPr="00BA06DD" w:rsidRDefault="00BB53FE" w:rsidP="00F507BE">
          <w:pPr>
            <w:pStyle w:val="Cuprins2"/>
            <w:spacing w:after="0" w:line="288" w:lineRule="auto"/>
            <w:rPr>
              <w:rFonts w:asciiTheme="minorHAnsi" w:hAnsiTheme="minorHAnsi" w:cstheme="minorBidi"/>
            </w:rPr>
          </w:pPr>
          <w:hyperlink w:anchor="_Toc39492177" w:history="1">
            <w:r w:rsidR="00F507BE" w:rsidRPr="00BA06DD">
              <w:rPr>
                <w:rStyle w:val="Hyperlink"/>
              </w:rPr>
              <w:t>I.1. Diagnosticul</w:t>
            </w:r>
            <w:r w:rsidR="00F507BE" w:rsidRPr="00BA06DD">
              <w:rPr>
                <w:webHidden/>
              </w:rPr>
              <w:tab/>
            </w:r>
            <w:r w:rsidR="00F507BE" w:rsidRPr="00BA06DD">
              <w:rPr>
                <w:webHidden/>
              </w:rPr>
              <w:fldChar w:fldCharType="begin"/>
            </w:r>
            <w:r w:rsidR="00F507BE" w:rsidRPr="00BA06DD">
              <w:rPr>
                <w:webHidden/>
              </w:rPr>
              <w:instrText xml:space="preserve"> PAGEREF _Toc39492177 \h </w:instrText>
            </w:r>
            <w:r w:rsidR="00F507BE" w:rsidRPr="00BA06DD">
              <w:rPr>
                <w:webHidden/>
              </w:rPr>
            </w:r>
            <w:r w:rsidR="00F507BE" w:rsidRPr="00BA06DD">
              <w:rPr>
                <w:webHidden/>
              </w:rPr>
              <w:fldChar w:fldCharType="separate"/>
            </w:r>
            <w:r w:rsidR="00F507BE">
              <w:rPr>
                <w:webHidden/>
              </w:rPr>
              <w:t>4</w:t>
            </w:r>
            <w:r w:rsidR="00F507BE" w:rsidRPr="00BA06DD">
              <w:rPr>
                <w:webHidden/>
              </w:rPr>
              <w:fldChar w:fldCharType="end"/>
            </w:r>
          </w:hyperlink>
        </w:p>
        <w:p w14:paraId="5CC67215" w14:textId="77777777" w:rsidR="00F507BE" w:rsidRPr="00BA06DD" w:rsidRDefault="00BB53FE" w:rsidP="00F507BE">
          <w:pPr>
            <w:pStyle w:val="Cuprins2"/>
            <w:spacing w:after="0" w:line="288" w:lineRule="auto"/>
            <w:rPr>
              <w:rFonts w:asciiTheme="minorHAnsi" w:hAnsiTheme="minorHAnsi" w:cstheme="minorBidi"/>
            </w:rPr>
          </w:pPr>
          <w:hyperlink w:anchor="_Toc39492178" w:history="1">
            <w:r w:rsidR="00F507BE" w:rsidRPr="00BA06DD">
              <w:rPr>
                <w:rStyle w:val="Hyperlink"/>
              </w:rPr>
              <w:t>I.2. Codul boliilor</w:t>
            </w:r>
            <w:r w:rsidR="00F507BE" w:rsidRPr="00BA06DD">
              <w:rPr>
                <w:webHidden/>
              </w:rPr>
              <w:tab/>
            </w:r>
            <w:r w:rsidR="00F507BE" w:rsidRPr="00BA06DD">
              <w:rPr>
                <w:webHidden/>
              </w:rPr>
              <w:fldChar w:fldCharType="begin"/>
            </w:r>
            <w:r w:rsidR="00F507BE" w:rsidRPr="00BA06DD">
              <w:rPr>
                <w:webHidden/>
              </w:rPr>
              <w:instrText xml:space="preserve"> PAGEREF _Toc39492178 \h </w:instrText>
            </w:r>
            <w:r w:rsidR="00F507BE" w:rsidRPr="00BA06DD">
              <w:rPr>
                <w:webHidden/>
              </w:rPr>
            </w:r>
            <w:r w:rsidR="00F507BE" w:rsidRPr="00BA06DD">
              <w:rPr>
                <w:webHidden/>
              </w:rPr>
              <w:fldChar w:fldCharType="separate"/>
            </w:r>
            <w:r w:rsidR="00F507BE">
              <w:rPr>
                <w:webHidden/>
              </w:rPr>
              <w:t>10</w:t>
            </w:r>
            <w:r w:rsidR="00F507BE" w:rsidRPr="00BA06DD">
              <w:rPr>
                <w:webHidden/>
              </w:rPr>
              <w:fldChar w:fldCharType="end"/>
            </w:r>
          </w:hyperlink>
        </w:p>
        <w:p w14:paraId="441377C8" w14:textId="77777777" w:rsidR="00F507BE" w:rsidRPr="00BA06DD" w:rsidRDefault="00BB53FE" w:rsidP="00F507BE">
          <w:pPr>
            <w:pStyle w:val="Cuprins2"/>
            <w:spacing w:after="0" w:line="288" w:lineRule="auto"/>
            <w:rPr>
              <w:rFonts w:asciiTheme="minorHAnsi" w:hAnsiTheme="minorHAnsi" w:cstheme="minorBidi"/>
            </w:rPr>
          </w:pPr>
          <w:hyperlink w:anchor="_Toc39492179" w:history="1">
            <w:r w:rsidR="00F507BE" w:rsidRPr="00BA06DD">
              <w:rPr>
                <w:rStyle w:val="Hyperlink"/>
              </w:rPr>
              <w:t>I.3. Obiectivele (scopurile redactării) protocolului(4)</w:t>
            </w:r>
            <w:r w:rsidR="00F507BE" w:rsidRPr="00BA06DD">
              <w:rPr>
                <w:webHidden/>
              </w:rPr>
              <w:tab/>
            </w:r>
            <w:r w:rsidR="00F507BE" w:rsidRPr="00BA06DD">
              <w:rPr>
                <w:webHidden/>
              </w:rPr>
              <w:fldChar w:fldCharType="begin"/>
            </w:r>
            <w:r w:rsidR="00F507BE" w:rsidRPr="00BA06DD">
              <w:rPr>
                <w:webHidden/>
              </w:rPr>
              <w:instrText xml:space="preserve"> PAGEREF _Toc39492179 \h </w:instrText>
            </w:r>
            <w:r w:rsidR="00F507BE" w:rsidRPr="00BA06DD">
              <w:rPr>
                <w:webHidden/>
              </w:rPr>
            </w:r>
            <w:r w:rsidR="00F507BE" w:rsidRPr="00BA06DD">
              <w:rPr>
                <w:webHidden/>
              </w:rPr>
              <w:fldChar w:fldCharType="separate"/>
            </w:r>
            <w:r w:rsidR="00F507BE">
              <w:rPr>
                <w:webHidden/>
              </w:rPr>
              <w:t>11</w:t>
            </w:r>
            <w:r w:rsidR="00F507BE" w:rsidRPr="00BA06DD">
              <w:rPr>
                <w:webHidden/>
              </w:rPr>
              <w:fldChar w:fldCharType="end"/>
            </w:r>
          </w:hyperlink>
        </w:p>
        <w:p w14:paraId="39E6F991" w14:textId="77777777" w:rsidR="00F507BE" w:rsidRPr="00BA06DD" w:rsidRDefault="00BB53FE" w:rsidP="00F507BE">
          <w:pPr>
            <w:pStyle w:val="Cuprins2"/>
            <w:spacing w:after="0" w:line="288" w:lineRule="auto"/>
            <w:rPr>
              <w:rFonts w:asciiTheme="minorHAnsi" w:hAnsiTheme="minorHAnsi" w:cstheme="minorBidi"/>
            </w:rPr>
          </w:pPr>
          <w:hyperlink w:anchor="_Toc39492180" w:history="1">
            <w:r w:rsidR="00F507BE" w:rsidRPr="00BA06DD">
              <w:rPr>
                <w:rStyle w:val="Hyperlink"/>
              </w:rPr>
              <w:t>I.4. Domeniul de aplicare</w:t>
            </w:r>
            <w:r w:rsidR="00F507BE" w:rsidRPr="00BA06DD">
              <w:rPr>
                <w:webHidden/>
              </w:rPr>
              <w:tab/>
            </w:r>
            <w:r w:rsidR="00F507BE" w:rsidRPr="00BA06DD">
              <w:rPr>
                <w:webHidden/>
              </w:rPr>
              <w:fldChar w:fldCharType="begin"/>
            </w:r>
            <w:r w:rsidR="00F507BE" w:rsidRPr="00BA06DD">
              <w:rPr>
                <w:webHidden/>
              </w:rPr>
              <w:instrText xml:space="preserve"> PAGEREF _Toc39492180 \h </w:instrText>
            </w:r>
            <w:r w:rsidR="00F507BE" w:rsidRPr="00BA06DD">
              <w:rPr>
                <w:webHidden/>
              </w:rPr>
            </w:r>
            <w:r w:rsidR="00F507BE" w:rsidRPr="00BA06DD">
              <w:rPr>
                <w:webHidden/>
              </w:rPr>
              <w:fldChar w:fldCharType="separate"/>
            </w:r>
            <w:r w:rsidR="00F507BE">
              <w:rPr>
                <w:webHidden/>
              </w:rPr>
              <w:t>12</w:t>
            </w:r>
            <w:r w:rsidR="00F507BE" w:rsidRPr="00BA06DD">
              <w:rPr>
                <w:webHidden/>
              </w:rPr>
              <w:fldChar w:fldCharType="end"/>
            </w:r>
          </w:hyperlink>
        </w:p>
        <w:p w14:paraId="6D00F535" w14:textId="77777777" w:rsidR="00F507BE" w:rsidRPr="00BA06DD" w:rsidRDefault="00BB53FE" w:rsidP="00F507BE">
          <w:pPr>
            <w:pStyle w:val="Cuprins2"/>
            <w:spacing w:after="0" w:line="288" w:lineRule="auto"/>
            <w:rPr>
              <w:rFonts w:asciiTheme="minorHAnsi" w:hAnsiTheme="minorHAnsi" w:cstheme="minorBidi"/>
            </w:rPr>
          </w:pPr>
          <w:hyperlink w:anchor="_Toc39492181" w:history="1">
            <w:r w:rsidR="00F507BE" w:rsidRPr="00BA06DD">
              <w:rPr>
                <w:rStyle w:val="Hyperlink"/>
              </w:rPr>
              <w:t>I.5. Epidemiologie</w:t>
            </w:r>
            <w:r w:rsidR="00F507BE" w:rsidRPr="00BA06DD">
              <w:rPr>
                <w:webHidden/>
              </w:rPr>
              <w:tab/>
            </w:r>
            <w:r w:rsidR="00F507BE" w:rsidRPr="00BA06DD">
              <w:rPr>
                <w:webHidden/>
              </w:rPr>
              <w:fldChar w:fldCharType="begin"/>
            </w:r>
            <w:r w:rsidR="00F507BE" w:rsidRPr="00BA06DD">
              <w:rPr>
                <w:webHidden/>
              </w:rPr>
              <w:instrText xml:space="preserve"> PAGEREF _Toc39492181 \h </w:instrText>
            </w:r>
            <w:r w:rsidR="00F507BE" w:rsidRPr="00BA06DD">
              <w:rPr>
                <w:webHidden/>
              </w:rPr>
            </w:r>
            <w:r w:rsidR="00F507BE" w:rsidRPr="00BA06DD">
              <w:rPr>
                <w:webHidden/>
              </w:rPr>
              <w:fldChar w:fldCharType="separate"/>
            </w:r>
            <w:r w:rsidR="00F507BE">
              <w:rPr>
                <w:webHidden/>
              </w:rPr>
              <w:t>12</w:t>
            </w:r>
            <w:r w:rsidR="00F507BE" w:rsidRPr="00BA06DD">
              <w:rPr>
                <w:webHidden/>
              </w:rPr>
              <w:fldChar w:fldCharType="end"/>
            </w:r>
          </w:hyperlink>
        </w:p>
        <w:p w14:paraId="58CBE1AC" w14:textId="77777777" w:rsidR="00F507BE" w:rsidRPr="00BA06DD" w:rsidRDefault="00BB53FE" w:rsidP="00F507BE">
          <w:pPr>
            <w:pStyle w:val="Cuprins2"/>
            <w:spacing w:after="0" w:line="288" w:lineRule="auto"/>
            <w:rPr>
              <w:rFonts w:asciiTheme="minorHAnsi" w:hAnsiTheme="minorHAnsi" w:cstheme="minorBidi"/>
            </w:rPr>
          </w:pPr>
          <w:hyperlink w:anchor="_Toc39492182" w:history="1">
            <w:r w:rsidR="00F507BE" w:rsidRPr="00BA06DD">
              <w:rPr>
                <w:rStyle w:val="Hyperlink"/>
              </w:rPr>
              <w:t>I.6. Documente de referință aplicabile activității</w:t>
            </w:r>
            <w:r w:rsidR="00F507BE" w:rsidRPr="00BA06DD">
              <w:rPr>
                <w:webHidden/>
              </w:rPr>
              <w:tab/>
            </w:r>
            <w:r w:rsidR="00F507BE" w:rsidRPr="00BA06DD">
              <w:rPr>
                <w:webHidden/>
              </w:rPr>
              <w:fldChar w:fldCharType="begin"/>
            </w:r>
            <w:r w:rsidR="00F507BE" w:rsidRPr="00BA06DD">
              <w:rPr>
                <w:webHidden/>
              </w:rPr>
              <w:instrText xml:space="preserve"> PAGEREF _Toc39492182 \h </w:instrText>
            </w:r>
            <w:r w:rsidR="00F507BE" w:rsidRPr="00BA06DD">
              <w:rPr>
                <w:webHidden/>
              </w:rPr>
            </w:r>
            <w:r w:rsidR="00F507BE" w:rsidRPr="00BA06DD">
              <w:rPr>
                <w:webHidden/>
              </w:rPr>
              <w:fldChar w:fldCharType="separate"/>
            </w:r>
            <w:r w:rsidR="00F507BE">
              <w:rPr>
                <w:webHidden/>
              </w:rPr>
              <w:t>12</w:t>
            </w:r>
            <w:r w:rsidR="00F507BE" w:rsidRPr="00BA06DD">
              <w:rPr>
                <w:webHidden/>
              </w:rPr>
              <w:fldChar w:fldCharType="end"/>
            </w:r>
          </w:hyperlink>
        </w:p>
        <w:p w14:paraId="209D6139" w14:textId="77777777" w:rsidR="00F507BE" w:rsidRPr="00BA06DD" w:rsidRDefault="00BB53FE" w:rsidP="00F507BE">
          <w:pPr>
            <w:pStyle w:val="Cuprins1"/>
            <w:spacing w:after="0" w:line="288" w:lineRule="auto"/>
            <w:rPr>
              <w:rFonts w:asciiTheme="minorHAnsi" w:hAnsiTheme="minorHAnsi" w:cstheme="minorBidi"/>
            </w:rPr>
          </w:pPr>
          <w:hyperlink w:anchor="_Toc39492183" w:history="1">
            <w:r w:rsidR="00F507BE" w:rsidRPr="00BA06DD">
              <w:rPr>
                <w:rStyle w:val="Hyperlink"/>
              </w:rPr>
              <w:t>II. DESCRIEREA PROTOCOLULUI, A METODELOR,A TEHNICILOR ȘI A PROCEDURILOR</w:t>
            </w:r>
            <w:r w:rsidR="00F507BE" w:rsidRPr="00BA06DD">
              <w:rPr>
                <w:webHidden/>
              </w:rPr>
              <w:tab/>
            </w:r>
            <w:r w:rsidR="00F507BE" w:rsidRPr="00BA06DD">
              <w:rPr>
                <w:webHidden/>
              </w:rPr>
              <w:fldChar w:fldCharType="begin"/>
            </w:r>
            <w:r w:rsidR="00F507BE" w:rsidRPr="00BA06DD">
              <w:rPr>
                <w:webHidden/>
              </w:rPr>
              <w:instrText xml:space="preserve"> PAGEREF _Toc39492183 \h </w:instrText>
            </w:r>
            <w:r w:rsidR="00F507BE" w:rsidRPr="00BA06DD">
              <w:rPr>
                <w:webHidden/>
              </w:rPr>
            </w:r>
            <w:r w:rsidR="00F507BE" w:rsidRPr="00BA06DD">
              <w:rPr>
                <w:webHidden/>
              </w:rPr>
              <w:fldChar w:fldCharType="separate"/>
            </w:r>
            <w:r w:rsidR="00F507BE">
              <w:rPr>
                <w:webHidden/>
              </w:rPr>
              <w:t>13</w:t>
            </w:r>
            <w:r w:rsidR="00F507BE" w:rsidRPr="00BA06DD">
              <w:rPr>
                <w:webHidden/>
              </w:rPr>
              <w:fldChar w:fldCharType="end"/>
            </w:r>
          </w:hyperlink>
        </w:p>
        <w:p w14:paraId="50A78419" w14:textId="77777777" w:rsidR="00F507BE" w:rsidRPr="00BA06DD" w:rsidRDefault="00BB53FE" w:rsidP="00F507BE">
          <w:pPr>
            <w:pStyle w:val="Cuprins2"/>
            <w:spacing w:after="0" w:line="288" w:lineRule="auto"/>
            <w:rPr>
              <w:rFonts w:asciiTheme="minorHAnsi" w:hAnsiTheme="minorHAnsi" w:cstheme="minorBidi"/>
            </w:rPr>
          </w:pPr>
          <w:hyperlink w:anchor="_Toc39492184" w:history="1">
            <w:r w:rsidR="00F507BE" w:rsidRPr="00BA06DD">
              <w:rPr>
                <w:rStyle w:val="Hyperlink"/>
              </w:rPr>
              <w:t>II.1. Factorii de risc</w:t>
            </w:r>
            <w:r w:rsidR="00F507BE" w:rsidRPr="00BA06DD">
              <w:rPr>
                <w:webHidden/>
              </w:rPr>
              <w:tab/>
            </w:r>
            <w:r w:rsidR="00F507BE" w:rsidRPr="00BA06DD">
              <w:rPr>
                <w:webHidden/>
              </w:rPr>
              <w:fldChar w:fldCharType="begin"/>
            </w:r>
            <w:r w:rsidR="00F507BE" w:rsidRPr="00BA06DD">
              <w:rPr>
                <w:webHidden/>
              </w:rPr>
              <w:instrText xml:space="preserve"> PAGEREF _Toc39492184 \h </w:instrText>
            </w:r>
            <w:r w:rsidR="00F507BE" w:rsidRPr="00BA06DD">
              <w:rPr>
                <w:webHidden/>
              </w:rPr>
            </w:r>
            <w:r w:rsidR="00F507BE" w:rsidRPr="00BA06DD">
              <w:rPr>
                <w:webHidden/>
              </w:rPr>
              <w:fldChar w:fldCharType="separate"/>
            </w:r>
            <w:r w:rsidR="00F507BE">
              <w:rPr>
                <w:webHidden/>
              </w:rPr>
              <w:t>13</w:t>
            </w:r>
            <w:r w:rsidR="00F507BE" w:rsidRPr="00BA06DD">
              <w:rPr>
                <w:webHidden/>
              </w:rPr>
              <w:fldChar w:fldCharType="end"/>
            </w:r>
          </w:hyperlink>
        </w:p>
        <w:p w14:paraId="45839C5B" w14:textId="77777777" w:rsidR="00F507BE" w:rsidRPr="00BA06DD" w:rsidRDefault="00BB53FE" w:rsidP="00F507BE">
          <w:pPr>
            <w:pStyle w:val="Cuprins2"/>
            <w:spacing w:after="0" w:line="288" w:lineRule="auto"/>
            <w:rPr>
              <w:rFonts w:asciiTheme="minorHAnsi" w:hAnsiTheme="minorHAnsi" w:cstheme="minorBidi"/>
            </w:rPr>
          </w:pPr>
          <w:hyperlink w:anchor="_Toc39492185" w:history="1">
            <w:r w:rsidR="00F507BE" w:rsidRPr="00BA06DD">
              <w:rPr>
                <w:rStyle w:val="Hyperlink"/>
              </w:rPr>
              <w:t>II.2. Anamneza</w:t>
            </w:r>
            <w:r w:rsidR="00F507BE" w:rsidRPr="00BA06DD">
              <w:rPr>
                <w:webHidden/>
              </w:rPr>
              <w:tab/>
            </w:r>
            <w:r w:rsidR="00F507BE" w:rsidRPr="00BA06DD">
              <w:rPr>
                <w:webHidden/>
              </w:rPr>
              <w:fldChar w:fldCharType="begin"/>
            </w:r>
            <w:r w:rsidR="00F507BE" w:rsidRPr="00BA06DD">
              <w:rPr>
                <w:webHidden/>
              </w:rPr>
              <w:instrText xml:space="preserve"> PAGEREF _Toc39492185 \h </w:instrText>
            </w:r>
            <w:r w:rsidR="00F507BE" w:rsidRPr="00BA06DD">
              <w:rPr>
                <w:webHidden/>
              </w:rPr>
            </w:r>
            <w:r w:rsidR="00F507BE" w:rsidRPr="00BA06DD">
              <w:rPr>
                <w:webHidden/>
              </w:rPr>
              <w:fldChar w:fldCharType="separate"/>
            </w:r>
            <w:r w:rsidR="00F507BE">
              <w:rPr>
                <w:webHidden/>
              </w:rPr>
              <w:t>13</w:t>
            </w:r>
            <w:r w:rsidR="00F507BE" w:rsidRPr="00BA06DD">
              <w:rPr>
                <w:webHidden/>
              </w:rPr>
              <w:fldChar w:fldCharType="end"/>
            </w:r>
          </w:hyperlink>
        </w:p>
        <w:p w14:paraId="651230C3" w14:textId="77777777" w:rsidR="00F507BE" w:rsidRPr="00BA06DD" w:rsidRDefault="00BB53FE" w:rsidP="00F507BE">
          <w:pPr>
            <w:pStyle w:val="Cuprins2"/>
            <w:spacing w:after="0" w:line="288" w:lineRule="auto"/>
            <w:rPr>
              <w:rFonts w:asciiTheme="minorHAnsi" w:hAnsiTheme="minorHAnsi" w:cstheme="minorBidi"/>
            </w:rPr>
          </w:pPr>
          <w:hyperlink w:anchor="_Toc39492186" w:history="1">
            <w:r w:rsidR="00F507BE" w:rsidRPr="00BA06DD">
              <w:rPr>
                <w:rStyle w:val="Hyperlink"/>
              </w:rPr>
              <w:t>II.3. Tabloul clinic</w:t>
            </w:r>
            <w:r w:rsidR="00F507BE" w:rsidRPr="00BA06DD">
              <w:rPr>
                <w:webHidden/>
              </w:rPr>
              <w:tab/>
            </w:r>
            <w:r w:rsidR="00F507BE" w:rsidRPr="00BA06DD">
              <w:rPr>
                <w:webHidden/>
              </w:rPr>
              <w:fldChar w:fldCharType="begin"/>
            </w:r>
            <w:r w:rsidR="00F507BE" w:rsidRPr="00BA06DD">
              <w:rPr>
                <w:webHidden/>
              </w:rPr>
              <w:instrText xml:space="preserve"> PAGEREF _Toc39492186 \h </w:instrText>
            </w:r>
            <w:r w:rsidR="00F507BE" w:rsidRPr="00BA06DD">
              <w:rPr>
                <w:webHidden/>
              </w:rPr>
            </w:r>
            <w:r w:rsidR="00F507BE" w:rsidRPr="00BA06DD">
              <w:rPr>
                <w:webHidden/>
              </w:rPr>
              <w:fldChar w:fldCharType="separate"/>
            </w:r>
            <w:r w:rsidR="00F507BE">
              <w:rPr>
                <w:webHidden/>
              </w:rPr>
              <w:t>14</w:t>
            </w:r>
            <w:r w:rsidR="00F507BE" w:rsidRPr="00BA06DD">
              <w:rPr>
                <w:webHidden/>
              </w:rPr>
              <w:fldChar w:fldCharType="end"/>
            </w:r>
          </w:hyperlink>
        </w:p>
        <w:p w14:paraId="05E5A3A7" w14:textId="77777777" w:rsidR="00F507BE" w:rsidRPr="00BA06DD" w:rsidRDefault="00BB53FE" w:rsidP="00F507BE">
          <w:pPr>
            <w:pStyle w:val="Cuprins2"/>
            <w:spacing w:after="0" w:line="288" w:lineRule="auto"/>
            <w:rPr>
              <w:rFonts w:asciiTheme="minorHAnsi" w:hAnsiTheme="minorHAnsi" w:cstheme="minorBidi"/>
            </w:rPr>
          </w:pPr>
          <w:hyperlink w:anchor="_Toc39492187" w:history="1">
            <w:r w:rsidR="00F507BE" w:rsidRPr="00BA06DD">
              <w:rPr>
                <w:rStyle w:val="Hyperlink"/>
              </w:rPr>
              <w:t>II.4. Investigații clinice și paraclinice</w:t>
            </w:r>
            <w:r w:rsidR="00F507BE" w:rsidRPr="00BA06DD">
              <w:rPr>
                <w:webHidden/>
              </w:rPr>
              <w:tab/>
            </w:r>
            <w:r w:rsidR="00F507BE" w:rsidRPr="00BA06DD">
              <w:rPr>
                <w:webHidden/>
              </w:rPr>
              <w:fldChar w:fldCharType="begin"/>
            </w:r>
            <w:r w:rsidR="00F507BE" w:rsidRPr="00BA06DD">
              <w:rPr>
                <w:webHidden/>
              </w:rPr>
              <w:instrText xml:space="preserve"> PAGEREF _Toc39492187 \h </w:instrText>
            </w:r>
            <w:r w:rsidR="00F507BE" w:rsidRPr="00BA06DD">
              <w:rPr>
                <w:webHidden/>
              </w:rPr>
            </w:r>
            <w:r w:rsidR="00F507BE" w:rsidRPr="00BA06DD">
              <w:rPr>
                <w:webHidden/>
              </w:rPr>
              <w:fldChar w:fldCharType="separate"/>
            </w:r>
            <w:r w:rsidR="00F507BE">
              <w:rPr>
                <w:webHidden/>
              </w:rPr>
              <w:t>15</w:t>
            </w:r>
            <w:r w:rsidR="00F507BE" w:rsidRPr="00BA06DD">
              <w:rPr>
                <w:webHidden/>
              </w:rPr>
              <w:fldChar w:fldCharType="end"/>
            </w:r>
          </w:hyperlink>
        </w:p>
        <w:p w14:paraId="55C3E5FA" w14:textId="77777777" w:rsidR="00F507BE" w:rsidRPr="00BA06DD" w:rsidRDefault="00BB53FE" w:rsidP="00F507BE">
          <w:pPr>
            <w:pStyle w:val="Cuprins2"/>
            <w:spacing w:after="0" w:line="288" w:lineRule="auto"/>
            <w:rPr>
              <w:rFonts w:asciiTheme="minorHAnsi" w:hAnsiTheme="minorHAnsi" w:cstheme="minorBidi"/>
            </w:rPr>
          </w:pPr>
          <w:hyperlink w:anchor="_Toc39492188" w:history="1">
            <w:r w:rsidR="00F507BE" w:rsidRPr="00BA06DD">
              <w:rPr>
                <w:rStyle w:val="Hyperlink"/>
              </w:rPr>
              <w:t>II.5. Diagnosticul pozitiv</w:t>
            </w:r>
            <w:r w:rsidR="00F507BE" w:rsidRPr="00BA06DD">
              <w:rPr>
                <w:webHidden/>
              </w:rPr>
              <w:tab/>
            </w:r>
            <w:r w:rsidR="00F507BE" w:rsidRPr="00BA06DD">
              <w:rPr>
                <w:webHidden/>
              </w:rPr>
              <w:fldChar w:fldCharType="begin"/>
            </w:r>
            <w:r w:rsidR="00F507BE" w:rsidRPr="00BA06DD">
              <w:rPr>
                <w:webHidden/>
              </w:rPr>
              <w:instrText xml:space="preserve"> PAGEREF _Toc39492188 \h </w:instrText>
            </w:r>
            <w:r w:rsidR="00F507BE" w:rsidRPr="00BA06DD">
              <w:rPr>
                <w:webHidden/>
              </w:rPr>
            </w:r>
            <w:r w:rsidR="00F507BE" w:rsidRPr="00BA06DD">
              <w:rPr>
                <w:webHidden/>
              </w:rPr>
              <w:fldChar w:fldCharType="separate"/>
            </w:r>
            <w:r w:rsidR="00F507BE">
              <w:rPr>
                <w:webHidden/>
              </w:rPr>
              <w:t>16</w:t>
            </w:r>
            <w:r w:rsidR="00F507BE" w:rsidRPr="00BA06DD">
              <w:rPr>
                <w:webHidden/>
              </w:rPr>
              <w:fldChar w:fldCharType="end"/>
            </w:r>
          </w:hyperlink>
        </w:p>
        <w:p w14:paraId="575A9D62" w14:textId="77777777" w:rsidR="00F507BE" w:rsidRPr="00BA06DD" w:rsidRDefault="00BB53FE" w:rsidP="00F507BE">
          <w:pPr>
            <w:pStyle w:val="Cuprins2"/>
            <w:spacing w:after="0" w:line="288" w:lineRule="auto"/>
            <w:rPr>
              <w:rFonts w:asciiTheme="minorHAnsi" w:hAnsiTheme="minorHAnsi" w:cstheme="minorBidi"/>
            </w:rPr>
          </w:pPr>
          <w:hyperlink w:anchor="_Toc39492189" w:history="1">
            <w:r w:rsidR="00F507BE" w:rsidRPr="00BA06DD">
              <w:rPr>
                <w:rStyle w:val="Hyperlink"/>
              </w:rPr>
              <w:t>II.6. Diagnosticul diferențial</w:t>
            </w:r>
            <w:r w:rsidR="00F507BE" w:rsidRPr="00BA06DD">
              <w:rPr>
                <w:webHidden/>
              </w:rPr>
              <w:tab/>
            </w:r>
            <w:r w:rsidR="00F507BE" w:rsidRPr="00BA06DD">
              <w:rPr>
                <w:webHidden/>
              </w:rPr>
              <w:fldChar w:fldCharType="begin"/>
            </w:r>
            <w:r w:rsidR="00F507BE" w:rsidRPr="00BA06DD">
              <w:rPr>
                <w:webHidden/>
              </w:rPr>
              <w:instrText xml:space="preserve"> PAGEREF _Toc39492189 \h </w:instrText>
            </w:r>
            <w:r w:rsidR="00F507BE" w:rsidRPr="00BA06DD">
              <w:rPr>
                <w:webHidden/>
              </w:rPr>
            </w:r>
            <w:r w:rsidR="00F507BE" w:rsidRPr="00BA06DD">
              <w:rPr>
                <w:webHidden/>
              </w:rPr>
              <w:fldChar w:fldCharType="separate"/>
            </w:r>
            <w:r w:rsidR="00F507BE">
              <w:rPr>
                <w:webHidden/>
              </w:rPr>
              <w:t>18</w:t>
            </w:r>
            <w:r w:rsidR="00F507BE" w:rsidRPr="00BA06DD">
              <w:rPr>
                <w:webHidden/>
              </w:rPr>
              <w:fldChar w:fldCharType="end"/>
            </w:r>
          </w:hyperlink>
        </w:p>
        <w:p w14:paraId="4A549237" w14:textId="77777777" w:rsidR="00F507BE" w:rsidRPr="00BA06DD" w:rsidRDefault="00BB53FE" w:rsidP="00F507BE">
          <w:pPr>
            <w:pStyle w:val="Cuprins2"/>
            <w:spacing w:after="0" w:line="288" w:lineRule="auto"/>
            <w:rPr>
              <w:rFonts w:asciiTheme="minorHAnsi" w:hAnsiTheme="minorHAnsi" w:cstheme="minorBidi"/>
            </w:rPr>
          </w:pPr>
          <w:hyperlink w:anchor="_Toc39492190" w:history="1">
            <w:r w:rsidR="00F507BE" w:rsidRPr="00BA06DD">
              <w:rPr>
                <w:rStyle w:val="Hyperlink"/>
              </w:rPr>
              <w:t>II.7. Complicații</w:t>
            </w:r>
            <w:r w:rsidR="00F507BE" w:rsidRPr="00BA06DD">
              <w:rPr>
                <w:webHidden/>
              </w:rPr>
              <w:tab/>
            </w:r>
            <w:r w:rsidR="00F507BE" w:rsidRPr="00BA06DD">
              <w:rPr>
                <w:webHidden/>
              </w:rPr>
              <w:fldChar w:fldCharType="begin"/>
            </w:r>
            <w:r w:rsidR="00F507BE" w:rsidRPr="00BA06DD">
              <w:rPr>
                <w:webHidden/>
              </w:rPr>
              <w:instrText xml:space="preserve"> PAGEREF _Toc39492190 \h </w:instrText>
            </w:r>
            <w:r w:rsidR="00F507BE" w:rsidRPr="00BA06DD">
              <w:rPr>
                <w:webHidden/>
              </w:rPr>
            </w:r>
            <w:r w:rsidR="00F507BE" w:rsidRPr="00BA06DD">
              <w:rPr>
                <w:webHidden/>
              </w:rPr>
              <w:fldChar w:fldCharType="separate"/>
            </w:r>
            <w:r w:rsidR="00F507BE">
              <w:rPr>
                <w:webHidden/>
              </w:rPr>
              <w:t>18</w:t>
            </w:r>
            <w:r w:rsidR="00F507BE" w:rsidRPr="00BA06DD">
              <w:rPr>
                <w:webHidden/>
              </w:rPr>
              <w:fldChar w:fldCharType="end"/>
            </w:r>
          </w:hyperlink>
        </w:p>
        <w:p w14:paraId="297A2B1D" w14:textId="77777777" w:rsidR="00F507BE" w:rsidRPr="00BA06DD" w:rsidRDefault="00BB53FE" w:rsidP="00F507BE">
          <w:pPr>
            <w:pStyle w:val="Cuprins2"/>
            <w:spacing w:after="0" w:line="288" w:lineRule="auto"/>
            <w:rPr>
              <w:rFonts w:asciiTheme="minorHAnsi" w:hAnsiTheme="minorHAnsi" w:cstheme="minorBidi"/>
            </w:rPr>
          </w:pPr>
          <w:hyperlink w:anchor="_Toc39492191" w:history="1">
            <w:r w:rsidR="00F507BE" w:rsidRPr="00BA06DD">
              <w:rPr>
                <w:rStyle w:val="Hyperlink"/>
              </w:rPr>
              <w:t>II.8. Algoritm de diagnostic</w:t>
            </w:r>
            <w:r w:rsidR="00F507BE" w:rsidRPr="00BA06DD">
              <w:rPr>
                <w:webHidden/>
              </w:rPr>
              <w:tab/>
            </w:r>
            <w:r w:rsidR="00F507BE" w:rsidRPr="00BA06DD">
              <w:rPr>
                <w:webHidden/>
              </w:rPr>
              <w:fldChar w:fldCharType="begin"/>
            </w:r>
            <w:r w:rsidR="00F507BE" w:rsidRPr="00BA06DD">
              <w:rPr>
                <w:webHidden/>
              </w:rPr>
              <w:instrText xml:space="preserve"> PAGEREF _Toc39492191 \h </w:instrText>
            </w:r>
            <w:r w:rsidR="00F507BE" w:rsidRPr="00BA06DD">
              <w:rPr>
                <w:webHidden/>
              </w:rPr>
            </w:r>
            <w:r w:rsidR="00F507BE" w:rsidRPr="00BA06DD">
              <w:rPr>
                <w:webHidden/>
              </w:rPr>
              <w:fldChar w:fldCharType="separate"/>
            </w:r>
            <w:r w:rsidR="00F507BE">
              <w:rPr>
                <w:webHidden/>
              </w:rPr>
              <w:t>20</w:t>
            </w:r>
            <w:r w:rsidR="00F507BE" w:rsidRPr="00BA06DD">
              <w:rPr>
                <w:webHidden/>
              </w:rPr>
              <w:fldChar w:fldCharType="end"/>
            </w:r>
          </w:hyperlink>
        </w:p>
        <w:p w14:paraId="4ED4B6ED" w14:textId="77777777" w:rsidR="00F507BE" w:rsidRPr="00BA06DD" w:rsidRDefault="00BB53FE" w:rsidP="00F507BE">
          <w:pPr>
            <w:pStyle w:val="Cuprins2"/>
            <w:spacing w:after="0" w:line="288" w:lineRule="auto"/>
            <w:rPr>
              <w:rFonts w:asciiTheme="minorHAnsi" w:hAnsiTheme="minorHAnsi" w:cstheme="minorBidi"/>
            </w:rPr>
          </w:pPr>
          <w:hyperlink w:anchor="_Toc39492192" w:history="1">
            <w:r w:rsidR="00F507BE" w:rsidRPr="00BA06DD">
              <w:rPr>
                <w:rStyle w:val="Hyperlink"/>
              </w:rPr>
              <w:t>II.9. Criterii de spitalizare</w:t>
            </w:r>
            <w:r w:rsidR="00F507BE" w:rsidRPr="00BA06DD">
              <w:rPr>
                <w:webHidden/>
              </w:rPr>
              <w:tab/>
            </w:r>
            <w:r w:rsidR="00F507BE" w:rsidRPr="00BA06DD">
              <w:rPr>
                <w:webHidden/>
              </w:rPr>
              <w:fldChar w:fldCharType="begin"/>
            </w:r>
            <w:r w:rsidR="00F507BE" w:rsidRPr="00BA06DD">
              <w:rPr>
                <w:webHidden/>
              </w:rPr>
              <w:instrText xml:space="preserve"> PAGEREF _Toc39492192 \h </w:instrText>
            </w:r>
            <w:r w:rsidR="00F507BE" w:rsidRPr="00BA06DD">
              <w:rPr>
                <w:webHidden/>
              </w:rPr>
            </w:r>
            <w:r w:rsidR="00F507BE" w:rsidRPr="00BA06DD">
              <w:rPr>
                <w:webHidden/>
              </w:rPr>
              <w:fldChar w:fldCharType="separate"/>
            </w:r>
            <w:r w:rsidR="00F507BE">
              <w:rPr>
                <w:webHidden/>
              </w:rPr>
              <w:t>21</w:t>
            </w:r>
            <w:r w:rsidR="00F507BE" w:rsidRPr="00BA06DD">
              <w:rPr>
                <w:webHidden/>
              </w:rPr>
              <w:fldChar w:fldCharType="end"/>
            </w:r>
          </w:hyperlink>
        </w:p>
        <w:p w14:paraId="517A6F33" w14:textId="77777777" w:rsidR="00F507BE" w:rsidRPr="00BA06DD" w:rsidRDefault="00BB53FE" w:rsidP="00F507BE">
          <w:pPr>
            <w:pStyle w:val="Cuprins2"/>
            <w:spacing w:after="0" w:line="288" w:lineRule="auto"/>
            <w:rPr>
              <w:rFonts w:asciiTheme="minorHAnsi" w:hAnsiTheme="minorHAnsi" w:cstheme="minorBidi"/>
            </w:rPr>
          </w:pPr>
          <w:hyperlink w:anchor="_Toc39492193" w:history="1">
            <w:r w:rsidR="00F507BE" w:rsidRPr="00BA06DD">
              <w:rPr>
                <w:rStyle w:val="Hyperlink"/>
              </w:rPr>
              <w:t>II.10. Criterii de transfer în terapie intensivă</w:t>
            </w:r>
            <w:r w:rsidR="00F507BE" w:rsidRPr="00BA06DD">
              <w:rPr>
                <w:webHidden/>
              </w:rPr>
              <w:tab/>
            </w:r>
            <w:r w:rsidR="00F507BE" w:rsidRPr="00BA06DD">
              <w:rPr>
                <w:webHidden/>
              </w:rPr>
              <w:fldChar w:fldCharType="begin"/>
            </w:r>
            <w:r w:rsidR="00F507BE" w:rsidRPr="00BA06DD">
              <w:rPr>
                <w:webHidden/>
              </w:rPr>
              <w:instrText xml:space="preserve"> PAGEREF _Toc39492193 \h </w:instrText>
            </w:r>
            <w:r w:rsidR="00F507BE" w:rsidRPr="00BA06DD">
              <w:rPr>
                <w:webHidden/>
              </w:rPr>
            </w:r>
            <w:r w:rsidR="00F507BE" w:rsidRPr="00BA06DD">
              <w:rPr>
                <w:webHidden/>
              </w:rPr>
              <w:fldChar w:fldCharType="separate"/>
            </w:r>
            <w:r w:rsidR="00F507BE">
              <w:rPr>
                <w:webHidden/>
              </w:rPr>
              <w:t>21</w:t>
            </w:r>
            <w:r w:rsidR="00F507BE" w:rsidRPr="00BA06DD">
              <w:rPr>
                <w:webHidden/>
              </w:rPr>
              <w:fldChar w:fldCharType="end"/>
            </w:r>
          </w:hyperlink>
        </w:p>
        <w:p w14:paraId="6108CDD8" w14:textId="77777777" w:rsidR="00F507BE" w:rsidRPr="00BA06DD" w:rsidRDefault="00BB53FE" w:rsidP="00F507BE">
          <w:pPr>
            <w:pStyle w:val="Cuprins2"/>
            <w:spacing w:after="0" w:line="288" w:lineRule="auto"/>
            <w:rPr>
              <w:rFonts w:asciiTheme="minorHAnsi" w:hAnsiTheme="minorHAnsi" w:cstheme="minorBidi"/>
            </w:rPr>
          </w:pPr>
          <w:hyperlink w:anchor="_Toc39492194" w:history="1">
            <w:r w:rsidR="00F507BE" w:rsidRPr="00BA06DD">
              <w:rPr>
                <w:rStyle w:val="Hyperlink"/>
              </w:rPr>
              <w:t>II.11. Criterii de transfer în altă secție</w:t>
            </w:r>
            <w:r w:rsidR="00F507BE" w:rsidRPr="00BA06DD">
              <w:rPr>
                <w:webHidden/>
              </w:rPr>
              <w:tab/>
            </w:r>
            <w:r w:rsidR="00F507BE" w:rsidRPr="00BA06DD">
              <w:rPr>
                <w:webHidden/>
              </w:rPr>
              <w:fldChar w:fldCharType="begin"/>
            </w:r>
            <w:r w:rsidR="00F507BE" w:rsidRPr="00BA06DD">
              <w:rPr>
                <w:webHidden/>
              </w:rPr>
              <w:instrText xml:space="preserve"> PAGEREF _Toc39492194 \h </w:instrText>
            </w:r>
            <w:r w:rsidR="00F507BE" w:rsidRPr="00BA06DD">
              <w:rPr>
                <w:webHidden/>
              </w:rPr>
            </w:r>
            <w:r w:rsidR="00F507BE" w:rsidRPr="00BA06DD">
              <w:rPr>
                <w:webHidden/>
              </w:rPr>
              <w:fldChar w:fldCharType="separate"/>
            </w:r>
            <w:r w:rsidR="00F507BE">
              <w:rPr>
                <w:webHidden/>
              </w:rPr>
              <w:t>21</w:t>
            </w:r>
            <w:r w:rsidR="00F507BE" w:rsidRPr="00BA06DD">
              <w:rPr>
                <w:webHidden/>
              </w:rPr>
              <w:fldChar w:fldCharType="end"/>
            </w:r>
          </w:hyperlink>
        </w:p>
        <w:p w14:paraId="29CDBAE6" w14:textId="77777777" w:rsidR="00F507BE" w:rsidRPr="00BA06DD" w:rsidRDefault="00BB53FE" w:rsidP="00F507BE">
          <w:pPr>
            <w:pStyle w:val="Cuprins2"/>
            <w:spacing w:after="0" w:line="288" w:lineRule="auto"/>
            <w:rPr>
              <w:rFonts w:asciiTheme="minorHAnsi" w:hAnsiTheme="minorHAnsi" w:cstheme="minorBidi"/>
            </w:rPr>
          </w:pPr>
          <w:hyperlink w:anchor="_Toc39492195" w:history="1">
            <w:r w:rsidR="00F507BE" w:rsidRPr="00BA06DD">
              <w:rPr>
                <w:rStyle w:val="Hyperlink"/>
              </w:rPr>
              <w:t>II.12. Criterii de transfer în alt spital</w:t>
            </w:r>
            <w:r w:rsidR="00F507BE" w:rsidRPr="00BA06DD">
              <w:rPr>
                <w:webHidden/>
              </w:rPr>
              <w:tab/>
            </w:r>
            <w:r w:rsidR="00F507BE" w:rsidRPr="00BA06DD">
              <w:rPr>
                <w:webHidden/>
              </w:rPr>
              <w:fldChar w:fldCharType="begin"/>
            </w:r>
            <w:r w:rsidR="00F507BE" w:rsidRPr="00BA06DD">
              <w:rPr>
                <w:webHidden/>
              </w:rPr>
              <w:instrText xml:space="preserve"> PAGEREF _Toc39492195 \h </w:instrText>
            </w:r>
            <w:r w:rsidR="00F507BE" w:rsidRPr="00BA06DD">
              <w:rPr>
                <w:webHidden/>
              </w:rPr>
            </w:r>
            <w:r w:rsidR="00F507BE" w:rsidRPr="00BA06DD">
              <w:rPr>
                <w:webHidden/>
              </w:rPr>
              <w:fldChar w:fldCharType="separate"/>
            </w:r>
            <w:r w:rsidR="00F507BE">
              <w:rPr>
                <w:webHidden/>
              </w:rPr>
              <w:t>21</w:t>
            </w:r>
            <w:r w:rsidR="00F507BE" w:rsidRPr="00BA06DD">
              <w:rPr>
                <w:webHidden/>
              </w:rPr>
              <w:fldChar w:fldCharType="end"/>
            </w:r>
          </w:hyperlink>
        </w:p>
        <w:p w14:paraId="5487E4D1" w14:textId="77777777" w:rsidR="00F507BE" w:rsidRPr="00BA06DD" w:rsidRDefault="00BB53FE" w:rsidP="00F507BE">
          <w:pPr>
            <w:pStyle w:val="Cuprins2"/>
            <w:spacing w:after="0" w:line="288" w:lineRule="auto"/>
            <w:rPr>
              <w:rFonts w:asciiTheme="minorHAnsi" w:hAnsiTheme="minorHAnsi" w:cstheme="minorBidi"/>
            </w:rPr>
          </w:pPr>
          <w:hyperlink w:anchor="_Toc39492196" w:history="1">
            <w:r w:rsidR="00F507BE" w:rsidRPr="00BA06DD">
              <w:rPr>
                <w:rStyle w:val="Hyperlink"/>
              </w:rPr>
              <w:t>II.13. Tratamentul</w:t>
            </w:r>
            <w:r w:rsidR="00F507BE" w:rsidRPr="00BA06DD">
              <w:rPr>
                <w:webHidden/>
              </w:rPr>
              <w:tab/>
            </w:r>
            <w:r w:rsidR="00F507BE" w:rsidRPr="00BA06DD">
              <w:rPr>
                <w:webHidden/>
              </w:rPr>
              <w:fldChar w:fldCharType="begin"/>
            </w:r>
            <w:r w:rsidR="00F507BE" w:rsidRPr="00BA06DD">
              <w:rPr>
                <w:webHidden/>
              </w:rPr>
              <w:instrText xml:space="preserve"> PAGEREF _Toc39492196 \h </w:instrText>
            </w:r>
            <w:r w:rsidR="00F507BE" w:rsidRPr="00BA06DD">
              <w:rPr>
                <w:webHidden/>
              </w:rPr>
            </w:r>
            <w:r w:rsidR="00F507BE" w:rsidRPr="00BA06DD">
              <w:rPr>
                <w:webHidden/>
              </w:rPr>
              <w:fldChar w:fldCharType="separate"/>
            </w:r>
            <w:r w:rsidR="00F507BE">
              <w:rPr>
                <w:webHidden/>
              </w:rPr>
              <w:t>21</w:t>
            </w:r>
            <w:r w:rsidR="00F507BE" w:rsidRPr="00BA06DD">
              <w:rPr>
                <w:webHidden/>
              </w:rPr>
              <w:fldChar w:fldCharType="end"/>
            </w:r>
          </w:hyperlink>
        </w:p>
        <w:p w14:paraId="7C6208E7" w14:textId="77777777" w:rsidR="00F507BE" w:rsidRPr="00BA06DD" w:rsidRDefault="00BB53FE" w:rsidP="00F507BE">
          <w:pPr>
            <w:pStyle w:val="Cuprins2"/>
            <w:spacing w:after="0" w:line="288" w:lineRule="auto"/>
            <w:rPr>
              <w:rFonts w:asciiTheme="minorHAnsi" w:hAnsiTheme="minorHAnsi" w:cstheme="minorBidi"/>
            </w:rPr>
          </w:pPr>
          <w:hyperlink w:anchor="_Toc39492197" w:history="1">
            <w:r w:rsidR="00F507BE" w:rsidRPr="00BA06DD">
              <w:rPr>
                <w:rStyle w:val="Hyperlink"/>
              </w:rPr>
              <w:t>II.14. Evoluție, monitorizare pe durata internării</w:t>
            </w:r>
            <w:r w:rsidR="00F507BE" w:rsidRPr="00BA06DD">
              <w:rPr>
                <w:webHidden/>
              </w:rPr>
              <w:tab/>
            </w:r>
            <w:r w:rsidR="00F507BE" w:rsidRPr="00BA06DD">
              <w:rPr>
                <w:webHidden/>
              </w:rPr>
              <w:fldChar w:fldCharType="begin"/>
            </w:r>
            <w:r w:rsidR="00F507BE" w:rsidRPr="00BA06DD">
              <w:rPr>
                <w:webHidden/>
              </w:rPr>
              <w:instrText xml:space="preserve"> PAGEREF _Toc39492197 \h </w:instrText>
            </w:r>
            <w:r w:rsidR="00F507BE" w:rsidRPr="00BA06DD">
              <w:rPr>
                <w:webHidden/>
              </w:rPr>
            </w:r>
            <w:r w:rsidR="00F507BE" w:rsidRPr="00BA06DD">
              <w:rPr>
                <w:webHidden/>
              </w:rPr>
              <w:fldChar w:fldCharType="separate"/>
            </w:r>
            <w:r w:rsidR="00F507BE">
              <w:rPr>
                <w:webHidden/>
              </w:rPr>
              <w:t>24</w:t>
            </w:r>
            <w:r w:rsidR="00F507BE" w:rsidRPr="00BA06DD">
              <w:rPr>
                <w:webHidden/>
              </w:rPr>
              <w:fldChar w:fldCharType="end"/>
            </w:r>
          </w:hyperlink>
        </w:p>
        <w:p w14:paraId="57FC8419" w14:textId="77777777" w:rsidR="00F507BE" w:rsidRPr="00BA06DD" w:rsidRDefault="00BB53FE" w:rsidP="00F507BE">
          <w:pPr>
            <w:pStyle w:val="Cuprins2"/>
            <w:spacing w:after="0" w:line="288" w:lineRule="auto"/>
            <w:rPr>
              <w:rFonts w:asciiTheme="minorHAnsi" w:hAnsiTheme="minorHAnsi" w:cstheme="minorBidi"/>
            </w:rPr>
          </w:pPr>
          <w:hyperlink w:anchor="_Toc39492198" w:history="1">
            <w:r w:rsidR="00F507BE" w:rsidRPr="00BA06DD">
              <w:rPr>
                <w:rStyle w:val="Hyperlink"/>
              </w:rPr>
              <w:t>II.15. Criterii de externare</w:t>
            </w:r>
            <w:r w:rsidR="00F507BE" w:rsidRPr="00BA06DD">
              <w:rPr>
                <w:webHidden/>
              </w:rPr>
              <w:tab/>
            </w:r>
            <w:r w:rsidR="00F507BE" w:rsidRPr="00BA06DD">
              <w:rPr>
                <w:webHidden/>
              </w:rPr>
              <w:fldChar w:fldCharType="begin"/>
            </w:r>
            <w:r w:rsidR="00F507BE" w:rsidRPr="00BA06DD">
              <w:rPr>
                <w:webHidden/>
              </w:rPr>
              <w:instrText xml:space="preserve"> PAGEREF _Toc39492198 \h </w:instrText>
            </w:r>
            <w:r w:rsidR="00F507BE" w:rsidRPr="00BA06DD">
              <w:rPr>
                <w:webHidden/>
              </w:rPr>
            </w:r>
            <w:r w:rsidR="00F507BE" w:rsidRPr="00BA06DD">
              <w:rPr>
                <w:webHidden/>
              </w:rPr>
              <w:fldChar w:fldCharType="separate"/>
            </w:r>
            <w:r w:rsidR="00F507BE">
              <w:rPr>
                <w:webHidden/>
              </w:rPr>
              <w:t>24</w:t>
            </w:r>
            <w:r w:rsidR="00F507BE" w:rsidRPr="00BA06DD">
              <w:rPr>
                <w:webHidden/>
              </w:rPr>
              <w:fldChar w:fldCharType="end"/>
            </w:r>
          </w:hyperlink>
        </w:p>
        <w:p w14:paraId="0D64886E" w14:textId="77777777" w:rsidR="00F507BE" w:rsidRPr="00BA06DD" w:rsidRDefault="00BB53FE" w:rsidP="00F507BE">
          <w:pPr>
            <w:pStyle w:val="Cuprins2"/>
            <w:spacing w:after="0" w:line="288" w:lineRule="auto"/>
            <w:rPr>
              <w:rFonts w:asciiTheme="minorHAnsi" w:hAnsiTheme="minorHAnsi" w:cstheme="minorBidi"/>
            </w:rPr>
          </w:pPr>
          <w:hyperlink w:anchor="_Toc39492199" w:history="1">
            <w:r w:rsidR="00F507BE" w:rsidRPr="00BA06DD">
              <w:rPr>
                <w:rStyle w:val="Hyperlink"/>
              </w:rPr>
              <w:t>II.16. Monitorizarea după externare</w:t>
            </w:r>
            <w:r w:rsidR="00F507BE" w:rsidRPr="00BA06DD">
              <w:rPr>
                <w:webHidden/>
              </w:rPr>
              <w:tab/>
            </w:r>
            <w:r w:rsidR="00F507BE" w:rsidRPr="00BA06DD">
              <w:rPr>
                <w:webHidden/>
              </w:rPr>
              <w:fldChar w:fldCharType="begin"/>
            </w:r>
            <w:r w:rsidR="00F507BE" w:rsidRPr="00BA06DD">
              <w:rPr>
                <w:webHidden/>
              </w:rPr>
              <w:instrText xml:space="preserve"> PAGEREF _Toc39492199 \h </w:instrText>
            </w:r>
            <w:r w:rsidR="00F507BE" w:rsidRPr="00BA06DD">
              <w:rPr>
                <w:webHidden/>
              </w:rPr>
            </w:r>
            <w:r w:rsidR="00F507BE" w:rsidRPr="00BA06DD">
              <w:rPr>
                <w:webHidden/>
              </w:rPr>
              <w:fldChar w:fldCharType="separate"/>
            </w:r>
            <w:r w:rsidR="00F507BE">
              <w:rPr>
                <w:webHidden/>
              </w:rPr>
              <w:t>24</w:t>
            </w:r>
            <w:r w:rsidR="00F507BE" w:rsidRPr="00BA06DD">
              <w:rPr>
                <w:webHidden/>
              </w:rPr>
              <w:fldChar w:fldCharType="end"/>
            </w:r>
          </w:hyperlink>
        </w:p>
        <w:p w14:paraId="64D2932A" w14:textId="77777777" w:rsidR="00F507BE" w:rsidRPr="00BA06DD" w:rsidRDefault="00BB53FE" w:rsidP="00F507BE">
          <w:pPr>
            <w:pStyle w:val="Cuprins1"/>
            <w:spacing w:after="0" w:line="288" w:lineRule="auto"/>
            <w:rPr>
              <w:rFonts w:asciiTheme="minorHAnsi" w:hAnsiTheme="minorHAnsi" w:cstheme="minorBidi"/>
            </w:rPr>
          </w:pPr>
          <w:hyperlink w:anchor="_Toc39492200" w:history="1">
            <w:r w:rsidR="00F507BE" w:rsidRPr="00BA06DD">
              <w:rPr>
                <w:rStyle w:val="Hyperlink"/>
              </w:rPr>
              <w:t>III. RESURSELE UMANE ȘI MATERIALE NECESARE PENTRU IMPLEMENTAREA PROTOCOLULUI, INCLUSIV COLABORĂRILE INTRAINSTITUȚIONALE ȘI INTERINSTITUȚIONALE</w:t>
            </w:r>
            <w:r w:rsidR="00F507BE" w:rsidRPr="00BA06DD">
              <w:rPr>
                <w:webHidden/>
              </w:rPr>
              <w:tab/>
            </w:r>
            <w:r w:rsidR="00F507BE" w:rsidRPr="00BA06DD">
              <w:rPr>
                <w:webHidden/>
              </w:rPr>
              <w:fldChar w:fldCharType="begin"/>
            </w:r>
            <w:r w:rsidR="00F507BE" w:rsidRPr="00BA06DD">
              <w:rPr>
                <w:webHidden/>
              </w:rPr>
              <w:instrText xml:space="preserve"> PAGEREF _Toc39492200 \h </w:instrText>
            </w:r>
            <w:r w:rsidR="00F507BE" w:rsidRPr="00BA06DD">
              <w:rPr>
                <w:webHidden/>
              </w:rPr>
            </w:r>
            <w:r w:rsidR="00F507BE" w:rsidRPr="00BA06DD">
              <w:rPr>
                <w:webHidden/>
              </w:rPr>
              <w:fldChar w:fldCharType="separate"/>
            </w:r>
            <w:r w:rsidR="00F507BE">
              <w:rPr>
                <w:webHidden/>
              </w:rPr>
              <w:t>25</w:t>
            </w:r>
            <w:r w:rsidR="00F507BE" w:rsidRPr="00BA06DD">
              <w:rPr>
                <w:webHidden/>
              </w:rPr>
              <w:fldChar w:fldCharType="end"/>
            </w:r>
          </w:hyperlink>
        </w:p>
        <w:p w14:paraId="7D649CBA" w14:textId="77777777" w:rsidR="00F507BE" w:rsidRPr="00BA06DD" w:rsidRDefault="00BB53FE" w:rsidP="00F507BE">
          <w:pPr>
            <w:pStyle w:val="Cuprins2"/>
            <w:spacing w:after="0" w:line="288" w:lineRule="auto"/>
            <w:rPr>
              <w:rFonts w:asciiTheme="minorHAnsi" w:hAnsiTheme="minorHAnsi" w:cstheme="minorBidi"/>
            </w:rPr>
          </w:pPr>
          <w:hyperlink w:anchor="_Toc39492201" w:history="1">
            <w:r w:rsidR="00F507BE" w:rsidRPr="00BA06DD">
              <w:rPr>
                <w:rStyle w:val="Hyperlink"/>
              </w:rPr>
              <w:t>III.1. Ambulatoriu</w:t>
            </w:r>
            <w:r w:rsidR="00F507BE" w:rsidRPr="00BA06DD">
              <w:rPr>
                <w:webHidden/>
              </w:rPr>
              <w:tab/>
            </w:r>
            <w:r w:rsidR="00F507BE" w:rsidRPr="00BA06DD">
              <w:rPr>
                <w:webHidden/>
              </w:rPr>
              <w:fldChar w:fldCharType="begin"/>
            </w:r>
            <w:r w:rsidR="00F507BE" w:rsidRPr="00BA06DD">
              <w:rPr>
                <w:webHidden/>
              </w:rPr>
              <w:instrText xml:space="preserve"> PAGEREF _Toc39492201 \h </w:instrText>
            </w:r>
            <w:r w:rsidR="00F507BE" w:rsidRPr="00BA06DD">
              <w:rPr>
                <w:webHidden/>
              </w:rPr>
            </w:r>
            <w:r w:rsidR="00F507BE" w:rsidRPr="00BA06DD">
              <w:rPr>
                <w:webHidden/>
              </w:rPr>
              <w:fldChar w:fldCharType="separate"/>
            </w:r>
            <w:r w:rsidR="00F507BE">
              <w:rPr>
                <w:webHidden/>
              </w:rPr>
              <w:t>25</w:t>
            </w:r>
            <w:r w:rsidR="00F507BE" w:rsidRPr="00BA06DD">
              <w:rPr>
                <w:webHidden/>
              </w:rPr>
              <w:fldChar w:fldCharType="end"/>
            </w:r>
          </w:hyperlink>
        </w:p>
        <w:p w14:paraId="17DD900C" w14:textId="77777777" w:rsidR="00F507BE" w:rsidRPr="00BA06DD" w:rsidRDefault="00BB53FE" w:rsidP="00F507BE">
          <w:pPr>
            <w:pStyle w:val="Cuprins2"/>
            <w:spacing w:after="0" w:line="288" w:lineRule="auto"/>
            <w:rPr>
              <w:rFonts w:asciiTheme="minorHAnsi" w:hAnsiTheme="minorHAnsi" w:cstheme="minorBidi"/>
            </w:rPr>
          </w:pPr>
          <w:hyperlink w:anchor="_Toc39492202" w:history="1">
            <w:r w:rsidR="00F507BE" w:rsidRPr="00BA06DD">
              <w:rPr>
                <w:rStyle w:val="Hyperlink"/>
              </w:rPr>
              <w:t>III.2. Spitalizare de zi</w:t>
            </w:r>
            <w:r w:rsidR="00F507BE" w:rsidRPr="00BA06DD">
              <w:rPr>
                <w:webHidden/>
              </w:rPr>
              <w:tab/>
            </w:r>
            <w:r w:rsidR="00F507BE" w:rsidRPr="00BA06DD">
              <w:rPr>
                <w:webHidden/>
              </w:rPr>
              <w:fldChar w:fldCharType="begin"/>
            </w:r>
            <w:r w:rsidR="00F507BE" w:rsidRPr="00BA06DD">
              <w:rPr>
                <w:webHidden/>
              </w:rPr>
              <w:instrText xml:space="preserve"> PAGEREF _Toc39492202 \h </w:instrText>
            </w:r>
            <w:r w:rsidR="00F507BE" w:rsidRPr="00BA06DD">
              <w:rPr>
                <w:webHidden/>
              </w:rPr>
            </w:r>
            <w:r w:rsidR="00F507BE" w:rsidRPr="00BA06DD">
              <w:rPr>
                <w:webHidden/>
              </w:rPr>
              <w:fldChar w:fldCharType="separate"/>
            </w:r>
            <w:r w:rsidR="00F507BE">
              <w:rPr>
                <w:webHidden/>
              </w:rPr>
              <w:t>25</w:t>
            </w:r>
            <w:r w:rsidR="00F507BE" w:rsidRPr="00BA06DD">
              <w:rPr>
                <w:webHidden/>
              </w:rPr>
              <w:fldChar w:fldCharType="end"/>
            </w:r>
          </w:hyperlink>
        </w:p>
        <w:p w14:paraId="29EBD53B" w14:textId="77777777" w:rsidR="00F507BE" w:rsidRPr="00BA06DD" w:rsidRDefault="00BB53FE" w:rsidP="00F507BE">
          <w:pPr>
            <w:pStyle w:val="Cuprins2"/>
            <w:spacing w:after="0" w:line="288" w:lineRule="auto"/>
            <w:rPr>
              <w:rFonts w:asciiTheme="minorHAnsi" w:hAnsiTheme="minorHAnsi" w:cstheme="minorBidi"/>
            </w:rPr>
          </w:pPr>
          <w:hyperlink w:anchor="_Toc39492203" w:history="1">
            <w:r w:rsidR="00F507BE" w:rsidRPr="00BA06DD">
              <w:rPr>
                <w:rStyle w:val="Hyperlink"/>
              </w:rPr>
              <w:t>III.3. Spitalizare continuă</w:t>
            </w:r>
            <w:r w:rsidR="00F507BE" w:rsidRPr="00BA06DD">
              <w:rPr>
                <w:webHidden/>
              </w:rPr>
              <w:tab/>
            </w:r>
            <w:r w:rsidR="00F507BE" w:rsidRPr="00BA06DD">
              <w:rPr>
                <w:webHidden/>
              </w:rPr>
              <w:fldChar w:fldCharType="begin"/>
            </w:r>
            <w:r w:rsidR="00F507BE" w:rsidRPr="00BA06DD">
              <w:rPr>
                <w:webHidden/>
              </w:rPr>
              <w:instrText xml:space="preserve"> PAGEREF _Toc39492203 \h </w:instrText>
            </w:r>
            <w:r w:rsidR="00F507BE" w:rsidRPr="00BA06DD">
              <w:rPr>
                <w:webHidden/>
              </w:rPr>
            </w:r>
            <w:r w:rsidR="00F507BE" w:rsidRPr="00BA06DD">
              <w:rPr>
                <w:webHidden/>
              </w:rPr>
              <w:fldChar w:fldCharType="separate"/>
            </w:r>
            <w:r w:rsidR="00F507BE">
              <w:rPr>
                <w:webHidden/>
              </w:rPr>
              <w:t>26</w:t>
            </w:r>
            <w:r w:rsidR="00F507BE" w:rsidRPr="00BA06DD">
              <w:rPr>
                <w:webHidden/>
              </w:rPr>
              <w:fldChar w:fldCharType="end"/>
            </w:r>
          </w:hyperlink>
        </w:p>
        <w:p w14:paraId="57600D1A" w14:textId="77777777" w:rsidR="00F507BE" w:rsidRPr="00BA06DD" w:rsidRDefault="00BB53FE" w:rsidP="00F507BE">
          <w:pPr>
            <w:pStyle w:val="Cuprins1"/>
            <w:spacing w:after="0" w:line="288" w:lineRule="auto"/>
            <w:rPr>
              <w:rFonts w:asciiTheme="minorHAnsi" w:hAnsiTheme="minorHAnsi" w:cstheme="minorBidi"/>
            </w:rPr>
          </w:pPr>
          <w:hyperlink w:anchor="_Toc39492204" w:history="1">
            <w:r w:rsidR="00F507BE" w:rsidRPr="00BA06DD">
              <w:rPr>
                <w:rStyle w:val="Hyperlink"/>
              </w:rPr>
              <w:t>IV. CONDIȚII DE ABATERE DE LA PROTOCOL</w:t>
            </w:r>
            <w:r w:rsidR="00F507BE" w:rsidRPr="00BA06DD">
              <w:rPr>
                <w:webHidden/>
              </w:rPr>
              <w:tab/>
            </w:r>
            <w:r w:rsidR="00F507BE" w:rsidRPr="00BA06DD">
              <w:rPr>
                <w:webHidden/>
              </w:rPr>
              <w:fldChar w:fldCharType="begin"/>
            </w:r>
            <w:r w:rsidR="00F507BE" w:rsidRPr="00BA06DD">
              <w:rPr>
                <w:webHidden/>
              </w:rPr>
              <w:instrText xml:space="preserve"> PAGEREF _Toc39492204 \h </w:instrText>
            </w:r>
            <w:r w:rsidR="00F507BE" w:rsidRPr="00BA06DD">
              <w:rPr>
                <w:webHidden/>
              </w:rPr>
            </w:r>
            <w:r w:rsidR="00F507BE" w:rsidRPr="00BA06DD">
              <w:rPr>
                <w:webHidden/>
              </w:rPr>
              <w:fldChar w:fldCharType="separate"/>
            </w:r>
            <w:r w:rsidR="00F507BE">
              <w:rPr>
                <w:webHidden/>
              </w:rPr>
              <w:t>26</w:t>
            </w:r>
            <w:r w:rsidR="00F507BE" w:rsidRPr="00BA06DD">
              <w:rPr>
                <w:webHidden/>
              </w:rPr>
              <w:fldChar w:fldCharType="end"/>
            </w:r>
          </w:hyperlink>
        </w:p>
        <w:p w14:paraId="1AE38207" w14:textId="77777777" w:rsidR="00F507BE" w:rsidRPr="00BA06DD" w:rsidRDefault="00BB53FE" w:rsidP="00F507BE">
          <w:pPr>
            <w:pStyle w:val="Cuprins2"/>
            <w:spacing w:after="0" w:line="288" w:lineRule="auto"/>
            <w:rPr>
              <w:rFonts w:asciiTheme="minorHAnsi" w:hAnsiTheme="minorHAnsi" w:cstheme="minorBidi"/>
            </w:rPr>
          </w:pPr>
          <w:hyperlink w:anchor="_Toc39492205" w:history="1">
            <w:r w:rsidR="00F507BE" w:rsidRPr="00BA06DD">
              <w:rPr>
                <w:rStyle w:val="Hyperlink"/>
              </w:rPr>
              <w:t>IV.1. Reglement</w:t>
            </w:r>
            <w:r w:rsidR="00F507BE">
              <w:rPr>
                <w:rStyle w:val="Hyperlink"/>
              </w:rPr>
              <w:t>ă</w:t>
            </w:r>
            <w:r w:rsidR="00F507BE" w:rsidRPr="00BA06DD">
              <w:rPr>
                <w:rStyle w:val="Hyperlink"/>
              </w:rPr>
              <w:t>ri juridice</w:t>
            </w:r>
            <w:r w:rsidR="00F507BE" w:rsidRPr="00BA06DD">
              <w:rPr>
                <w:webHidden/>
              </w:rPr>
              <w:tab/>
            </w:r>
            <w:r w:rsidR="00F507BE" w:rsidRPr="00BA06DD">
              <w:rPr>
                <w:webHidden/>
              </w:rPr>
              <w:fldChar w:fldCharType="begin"/>
            </w:r>
            <w:r w:rsidR="00F507BE" w:rsidRPr="00BA06DD">
              <w:rPr>
                <w:webHidden/>
              </w:rPr>
              <w:instrText xml:space="preserve"> PAGEREF _Toc39492205 \h </w:instrText>
            </w:r>
            <w:r w:rsidR="00F507BE" w:rsidRPr="00BA06DD">
              <w:rPr>
                <w:webHidden/>
              </w:rPr>
            </w:r>
            <w:r w:rsidR="00F507BE" w:rsidRPr="00BA06DD">
              <w:rPr>
                <w:webHidden/>
              </w:rPr>
              <w:fldChar w:fldCharType="separate"/>
            </w:r>
            <w:r w:rsidR="00F507BE">
              <w:rPr>
                <w:webHidden/>
              </w:rPr>
              <w:t>26</w:t>
            </w:r>
            <w:r w:rsidR="00F507BE" w:rsidRPr="00BA06DD">
              <w:rPr>
                <w:webHidden/>
              </w:rPr>
              <w:fldChar w:fldCharType="end"/>
            </w:r>
          </w:hyperlink>
        </w:p>
        <w:p w14:paraId="25000962" w14:textId="77777777" w:rsidR="00F507BE" w:rsidRPr="00BA06DD" w:rsidRDefault="00BB53FE" w:rsidP="00F507BE">
          <w:pPr>
            <w:pStyle w:val="Cuprins2"/>
            <w:spacing w:after="0" w:line="288" w:lineRule="auto"/>
            <w:rPr>
              <w:rFonts w:asciiTheme="minorHAnsi" w:hAnsiTheme="minorHAnsi" w:cstheme="minorBidi"/>
            </w:rPr>
          </w:pPr>
          <w:hyperlink w:anchor="_Toc39492206" w:history="1">
            <w:r w:rsidR="00F507BE" w:rsidRPr="00BA06DD">
              <w:rPr>
                <w:rStyle w:val="Hyperlink"/>
              </w:rPr>
              <w:t>IV.2. Studii clinice derulate în spital, aprobate de către Comisiile de Etică, care permit abaterea de la protocol</w:t>
            </w:r>
            <w:r w:rsidR="00F507BE" w:rsidRPr="00BA06DD">
              <w:rPr>
                <w:webHidden/>
              </w:rPr>
              <w:tab/>
            </w:r>
            <w:r w:rsidR="00F507BE" w:rsidRPr="00BA06DD">
              <w:rPr>
                <w:webHidden/>
              </w:rPr>
              <w:fldChar w:fldCharType="begin"/>
            </w:r>
            <w:r w:rsidR="00F507BE" w:rsidRPr="00BA06DD">
              <w:rPr>
                <w:webHidden/>
              </w:rPr>
              <w:instrText xml:space="preserve"> PAGEREF _Toc39492206 \h </w:instrText>
            </w:r>
            <w:r w:rsidR="00F507BE" w:rsidRPr="00BA06DD">
              <w:rPr>
                <w:webHidden/>
              </w:rPr>
            </w:r>
            <w:r w:rsidR="00F507BE" w:rsidRPr="00BA06DD">
              <w:rPr>
                <w:webHidden/>
              </w:rPr>
              <w:fldChar w:fldCharType="separate"/>
            </w:r>
            <w:r w:rsidR="00F507BE">
              <w:rPr>
                <w:webHidden/>
              </w:rPr>
              <w:t>27</w:t>
            </w:r>
            <w:r w:rsidR="00F507BE" w:rsidRPr="00BA06DD">
              <w:rPr>
                <w:webHidden/>
              </w:rPr>
              <w:fldChar w:fldCharType="end"/>
            </w:r>
          </w:hyperlink>
        </w:p>
        <w:p w14:paraId="0D74A8FB" w14:textId="77777777" w:rsidR="00F507BE" w:rsidRPr="00BA06DD" w:rsidRDefault="00BB53FE" w:rsidP="00F507BE">
          <w:pPr>
            <w:pStyle w:val="Cuprins1"/>
            <w:spacing w:after="0" w:line="288" w:lineRule="auto"/>
            <w:rPr>
              <w:rFonts w:asciiTheme="minorHAnsi" w:hAnsiTheme="minorHAnsi" w:cstheme="minorBidi"/>
            </w:rPr>
          </w:pPr>
          <w:hyperlink w:anchor="_Toc39492207" w:history="1">
            <w:r w:rsidR="00F507BE" w:rsidRPr="00BA06DD">
              <w:rPr>
                <w:rStyle w:val="Hyperlink"/>
              </w:rPr>
              <w:t>V. INDICATORII DE MONITORIZARE A IMPLEMENTĂRII PROTOCOLULUI LA NIVELUL SPITALULUI</w:t>
            </w:r>
            <w:r w:rsidR="00F507BE" w:rsidRPr="00BA06DD">
              <w:rPr>
                <w:webHidden/>
              </w:rPr>
              <w:tab/>
            </w:r>
            <w:r w:rsidR="00F507BE" w:rsidRPr="00BA06DD">
              <w:rPr>
                <w:webHidden/>
              </w:rPr>
              <w:fldChar w:fldCharType="begin"/>
            </w:r>
            <w:r w:rsidR="00F507BE" w:rsidRPr="00BA06DD">
              <w:rPr>
                <w:webHidden/>
              </w:rPr>
              <w:instrText xml:space="preserve"> PAGEREF _Toc39492207 \h </w:instrText>
            </w:r>
            <w:r w:rsidR="00F507BE" w:rsidRPr="00BA06DD">
              <w:rPr>
                <w:webHidden/>
              </w:rPr>
            </w:r>
            <w:r w:rsidR="00F507BE" w:rsidRPr="00BA06DD">
              <w:rPr>
                <w:webHidden/>
              </w:rPr>
              <w:fldChar w:fldCharType="separate"/>
            </w:r>
            <w:r w:rsidR="00F507BE">
              <w:rPr>
                <w:webHidden/>
              </w:rPr>
              <w:t>27</w:t>
            </w:r>
            <w:r w:rsidR="00F507BE" w:rsidRPr="00BA06DD">
              <w:rPr>
                <w:webHidden/>
              </w:rPr>
              <w:fldChar w:fldCharType="end"/>
            </w:r>
          </w:hyperlink>
        </w:p>
        <w:p w14:paraId="4F835763" w14:textId="77777777" w:rsidR="00F507BE" w:rsidRPr="00BA06DD" w:rsidRDefault="00BB53FE" w:rsidP="00F507BE">
          <w:pPr>
            <w:pStyle w:val="Cuprins1"/>
            <w:spacing w:after="0" w:line="288" w:lineRule="auto"/>
            <w:rPr>
              <w:rFonts w:asciiTheme="minorHAnsi" w:hAnsiTheme="minorHAnsi" w:cstheme="minorBidi"/>
            </w:rPr>
          </w:pPr>
          <w:hyperlink w:anchor="_Toc39492208" w:history="1">
            <w:r w:rsidR="00F507BE" w:rsidRPr="00BA06DD">
              <w:rPr>
                <w:rStyle w:val="Hyperlink"/>
              </w:rPr>
              <w:t>VI. TERMENE</w:t>
            </w:r>
            <w:r w:rsidR="00F507BE" w:rsidRPr="00BA06DD">
              <w:rPr>
                <w:webHidden/>
              </w:rPr>
              <w:tab/>
            </w:r>
            <w:r w:rsidR="00F507BE" w:rsidRPr="00BA06DD">
              <w:rPr>
                <w:webHidden/>
              </w:rPr>
              <w:fldChar w:fldCharType="begin"/>
            </w:r>
            <w:r w:rsidR="00F507BE" w:rsidRPr="00BA06DD">
              <w:rPr>
                <w:webHidden/>
              </w:rPr>
              <w:instrText xml:space="preserve"> PAGEREF _Toc39492208 \h </w:instrText>
            </w:r>
            <w:r w:rsidR="00F507BE" w:rsidRPr="00BA06DD">
              <w:rPr>
                <w:webHidden/>
              </w:rPr>
            </w:r>
            <w:r w:rsidR="00F507BE" w:rsidRPr="00BA06DD">
              <w:rPr>
                <w:webHidden/>
              </w:rPr>
              <w:fldChar w:fldCharType="separate"/>
            </w:r>
            <w:r w:rsidR="00F507BE">
              <w:rPr>
                <w:webHidden/>
              </w:rPr>
              <w:t>28</w:t>
            </w:r>
            <w:r w:rsidR="00F507BE" w:rsidRPr="00BA06DD">
              <w:rPr>
                <w:webHidden/>
              </w:rPr>
              <w:fldChar w:fldCharType="end"/>
            </w:r>
          </w:hyperlink>
        </w:p>
        <w:p w14:paraId="7CBC3F43" w14:textId="77777777" w:rsidR="00F507BE" w:rsidRPr="00BA06DD" w:rsidRDefault="00BB53FE" w:rsidP="00F507BE">
          <w:pPr>
            <w:pStyle w:val="Cuprins1"/>
            <w:spacing w:after="0" w:line="288" w:lineRule="auto"/>
            <w:rPr>
              <w:rFonts w:asciiTheme="minorHAnsi" w:hAnsiTheme="minorHAnsi" w:cstheme="minorBidi"/>
            </w:rPr>
          </w:pPr>
          <w:hyperlink w:anchor="_Toc39492209" w:history="1">
            <w:r w:rsidR="00F507BE" w:rsidRPr="00BA06DD">
              <w:rPr>
                <w:rStyle w:val="Hyperlink"/>
              </w:rPr>
              <w:t>VII. PERSOANELE RESPONSABILE PENTRU FURNIZAREA DE INFORMAȚII SUPLIMENTARE</w:t>
            </w:r>
            <w:r w:rsidR="00F507BE" w:rsidRPr="00BA06DD">
              <w:rPr>
                <w:webHidden/>
              </w:rPr>
              <w:tab/>
            </w:r>
            <w:r w:rsidR="00F507BE" w:rsidRPr="00BA06DD">
              <w:rPr>
                <w:webHidden/>
              </w:rPr>
              <w:fldChar w:fldCharType="begin"/>
            </w:r>
            <w:r w:rsidR="00F507BE" w:rsidRPr="00BA06DD">
              <w:rPr>
                <w:webHidden/>
              </w:rPr>
              <w:instrText xml:space="preserve"> PAGEREF _Toc39492209 \h </w:instrText>
            </w:r>
            <w:r w:rsidR="00F507BE" w:rsidRPr="00BA06DD">
              <w:rPr>
                <w:webHidden/>
              </w:rPr>
            </w:r>
            <w:r w:rsidR="00F507BE" w:rsidRPr="00BA06DD">
              <w:rPr>
                <w:webHidden/>
              </w:rPr>
              <w:fldChar w:fldCharType="separate"/>
            </w:r>
            <w:r w:rsidR="00F507BE">
              <w:rPr>
                <w:webHidden/>
              </w:rPr>
              <w:t>28</w:t>
            </w:r>
            <w:r w:rsidR="00F507BE" w:rsidRPr="00BA06DD">
              <w:rPr>
                <w:webHidden/>
              </w:rPr>
              <w:fldChar w:fldCharType="end"/>
            </w:r>
          </w:hyperlink>
        </w:p>
        <w:p w14:paraId="5CD3E66C" w14:textId="77777777" w:rsidR="00F507BE" w:rsidRPr="00BA06DD" w:rsidRDefault="00BB53FE" w:rsidP="00F507BE">
          <w:pPr>
            <w:pStyle w:val="Cuprins1"/>
            <w:spacing w:after="0" w:line="288" w:lineRule="auto"/>
            <w:rPr>
              <w:rFonts w:asciiTheme="minorHAnsi" w:hAnsiTheme="minorHAnsi" w:cstheme="minorBidi"/>
            </w:rPr>
          </w:pPr>
          <w:hyperlink w:anchor="_Toc39492210" w:history="1">
            <w:r w:rsidR="00F507BE" w:rsidRPr="00BA06DD">
              <w:rPr>
                <w:rStyle w:val="Hyperlink"/>
              </w:rPr>
              <w:t>VIII. REVIZUIREA PROTOCOLULUI</w:t>
            </w:r>
            <w:r w:rsidR="00F507BE" w:rsidRPr="00BA06DD">
              <w:rPr>
                <w:webHidden/>
              </w:rPr>
              <w:tab/>
            </w:r>
            <w:r w:rsidR="00F507BE" w:rsidRPr="00BA06DD">
              <w:rPr>
                <w:webHidden/>
              </w:rPr>
              <w:fldChar w:fldCharType="begin"/>
            </w:r>
            <w:r w:rsidR="00F507BE" w:rsidRPr="00BA06DD">
              <w:rPr>
                <w:webHidden/>
              </w:rPr>
              <w:instrText xml:space="preserve"> PAGEREF _Toc39492210 \h </w:instrText>
            </w:r>
            <w:r w:rsidR="00F507BE" w:rsidRPr="00BA06DD">
              <w:rPr>
                <w:webHidden/>
              </w:rPr>
            </w:r>
            <w:r w:rsidR="00F507BE" w:rsidRPr="00BA06DD">
              <w:rPr>
                <w:webHidden/>
              </w:rPr>
              <w:fldChar w:fldCharType="separate"/>
            </w:r>
            <w:r w:rsidR="00F507BE">
              <w:rPr>
                <w:webHidden/>
              </w:rPr>
              <w:t>29</w:t>
            </w:r>
            <w:r w:rsidR="00F507BE" w:rsidRPr="00BA06DD">
              <w:rPr>
                <w:webHidden/>
              </w:rPr>
              <w:fldChar w:fldCharType="end"/>
            </w:r>
          </w:hyperlink>
        </w:p>
        <w:p w14:paraId="483BAB74" w14:textId="77777777" w:rsidR="00F507BE" w:rsidRPr="00BA06DD" w:rsidRDefault="00BB53FE" w:rsidP="00F507BE">
          <w:pPr>
            <w:pStyle w:val="Cuprins1"/>
            <w:spacing w:after="0" w:line="288" w:lineRule="auto"/>
            <w:rPr>
              <w:rFonts w:asciiTheme="minorHAnsi" w:hAnsiTheme="minorHAnsi" w:cstheme="minorBidi"/>
            </w:rPr>
          </w:pPr>
          <w:hyperlink w:anchor="_Toc39492211" w:history="1">
            <w:r w:rsidR="00F507BE" w:rsidRPr="00BA06DD">
              <w:rPr>
                <w:rStyle w:val="Hyperlink"/>
              </w:rPr>
              <w:t>IX. BIBLIOGRAFIE</w:t>
            </w:r>
            <w:r w:rsidR="00F507BE" w:rsidRPr="00BA06DD">
              <w:rPr>
                <w:webHidden/>
              </w:rPr>
              <w:tab/>
            </w:r>
            <w:r w:rsidR="00F507BE" w:rsidRPr="00BA06DD">
              <w:rPr>
                <w:webHidden/>
              </w:rPr>
              <w:fldChar w:fldCharType="begin"/>
            </w:r>
            <w:r w:rsidR="00F507BE" w:rsidRPr="00BA06DD">
              <w:rPr>
                <w:webHidden/>
              </w:rPr>
              <w:instrText xml:space="preserve"> PAGEREF _Toc39492211 \h </w:instrText>
            </w:r>
            <w:r w:rsidR="00F507BE" w:rsidRPr="00BA06DD">
              <w:rPr>
                <w:webHidden/>
              </w:rPr>
            </w:r>
            <w:r w:rsidR="00F507BE" w:rsidRPr="00BA06DD">
              <w:rPr>
                <w:webHidden/>
              </w:rPr>
              <w:fldChar w:fldCharType="separate"/>
            </w:r>
            <w:r w:rsidR="00F507BE">
              <w:rPr>
                <w:webHidden/>
              </w:rPr>
              <w:t>29</w:t>
            </w:r>
            <w:r w:rsidR="00F507BE" w:rsidRPr="00BA06DD">
              <w:rPr>
                <w:webHidden/>
              </w:rPr>
              <w:fldChar w:fldCharType="end"/>
            </w:r>
          </w:hyperlink>
        </w:p>
        <w:p w14:paraId="342D6266" w14:textId="77777777" w:rsidR="00F507BE" w:rsidRPr="00BA06DD" w:rsidRDefault="00F507BE" w:rsidP="00F507BE">
          <w:pPr>
            <w:spacing w:after="0" w:line="288" w:lineRule="auto"/>
          </w:pPr>
          <w:r w:rsidRPr="00BA06DD">
            <w:rPr>
              <w:b/>
              <w:bCs/>
              <w:noProof/>
            </w:rPr>
            <w:fldChar w:fldCharType="end"/>
          </w:r>
        </w:p>
      </w:sdtContent>
    </w:sdt>
    <w:p w14:paraId="0B17DAFA" w14:textId="7F9A2A1F" w:rsidR="00883C12" w:rsidRPr="007F0C75" w:rsidRDefault="00883C12"/>
    <w:p w14:paraId="2D33BDEE" w14:textId="77777777" w:rsidR="007E5541" w:rsidRPr="007F0C75" w:rsidRDefault="003D7148" w:rsidP="00BB53FE">
      <w:pPr>
        <w:pStyle w:val="Titlu1"/>
      </w:pPr>
      <w:bookmarkStart w:id="3" w:name="_Toc39567608"/>
      <w:r w:rsidRPr="007F0C75">
        <w:lastRenderedPageBreak/>
        <w:t>DEFINI</w:t>
      </w:r>
      <w:r w:rsidR="004B51B6" w:rsidRPr="007F0C75">
        <w:t>Ț</w:t>
      </w:r>
      <w:r w:rsidRPr="007F0C75">
        <w:t>II:</w:t>
      </w:r>
      <w:bookmarkEnd w:id="3"/>
      <w:r w:rsidR="000D4511" w:rsidRPr="007F0C75">
        <w:t xml:space="preserve"> </w:t>
      </w:r>
    </w:p>
    <w:p w14:paraId="5C618F4B" w14:textId="446B5C2F" w:rsidR="00A87821" w:rsidRPr="007F0C75" w:rsidRDefault="001B53C4" w:rsidP="001B53C4">
      <w:pPr>
        <w:spacing w:before="120" w:after="0" w:line="312" w:lineRule="auto"/>
        <w:ind w:firstLine="709"/>
        <w:jc w:val="both"/>
        <w:rPr>
          <w:rFonts w:ascii="Times New Roman" w:hAnsi="Times New Roman" w:cs="Times New Roman"/>
          <w:bCs/>
        </w:rPr>
      </w:pPr>
      <w:r w:rsidRPr="001B53C4">
        <w:rPr>
          <w:rFonts w:ascii="Times New Roman" w:hAnsi="Times New Roman" w:cs="Times New Roman"/>
          <w:bCs/>
        </w:rPr>
        <w:t xml:space="preserve">Diabetul zaharat </w:t>
      </w:r>
      <w:proofErr w:type="spellStart"/>
      <w:r w:rsidRPr="001B53C4">
        <w:rPr>
          <w:rFonts w:ascii="Times New Roman" w:hAnsi="Times New Roman" w:cs="Times New Roman"/>
          <w:bCs/>
        </w:rPr>
        <w:t>defineşte</w:t>
      </w:r>
      <w:proofErr w:type="spellEnd"/>
      <w:r w:rsidRPr="001B53C4">
        <w:rPr>
          <w:rFonts w:ascii="Times New Roman" w:hAnsi="Times New Roman" w:cs="Times New Roman"/>
          <w:bCs/>
        </w:rPr>
        <w:t xml:space="preserve"> o tulburare metabolică care poate avea </w:t>
      </w:r>
      <w:proofErr w:type="spellStart"/>
      <w:r w:rsidRPr="001B53C4">
        <w:rPr>
          <w:rFonts w:ascii="Times New Roman" w:hAnsi="Times New Roman" w:cs="Times New Roman"/>
          <w:bCs/>
        </w:rPr>
        <w:t>etiopatogenie</w:t>
      </w:r>
      <w:proofErr w:type="spellEnd"/>
      <w:r w:rsidRPr="001B53C4">
        <w:rPr>
          <w:rFonts w:ascii="Times New Roman" w:hAnsi="Times New Roman" w:cs="Times New Roman"/>
          <w:bCs/>
        </w:rPr>
        <w:t xml:space="preserve"> multiplă, caracterizată prin modificări ale metabolismului glucidic, lipidic şi proteic, rezultate din </w:t>
      </w:r>
      <w:proofErr w:type="spellStart"/>
      <w:r w:rsidRPr="001B53C4">
        <w:rPr>
          <w:rFonts w:ascii="Times New Roman" w:hAnsi="Times New Roman" w:cs="Times New Roman"/>
          <w:bCs/>
        </w:rPr>
        <w:t>deficienţa</w:t>
      </w:r>
      <w:proofErr w:type="spellEnd"/>
      <w:r w:rsidRPr="001B53C4">
        <w:rPr>
          <w:rFonts w:ascii="Times New Roman" w:hAnsi="Times New Roman" w:cs="Times New Roman"/>
          <w:bCs/>
        </w:rPr>
        <w:t xml:space="preserve"> în </w:t>
      </w:r>
      <w:proofErr w:type="spellStart"/>
      <w:r w:rsidRPr="001B53C4">
        <w:rPr>
          <w:rFonts w:ascii="Times New Roman" w:hAnsi="Times New Roman" w:cs="Times New Roman"/>
          <w:bCs/>
        </w:rPr>
        <w:t>insulinosecreţie</w:t>
      </w:r>
      <w:proofErr w:type="spellEnd"/>
      <w:r w:rsidRPr="001B53C4">
        <w:rPr>
          <w:rFonts w:ascii="Times New Roman" w:hAnsi="Times New Roman" w:cs="Times New Roman"/>
          <w:bCs/>
        </w:rPr>
        <w:t xml:space="preserve">, </w:t>
      </w:r>
      <w:proofErr w:type="spellStart"/>
      <w:r w:rsidRPr="001B53C4">
        <w:rPr>
          <w:rFonts w:ascii="Times New Roman" w:hAnsi="Times New Roman" w:cs="Times New Roman"/>
          <w:bCs/>
        </w:rPr>
        <w:t>insulinorezistenţă</w:t>
      </w:r>
      <w:proofErr w:type="spellEnd"/>
      <w:r w:rsidRPr="001B53C4">
        <w:rPr>
          <w:rFonts w:ascii="Times New Roman" w:hAnsi="Times New Roman" w:cs="Times New Roman"/>
          <w:bCs/>
        </w:rPr>
        <w:t xml:space="preserve"> sau ambele şi care are ca element de definire până în prezent valoarea glicemiei. </w:t>
      </w:r>
    </w:p>
    <w:p w14:paraId="1BDF7583" w14:textId="65BC3E1B" w:rsidR="00F61438" w:rsidRPr="007F0C75" w:rsidRDefault="003D7148" w:rsidP="001B53C4">
      <w:pPr>
        <w:spacing w:before="480" w:after="0" w:line="312" w:lineRule="auto"/>
        <w:jc w:val="both"/>
        <w:rPr>
          <w:rStyle w:val="Titlu1Caracter"/>
          <w:rFonts w:eastAsiaTheme="minorEastAsia"/>
        </w:rPr>
      </w:pPr>
      <w:bookmarkStart w:id="4" w:name="_Toc39567609"/>
      <w:r w:rsidRPr="007F0C75">
        <w:rPr>
          <w:rStyle w:val="Titlu1Caracter"/>
          <w:rFonts w:eastAsiaTheme="minorEastAsia"/>
        </w:rPr>
        <w:t>ABREVIERILE FOLOSITE</w:t>
      </w:r>
      <w:r w:rsidR="00A8603D" w:rsidRPr="007F0C75">
        <w:rPr>
          <w:rStyle w:val="Titlu1Caracter"/>
          <w:rFonts w:eastAsiaTheme="minorEastAsia"/>
        </w:rPr>
        <w:t xml:space="preserve"> </w:t>
      </w:r>
      <w:r w:rsidR="004B51B6" w:rsidRPr="007F0C75">
        <w:rPr>
          <w:rStyle w:val="Titlu1Caracter"/>
          <w:rFonts w:eastAsiaTheme="minorEastAsia"/>
        </w:rPr>
        <w:t>ÎN</w:t>
      </w:r>
      <w:r w:rsidR="00A8603D" w:rsidRPr="007F0C75">
        <w:rPr>
          <w:rStyle w:val="Titlu1Caracter"/>
          <w:rFonts w:eastAsiaTheme="minorEastAsia"/>
        </w:rPr>
        <w:t xml:space="preserve"> </w:t>
      </w:r>
      <w:r w:rsidRPr="007F0C75">
        <w:rPr>
          <w:rStyle w:val="Titlu1Caracter"/>
          <w:rFonts w:eastAsiaTheme="minorEastAsia"/>
        </w:rPr>
        <w:t>DOCUMENT</w:t>
      </w:r>
      <w:bookmarkEnd w:id="4"/>
    </w:p>
    <w:p w14:paraId="607EC670" w14:textId="5C788C08" w:rsidR="00204C27" w:rsidRPr="00A708FD" w:rsidRDefault="00204C27" w:rsidP="00204C27">
      <w:pPr>
        <w:spacing w:beforeLines="40" w:before="96" w:afterLines="40" w:after="96" w:line="240" w:lineRule="auto"/>
        <w:jc w:val="both"/>
        <w:rPr>
          <w:rFonts w:ascii="Times New Roman" w:hAnsi="Times New Roman" w:cs="Times New Roman"/>
        </w:rPr>
      </w:pPr>
      <w:r w:rsidRPr="00204C27">
        <w:rPr>
          <w:rFonts w:ascii="Times New Roman" w:hAnsi="Times New Roman" w:cs="Times New Roman"/>
          <w:b/>
          <w:bCs/>
        </w:rPr>
        <w:t>ADA</w:t>
      </w:r>
      <w:r>
        <w:rPr>
          <w:rFonts w:ascii="Times New Roman" w:hAnsi="Times New Roman" w:cs="Times New Roman"/>
        </w:rPr>
        <w:t xml:space="preserve"> </w:t>
      </w:r>
      <w:r w:rsidRPr="00A708FD">
        <w:rPr>
          <w:rFonts w:ascii="Times New Roman" w:hAnsi="Times New Roman" w:cs="Times New Roman"/>
        </w:rPr>
        <w:t xml:space="preserve">= </w:t>
      </w:r>
      <w:proofErr w:type="spellStart"/>
      <w:r w:rsidRPr="00A708FD">
        <w:rPr>
          <w:rFonts w:ascii="Times New Roman" w:hAnsi="Times New Roman" w:cs="Times New Roman"/>
        </w:rPr>
        <w:t>Asociatia</w:t>
      </w:r>
      <w:proofErr w:type="spellEnd"/>
      <w:r w:rsidRPr="00A708FD">
        <w:rPr>
          <w:rFonts w:ascii="Times New Roman" w:hAnsi="Times New Roman" w:cs="Times New Roman"/>
        </w:rPr>
        <w:t xml:space="preserve"> Americana de Diabet</w:t>
      </w:r>
    </w:p>
    <w:p w14:paraId="24A4D6D1" w14:textId="7D0AE998" w:rsidR="003055AB" w:rsidRPr="003055AB" w:rsidRDefault="003055AB" w:rsidP="00204C27">
      <w:pPr>
        <w:autoSpaceDE w:val="0"/>
        <w:autoSpaceDN w:val="0"/>
        <w:adjustRightInd w:val="0"/>
        <w:spacing w:beforeLines="40" w:before="96" w:afterLines="40" w:after="96"/>
        <w:jc w:val="both"/>
        <w:rPr>
          <w:rFonts w:ascii="Times New Roman" w:hAnsi="Times New Roman" w:cs="Times New Roman"/>
        </w:rPr>
      </w:pPr>
      <w:r>
        <w:rPr>
          <w:rFonts w:ascii="Times New Roman" w:hAnsi="Times New Roman" w:cs="Times New Roman"/>
          <w:b/>
          <w:bCs/>
        </w:rPr>
        <w:t xml:space="preserve">BRD </w:t>
      </w:r>
      <w:r>
        <w:rPr>
          <w:rFonts w:ascii="Times New Roman" w:hAnsi="Times New Roman" w:cs="Times New Roman"/>
        </w:rPr>
        <w:t>= boala renală diabetică</w:t>
      </w:r>
    </w:p>
    <w:p w14:paraId="59753D11" w14:textId="05F50A9D" w:rsidR="00204C27" w:rsidRPr="00A708FD" w:rsidRDefault="00204C27" w:rsidP="00204C27">
      <w:pPr>
        <w:autoSpaceDE w:val="0"/>
        <w:autoSpaceDN w:val="0"/>
        <w:adjustRightInd w:val="0"/>
        <w:spacing w:beforeLines="40" w:before="96" w:afterLines="40" w:after="96"/>
        <w:jc w:val="both"/>
        <w:rPr>
          <w:rFonts w:ascii="Times New Roman" w:hAnsi="Times New Roman" w:cs="Times New Roman"/>
        </w:rPr>
      </w:pPr>
      <w:r w:rsidRPr="00204C27">
        <w:rPr>
          <w:rFonts w:ascii="Times New Roman" w:hAnsi="Times New Roman" w:cs="Times New Roman"/>
          <w:b/>
          <w:bCs/>
        </w:rPr>
        <w:t>DPP-4</w:t>
      </w:r>
      <w:r>
        <w:rPr>
          <w:rFonts w:ascii="Times New Roman" w:hAnsi="Times New Roman" w:cs="Times New Roman"/>
        </w:rPr>
        <w:t xml:space="preserve"> </w:t>
      </w:r>
      <w:r w:rsidRPr="00A708FD">
        <w:rPr>
          <w:rFonts w:ascii="Times New Roman" w:hAnsi="Times New Roman" w:cs="Times New Roman"/>
        </w:rPr>
        <w:t xml:space="preserve">= </w:t>
      </w:r>
      <w:proofErr w:type="spellStart"/>
      <w:r w:rsidRPr="00A708FD">
        <w:rPr>
          <w:rFonts w:ascii="Times New Roman" w:hAnsi="Times New Roman" w:cs="Times New Roman"/>
        </w:rPr>
        <w:t>dipeptidil</w:t>
      </w:r>
      <w:proofErr w:type="spellEnd"/>
      <w:r w:rsidRPr="00A708FD">
        <w:rPr>
          <w:rFonts w:ascii="Times New Roman" w:hAnsi="Times New Roman" w:cs="Times New Roman"/>
        </w:rPr>
        <w:t xml:space="preserve"> peptidaza-4</w:t>
      </w:r>
    </w:p>
    <w:p w14:paraId="4AE22C81" w14:textId="77777777" w:rsidR="00E659FC" w:rsidRDefault="00E659FC" w:rsidP="00204C27">
      <w:pPr>
        <w:spacing w:beforeLines="40" w:before="96" w:afterLines="40" w:after="96" w:line="240" w:lineRule="auto"/>
        <w:jc w:val="both"/>
        <w:rPr>
          <w:rFonts w:ascii="Times New Roman" w:hAnsi="Times New Roman" w:cs="Times New Roman"/>
        </w:rPr>
      </w:pPr>
      <w:r>
        <w:rPr>
          <w:rFonts w:ascii="Times New Roman" w:hAnsi="Times New Roman" w:cs="Times New Roman"/>
          <w:b/>
          <w:bCs/>
        </w:rPr>
        <w:t xml:space="preserve">DA = </w:t>
      </w:r>
      <w:r>
        <w:rPr>
          <w:rFonts w:ascii="Times New Roman" w:hAnsi="Times New Roman" w:cs="Times New Roman"/>
        </w:rPr>
        <w:t xml:space="preserve"> demența Alzheimer </w:t>
      </w:r>
    </w:p>
    <w:p w14:paraId="4CCEC28B" w14:textId="6A72A2F3" w:rsidR="00204C27" w:rsidRPr="00A708FD" w:rsidRDefault="00204C27" w:rsidP="00204C27">
      <w:pPr>
        <w:spacing w:beforeLines="40" w:before="96" w:afterLines="40" w:after="96" w:line="240" w:lineRule="auto"/>
        <w:jc w:val="both"/>
        <w:rPr>
          <w:rFonts w:ascii="Times New Roman" w:hAnsi="Times New Roman" w:cs="Times New Roman"/>
        </w:rPr>
      </w:pPr>
      <w:r w:rsidRPr="00204C27">
        <w:rPr>
          <w:rFonts w:ascii="Times New Roman" w:hAnsi="Times New Roman" w:cs="Times New Roman"/>
          <w:b/>
          <w:bCs/>
        </w:rPr>
        <w:t>DZ</w:t>
      </w:r>
      <w:r w:rsidRPr="00A708FD">
        <w:rPr>
          <w:rFonts w:ascii="Times New Roman" w:hAnsi="Times New Roman" w:cs="Times New Roman"/>
        </w:rPr>
        <w:t xml:space="preserve"> </w:t>
      </w:r>
      <w:r w:rsidRPr="00E659FC">
        <w:rPr>
          <w:rFonts w:ascii="Times New Roman" w:hAnsi="Times New Roman" w:cs="Times New Roman"/>
          <w:b/>
          <w:bCs/>
        </w:rPr>
        <w:t>=</w:t>
      </w:r>
      <w:r w:rsidRPr="00A708FD">
        <w:rPr>
          <w:rFonts w:ascii="Times New Roman" w:hAnsi="Times New Roman" w:cs="Times New Roman"/>
        </w:rPr>
        <w:t xml:space="preserve"> diabet zaharat</w:t>
      </w:r>
    </w:p>
    <w:p w14:paraId="6B48AF8F" w14:textId="094CA592" w:rsidR="00204C27" w:rsidRPr="00A708FD" w:rsidRDefault="00204C27" w:rsidP="00204C27">
      <w:pPr>
        <w:spacing w:beforeLines="40" w:before="96" w:afterLines="40" w:after="96" w:line="240" w:lineRule="auto"/>
        <w:jc w:val="both"/>
        <w:rPr>
          <w:rFonts w:ascii="Times New Roman" w:hAnsi="Times New Roman" w:cs="Times New Roman"/>
        </w:rPr>
      </w:pPr>
      <w:r w:rsidRPr="00204C27">
        <w:rPr>
          <w:rFonts w:ascii="Times New Roman" w:hAnsi="Times New Roman" w:cs="Times New Roman"/>
          <w:b/>
          <w:bCs/>
        </w:rPr>
        <w:t>ECG</w:t>
      </w:r>
      <w:r>
        <w:rPr>
          <w:rFonts w:ascii="Times New Roman" w:hAnsi="Times New Roman" w:cs="Times New Roman"/>
        </w:rPr>
        <w:t xml:space="preserve"> </w:t>
      </w:r>
      <w:r w:rsidRPr="00A708FD">
        <w:rPr>
          <w:rFonts w:ascii="Times New Roman" w:hAnsi="Times New Roman" w:cs="Times New Roman"/>
        </w:rPr>
        <w:t>=</w:t>
      </w:r>
      <w:r>
        <w:rPr>
          <w:rFonts w:ascii="Times New Roman" w:hAnsi="Times New Roman" w:cs="Times New Roman"/>
        </w:rPr>
        <w:t xml:space="preserve"> </w:t>
      </w:r>
      <w:r w:rsidRPr="00A708FD">
        <w:rPr>
          <w:rFonts w:ascii="Times New Roman" w:hAnsi="Times New Roman" w:cs="Times New Roman"/>
        </w:rPr>
        <w:t>electrocardiograma</w:t>
      </w:r>
    </w:p>
    <w:p w14:paraId="48D8E540" w14:textId="77777777" w:rsidR="00AD6FA8" w:rsidRPr="00A708FD" w:rsidRDefault="00AD6FA8" w:rsidP="00AD6FA8">
      <w:pPr>
        <w:spacing w:beforeLines="40" w:before="96" w:afterLines="40" w:after="96" w:line="240" w:lineRule="auto"/>
        <w:jc w:val="both"/>
        <w:rPr>
          <w:rFonts w:ascii="Times New Roman" w:hAnsi="Times New Roman" w:cs="Times New Roman"/>
        </w:rPr>
      </w:pPr>
      <w:r w:rsidRPr="00204C27">
        <w:rPr>
          <w:rFonts w:ascii="Times New Roman" w:hAnsi="Times New Roman" w:cs="Times New Roman"/>
          <w:b/>
          <w:bCs/>
        </w:rPr>
        <w:t>HbA1c</w:t>
      </w:r>
      <w:r>
        <w:rPr>
          <w:rFonts w:ascii="Times New Roman" w:hAnsi="Times New Roman" w:cs="Times New Roman"/>
        </w:rPr>
        <w:t xml:space="preserve"> </w:t>
      </w:r>
      <w:r w:rsidRPr="00A708FD">
        <w:rPr>
          <w:rFonts w:ascii="Times New Roman" w:hAnsi="Times New Roman" w:cs="Times New Roman"/>
        </w:rPr>
        <w:t>=</w:t>
      </w:r>
      <w:r>
        <w:rPr>
          <w:rFonts w:ascii="Times New Roman" w:hAnsi="Times New Roman" w:cs="Times New Roman"/>
        </w:rPr>
        <w:t xml:space="preserve"> </w:t>
      </w:r>
      <w:r w:rsidRPr="00A708FD">
        <w:rPr>
          <w:rFonts w:ascii="Times New Roman" w:hAnsi="Times New Roman" w:cs="Times New Roman"/>
        </w:rPr>
        <w:t xml:space="preserve">hemoglobina </w:t>
      </w:r>
      <w:proofErr w:type="spellStart"/>
      <w:r w:rsidRPr="00A708FD">
        <w:rPr>
          <w:rFonts w:ascii="Times New Roman" w:hAnsi="Times New Roman" w:cs="Times New Roman"/>
        </w:rPr>
        <w:t>glicozilat</w:t>
      </w:r>
      <w:r>
        <w:rPr>
          <w:rFonts w:ascii="Times New Roman" w:hAnsi="Times New Roman" w:cs="Times New Roman"/>
        </w:rPr>
        <w:t>ă</w:t>
      </w:r>
      <w:proofErr w:type="spellEnd"/>
    </w:p>
    <w:p w14:paraId="7437E904" w14:textId="45066F86" w:rsidR="00204C27" w:rsidRPr="00A708FD" w:rsidRDefault="00204C27" w:rsidP="00204C27">
      <w:pPr>
        <w:autoSpaceDE w:val="0"/>
        <w:autoSpaceDN w:val="0"/>
        <w:adjustRightInd w:val="0"/>
        <w:spacing w:beforeLines="40" w:before="96" w:afterLines="40" w:after="96"/>
        <w:jc w:val="both"/>
        <w:rPr>
          <w:rFonts w:ascii="Times New Roman" w:hAnsi="Times New Roman" w:cs="Times New Roman"/>
        </w:rPr>
      </w:pPr>
      <w:proofErr w:type="spellStart"/>
      <w:r w:rsidRPr="00204C27">
        <w:rPr>
          <w:rFonts w:ascii="Times New Roman" w:hAnsi="Times New Roman" w:cs="Times New Roman"/>
          <w:b/>
          <w:bCs/>
        </w:rPr>
        <w:t>HDL</w:t>
      </w:r>
      <w:proofErr w:type="spellEnd"/>
      <w:r w:rsidRPr="00204C27">
        <w:rPr>
          <w:rFonts w:ascii="Times New Roman" w:hAnsi="Times New Roman" w:cs="Times New Roman"/>
          <w:b/>
          <w:bCs/>
        </w:rPr>
        <w:t xml:space="preserve"> </w:t>
      </w:r>
      <w:proofErr w:type="spellStart"/>
      <w:r w:rsidRPr="00204C27">
        <w:rPr>
          <w:rFonts w:ascii="Times New Roman" w:hAnsi="Times New Roman" w:cs="Times New Roman"/>
          <w:b/>
          <w:bCs/>
        </w:rPr>
        <w:t>cholesterol</w:t>
      </w:r>
      <w:proofErr w:type="spellEnd"/>
      <w:r>
        <w:rPr>
          <w:rFonts w:ascii="Times New Roman" w:hAnsi="Times New Roman" w:cs="Times New Roman"/>
        </w:rPr>
        <w:t xml:space="preserve"> </w:t>
      </w:r>
      <w:r w:rsidRPr="00A708FD">
        <w:rPr>
          <w:rFonts w:ascii="Times New Roman" w:hAnsi="Times New Roman" w:cs="Times New Roman"/>
        </w:rPr>
        <w:t xml:space="preserve">= </w:t>
      </w:r>
      <w:r>
        <w:rPr>
          <w:rFonts w:ascii="Times New Roman" w:hAnsi="Times New Roman" w:cs="Times New Roman"/>
        </w:rPr>
        <w:t>colesterol cu densitate înaltă (</w:t>
      </w:r>
      <w:proofErr w:type="spellStart"/>
      <w:r w:rsidRPr="00A708FD">
        <w:rPr>
          <w:rFonts w:ascii="Times New Roman" w:hAnsi="Times New Roman" w:cs="Times New Roman"/>
        </w:rPr>
        <w:t>high</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density</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lipoprotein</w:t>
      </w:r>
      <w:proofErr w:type="spellEnd"/>
      <w:r>
        <w:rPr>
          <w:rFonts w:ascii="Times New Roman" w:hAnsi="Times New Roman" w:cs="Times New Roman"/>
        </w:rPr>
        <w:t xml:space="preserve"> </w:t>
      </w:r>
      <w:proofErr w:type="spellStart"/>
      <w:r>
        <w:rPr>
          <w:rFonts w:ascii="Times New Roman" w:hAnsi="Times New Roman" w:cs="Times New Roman"/>
        </w:rPr>
        <w:t>cholesterol</w:t>
      </w:r>
      <w:proofErr w:type="spellEnd"/>
      <w:r>
        <w:rPr>
          <w:rFonts w:ascii="Times New Roman" w:hAnsi="Times New Roman" w:cs="Times New Roman"/>
        </w:rPr>
        <w:t>)</w:t>
      </w:r>
      <w:r w:rsidRPr="00A708FD">
        <w:rPr>
          <w:rFonts w:ascii="Times New Roman" w:hAnsi="Times New Roman" w:cs="Times New Roman"/>
        </w:rPr>
        <w:t xml:space="preserve"> </w:t>
      </w:r>
    </w:p>
    <w:p w14:paraId="05300DE3" w14:textId="279238D2" w:rsidR="00204C27" w:rsidRPr="00A708FD" w:rsidRDefault="00204C27" w:rsidP="00204C27">
      <w:pPr>
        <w:spacing w:beforeLines="40" w:before="96" w:afterLines="40" w:after="96" w:line="240" w:lineRule="auto"/>
        <w:jc w:val="both"/>
        <w:rPr>
          <w:rFonts w:ascii="Times New Roman" w:hAnsi="Times New Roman" w:cs="Times New Roman"/>
        </w:rPr>
      </w:pPr>
      <w:proofErr w:type="spellStart"/>
      <w:r w:rsidRPr="00204C27">
        <w:rPr>
          <w:rFonts w:ascii="Times New Roman" w:hAnsi="Times New Roman" w:cs="Times New Roman"/>
          <w:b/>
          <w:bCs/>
        </w:rPr>
        <w:t>IDF</w:t>
      </w:r>
      <w:proofErr w:type="spellEnd"/>
      <w:r>
        <w:rPr>
          <w:rFonts w:ascii="Times New Roman" w:hAnsi="Times New Roman" w:cs="Times New Roman"/>
        </w:rPr>
        <w:t xml:space="preserve"> </w:t>
      </w:r>
      <w:r w:rsidRPr="00A708FD">
        <w:rPr>
          <w:rFonts w:ascii="Times New Roman" w:hAnsi="Times New Roman" w:cs="Times New Roman"/>
        </w:rPr>
        <w:t xml:space="preserve">= </w:t>
      </w:r>
      <w:proofErr w:type="spellStart"/>
      <w:r w:rsidRPr="00A708FD">
        <w:rPr>
          <w:rFonts w:ascii="Times New Roman" w:hAnsi="Times New Roman" w:cs="Times New Roman"/>
        </w:rPr>
        <w:t>Federatia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Internationala</w:t>
      </w:r>
      <w:proofErr w:type="spellEnd"/>
      <w:r w:rsidRPr="00A708FD">
        <w:rPr>
          <w:rFonts w:ascii="Times New Roman" w:hAnsi="Times New Roman" w:cs="Times New Roman"/>
        </w:rPr>
        <w:t xml:space="preserve"> de Diabet</w:t>
      </w:r>
    </w:p>
    <w:p w14:paraId="71C2100A" w14:textId="35E8EC84" w:rsidR="00204C27" w:rsidRPr="00A708FD" w:rsidRDefault="00204C27" w:rsidP="00204C27">
      <w:pPr>
        <w:spacing w:beforeLines="40" w:before="96" w:afterLines="40" w:after="96" w:line="240" w:lineRule="auto"/>
        <w:jc w:val="both"/>
        <w:rPr>
          <w:rFonts w:ascii="Times New Roman" w:hAnsi="Times New Roman" w:cs="Times New Roman"/>
        </w:rPr>
      </w:pPr>
      <w:proofErr w:type="spellStart"/>
      <w:r w:rsidRPr="00204C27">
        <w:rPr>
          <w:rFonts w:ascii="Times New Roman" w:hAnsi="Times New Roman" w:cs="Times New Roman"/>
          <w:b/>
          <w:bCs/>
        </w:rPr>
        <w:t>IMC</w:t>
      </w:r>
      <w:proofErr w:type="spellEnd"/>
      <w:r>
        <w:rPr>
          <w:rFonts w:ascii="Times New Roman" w:hAnsi="Times New Roman" w:cs="Times New Roman"/>
        </w:rPr>
        <w:t xml:space="preserve"> </w:t>
      </w:r>
      <w:r w:rsidRPr="00A708FD">
        <w:rPr>
          <w:rFonts w:ascii="Times New Roman" w:hAnsi="Times New Roman" w:cs="Times New Roman"/>
        </w:rPr>
        <w:t>=</w:t>
      </w:r>
      <w:r>
        <w:rPr>
          <w:rFonts w:ascii="Times New Roman" w:hAnsi="Times New Roman" w:cs="Times New Roman"/>
        </w:rPr>
        <w:t xml:space="preserve"> </w:t>
      </w:r>
      <w:r w:rsidRPr="00A708FD">
        <w:rPr>
          <w:rFonts w:ascii="Times New Roman" w:hAnsi="Times New Roman" w:cs="Times New Roman"/>
        </w:rPr>
        <w:t>indice de mas</w:t>
      </w:r>
      <w:r>
        <w:rPr>
          <w:rFonts w:ascii="Times New Roman" w:hAnsi="Times New Roman" w:cs="Times New Roman"/>
        </w:rPr>
        <w:t>ă</w:t>
      </w:r>
      <w:r w:rsidRPr="00A708FD">
        <w:rPr>
          <w:rFonts w:ascii="Times New Roman" w:hAnsi="Times New Roman" w:cs="Times New Roman"/>
        </w:rPr>
        <w:t xml:space="preserve"> corporal</w:t>
      </w:r>
      <w:r>
        <w:rPr>
          <w:rFonts w:ascii="Times New Roman" w:hAnsi="Times New Roman" w:cs="Times New Roman"/>
        </w:rPr>
        <w:t>ă</w:t>
      </w:r>
    </w:p>
    <w:p w14:paraId="78A4EFF1" w14:textId="5422E34B" w:rsidR="00204C27" w:rsidRPr="00A708FD" w:rsidRDefault="00204C27" w:rsidP="00204C27">
      <w:pPr>
        <w:autoSpaceDE w:val="0"/>
        <w:autoSpaceDN w:val="0"/>
        <w:adjustRightInd w:val="0"/>
        <w:spacing w:beforeLines="40" w:before="96" w:afterLines="40" w:after="96"/>
        <w:jc w:val="both"/>
        <w:rPr>
          <w:rFonts w:ascii="Times New Roman" w:hAnsi="Times New Roman" w:cs="Times New Roman"/>
        </w:rPr>
      </w:pPr>
      <w:proofErr w:type="spellStart"/>
      <w:r w:rsidRPr="00204C27">
        <w:rPr>
          <w:rFonts w:ascii="Times New Roman" w:hAnsi="Times New Roman" w:cs="Times New Roman"/>
          <w:b/>
          <w:bCs/>
        </w:rPr>
        <w:t>LDL</w:t>
      </w:r>
      <w:proofErr w:type="spellEnd"/>
      <w:r w:rsidRPr="00204C27">
        <w:rPr>
          <w:rFonts w:ascii="Times New Roman" w:hAnsi="Times New Roman" w:cs="Times New Roman"/>
          <w:b/>
          <w:bCs/>
        </w:rPr>
        <w:t xml:space="preserve"> </w:t>
      </w:r>
      <w:proofErr w:type="spellStart"/>
      <w:r w:rsidRPr="00204C27">
        <w:rPr>
          <w:rFonts w:ascii="Times New Roman" w:hAnsi="Times New Roman" w:cs="Times New Roman"/>
          <w:b/>
          <w:bCs/>
        </w:rPr>
        <w:t>cholesterol</w:t>
      </w:r>
      <w:proofErr w:type="spellEnd"/>
      <w:r>
        <w:rPr>
          <w:rFonts w:ascii="Times New Roman" w:hAnsi="Times New Roman" w:cs="Times New Roman"/>
        </w:rPr>
        <w:t xml:space="preserve"> </w:t>
      </w:r>
      <w:r w:rsidRPr="00A708FD">
        <w:rPr>
          <w:rFonts w:ascii="Times New Roman" w:hAnsi="Times New Roman" w:cs="Times New Roman"/>
        </w:rPr>
        <w:t xml:space="preserve">= </w:t>
      </w:r>
      <w:r>
        <w:rPr>
          <w:rFonts w:ascii="Times New Roman" w:hAnsi="Times New Roman" w:cs="Times New Roman"/>
        </w:rPr>
        <w:t>colesterol cu densitate joasă (</w:t>
      </w:r>
      <w:proofErr w:type="spellStart"/>
      <w:r w:rsidRPr="00A708FD">
        <w:rPr>
          <w:rFonts w:ascii="Times New Roman" w:hAnsi="Times New Roman" w:cs="Times New Roman"/>
        </w:rPr>
        <w:t>low</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density</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lipoprotein</w:t>
      </w:r>
      <w:proofErr w:type="spellEnd"/>
      <w:r>
        <w:rPr>
          <w:rFonts w:ascii="Times New Roman" w:hAnsi="Times New Roman" w:cs="Times New Roman"/>
        </w:rPr>
        <w:t xml:space="preserve"> </w:t>
      </w:r>
      <w:proofErr w:type="spellStart"/>
      <w:r>
        <w:rPr>
          <w:rFonts w:ascii="Times New Roman" w:hAnsi="Times New Roman" w:cs="Times New Roman"/>
        </w:rPr>
        <w:t>cholesterol</w:t>
      </w:r>
      <w:proofErr w:type="spellEnd"/>
      <w:r>
        <w:rPr>
          <w:rFonts w:ascii="Times New Roman" w:hAnsi="Times New Roman" w:cs="Times New Roman"/>
        </w:rPr>
        <w:t>)</w:t>
      </w:r>
    </w:p>
    <w:p w14:paraId="239BDC1C" w14:textId="4FD49A81" w:rsidR="009A3C78" w:rsidRDefault="00204C27" w:rsidP="00204C27">
      <w:pPr>
        <w:spacing w:before="100" w:beforeAutospacing="1" w:after="100" w:afterAutospacing="1" w:line="312" w:lineRule="auto"/>
        <w:contextualSpacing/>
        <w:jc w:val="both"/>
        <w:rPr>
          <w:rFonts w:ascii="Times New Roman" w:hAnsi="Times New Roman" w:cs="Times New Roman"/>
          <w:shd w:val="clear" w:color="auto" w:fill="FFFFFF"/>
        </w:rPr>
      </w:pPr>
      <w:r w:rsidRPr="00204C27">
        <w:rPr>
          <w:rFonts w:ascii="Times New Roman" w:hAnsi="Times New Roman" w:cs="Times New Roman"/>
          <w:b/>
          <w:bCs/>
        </w:rPr>
        <w:t>SGLT-2</w:t>
      </w:r>
      <w:r>
        <w:rPr>
          <w:rFonts w:ascii="Times New Roman" w:hAnsi="Times New Roman" w:cs="Times New Roman"/>
        </w:rPr>
        <w:t xml:space="preserve"> </w:t>
      </w:r>
      <w:r w:rsidRPr="00A708FD">
        <w:rPr>
          <w:rFonts w:ascii="Times New Roman" w:hAnsi="Times New Roman" w:cs="Times New Roman"/>
        </w:rPr>
        <w:t xml:space="preserve">= </w:t>
      </w:r>
      <w:proofErr w:type="spellStart"/>
      <w:r w:rsidRPr="00A708FD">
        <w:rPr>
          <w:rFonts w:ascii="Times New Roman" w:hAnsi="Times New Roman" w:cs="Times New Roman"/>
          <w:shd w:val="clear" w:color="auto" w:fill="FFFFFF"/>
        </w:rPr>
        <w:t>co</w:t>
      </w:r>
      <w:proofErr w:type="spellEnd"/>
      <w:r w:rsidRPr="00A708FD">
        <w:rPr>
          <w:rFonts w:ascii="Times New Roman" w:hAnsi="Times New Roman" w:cs="Times New Roman"/>
          <w:shd w:val="clear" w:color="auto" w:fill="FFFFFF"/>
        </w:rPr>
        <w:t>-transportorul 2 de sodiu-glucoză</w:t>
      </w:r>
    </w:p>
    <w:p w14:paraId="596C4495" w14:textId="77777777" w:rsidR="00215502" w:rsidRDefault="00215502" w:rsidP="00204C27">
      <w:pPr>
        <w:spacing w:beforeLines="40" w:before="96" w:afterLines="40" w:after="96" w:line="240" w:lineRule="auto"/>
        <w:jc w:val="both"/>
        <w:rPr>
          <w:rFonts w:ascii="Times New Roman" w:hAnsi="Times New Roman" w:cs="Times New Roman"/>
        </w:rPr>
      </w:pPr>
      <w:r>
        <w:rPr>
          <w:rFonts w:ascii="Times New Roman" w:hAnsi="Times New Roman" w:cs="Times New Roman"/>
          <w:b/>
          <w:bCs/>
        </w:rPr>
        <w:t xml:space="preserve">TA </w:t>
      </w:r>
      <w:r>
        <w:rPr>
          <w:rFonts w:ascii="Times New Roman" w:hAnsi="Times New Roman" w:cs="Times New Roman"/>
        </w:rPr>
        <w:t>= tensiunea arterială</w:t>
      </w:r>
    </w:p>
    <w:p w14:paraId="05A1941F" w14:textId="144FEE0E" w:rsidR="00204C27" w:rsidRPr="00A708FD" w:rsidRDefault="00204C27" w:rsidP="00204C27">
      <w:pPr>
        <w:spacing w:beforeLines="40" w:before="96" w:afterLines="40" w:after="96" w:line="240" w:lineRule="auto"/>
        <w:jc w:val="both"/>
        <w:rPr>
          <w:rFonts w:ascii="Times New Roman" w:hAnsi="Times New Roman" w:cs="Times New Roman"/>
        </w:rPr>
      </w:pPr>
      <w:proofErr w:type="spellStart"/>
      <w:r w:rsidRPr="00204C27">
        <w:rPr>
          <w:rFonts w:ascii="Times New Roman" w:hAnsi="Times New Roman" w:cs="Times New Roman"/>
          <w:b/>
          <w:bCs/>
        </w:rPr>
        <w:t>TTGO</w:t>
      </w:r>
      <w:proofErr w:type="spellEnd"/>
      <w:r>
        <w:rPr>
          <w:rFonts w:ascii="Times New Roman" w:hAnsi="Times New Roman" w:cs="Times New Roman"/>
        </w:rPr>
        <w:t xml:space="preserve"> </w:t>
      </w:r>
      <w:r w:rsidRPr="00A708FD">
        <w:rPr>
          <w:rFonts w:ascii="Times New Roman" w:hAnsi="Times New Roman" w:cs="Times New Roman"/>
        </w:rPr>
        <w:t>= testul de toleranta la glucoza</w:t>
      </w:r>
    </w:p>
    <w:p w14:paraId="2D57D83E" w14:textId="77777777" w:rsidR="00D91C1C" w:rsidRPr="007F0C75" w:rsidRDefault="00692553" w:rsidP="001B53C4">
      <w:pPr>
        <w:pStyle w:val="Titlu1"/>
      </w:pPr>
      <w:bookmarkStart w:id="5" w:name="_Toc39567610"/>
      <w:r w:rsidRPr="007F0C75">
        <w:t>I. PARTEA INTRODUCTIV</w:t>
      </w:r>
      <w:r w:rsidR="008E17DB" w:rsidRPr="007F0C75">
        <w:t>Ă</w:t>
      </w:r>
      <w:bookmarkEnd w:id="5"/>
      <w:r w:rsidR="00276B3B" w:rsidRPr="007F0C75">
        <w:t xml:space="preserve"> </w:t>
      </w:r>
    </w:p>
    <w:p w14:paraId="5C6E62A2" w14:textId="77777777" w:rsidR="00204C27" w:rsidRPr="00A708FD" w:rsidRDefault="00204C27" w:rsidP="00583CDD">
      <w:pPr>
        <w:spacing w:before="120" w:after="0" w:line="312" w:lineRule="auto"/>
        <w:ind w:firstLine="709"/>
        <w:jc w:val="both"/>
        <w:rPr>
          <w:rFonts w:ascii="Times New Roman" w:hAnsi="Times New Roman" w:cs="Times New Roman"/>
        </w:rPr>
      </w:pPr>
      <w:r w:rsidRPr="00A708FD">
        <w:rPr>
          <w:rFonts w:ascii="Times New Roman" w:hAnsi="Times New Roman" w:cs="Times New Roman"/>
        </w:rPr>
        <w:t>Vârstnicul cu diabet necesită o abordare specială, prin pris</w:t>
      </w:r>
      <w:r w:rsidRPr="00A708FD">
        <w:rPr>
          <w:rFonts w:ascii="Times New Roman" w:hAnsi="Times New Roman" w:cs="Times New Roman"/>
        </w:rPr>
        <w:softHyphen/>
        <w:t xml:space="preserve">ma evaluării multidimensionale (medicale, psihologice, </w:t>
      </w:r>
      <w:proofErr w:type="spellStart"/>
      <w:r w:rsidRPr="00A708FD">
        <w:rPr>
          <w:rFonts w:ascii="Times New Roman" w:hAnsi="Times New Roman" w:cs="Times New Roman"/>
        </w:rPr>
        <w:t>func</w:t>
      </w:r>
      <w:r w:rsidRPr="00A708FD">
        <w:rPr>
          <w:rFonts w:ascii="Times New Roman" w:hAnsi="Times New Roman" w:cs="Times New Roman"/>
        </w:rPr>
        <w:softHyphen/>
        <w:t>ţio</w:t>
      </w:r>
      <w:r w:rsidRPr="00A708FD">
        <w:rPr>
          <w:rFonts w:ascii="Times New Roman" w:hAnsi="Times New Roman" w:cs="Times New Roman"/>
        </w:rPr>
        <w:softHyphen/>
        <w:t>nale</w:t>
      </w:r>
      <w:proofErr w:type="spellEnd"/>
      <w:r w:rsidRPr="00A708FD">
        <w:rPr>
          <w:rFonts w:ascii="Times New Roman" w:hAnsi="Times New Roman" w:cs="Times New Roman"/>
        </w:rPr>
        <w:t xml:space="preserve"> şi sociale) şi a elaborării unui plan de manage</w:t>
      </w:r>
      <w:r w:rsidRPr="00A708FD">
        <w:rPr>
          <w:rFonts w:ascii="Times New Roman" w:hAnsi="Times New Roman" w:cs="Times New Roman"/>
        </w:rPr>
        <w:softHyphen/>
        <w:t>ment adap</w:t>
      </w:r>
      <w:r w:rsidRPr="00A708FD">
        <w:rPr>
          <w:rFonts w:ascii="Times New Roman" w:hAnsi="Times New Roman" w:cs="Times New Roman"/>
        </w:rPr>
        <w:softHyphen/>
        <w:t xml:space="preserve">tat fiecărui pacient în parte. </w:t>
      </w:r>
      <w:proofErr w:type="spellStart"/>
      <w:r w:rsidRPr="00A708FD">
        <w:rPr>
          <w:rFonts w:ascii="Times New Roman" w:hAnsi="Times New Roman" w:cs="Times New Roman"/>
        </w:rPr>
        <w:t>Screeningul</w:t>
      </w:r>
      <w:proofErr w:type="spellEnd"/>
      <w:r w:rsidRPr="00A708FD">
        <w:rPr>
          <w:rFonts w:ascii="Times New Roman" w:hAnsi="Times New Roman" w:cs="Times New Roman"/>
        </w:rPr>
        <w:t xml:space="preserve"> specific pentru </w:t>
      </w:r>
      <w:proofErr w:type="spellStart"/>
      <w:r w:rsidRPr="00A708FD">
        <w:rPr>
          <w:rFonts w:ascii="Times New Roman" w:hAnsi="Times New Roman" w:cs="Times New Roman"/>
        </w:rPr>
        <w:t>com</w:t>
      </w:r>
      <w:r w:rsidRPr="00A708FD">
        <w:rPr>
          <w:rFonts w:ascii="Times New Roman" w:hAnsi="Times New Roman" w:cs="Times New Roman"/>
        </w:rPr>
        <w:softHyphen/>
        <w:t>pli</w:t>
      </w:r>
      <w:r w:rsidRPr="00A708FD">
        <w:rPr>
          <w:rFonts w:ascii="Times New Roman" w:hAnsi="Times New Roman" w:cs="Times New Roman"/>
        </w:rPr>
        <w:softHyphen/>
        <w:t>caţii</w:t>
      </w:r>
      <w:r>
        <w:rPr>
          <w:rFonts w:ascii="Times New Roman" w:hAnsi="Times New Roman" w:cs="Times New Roman"/>
        </w:rPr>
        <w:t>le</w:t>
      </w:r>
      <w:proofErr w:type="spellEnd"/>
      <w:r>
        <w:rPr>
          <w:rFonts w:ascii="Times New Roman" w:hAnsi="Times New Roman" w:cs="Times New Roman"/>
        </w:rPr>
        <w:t xml:space="preserve"> diabetului trebuie completat </w:t>
      </w:r>
      <w:r w:rsidRPr="00A708FD">
        <w:rPr>
          <w:rFonts w:ascii="Times New Roman" w:hAnsi="Times New Roman" w:cs="Times New Roman"/>
        </w:rPr>
        <w:t>cu cel al depresiei, afec</w:t>
      </w:r>
      <w:r w:rsidRPr="00A708FD">
        <w:rPr>
          <w:rFonts w:ascii="Times New Roman" w:hAnsi="Times New Roman" w:cs="Times New Roman"/>
        </w:rPr>
        <w:softHyphen/>
        <w:t xml:space="preserve">tării </w:t>
      </w:r>
      <w:proofErr w:type="spellStart"/>
      <w:r w:rsidRPr="00A708FD">
        <w:rPr>
          <w:rFonts w:ascii="Times New Roman" w:hAnsi="Times New Roman" w:cs="Times New Roman"/>
        </w:rPr>
        <w:t>funcţionale</w:t>
      </w:r>
      <w:proofErr w:type="spellEnd"/>
      <w:r w:rsidRPr="00A708FD">
        <w:rPr>
          <w:rFonts w:ascii="Times New Roman" w:hAnsi="Times New Roman" w:cs="Times New Roman"/>
        </w:rPr>
        <w:t xml:space="preserve"> şi cognitive. </w:t>
      </w:r>
    </w:p>
    <w:p w14:paraId="11CAD931" w14:textId="77777777" w:rsidR="00204C27" w:rsidRPr="00A708FD" w:rsidRDefault="00204C27" w:rsidP="00583CDD">
      <w:pPr>
        <w:spacing w:after="0" w:line="312" w:lineRule="auto"/>
        <w:jc w:val="both"/>
        <w:rPr>
          <w:rFonts w:ascii="Times New Roman" w:hAnsi="Times New Roman" w:cs="Times New Roman"/>
        </w:rPr>
      </w:pPr>
      <w:r w:rsidRPr="00A708FD">
        <w:rPr>
          <w:rFonts w:ascii="Times New Roman" w:hAnsi="Times New Roman" w:cs="Times New Roman"/>
        </w:rPr>
        <w:tab/>
        <w:t>Obiectivele terapeutice, pre</w:t>
      </w:r>
      <w:r w:rsidRPr="00A708FD">
        <w:rPr>
          <w:rFonts w:ascii="Times New Roman" w:hAnsi="Times New Roman" w:cs="Times New Roman"/>
        </w:rPr>
        <w:softHyphen/>
        <w:t xml:space="preserve">cum şi </w:t>
      </w:r>
      <w:proofErr w:type="spellStart"/>
      <w:r w:rsidRPr="00A708FD">
        <w:rPr>
          <w:rFonts w:ascii="Times New Roman" w:hAnsi="Times New Roman" w:cs="Times New Roman"/>
        </w:rPr>
        <w:t>soluţiile</w:t>
      </w:r>
      <w:proofErr w:type="spellEnd"/>
      <w:r w:rsidRPr="00A708FD">
        <w:rPr>
          <w:rFonts w:ascii="Times New Roman" w:hAnsi="Times New Roman" w:cs="Times New Roman"/>
        </w:rPr>
        <w:t xml:space="preserve"> de tratament trebuie individualizate în </w:t>
      </w:r>
      <w:proofErr w:type="spellStart"/>
      <w:r w:rsidRPr="00A708FD">
        <w:rPr>
          <w:rFonts w:ascii="Times New Roman" w:hAnsi="Times New Roman" w:cs="Times New Roman"/>
        </w:rPr>
        <w:t>funcţie</w:t>
      </w:r>
      <w:proofErr w:type="spellEnd"/>
      <w:r w:rsidRPr="00A708FD">
        <w:rPr>
          <w:rFonts w:ascii="Times New Roman" w:hAnsi="Times New Roman" w:cs="Times New Roman"/>
        </w:rPr>
        <w:t xml:space="preserve"> de comorbidităţi, statusul </w:t>
      </w:r>
      <w:proofErr w:type="spellStart"/>
      <w:r w:rsidRPr="00A708FD">
        <w:rPr>
          <w:rFonts w:ascii="Times New Roman" w:hAnsi="Times New Roman" w:cs="Times New Roman"/>
        </w:rPr>
        <w:t>funcţional</w:t>
      </w:r>
      <w:proofErr w:type="spellEnd"/>
      <w:r w:rsidRPr="00A708FD">
        <w:rPr>
          <w:rFonts w:ascii="Times New Roman" w:hAnsi="Times New Roman" w:cs="Times New Roman"/>
        </w:rPr>
        <w:t xml:space="preserve"> şi </w:t>
      </w:r>
      <w:proofErr w:type="spellStart"/>
      <w:r w:rsidRPr="00A708FD">
        <w:rPr>
          <w:rFonts w:ascii="Times New Roman" w:hAnsi="Times New Roman" w:cs="Times New Roman"/>
        </w:rPr>
        <w:t>speranţa</w:t>
      </w:r>
      <w:proofErr w:type="spellEnd"/>
      <w:r w:rsidRPr="00A708FD">
        <w:rPr>
          <w:rFonts w:ascii="Times New Roman" w:hAnsi="Times New Roman" w:cs="Times New Roman"/>
        </w:rPr>
        <w:t xml:space="preserve"> de </w:t>
      </w:r>
      <w:proofErr w:type="spellStart"/>
      <w:r w:rsidRPr="00A708FD">
        <w:rPr>
          <w:rFonts w:ascii="Times New Roman" w:hAnsi="Times New Roman" w:cs="Times New Roman"/>
        </w:rPr>
        <w:t>viaţă</w:t>
      </w:r>
      <w:proofErr w:type="spellEnd"/>
      <w:r w:rsidRPr="00A708FD">
        <w:rPr>
          <w:rFonts w:ascii="Times New Roman" w:hAnsi="Times New Roman" w:cs="Times New Roman"/>
        </w:rPr>
        <w:t xml:space="preserve">. </w:t>
      </w:r>
    </w:p>
    <w:p w14:paraId="0AD7285A" w14:textId="1FE1FEF5" w:rsidR="00204C27" w:rsidRPr="00A708FD" w:rsidRDefault="00204C27" w:rsidP="00583CDD">
      <w:pPr>
        <w:spacing w:after="0" w:line="312" w:lineRule="auto"/>
        <w:jc w:val="both"/>
        <w:rPr>
          <w:rFonts w:ascii="Times New Roman" w:hAnsi="Times New Roman" w:cs="Times New Roman"/>
        </w:rPr>
      </w:pPr>
      <w:r w:rsidRPr="00A708FD">
        <w:rPr>
          <w:rFonts w:ascii="Times New Roman" w:hAnsi="Times New Roman" w:cs="Times New Roman"/>
        </w:rPr>
        <w:tab/>
      </w:r>
      <w:proofErr w:type="spellStart"/>
      <w:r w:rsidRPr="00A708FD">
        <w:rPr>
          <w:rFonts w:ascii="Times New Roman" w:hAnsi="Times New Roman" w:cs="Times New Roman"/>
        </w:rPr>
        <w:t>Edu</w:t>
      </w:r>
      <w:r w:rsidRPr="00A708FD">
        <w:rPr>
          <w:rFonts w:ascii="Times New Roman" w:hAnsi="Times New Roman" w:cs="Times New Roman"/>
        </w:rPr>
        <w:softHyphen/>
        <w:t>caţia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nutriţională</w:t>
      </w:r>
      <w:proofErr w:type="spellEnd"/>
      <w:r w:rsidRPr="00A708FD">
        <w:rPr>
          <w:rFonts w:ascii="Times New Roman" w:hAnsi="Times New Roman" w:cs="Times New Roman"/>
        </w:rPr>
        <w:t xml:space="preserve"> şi terapeutică, un factor</w:t>
      </w:r>
      <w:r>
        <w:rPr>
          <w:rFonts w:ascii="Times New Roman" w:hAnsi="Times New Roman" w:cs="Times New Roman"/>
        </w:rPr>
        <w:t xml:space="preserve"> </w:t>
      </w:r>
      <w:r w:rsidRPr="00A708FD">
        <w:rPr>
          <w:rFonts w:ascii="Times New Roman" w:hAnsi="Times New Roman" w:cs="Times New Roman"/>
        </w:rPr>
        <w:t xml:space="preserve">cheie în </w:t>
      </w:r>
      <w:proofErr w:type="spellStart"/>
      <w:r w:rsidRPr="00A708FD">
        <w:rPr>
          <w:rFonts w:ascii="Times New Roman" w:hAnsi="Times New Roman" w:cs="Times New Roman"/>
        </w:rPr>
        <w:t>reuşita</w:t>
      </w:r>
      <w:proofErr w:type="spellEnd"/>
      <w:r w:rsidRPr="00A708FD">
        <w:rPr>
          <w:rFonts w:ascii="Times New Roman" w:hAnsi="Times New Roman" w:cs="Times New Roman"/>
        </w:rPr>
        <w:t xml:space="preserve"> tratamentului, trebuie să fie adresată atât pacientului, cât şi familiei acestuia şi reluată periodic. </w:t>
      </w:r>
    </w:p>
    <w:p w14:paraId="30F58891" w14:textId="55ECEF0F" w:rsidR="00204C27" w:rsidRDefault="00204C27" w:rsidP="00583CDD">
      <w:pPr>
        <w:spacing w:after="0" w:line="312" w:lineRule="auto"/>
        <w:jc w:val="both"/>
        <w:rPr>
          <w:rFonts w:ascii="Times New Roman" w:hAnsi="Times New Roman" w:cs="Times New Roman"/>
        </w:rPr>
      </w:pPr>
      <w:r>
        <w:rPr>
          <w:rFonts w:ascii="Times New Roman" w:hAnsi="Times New Roman" w:cs="Times New Roman"/>
          <w:b/>
        </w:rPr>
        <w:tab/>
      </w:r>
      <w:r w:rsidRPr="00204C27">
        <w:rPr>
          <w:rFonts w:ascii="Times New Roman" w:hAnsi="Times New Roman" w:cs="Times New Roman"/>
          <w:bCs/>
        </w:rPr>
        <w:t>Acest „Protocol de management</w:t>
      </w:r>
      <w:r w:rsidR="00065C5F">
        <w:rPr>
          <w:rFonts w:ascii="Times New Roman" w:hAnsi="Times New Roman" w:cs="Times New Roman"/>
          <w:bCs/>
        </w:rPr>
        <w:t xml:space="preserve"> în </w:t>
      </w:r>
      <w:r w:rsidRPr="00204C27">
        <w:rPr>
          <w:rFonts w:ascii="Times New Roman" w:hAnsi="Times New Roman" w:cs="Times New Roman"/>
          <w:bCs/>
        </w:rPr>
        <w:t>diagnosticul</w:t>
      </w:r>
      <w:r w:rsidR="00065C5F">
        <w:rPr>
          <w:rFonts w:ascii="Times New Roman" w:hAnsi="Times New Roman" w:cs="Times New Roman"/>
          <w:bCs/>
        </w:rPr>
        <w:t xml:space="preserve"> și </w:t>
      </w:r>
      <w:r w:rsidRPr="00204C27">
        <w:rPr>
          <w:rFonts w:ascii="Times New Roman" w:hAnsi="Times New Roman" w:cs="Times New Roman"/>
          <w:bCs/>
        </w:rPr>
        <w:t xml:space="preserve">tratamentul diabetului zaharat – </w:t>
      </w:r>
      <w:proofErr w:type="spellStart"/>
      <w:r w:rsidRPr="00204C27">
        <w:rPr>
          <w:rFonts w:ascii="Times New Roman" w:hAnsi="Times New Roman" w:cs="Times New Roman"/>
          <w:bCs/>
        </w:rPr>
        <w:t>particularitati</w:t>
      </w:r>
      <w:proofErr w:type="spellEnd"/>
      <w:r w:rsidRPr="00204C27">
        <w:rPr>
          <w:rFonts w:ascii="Times New Roman" w:hAnsi="Times New Roman" w:cs="Times New Roman"/>
          <w:bCs/>
        </w:rPr>
        <w:t xml:space="preserve"> la pacientul </w:t>
      </w:r>
      <w:proofErr w:type="spellStart"/>
      <w:r w:rsidRPr="00204C27">
        <w:rPr>
          <w:rFonts w:ascii="Times New Roman" w:hAnsi="Times New Roman" w:cs="Times New Roman"/>
          <w:bCs/>
        </w:rPr>
        <w:t>varstnic</w:t>
      </w:r>
      <w:proofErr w:type="spellEnd"/>
      <w:r w:rsidRPr="00204C27">
        <w:rPr>
          <w:rFonts w:ascii="Times New Roman" w:hAnsi="Times New Roman" w:cs="Times New Roman"/>
          <w:bCs/>
        </w:rPr>
        <w:t>”</w:t>
      </w:r>
      <w:r w:rsidRPr="00A708FD">
        <w:rPr>
          <w:rFonts w:ascii="Times New Roman" w:hAnsi="Times New Roman" w:cs="Times New Roman"/>
          <w:b/>
        </w:rPr>
        <w:t xml:space="preserve"> </w:t>
      </w:r>
      <w:r w:rsidRPr="00A708FD">
        <w:rPr>
          <w:rFonts w:ascii="Times New Roman" w:hAnsi="Times New Roman" w:cs="Times New Roman"/>
        </w:rPr>
        <w:t xml:space="preserve">este elaborat cu scopul de a asista personalul medical pentru a lua decizii în îngrijirea </w:t>
      </w:r>
      <w:proofErr w:type="spellStart"/>
      <w:r w:rsidRPr="00A708FD">
        <w:rPr>
          <w:rFonts w:ascii="Times New Roman" w:hAnsi="Times New Roman" w:cs="Times New Roman"/>
        </w:rPr>
        <w:t>pacienţilor</w:t>
      </w:r>
      <w:proofErr w:type="spellEnd"/>
      <w:r w:rsidRPr="00A708FD">
        <w:rPr>
          <w:rFonts w:ascii="Times New Roman" w:hAnsi="Times New Roman" w:cs="Times New Roman"/>
        </w:rPr>
        <w:t xml:space="preserve"> cu diabet zaharat. El prezintă recomandări de bună practică medicală clinică bazate pe dovezi publicate, pentru a fi luate în considerare de către medicii din specialitatea geriatrie-gerontologie, diabetologi şi alte </w:t>
      </w:r>
      <w:proofErr w:type="spellStart"/>
      <w:r w:rsidRPr="00A708FD">
        <w:rPr>
          <w:rFonts w:ascii="Times New Roman" w:hAnsi="Times New Roman" w:cs="Times New Roman"/>
        </w:rPr>
        <w:t>specialităţi</w:t>
      </w:r>
      <w:proofErr w:type="spellEnd"/>
      <w:r w:rsidRPr="00A708FD">
        <w:rPr>
          <w:rFonts w:ascii="Times New Roman" w:hAnsi="Times New Roman" w:cs="Times New Roman"/>
        </w:rPr>
        <w:t xml:space="preserve">, precum şi de celelalte cadre medicale implicate în îngrijirea </w:t>
      </w:r>
      <w:proofErr w:type="spellStart"/>
      <w:r w:rsidRPr="00A708FD">
        <w:rPr>
          <w:rFonts w:ascii="Times New Roman" w:hAnsi="Times New Roman" w:cs="Times New Roman"/>
        </w:rPr>
        <w:t>pacienţilor</w:t>
      </w:r>
      <w:proofErr w:type="spellEnd"/>
      <w:r w:rsidRPr="00A708FD">
        <w:rPr>
          <w:rFonts w:ascii="Times New Roman" w:hAnsi="Times New Roman" w:cs="Times New Roman"/>
        </w:rPr>
        <w:t xml:space="preserve"> diabetici. </w:t>
      </w:r>
      <w:proofErr w:type="spellStart"/>
      <w:r w:rsidRPr="00A708FD">
        <w:rPr>
          <w:rFonts w:ascii="Times New Roman" w:hAnsi="Times New Roman" w:cs="Times New Roman"/>
        </w:rPr>
        <w:t>Deşi</w:t>
      </w:r>
      <w:proofErr w:type="spellEnd"/>
      <w:r w:rsidRPr="00A708FD">
        <w:rPr>
          <w:rFonts w:ascii="Times New Roman" w:hAnsi="Times New Roman" w:cs="Times New Roman"/>
        </w:rPr>
        <w:t xml:space="preserve"> ghidurile reprezintă o fundamentare a bunei practici medicale bazate pe cele mai recente dovezi disponibile, ele nu </w:t>
      </w:r>
      <w:proofErr w:type="spellStart"/>
      <w:r w:rsidRPr="00A708FD">
        <w:rPr>
          <w:rFonts w:ascii="Times New Roman" w:hAnsi="Times New Roman" w:cs="Times New Roman"/>
        </w:rPr>
        <w:t>intenţionează</w:t>
      </w:r>
      <w:proofErr w:type="spellEnd"/>
      <w:r w:rsidRPr="00A708FD">
        <w:rPr>
          <w:rFonts w:ascii="Times New Roman" w:hAnsi="Times New Roman" w:cs="Times New Roman"/>
        </w:rPr>
        <w:t xml:space="preserve"> să înlocuiască </w:t>
      </w:r>
      <w:proofErr w:type="spellStart"/>
      <w:r w:rsidRPr="00A708FD">
        <w:rPr>
          <w:rFonts w:ascii="Times New Roman" w:hAnsi="Times New Roman" w:cs="Times New Roman"/>
        </w:rPr>
        <w:t>raţionamentul</w:t>
      </w:r>
      <w:proofErr w:type="spellEnd"/>
      <w:r w:rsidRPr="00A708FD">
        <w:rPr>
          <w:rFonts w:ascii="Times New Roman" w:hAnsi="Times New Roman" w:cs="Times New Roman"/>
        </w:rPr>
        <w:t xml:space="preserve"> practicianului în fiecare caz individual. Decizia medicală este un proces integrativ care trebuie să ia în considerare </w:t>
      </w:r>
      <w:proofErr w:type="spellStart"/>
      <w:r w:rsidRPr="00A708FD">
        <w:rPr>
          <w:rFonts w:ascii="Times New Roman" w:hAnsi="Times New Roman" w:cs="Times New Roman"/>
        </w:rPr>
        <w:t>circumstanţele</w:t>
      </w:r>
      <w:proofErr w:type="spellEnd"/>
      <w:r w:rsidRPr="00A708FD">
        <w:rPr>
          <w:rFonts w:ascii="Times New Roman" w:hAnsi="Times New Roman" w:cs="Times New Roman"/>
        </w:rPr>
        <w:t xml:space="preserve"> individuale şi </w:t>
      </w:r>
      <w:proofErr w:type="spellStart"/>
      <w:r w:rsidRPr="00A708FD">
        <w:rPr>
          <w:rFonts w:ascii="Times New Roman" w:hAnsi="Times New Roman" w:cs="Times New Roman"/>
        </w:rPr>
        <w:t>opţiunea</w:t>
      </w:r>
      <w:proofErr w:type="spellEnd"/>
      <w:r w:rsidRPr="00A708FD">
        <w:rPr>
          <w:rFonts w:ascii="Times New Roman" w:hAnsi="Times New Roman" w:cs="Times New Roman"/>
        </w:rPr>
        <w:t xml:space="preserve"> pacientului, precum şi resursele şi limitările </w:t>
      </w:r>
      <w:proofErr w:type="spellStart"/>
      <w:r w:rsidRPr="00A708FD">
        <w:rPr>
          <w:rFonts w:ascii="Times New Roman" w:hAnsi="Times New Roman" w:cs="Times New Roman"/>
        </w:rPr>
        <w:t>instituţiilor</w:t>
      </w:r>
      <w:proofErr w:type="spellEnd"/>
      <w:r w:rsidRPr="00A708FD">
        <w:rPr>
          <w:rFonts w:ascii="Times New Roman" w:hAnsi="Times New Roman" w:cs="Times New Roman"/>
        </w:rPr>
        <w:t xml:space="preserve"> de practică medicală. Se </w:t>
      </w:r>
      <w:proofErr w:type="spellStart"/>
      <w:r w:rsidRPr="00A708FD">
        <w:rPr>
          <w:rFonts w:ascii="Times New Roman" w:hAnsi="Times New Roman" w:cs="Times New Roman"/>
        </w:rPr>
        <w:t>aşteaptă</w:t>
      </w:r>
      <w:proofErr w:type="spellEnd"/>
      <w:r w:rsidRPr="00A708FD">
        <w:rPr>
          <w:rFonts w:ascii="Times New Roman" w:hAnsi="Times New Roman" w:cs="Times New Roman"/>
        </w:rPr>
        <w:t xml:space="preserve"> ca fiecare practician care aplică recomandările în scopul diagnosticării, definirii unui plan terapeutic sau de urmărire, sau al efectuării unei proceduri clinice </w:t>
      </w:r>
      <w:r w:rsidRPr="00A708FD">
        <w:rPr>
          <w:rFonts w:ascii="Times New Roman" w:hAnsi="Times New Roman" w:cs="Times New Roman"/>
        </w:rPr>
        <w:lastRenderedPageBreak/>
        <w:t xml:space="preserve">particulare să utilizeze propriul </w:t>
      </w:r>
      <w:proofErr w:type="spellStart"/>
      <w:r w:rsidRPr="00A708FD">
        <w:rPr>
          <w:rFonts w:ascii="Times New Roman" w:hAnsi="Times New Roman" w:cs="Times New Roman"/>
        </w:rPr>
        <w:t>raţionament</w:t>
      </w:r>
      <w:proofErr w:type="spellEnd"/>
      <w:r w:rsidRPr="00A708FD">
        <w:rPr>
          <w:rFonts w:ascii="Times New Roman" w:hAnsi="Times New Roman" w:cs="Times New Roman"/>
        </w:rPr>
        <w:t xml:space="preserve"> medical independent, în contextul </w:t>
      </w:r>
      <w:proofErr w:type="spellStart"/>
      <w:r w:rsidRPr="00A708FD">
        <w:rPr>
          <w:rFonts w:ascii="Times New Roman" w:hAnsi="Times New Roman" w:cs="Times New Roman"/>
        </w:rPr>
        <w:t>circumstanţial</w:t>
      </w:r>
      <w:proofErr w:type="spellEnd"/>
      <w:r w:rsidRPr="00A708FD">
        <w:rPr>
          <w:rFonts w:ascii="Times New Roman" w:hAnsi="Times New Roman" w:cs="Times New Roman"/>
        </w:rPr>
        <w:t xml:space="preserve"> clinic individual, pentru a decide orice îngrijire sau tratament al </w:t>
      </w:r>
      <w:proofErr w:type="spellStart"/>
      <w:r w:rsidRPr="00A708FD">
        <w:rPr>
          <w:rFonts w:ascii="Times New Roman" w:hAnsi="Times New Roman" w:cs="Times New Roman"/>
        </w:rPr>
        <w:t>pacienţilor</w:t>
      </w:r>
      <w:proofErr w:type="spellEnd"/>
      <w:r w:rsidRPr="00A708FD">
        <w:rPr>
          <w:rFonts w:ascii="Times New Roman" w:hAnsi="Times New Roman" w:cs="Times New Roman"/>
        </w:rPr>
        <w:t xml:space="preserve"> în </w:t>
      </w:r>
      <w:proofErr w:type="spellStart"/>
      <w:r w:rsidRPr="00A708FD">
        <w:rPr>
          <w:rFonts w:ascii="Times New Roman" w:hAnsi="Times New Roman" w:cs="Times New Roman"/>
        </w:rPr>
        <w:t>funcţie</w:t>
      </w:r>
      <w:proofErr w:type="spellEnd"/>
      <w:r w:rsidRPr="00A708FD">
        <w:rPr>
          <w:rFonts w:ascii="Times New Roman" w:hAnsi="Times New Roman" w:cs="Times New Roman"/>
        </w:rPr>
        <w:t xml:space="preserve"> de </w:t>
      </w:r>
      <w:proofErr w:type="spellStart"/>
      <w:r w:rsidRPr="00A708FD">
        <w:rPr>
          <w:rFonts w:ascii="Times New Roman" w:hAnsi="Times New Roman" w:cs="Times New Roman"/>
        </w:rPr>
        <w:t>particularităţile</w:t>
      </w:r>
      <w:proofErr w:type="spellEnd"/>
      <w:r w:rsidRPr="00A708FD">
        <w:rPr>
          <w:rFonts w:ascii="Times New Roman" w:hAnsi="Times New Roman" w:cs="Times New Roman"/>
        </w:rPr>
        <w:t xml:space="preserve"> acestora, </w:t>
      </w:r>
      <w:proofErr w:type="spellStart"/>
      <w:r w:rsidRPr="00A708FD">
        <w:rPr>
          <w:rFonts w:ascii="Times New Roman" w:hAnsi="Times New Roman" w:cs="Times New Roman"/>
        </w:rPr>
        <w:t>opţiunile</w:t>
      </w:r>
      <w:proofErr w:type="spellEnd"/>
      <w:r w:rsidRPr="00A708FD">
        <w:rPr>
          <w:rFonts w:ascii="Times New Roman" w:hAnsi="Times New Roman" w:cs="Times New Roman"/>
        </w:rPr>
        <w:t xml:space="preserve"> diagnostice şi curative disponibile. </w:t>
      </w:r>
      <w:proofErr w:type="spellStart"/>
      <w:r w:rsidRPr="00A708FD">
        <w:rPr>
          <w:rFonts w:ascii="Times New Roman" w:hAnsi="Times New Roman" w:cs="Times New Roman"/>
        </w:rPr>
        <w:t>Instituţiile</w:t>
      </w:r>
      <w:proofErr w:type="spellEnd"/>
      <w:r w:rsidRPr="00A708FD">
        <w:rPr>
          <w:rFonts w:ascii="Times New Roman" w:hAnsi="Times New Roman" w:cs="Times New Roman"/>
        </w:rPr>
        <w:t xml:space="preserve"> şi persoanele care au elaborat acest ghid au depus eforturi pentru ca </w:t>
      </w:r>
      <w:proofErr w:type="spellStart"/>
      <w:r w:rsidRPr="00A708FD">
        <w:rPr>
          <w:rFonts w:ascii="Times New Roman" w:hAnsi="Times New Roman" w:cs="Times New Roman"/>
        </w:rPr>
        <w:t>informaţia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conţinută</w:t>
      </w:r>
      <w:proofErr w:type="spellEnd"/>
      <w:r w:rsidRPr="00A708FD">
        <w:rPr>
          <w:rFonts w:ascii="Times New Roman" w:hAnsi="Times New Roman" w:cs="Times New Roman"/>
        </w:rPr>
        <w:t xml:space="preserve"> în ghid să fie corectă, redată cu </w:t>
      </w:r>
      <w:proofErr w:type="spellStart"/>
      <w:r w:rsidRPr="00A708FD">
        <w:rPr>
          <w:rFonts w:ascii="Times New Roman" w:hAnsi="Times New Roman" w:cs="Times New Roman"/>
        </w:rPr>
        <w:t>acurateţe</w:t>
      </w:r>
      <w:proofErr w:type="spellEnd"/>
      <w:r w:rsidRPr="00A708FD">
        <w:rPr>
          <w:rFonts w:ascii="Times New Roman" w:hAnsi="Times New Roman" w:cs="Times New Roman"/>
        </w:rPr>
        <w:t xml:space="preserve"> şi </w:t>
      </w:r>
      <w:proofErr w:type="spellStart"/>
      <w:r w:rsidRPr="00A708FD">
        <w:rPr>
          <w:rFonts w:ascii="Times New Roman" w:hAnsi="Times New Roman" w:cs="Times New Roman"/>
        </w:rPr>
        <w:t>susţinută</w:t>
      </w:r>
      <w:proofErr w:type="spellEnd"/>
      <w:r w:rsidRPr="00A708FD">
        <w:rPr>
          <w:rFonts w:ascii="Times New Roman" w:hAnsi="Times New Roman" w:cs="Times New Roman"/>
        </w:rPr>
        <w:t xml:space="preserve"> de dovezi. Dată fiind posibilitatea erorii umane şi/sau progresele </w:t>
      </w:r>
      <w:proofErr w:type="spellStart"/>
      <w:r w:rsidRPr="00A708FD">
        <w:rPr>
          <w:rFonts w:ascii="Times New Roman" w:hAnsi="Times New Roman" w:cs="Times New Roman"/>
        </w:rPr>
        <w:t>cunoştinţelor</w:t>
      </w:r>
      <w:proofErr w:type="spellEnd"/>
      <w:r w:rsidRPr="00A708FD">
        <w:rPr>
          <w:rFonts w:ascii="Times New Roman" w:hAnsi="Times New Roman" w:cs="Times New Roman"/>
        </w:rPr>
        <w:t xml:space="preserve"> medicale, ele nu pot şi nu garantează că </w:t>
      </w:r>
      <w:proofErr w:type="spellStart"/>
      <w:r w:rsidRPr="00A708FD">
        <w:rPr>
          <w:rFonts w:ascii="Times New Roman" w:hAnsi="Times New Roman" w:cs="Times New Roman"/>
        </w:rPr>
        <w:t>informaţia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conţinută</w:t>
      </w:r>
      <w:proofErr w:type="spellEnd"/>
      <w:r w:rsidRPr="00A708FD">
        <w:rPr>
          <w:rFonts w:ascii="Times New Roman" w:hAnsi="Times New Roman" w:cs="Times New Roman"/>
        </w:rPr>
        <w:t xml:space="preserve"> în ghid este în totalitate corectă şi completă.</w:t>
      </w:r>
    </w:p>
    <w:p w14:paraId="7D9BFD72" w14:textId="77777777" w:rsidR="00583CDD" w:rsidRDefault="00583CDD" w:rsidP="00583CDD">
      <w:pPr>
        <w:spacing w:after="0" w:line="312" w:lineRule="auto"/>
        <w:jc w:val="both"/>
        <w:rPr>
          <w:rFonts w:ascii="Times New Roman" w:hAnsi="Times New Roman" w:cs="Times New Roman"/>
        </w:rPr>
      </w:pPr>
    </w:p>
    <w:p w14:paraId="5684FBEA" w14:textId="2DAAB600"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before="120" w:after="0" w:line="312" w:lineRule="auto"/>
        <w:jc w:val="center"/>
        <w:rPr>
          <w:rFonts w:ascii="Times New Roman" w:hAnsi="Times New Roman" w:cs="Times New Roman"/>
          <w:b/>
          <w:u w:val="single"/>
        </w:rPr>
      </w:pPr>
      <w:r w:rsidRPr="00A708FD">
        <w:rPr>
          <w:rFonts w:ascii="Times New Roman" w:hAnsi="Times New Roman" w:cs="Times New Roman"/>
          <w:b/>
          <w:u w:val="single"/>
        </w:rPr>
        <w:t>GRADE DE RECOMANDARE ŞI NIVEL</w:t>
      </w:r>
      <w:r w:rsidR="0020220C">
        <w:rPr>
          <w:rFonts w:ascii="Times New Roman" w:hAnsi="Times New Roman" w:cs="Times New Roman"/>
          <w:b/>
          <w:u w:val="single"/>
        </w:rPr>
        <w:t>URI</w:t>
      </w:r>
      <w:r w:rsidRPr="00A708FD">
        <w:rPr>
          <w:rFonts w:ascii="Times New Roman" w:hAnsi="Times New Roman" w:cs="Times New Roman"/>
          <w:b/>
          <w:u w:val="single"/>
        </w:rPr>
        <w:t xml:space="preserve"> ALE DOVEZILOR</w:t>
      </w:r>
    </w:p>
    <w:p w14:paraId="7AF4F563" w14:textId="77777777"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before="120" w:after="0" w:line="312" w:lineRule="auto"/>
        <w:jc w:val="both"/>
        <w:rPr>
          <w:rFonts w:ascii="Times New Roman" w:hAnsi="Times New Roman" w:cs="Times New Roman"/>
          <w:b/>
          <w:u w:val="single"/>
        </w:rPr>
      </w:pPr>
      <w:r w:rsidRPr="00A708FD">
        <w:rPr>
          <w:rFonts w:ascii="Times New Roman" w:hAnsi="Times New Roman" w:cs="Times New Roman"/>
        </w:rPr>
        <w:t xml:space="preserve">    </w:t>
      </w:r>
      <w:r w:rsidRPr="00A708FD">
        <w:rPr>
          <w:rFonts w:ascii="Times New Roman" w:hAnsi="Times New Roman" w:cs="Times New Roman"/>
          <w:b/>
          <w:u w:val="single"/>
        </w:rPr>
        <w:t>Clasificarea tăriei aplicate gradelor de recomandare:</w:t>
      </w:r>
    </w:p>
    <w:p w14:paraId="2276C88F" w14:textId="77777777"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  </w:t>
      </w:r>
      <w:r w:rsidRPr="00A708FD">
        <w:rPr>
          <w:rFonts w:ascii="Times New Roman" w:hAnsi="Times New Roman" w:cs="Times New Roman"/>
          <w:u w:val="single"/>
        </w:rPr>
        <w:t>Standard:</w:t>
      </w:r>
      <w:r w:rsidRPr="00A708FD">
        <w:rPr>
          <w:rFonts w:ascii="Times New Roman" w:hAnsi="Times New Roman" w:cs="Times New Roman"/>
        </w:rPr>
        <w:t xml:space="preserve"> Standardele sunt norme care trebuie aplicate rigid şi trebuie urmate în cvasitotalitatea cazurilor, </w:t>
      </w:r>
      <w:proofErr w:type="spellStart"/>
      <w:r w:rsidRPr="00A708FD">
        <w:rPr>
          <w:rFonts w:ascii="Times New Roman" w:hAnsi="Times New Roman" w:cs="Times New Roman"/>
        </w:rPr>
        <w:t>excepţiile</w:t>
      </w:r>
      <w:proofErr w:type="spellEnd"/>
      <w:r w:rsidRPr="00A708FD">
        <w:rPr>
          <w:rFonts w:ascii="Times New Roman" w:hAnsi="Times New Roman" w:cs="Times New Roman"/>
        </w:rPr>
        <w:t xml:space="preserve"> fiind rare şi greu de justificat.</w:t>
      </w:r>
    </w:p>
    <w:p w14:paraId="41F8D783" w14:textId="5AE2F72D"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w:t>
      </w:r>
      <w:r w:rsidR="0020220C">
        <w:rPr>
          <w:rFonts w:ascii="Times New Roman" w:hAnsi="Times New Roman" w:cs="Times New Roman"/>
        </w:rPr>
        <w:t xml:space="preserve"> </w:t>
      </w:r>
      <w:r w:rsidRPr="00A708FD">
        <w:rPr>
          <w:rFonts w:ascii="Times New Roman" w:hAnsi="Times New Roman" w:cs="Times New Roman"/>
          <w:u w:val="single"/>
        </w:rPr>
        <w:t>Recomandare</w:t>
      </w:r>
      <w:r w:rsidRPr="00A708FD">
        <w:rPr>
          <w:rFonts w:ascii="Times New Roman" w:hAnsi="Times New Roman" w:cs="Times New Roman"/>
        </w:rPr>
        <w:t xml:space="preserve">: Recomandările prezintă un grad scăzut de flexibilitate, nu au </w:t>
      </w:r>
      <w:proofErr w:type="spellStart"/>
      <w:r w:rsidRPr="00A708FD">
        <w:rPr>
          <w:rFonts w:ascii="Times New Roman" w:hAnsi="Times New Roman" w:cs="Times New Roman"/>
        </w:rPr>
        <w:t>forţa</w:t>
      </w:r>
      <w:proofErr w:type="spellEnd"/>
      <w:r w:rsidRPr="00A708FD">
        <w:rPr>
          <w:rFonts w:ascii="Times New Roman" w:hAnsi="Times New Roman" w:cs="Times New Roman"/>
        </w:rPr>
        <w:t xml:space="preserve"> standardelor, iar atunci când nu sunt aplicate, acest lucru trebuie justificat </w:t>
      </w:r>
      <w:proofErr w:type="spellStart"/>
      <w:r w:rsidRPr="00A708FD">
        <w:rPr>
          <w:rFonts w:ascii="Times New Roman" w:hAnsi="Times New Roman" w:cs="Times New Roman"/>
        </w:rPr>
        <w:t>raţional</w:t>
      </w:r>
      <w:proofErr w:type="spellEnd"/>
      <w:r w:rsidRPr="00A708FD">
        <w:rPr>
          <w:rFonts w:ascii="Times New Roman" w:hAnsi="Times New Roman" w:cs="Times New Roman"/>
        </w:rPr>
        <w:t>, logic şi documentat.</w:t>
      </w:r>
    </w:p>
    <w:p w14:paraId="027093F6" w14:textId="50315B21"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w:t>
      </w:r>
      <w:r w:rsidR="0020220C">
        <w:rPr>
          <w:rFonts w:ascii="Times New Roman" w:hAnsi="Times New Roman" w:cs="Times New Roman"/>
        </w:rPr>
        <w:t xml:space="preserve"> </w:t>
      </w:r>
      <w:proofErr w:type="spellStart"/>
      <w:r w:rsidRPr="00A708FD">
        <w:rPr>
          <w:rFonts w:ascii="Times New Roman" w:hAnsi="Times New Roman" w:cs="Times New Roman"/>
          <w:u w:val="single"/>
        </w:rPr>
        <w:t>Opţiune</w:t>
      </w:r>
      <w:proofErr w:type="spellEnd"/>
      <w:r w:rsidRPr="00A708FD">
        <w:rPr>
          <w:rFonts w:ascii="Times New Roman" w:hAnsi="Times New Roman" w:cs="Times New Roman"/>
          <w:u w:val="single"/>
        </w:rPr>
        <w:t>:</w:t>
      </w:r>
      <w:r w:rsidRPr="00A708FD">
        <w:rPr>
          <w:rFonts w:ascii="Times New Roman" w:hAnsi="Times New Roman" w:cs="Times New Roman"/>
        </w:rPr>
        <w:t xml:space="preserve"> </w:t>
      </w:r>
      <w:proofErr w:type="spellStart"/>
      <w:r w:rsidRPr="00A708FD">
        <w:rPr>
          <w:rFonts w:ascii="Times New Roman" w:hAnsi="Times New Roman" w:cs="Times New Roman"/>
        </w:rPr>
        <w:t>Opţiunile</w:t>
      </w:r>
      <w:proofErr w:type="spellEnd"/>
      <w:r w:rsidRPr="00A708FD">
        <w:rPr>
          <w:rFonts w:ascii="Times New Roman" w:hAnsi="Times New Roman" w:cs="Times New Roman"/>
        </w:rPr>
        <w:t xml:space="preserve"> sunt neutre din punct de vedere a alegerii unei conduite, indicând faptul că mai multe tipuri de intervenţii sunt posibile şi că </w:t>
      </w:r>
      <w:proofErr w:type="spellStart"/>
      <w:r w:rsidRPr="00A708FD">
        <w:rPr>
          <w:rFonts w:ascii="Times New Roman" w:hAnsi="Times New Roman" w:cs="Times New Roman"/>
        </w:rPr>
        <w:t>diferiţi</w:t>
      </w:r>
      <w:proofErr w:type="spellEnd"/>
      <w:r w:rsidRPr="00A708FD">
        <w:rPr>
          <w:rFonts w:ascii="Times New Roman" w:hAnsi="Times New Roman" w:cs="Times New Roman"/>
        </w:rPr>
        <w:t xml:space="preserve"> medici pot lua decizii diferite. Ele pot contribui la procesul de instruire şi nu necesită justificare.</w:t>
      </w:r>
    </w:p>
    <w:p w14:paraId="33E8EFE7" w14:textId="77777777"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before="120" w:after="0" w:line="312" w:lineRule="auto"/>
        <w:jc w:val="both"/>
        <w:rPr>
          <w:rFonts w:ascii="Times New Roman" w:hAnsi="Times New Roman" w:cs="Times New Roman"/>
          <w:b/>
          <w:u w:val="single"/>
        </w:rPr>
      </w:pPr>
      <w:r w:rsidRPr="00A708FD">
        <w:rPr>
          <w:rFonts w:ascii="Times New Roman" w:hAnsi="Times New Roman" w:cs="Times New Roman"/>
        </w:rPr>
        <w:t xml:space="preserve">    </w:t>
      </w:r>
      <w:r w:rsidRPr="00A708FD">
        <w:rPr>
          <w:rFonts w:ascii="Times New Roman" w:hAnsi="Times New Roman" w:cs="Times New Roman"/>
          <w:b/>
          <w:u w:val="single"/>
        </w:rPr>
        <w:t xml:space="preserve">Clasificarea puterii </w:t>
      </w:r>
      <w:proofErr w:type="spellStart"/>
      <w:r w:rsidRPr="00A708FD">
        <w:rPr>
          <w:rFonts w:ascii="Times New Roman" w:hAnsi="Times New Roman" w:cs="Times New Roman"/>
          <w:b/>
          <w:u w:val="single"/>
        </w:rPr>
        <w:t>ştiinţifice</w:t>
      </w:r>
      <w:proofErr w:type="spellEnd"/>
      <w:r w:rsidRPr="00A708FD">
        <w:rPr>
          <w:rFonts w:ascii="Times New Roman" w:hAnsi="Times New Roman" w:cs="Times New Roman"/>
          <w:b/>
          <w:u w:val="single"/>
        </w:rPr>
        <w:t xml:space="preserve"> a gradelor de recomandare:</w:t>
      </w:r>
    </w:p>
    <w:p w14:paraId="0A4838DB" w14:textId="4D3FA0C2"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w:t>
      </w:r>
      <w:r w:rsidRPr="00A708FD">
        <w:rPr>
          <w:rFonts w:ascii="Times New Roman" w:hAnsi="Times New Roman" w:cs="Times New Roman"/>
          <w:b/>
        </w:rPr>
        <w:t>-</w:t>
      </w:r>
      <w:r w:rsidR="0020220C">
        <w:rPr>
          <w:rFonts w:ascii="Times New Roman" w:hAnsi="Times New Roman" w:cs="Times New Roman"/>
          <w:b/>
        </w:rPr>
        <w:t xml:space="preserve"> </w:t>
      </w:r>
      <w:r w:rsidRPr="00A708FD">
        <w:rPr>
          <w:rFonts w:ascii="Times New Roman" w:hAnsi="Times New Roman" w:cs="Times New Roman"/>
          <w:b/>
        </w:rPr>
        <w:t>Grad A:</w:t>
      </w:r>
      <w:r w:rsidRPr="00A708FD">
        <w:rPr>
          <w:rFonts w:ascii="Times New Roman" w:hAnsi="Times New Roman" w:cs="Times New Roman"/>
        </w:rPr>
        <w:t xml:space="preserve"> Necesită cel </w:t>
      </w:r>
      <w:proofErr w:type="spellStart"/>
      <w:r w:rsidRPr="00A708FD">
        <w:rPr>
          <w:rFonts w:ascii="Times New Roman" w:hAnsi="Times New Roman" w:cs="Times New Roman"/>
        </w:rPr>
        <w:t>puţin</w:t>
      </w:r>
      <w:proofErr w:type="spellEnd"/>
      <w:r w:rsidRPr="00A708FD">
        <w:rPr>
          <w:rFonts w:ascii="Times New Roman" w:hAnsi="Times New Roman" w:cs="Times New Roman"/>
        </w:rPr>
        <w:t xml:space="preserve"> un studiu randomizat şi controlat ca parte a unei liste de studii de calitate publicate pe tema acestei recomandări (nivel</w:t>
      </w:r>
      <w:r w:rsidR="0020220C">
        <w:rPr>
          <w:rFonts w:ascii="Times New Roman" w:hAnsi="Times New Roman" w:cs="Times New Roman"/>
        </w:rPr>
        <w:t>uri</w:t>
      </w:r>
      <w:r w:rsidRPr="00A708FD">
        <w:rPr>
          <w:rFonts w:ascii="Times New Roman" w:hAnsi="Times New Roman" w:cs="Times New Roman"/>
        </w:rPr>
        <w:t xml:space="preserve"> de dovezi Ia sau </w:t>
      </w:r>
      <w:proofErr w:type="spellStart"/>
      <w:r w:rsidRPr="00A708FD">
        <w:rPr>
          <w:rFonts w:ascii="Times New Roman" w:hAnsi="Times New Roman" w:cs="Times New Roman"/>
        </w:rPr>
        <w:t>Ib</w:t>
      </w:r>
      <w:proofErr w:type="spellEnd"/>
      <w:r w:rsidRPr="00A708FD">
        <w:rPr>
          <w:rFonts w:ascii="Times New Roman" w:hAnsi="Times New Roman" w:cs="Times New Roman"/>
        </w:rPr>
        <w:t>).</w:t>
      </w:r>
    </w:p>
    <w:p w14:paraId="0FB9DC10" w14:textId="2B7A7DF5"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w:t>
      </w:r>
      <w:r w:rsidRPr="00A708FD">
        <w:rPr>
          <w:rFonts w:ascii="Times New Roman" w:hAnsi="Times New Roman" w:cs="Times New Roman"/>
          <w:b/>
        </w:rPr>
        <w:t>-</w:t>
      </w:r>
      <w:r w:rsidR="0020220C">
        <w:rPr>
          <w:rFonts w:ascii="Times New Roman" w:hAnsi="Times New Roman" w:cs="Times New Roman"/>
          <w:b/>
        </w:rPr>
        <w:t xml:space="preserve"> </w:t>
      </w:r>
      <w:r w:rsidRPr="00A708FD">
        <w:rPr>
          <w:rFonts w:ascii="Times New Roman" w:hAnsi="Times New Roman" w:cs="Times New Roman"/>
          <w:b/>
        </w:rPr>
        <w:t xml:space="preserve">Grad B: </w:t>
      </w:r>
      <w:r w:rsidRPr="00A708FD">
        <w:rPr>
          <w:rFonts w:ascii="Times New Roman" w:hAnsi="Times New Roman" w:cs="Times New Roman"/>
        </w:rPr>
        <w:t xml:space="preserve">Necesită </w:t>
      </w:r>
      <w:proofErr w:type="spellStart"/>
      <w:r w:rsidRPr="00A708FD">
        <w:rPr>
          <w:rFonts w:ascii="Times New Roman" w:hAnsi="Times New Roman" w:cs="Times New Roman"/>
        </w:rPr>
        <w:t>existenţa</w:t>
      </w:r>
      <w:proofErr w:type="spellEnd"/>
      <w:r w:rsidRPr="00A708FD">
        <w:rPr>
          <w:rFonts w:ascii="Times New Roman" w:hAnsi="Times New Roman" w:cs="Times New Roman"/>
        </w:rPr>
        <w:t xml:space="preserve"> unor studii clinice bine controlate, dar nu randomizate, publicate pe tema acestei recomandări (nivel</w:t>
      </w:r>
      <w:r w:rsidR="0020220C">
        <w:rPr>
          <w:rFonts w:ascii="Times New Roman" w:hAnsi="Times New Roman" w:cs="Times New Roman"/>
        </w:rPr>
        <w:t>uri</w:t>
      </w:r>
      <w:r w:rsidRPr="00A708FD">
        <w:rPr>
          <w:rFonts w:ascii="Times New Roman" w:hAnsi="Times New Roman" w:cs="Times New Roman"/>
        </w:rPr>
        <w:t xml:space="preserve"> de dovezi </w:t>
      </w:r>
      <w:proofErr w:type="spellStart"/>
      <w:r w:rsidRPr="00A708FD">
        <w:rPr>
          <w:rFonts w:ascii="Times New Roman" w:hAnsi="Times New Roman" w:cs="Times New Roman"/>
        </w:rPr>
        <w:t>IIa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IIb</w:t>
      </w:r>
      <w:proofErr w:type="spellEnd"/>
      <w:r w:rsidRPr="00A708FD">
        <w:rPr>
          <w:rFonts w:ascii="Times New Roman" w:hAnsi="Times New Roman" w:cs="Times New Roman"/>
        </w:rPr>
        <w:t xml:space="preserve"> sau III).</w:t>
      </w:r>
    </w:p>
    <w:p w14:paraId="683C159F" w14:textId="02ACBD36"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w:t>
      </w:r>
      <w:r w:rsidRPr="00A708FD">
        <w:rPr>
          <w:rFonts w:ascii="Times New Roman" w:hAnsi="Times New Roman" w:cs="Times New Roman"/>
          <w:b/>
        </w:rPr>
        <w:t>-</w:t>
      </w:r>
      <w:r w:rsidR="0020220C">
        <w:rPr>
          <w:rFonts w:ascii="Times New Roman" w:hAnsi="Times New Roman" w:cs="Times New Roman"/>
          <w:b/>
        </w:rPr>
        <w:t xml:space="preserve"> </w:t>
      </w:r>
      <w:r w:rsidRPr="00A708FD">
        <w:rPr>
          <w:rFonts w:ascii="Times New Roman" w:hAnsi="Times New Roman" w:cs="Times New Roman"/>
          <w:b/>
        </w:rPr>
        <w:t xml:space="preserve">Grad C: </w:t>
      </w:r>
      <w:r w:rsidRPr="00A708FD">
        <w:rPr>
          <w:rFonts w:ascii="Times New Roman" w:hAnsi="Times New Roman" w:cs="Times New Roman"/>
        </w:rPr>
        <w:t xml:space="preserve">Necesită dovezi </w:t>
      </w:r>
      <w:proofErr w:type="spellStart"/>
      <w:r w:rsidRPr="00A708FD">
        <w:rPr>
          <w:rFonts w:ascii="Times New Roman" w:hAnsi="Times New Roman" w:cs="Times New Roman"/>
        </w:rPr>
        <w:t>obţinute</w:t>
      </w:r>
      <w:proofErr w:type="spellEnd"/>
      <w:r w:rsidRPr="00A708FD">
        <w:rPr>
          <w:rFonts w:ascii="Times New Roman" w:hAnsi="Times New Roman" w:cs="Times New Roman"/>
        </w:rPr>
        <w:t xml:space="preserve"> din rapoarte sau opinii ale unor comitete de </w:t>
      </w:r>
      <w:proofErr w:type="spellStart"/>
      <w:r w:rsidRPr="00A708FD">
        <w:rPr>
          <w:rFonts w:ascii="Times New Roman" w:hAnsi="Times New Roman" w:cs="Times New Roman"/>
        </w:rPr>
        <w:t>experţi</w:t>
      </w:r>
      <w:proofErr w:type="spellEnd"/>
      <w:r w:rsidRPr="00A708FD">
        <w:rPr>
          <w:rFonts w:ascii="Times New Roman" w:hAnsi="Times New Roman" w:cs="Times New Roman"/>
        </w:rPr>
        <w:t xml:space="preserve"> sau din </w:t>
      </w:r>
      <w:proofErr w:type="spellStart"/>
      <w:r w:rsidRPr="00A708FD">
        <w:rPr>
          <w:rFonts w:ascii="Times New Roman" w:hAnsi="Times New Roman" w:cs="Times New Roman"/>
        </w:rPr>
        <w:t>experienţa</w:t>
      </w:r>
      <w:proofErr w:type="spellEnd"/>
      <w:r w:rsidRPr="00A708FD">
        <w:rPr>
          <w:rFonts w:ascii="Times New Roman" w:hAnsi="Times New Roman" w:cs="Times New Roman"/>
        </w:rPr>
        <w:t xml:space="preserve"> clinică a unor </w:t>
      </w:r>
      <w:proofErr w:type="spellStart"/>
      <w:r w:rsidRPr="00A708FD">
        <w:rPr>
          <w:rFonts w:ascii="Times New Roman" w:hAnsi="Times New Roman" w:cs="Times New Roman"/>
        </w:rPr>
        <w:t>experţi</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recunoscuţi</w:t>
      </w:r>
      <w:proofErr w:type="spellEnd"/>
      <w:r w:rsidRPr="00A708FD">
        <w:rPr>
          <w:rFonts w:ascii="Times New Roman" w:hAnsi="Times New Roman" w:cs="Times New Roman"/>
        </w:rPr>
        <w:t xml:space="preserve"> ca autoritate în domeniu (nivel</w:t>
      </w:r>
      <w:r w:rsidR="0020220C">
        <w:rPr>
          <w:rFonts w:ascii="Times New Roman" w:hAnsi="Times New Roman" w:cs="Times New Roman"/>
        </w:rPr>
        <w:t>uri</w:t>
      </w:r>
      <w:r w:rsidRPr="00A708FD">
        <w:rPr>
          <w:rFonts w:ascii="Times New Roman" w:hAnsi="Times New Roman" w:cs="Times New Roman"/>
        </w:rPr>
        <w:t xml:space="preserve"> de dovezi IV). Indică lipsa unor studii clinice de bună calitate aplicabile direct acestei recomandări.</w:t>
      </w:r>
    </w:p>
    <w:p w14:paraId="64165D5C" w14:textId="37E368B4"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w:t>
      </w:r>
      <w:r w:rsidRPr="00A708FD">
        <w:rPr>
          <w:rFonts w:ascii="Times New Roman" w:hAnsi="Times New Roman" w:cs="Times New Roman"/>
          <w:b/>
        </w:rPr>
        <w:t>-</w:t>
      </w:r>
      <w:r w:rsidR="0020220C">
        <w:rPr>
          <w:rFonts w:ascii="Times New Roman" w:hAnsi="Times New Roman" w:cs="Times New Roman"/>
          <w:b/>
        </w:rPr>
        <w:t xml:space="preserve"> </w:t>
      </w:r>
      <w:r w:rsidRPr="00A708FD">
        <w:rPr>
          <w:rFonts w:ascii="Times New Roman" w:hAnsi="Times New Roman" w:cs="Times New Roman"/>
          <w:b/>
        </w:rPr>
        <w:t>Grad E</w:t>
      </w:r>
      <w:r w:rsidRPr="00A708FD">
        <w:rPr>
          <w:rFonts w:ascii="Times New Roman" w:hAnsi="Times New Roman" w:cs="Times New Roman"/>
        </w:rPr>
        <w:t xml:space="preserve">: Recomandări de bună practică bazate pe </w:t>
      </w:r>
      <w:proofErr w:type="spellStart"/>
      <w:r w:rsidRPr="00A708FD">
        <w:rPr>
          <w:rFonts w:ascii="Times New Roman" w:hAnsi="Times New Roman" w:cs="Times New Roman"/>
        </w:rPr>
        <w:t>experienţa</w:t>
      </w:r>
      <w:proofErr w:type="spellEnd"/>
      <w:r w:rsidRPr="00A708FD">
        <w:rPr>
          <w:rFonts w:ascii="Times New Roman" w:hAnsi="Times New Roman" w:cs="Times New Roman"/>
        </w:rPr>
        <w:t xml:space="preserve"> clinică a grupului tehnic de elaborare a acestui ghid.</w:t>
      </w:r>
    </w:p>
    <w:p w14:paraId="49088224" w14:textId="77777777"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before="120" w:after="0" w:line="312" w:lineRule="auto"/>
        <w:jc w:val="both"/>
        <w:rPr>
          <w:rFonts w:ascii="Times New Roman" w:hAnsi="Times New Roman" w:cs="Times New Roman"/>
          <w:b/>
          <w:u w:val="single"/>
        </w:rPr>
      </w:pPr>
      <w:r w:rsidRPr="00A708FD">
        <w:rPr>
          <w:rFonts w:ascii="Times New Roman" w:hAnsi="Times New Roman" w:cs="Times New Roman"/>
        </w:rPr>
        <w:t xml:space="preserve">    </w:t>
      </w:r>
      <w:r w:rsidRPr="00A708FD">
        <w:rPr>
          <w:rFonts w:ascii="Times New Roman" w:hAnsi="Times New Roman" w:cs="Times New Roman"/>
          <w:b/>
          <w:u w:val="single"/>
        </w:rPr>
        <w:t>Clasificarea nivelelor de dovezi</w:t>
      </w:r>
    </w:p>
    <w:p w14:paraId="6675723F" w14:textId="7F7EE763"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w:t>
      </w:r>
      <w:r w:rsidRPr="00A708FD">
        <w:rPr>
          <w:rFonts w:ascii="Times New Roman" w:hAnsi="Times New Roman" w:cs="Times New Roman"/>
          <w:b/>
        </w:rPr>
        <w:t>-</w:t>
      </w:r>
      <w:r w:rsidR="0020220C">
        <w:rPr>
          <w:rFonts w:ascii="Times New Roman" w:hAnsi="Times New Roman" w:cs="Times New Roman"/>
          <w:b/>
        </w:rPr>
        <w:t xml:space="preserve"> </w:t>
      </w:r>
      <w:r w:rsidRPr="00A708FD">
        <w:rPr>
          <w:rFonts w:ascii="Times New Roman" w:hAnsi="Times New Roman" w:cs="Times New Roman"/>
          <w:b/>
        </w:rPr>
        <w:t xml:space="preserve">Nivel </w:t>
      </w:r>
      <w:proofErr w:type="spellStart"/>
      <w:r w:rsidRPr="00A708FD">
        <w:rPr>
          <w:rFonts w:ascii="Times New Roman" w:hAnsi="Times New Roman" w:cs="Times New Roman"/>
          <w:b/>
        </w:rPr>
        <w:t>Ia:</w:t>
      </w:r>
      <w:r w:rsidRPr="00A708FD">
        <w:rPr>
          <w:rFonts w:ascii="Times New Roman" w:hAnsi="Times New Roman" w:cs="Times New Roman"/>
        </w:rPr>
        <w:t>Dovezi</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obţinute</w:t>
      </w:r>
      <w:proofErr w:type="spellEnd"/>
      <w:r w:rsidRPr="00A708FD">
        <w:rPr>
          <w:rFonts w:ascii="Times New Roman" w:hAnsi="Times New Roman" w:cs="Times New Roman"/>
        </w:rPr>
        <w:t xml:space="preserve"> din meta-analiza unor studii randomizate şi controlate.</w:t>
      </w:r>
    </w:p>
    <w:p w14:paraId="42ACCC8E" w14:textId="427FCB35"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w:t>
      </w:r>
      <w:r w:rsidRPr="00A708FD">
        <w:rPr>
          <w:rFonts w:ascii="Times New Roman" w:hAnsi="Times New Roman" w:cs="Times New Roman"/>
          <w:b/>
        </w:rPr>
        <w:t>-</w:t>
      </w:r>
      <w:r w:rsidR="0020220C">
        <w:rPr>
          <w:rFonts w:ascii="Times New Roman" w:hAnsi="Times New Roman" w:cs="Times New Roman"/>
          <w:b/>
        </w:rPr>
        <w:t xml:space="preserve"> </w:t>
      </w:r>
      <w:r w:rsidRPr="00A708FD">
        <w:rPr>
          <w:rFonts w:ascii="Times New Roman" w:hAnsi="Times New Roman" w:cs="Times New Roman"/>
          <w:b/>
        </w:rPr>
        <w:t xml:space="preserve">Nivel </w:t>
      </w:r>
      <w:proofErr w:type="spellStart"/>
      <w:r w:rsidRPr="00A708FD">
        <w:rPr>
          <w:rFonts w:ascii="Times New Roman" w:hAnsi="Times New Roman" w:cs="Times New Roman"/>
          <w:b/>
        </w:rPr>
        <w:t>Ib:</w:t>
      </w:r>
      <w:r w:rsidRPr="00A708FD">
        <w:rPr>
          <w:rFonts w:ascii="Times New Roman" w:hAnsi="Times New Roman" w:cs="Times New Roman"/>
        </w:rPr>
        <w:t>Dovezi</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obţinute</w:t>
      </w:r>
      <w:proofErr w:type="spellEnd"/>
      <w:r w:rsidRPr="00A708FD">
        <w:rPr>
          <w:rFonts w:ascii="Times New Roman" w:hAnsi="Times New Roman" w:cs="Times New Roman"/>
        </w:rPr>
        <w:t xml:space="preserve"> din cel </w:t>
      </w:r>
      <w:proofErr w:type="spellStart"/>
      <w:r w:rsidRPr="00A708FD">
        <w:rPr>
          <w:rFonts w:ascii="Times New Roman" w:hAnsi="Times New Roman" w:cs="Times New Roman"/>
        </w:rPr>
        <w:t>puţin</w:t>
      </w:r>
      <w:proofErr w:type="spellEnd"/>
      <w:r w:rsidRPr="00A708FD">
        <w:rPr>
          <w:rFonts w:ascii="Times New Roman" w:hAnsi="Times New Roman" w:cs="Times New Roman"/>
        </w:rPr>
        <w:t xml:space="preserve"> un studiu randomizat şi controlat, bine conceput.</w:t>
      </w:r>
    </w:p>
    <w:p w14:paraId="7A302C1D" w14:textId="3BA38F0A"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b/>
        </w:rPr>
        <w:t xml:space="preserve">    -</w:t>
      </w:r>
      <w:r w:rsidR="0020220C">
        <w:rPr>
          <w:rFonts w:ascii="Times New Roman" w:hAnsi="Times New Roman" w:cs="Times New Roman"/>
          <w:b/>
        </w:rPr>
        <w:t xml:space="preserve"> </w:t>
      </w:r>
      <w:r w:rsidRPr="00A708FD">
        <w:rPr>
          <w:rFonts w:ascii="Times New Roman" w:hAnsi="Times New Roman" w:cs="Times New Roman"/>
          <w:b/>
        </w:rPr>
        <w:t xml:space="preserve">Nivel </w:t>
      </w:r>
      <w:proofErr w:type="spellStart"/>
      <w:r w:rsidRPr="00A708FD">
        <w:rPr>
          <w:rFonts w:ascii="Times New Roman" w:hAnsi="Times New Roman" w:cs="Times New Roman"/>
          <w:b/>
        </w:rPr>
        <w:t>IIa:</w:t>
      </w:r>
      <w:r w:rsidRPr="00A708FD">
        <w:rPr>
          <w:rFonts w:ascii="Times New Roman" w:hAnsi="Times New Roman" w:cs="Times New Roman"/>
        </w:rPr>
        <w:t>Dovezi</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obţinute</w:t>
      </w:r>
      <w:proofErr w:type="spellEnd"/>
      <w:r w:rsidRPr="00A708FD">
        <w:rPr>
          <w:rFonts w:ascii="Times New Roman" w:hAnsi="Times New Roman" w:cs="Times New Roman"/>
        </w:rPr>
        <w:t xml:space="preserve"> din cel </w:t>
      </w:r>
      <w:proofErr w:type="spellStart"/>
      <w:r w:rsidRPr="00A708FD">
        <w:rPr>
          <w:rFonts w:ascii="Times New Roman" w:hAnsi="Times New Roman" w:cs="Times New Roman"/>
        </w:rPr>
        <w:t>puţin</w:t>
      </w:r>
      <w:proofErr w:type="spellEnd"/>
      <w:r w:rsidRPr="00A708FD">
        <w:rPr>
          <w:rFonts w:ascii="Times New Roman" w:hAnsi="Times New Roman" w:cs="Times New Roman"/>
        </w:rPr>
        <w:t xml:space="preserve"> un studiu clinic controlat, fără randomizare, bine conceput.</w:t>
      </w:r>
    </w:p>
    <w:p w14:paraId="25194E25" w14:textId="0CB343DC"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w:t>
      </w:r>
      <w:r w:rsidRPr="00A708FD">
        <w:rPr>
          <w:rFonts w:ascii="Times New Roman" w:hAnsi="Times New Roman" w:cs="Times New Roman"/>
          <w:b/>
        </w:rPr>
        <w:t>-</w:t>
      </w:r>
      <w:r w:rsidR="0020220C">
        <w:rPr>
          <w:rFonts w:ascii="Times New Roman" w:hAnsi="Times New Roman" w:cs="Times New Roman"/>
          <w:b/>
        </w:rPr>
        <w:t xml:space="preserve"> </w:t>
      </w:r>
      <w:r w:rsidRPr="00A708FD">
        <w:rPr>
          <w:rFonts w:ascii="Times New Roman" w:hAnsi="Times New Roman" w:cs="Times New Roman"/>
          <w:b/>
        </w:rPr>
        <w:t xml:space="preserve">Nivel </w:t>
      </w:r>
      <w:proofErr w:type="spellStart"/>
      <w:r w:rsidRPr="00A708FD">
        <w:rPr>
          <w:rFonts w:ascii="Times New Roman" w:hAnsi="Times New Roman" w:cs="Times New Roman"/>
          <w:b/>
        </w:rPr>
        <w:t>IIb:</w:t>
      </w:r>
      <w:r w:rsidRPr="00A708FD">
        <w:rPr>
          <w:rFonts w:ascii="Times New Roman" w:hAnsi="Times New Roman" w:cs="Times New Roman"/>
        </w:rPr>
        <w:t>Dovezi</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obţinute</w:t>
      </w:r>
      <w:proofErr w:type="spellEnd"/>
      <w:r w:rsidRPr="00A708FD">
        <w:rPr>
          <w:rFonts w:ascii="Times New Roman" w:hAnsi="Times New Roman" w:cs="Times New Roman"/>
        </w:rPr>
        <w:t xml:space="preserve"> din cel </w:t>
      </w:r>
      <w:proofErr w:type="spellStart"/>
      <w:r w:rsidRPr="00A708FD">
        <w:rPr>
          <w:rFonts w:ascii="Times New Roman" w:hAnsi="Times New Roman" w:cs="Times New Roman"/>
        </w:rPr>
        <w:t>puţin</w:t>
      </w:r>
      <w:proofErr w:type="spellEnd"/>
      <w:r w:rsidRPr="00A708FD">
        <w:rPr>
          <w:rFonts w:ascii="Times New Roman" w:hAnsi="Times New Roman" w:cs="Times New Roman"/>
        </w:rPr>
        <w:t xml:space="preserve"> un studiu quasi-experimental bine conceput, preferabil de la mai multe centre sau echipe de cercetare.</w:t>
      </w:r>
    </w:p>
    <w:p w14:paraId="56D7B3C9" w14:textId="543EFE80" w:rsidR="00204C27" w:rsidRPr="00A708FD"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w:t>
      </w:r>
      <w:r w:rsidRPr="00A708FD">
        <w:rPr>
          <w:rFonts w:ascii="Times New Roman" w:hAnsi="Times New Roman" w:cs="Times New Roman"/>
          <w:b/>
        </w:rPr>
        <w:t>-</w:t>
      </w:r>
      <w:r w:rsidR="0020220C">
        <w:rPr>
          <w:rFonts w:ascii="Times New Roman" w:hAnsi="Times New Roman" w:cs="Times New Roman"/>
          <w:b/>
        </w:rPr>
        <w:t xml:space="preserve"> </w:t>
      </w:r>
      <w:r w:rsidRPr="00A708FD">
        <w:rPr>
          <w:rFonts w:ascii="Times New Roman" w:hAnsi="Times New Roman" w:cs="Times New Roman"/>
          <w:b/>
        </w:rPr>
        <w:t xml:space="preserve">Nivel </w:t>
      </w:r>
      <w:proofErr w:type="spellStart"/>
      <w:r w:rsidRPr="00A708FD">
        <w:rPr>
          <w:rFonts w:ascii="Times New Roman" w:hAnsi="Times New Roman" w:cs="Times New Roman"/>
          <w:b/>
        </w:rPr>
        <w:t>III:</w:t>
      </w:r>
      <w:r w:rsidRPr="00A708FD">
        <w:rPr>
          <w:rFonts w:ascii="Times New Roman" w:hAnsi="Times New Roman" w:cs="Times New Roman"/>
        </w:rPr>
        <w:t>Dovezi</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obţinute</w:t>
      </w:r>
      <w:proofErr w:type="spellEnd"/>
      <w:r w:rsidRPr="00A708FD">
        <w:rPr>
          <w:rFonts w:ascii="Times New Roman" w:hAnsi="Times New Roman" w:cs="Times New Roman"/>
        </w:rPr>
        <w:t xml:space="preserve"> de la studii descriptive, bine concepute.</w:t>
      </w:r>
    </w:p>
    <w:p w14:paraId="25047778" w14:textId="0FB65B74" w:rsidR="00102F66" w:rsidRPr="007F0C75" w:rsidRDefault="00204C27" w:rsidP="00583CDD">
      <w:pPr>
        <w:pBdr>
          <w:top w:val="single" w:sz="4" w:space="1" w:color="auto"/>
          <w:left w:val="single" w:sz="4" w:space="4" w:color="auto"/>
          <w:bottom w:val="single" w:sz="4" w:space="1" w:color="auto"/>
          <w:right w:val="single" w:sz="4" w:space="4" w:color="auto"/>
        </w:pBd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w:t>
      </w:r>
      <w:r w:rsidRPr="00A708FD">
        <w:rPr>
          <w:rFonts w:ascii="Times New Roman" w:hAnsi="Times New Roman" w:cs="Times New Roman"/>
          <w:b/>
        </w:rPr>
        <w:t>-</w:t>
      </w:r>
      <w:r w:rsidR="0020220C">
        <w:rPr>
          <w:rFonts w:ascii="Times New Roman" w:hAnsi="Times New Roman" w:cs="Times New Roman"/>
          <w:b/>
        </w:rPr>
        <w:t xml:space="preserve"> </w:t>
      </w:r>
      <w:r w:rsidRPr="00A708FD">
        <w:rPr>
          <w:rFonts w:ascii="Times New Roman" w:hAnsi="Times New Roman" w:cs="Times New Roman"/>
          <w:b/>
        </w:rPr>
        <w:t xml:space="preserve">Nivel </w:t>
      </w:r>
      <w:proofErr w:type="spellStart"/>
      <w:r w:rsidRPr="00A708FD">
        <w:rPr>
          <w:rFonts w:ascii="Times New Roman" w:hAnsi="Times New Roman" w:cs="Times New Roman"/>
          <w:b/>
        </w:rPr>
        <w:t>IV:</w:t>
      </w:r>
      <w:r w:rsidRPr="00A708FD">
        <w:rPr>
          <w:rFonts w:ascii="Times New Roman" w:hAnsi="Times New Roman" w:cs="Times New Roman"/>
        </w:rPr>
        <w:t>Dovezi</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obţinute</w:t>
      </w:r>
      <w:proofErr w:type="spellEnd"/>
      <w:r w:rsidRPr="00A708FD">
        <w:rPr>
          <w:rFonts w:ascii="Times New Roman" w:hAnsi="Times New Roman" w:cs="Times New Roman"/>
        </w:rPr>
        <w:t xml:space="preserve"> de la comitete de </w:t>
      </w:r>
      <w:proofErr w:type="spellStart"/>
      <w:r w:rsidRPr="00A708FD">
        <w:rPr>
          <w:rFonts w:ascii="Times New Roman" w:hAnsi="Times New Roman" w:cs="Times New Roman"/>
        </w:rPr>
        <w:t>experţi</w:t>
      </w:r>
      <w:proofErr w:type="spellEnd"/>
      <w:r w:rsidRPr="00A708FD">
        <w:rPr>
          <w:rFonts w:ascii="Times New Roman" w:hAnsi="Times New Roman" w:cs="Times New Roman"/>
        </w:rPr>
        <w:t xml:space="preserve"> sau </w:t>
      </w:r>
      <w:proofErr w:type="spellStart"/>
      <w:r w:rsidRPr="00A708FD">
        <w:rPr>
          <w:rFonts w:ascii="Times New Roman" w:hAnsi="Times New Roman" w:cs="Times New Roman"/>
        </w:rPr>
        <w:t>experienţă</w:t>
      </w:r>
      <w:proofErr w:type="spellEnd"/>
      <w:r w:rsidRPr="00A708FD">
        <w:rPr>
          <w:rFonts w:ascii="Times New Roman" w:hAnsi="Times New Roman" w:cs="Times New Roman"/>
        </w:rPr>
        <w:t xml:space="preserve"> clinică a unor </w:t>
      </w:r>
      <w:proofErr w:type="spellStart"/>
      <w:r w:rsidRPr="00A708FD">
        <w:rPr>
          <w:rFonts w:ascii="Times New Roman" w:hAnsi="Times New Roman" w:cs="Times New Roman"/>
        </w:rPr>
        <w:t>experţi</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recuno</w:t>
      </w:r>
      <w:r>
        <w:rPr>
          <w:rFonts w:ascii="Times New Roman" w:hAnsi="Times New Roman" w:cs="Times New Roman"/>
        </w:rPr>
        <w:t>scuţi</w:t>
      </w:r>
      <w:proofErr w:type="spellEnd"/>
      <w:r>
        <w:rPr>
          <w:rFonts w:ascii="Times New Roman" w:hAnsi="Times New Roman" w:cs="Times New Roman"/>
        </w:rPr>
        <w:t xml:space="preserve"> ca autoritate în domeniu.</w:t>
      </w:r>
    </w:p>
    <w:p w14:paraId="0ABB95B0" w14:textId="46294D6C" w:rsidR="00341C8E" w:rsidRPr="007F0C75" w:rsidRDefault="00341C8E" w:rsidP="00073D39">
      <w:pPr>
        <w:pStyle w:val="Titlu2"/>
      </w:pPr>
      <w:bookmarkStart w:id="6" w:name="_Toc39567611"/>
      <w:r w:rsidRPr="007F0C75">
        <w:t xml:space="preserve">I.1. </w:t>
      </w:r>
      <w:bookmarkEnd w:id="6"/>
      <w:r w:rsidR="00CB7327">
        <w:t>Diagnosticul</w:t>
      </w:r>
    </w:p>
    <w:p w14:paraId="303A6468" w14:textId="77777777" w:rsidR="0020220C" w:rsidRPr="00583CDD" w:rsidRDefault="0020220C" w:rsidP="00583CDD">
      <w:pPr>
        <w:autoSpaceDE w:val="0"/>
        <w:autoSpaceDN w:val="0"/>
        <w:adjustRightInd w:val="0"/>
        <w:spacing w:before="360" w:after="0" w:line="300" w:lineRule="auto"/>
        <w:jc w:val="both"/>
        <w:rPr>
          <w:rFonts w:ascii="Times New Roman" w:hAnsi="Times New Roman" w:cs="Times New Roman"/>
          <w:b/>
        </w:rPr>
      </w:pPr>
      <w:bookmarkStart w:id="7" w:name="_Toc39567612"/>
      <w:r w:rsidRPr="00583CDD">
        <w:rPr>
          <w:rFonts w:ascii="Times New Roman" w:hAnsi="Times New Roman" w:cs="Times New Roman"/>
          <w:b/>
        </w:rPr>
        <w:t>I.1.1. Screening-</w:t>
      </w:r>
      <w:proofErr w:type="spellStart"/>
      <w:r w:rsidRPr="00583CDD">
        <w:rPr>
          <w:rFonts w:ascii="Times New Roman" w:hAnsi="Times New Roman" w:cs="Times New Roman"/>
          <w:b/>
        </w:rPr>
        <w:t>ul</w:t>
      </w:r>
      <w:proofErr w:type="spellEnd"/>
      <w:r w:rsidRPr="00583CDD">
        <w:rPr>
          <w:rFonts w:ascii="Times New Roman" w:hAnsi="Times New Roman" w:cs="Times New Roman"/>
          <w:b/>
        </w:rPr>
        <w:t xml:space="preserve"> diabetului zaharat tip 1.</w:t>
      </w:r>
    </w:p>
    <w:p w14:paraId="4B2AB0E3" w14:textId="2D88460F" w:rsidR="0020220C" w:rsidRPr="00A708FD" w:rsidRDefault="0020220C" w:rsidP="00583CDD">
      <w:pPr>
        <w:autoSpaceDE w:val="0"/>
        <w:autoSpaceDN w:val="0"/>
        <w:adjustRightInd w:val="0"/>
        <w:spacing w:before="120" w:after="0" w:line="312" w:lineRule="auto"/>
        <w:ind w:firstLine="709"/>
        <w:jc w:val="both"/>
        <w:rPr>
          <w:rFonts w:ascii="Times New Roman" w:hAnsi="Times New Roman" w:cs="Times New Roman"/>
        </w:rPr>
      </w:pPr>
      <w:r w:rsidRPr="00A708FD">
        <w:rPr>
          <w:rFonts w:ascii="Times New Roman" w:hAnsi="Times New Roman" w:cs="Times New Roman"/>
        </w:rPr>
        <w:t xml:space="preserve">În general diabetul zaharat tip 1 debutează cu simptome acute şi valori ridicate ale glicemiei, cele mai multe cazuri fiind diagnosticate curând după instalarea hiperglicemiei. O testare cuprinzătoare pentru depistarea autoanticorpilor specifici la </w:t>
      </w:r>
      <w:proofErr w:type="spellStart"/>
      <w:r w:rsidRPr="00A708FD">
        <w:rPr>
          <w:rFonts w:ascii="Times New Roman" w:hAnsi="Times New Roman" w:cs="Times New Roman"/>
        </w:rPr>
        <w:t>toţi</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asimptomatici nu poate fi recomandată în prezent ca modalitate de depistare a </w:t>
      </w:r>
      <w:proofErr w:type="spellStart"/>
      <w:r w:rsidRPr="00A708FD">
        <w:rPr>
          <w:rFonts w:ascii="Times New Roman" w:hAnsi="Times New Roman" w:cs="Times New Roman"/>
        </w:rPr>
        <w:t>pacienţilor</w:t>
      </w:r>
      <w:proofErr w:type="spellEnd"/>
      <w:r w:rsidRPr="00A708FD">
        <w:rPr>
          <w:rFonts w:ascii="Times New Roman" w:hAnsi="Times New Roman" w:cs="Times New Roman"/>
        </w:rPr>
        <w:t xml:space="preserve"> cu risc. </w:t>
      </w:r>
    </w:p>
    <w:p w14:paraId="3FD0DCC4" w14:textId="28692441" w:rsidR="0020220C" w:rsidRPr="00A708FD" w:rsidRDefault="0020220C" w:rsidP="0020220C">
      <w:pPr>
        <w:autoSpaceDE w:val="0"/>
        <w:autoSpaceDN w:val="0"/>
        <w:adjustRightInd w:val="0"/>
        <w:spacing w:before="120" w:after="0" w:line="300" w:lineRule="auto"/>
        <w:jc w:val="both"/>
        <w:rPr>
          <w:rFonts w:ascii="Times New Roman" w:hAnsi="Times New Roman" w:cs="Times New Roman"/>
          <w:b/>
          <w:u w:val="single"/>
        </w:rPr>
      </w:pPr>
      <w:r>
        <w:rPr>
          <w:rFonts w:ascii="Times New Roman" w:hAnsi="Times New Roman" w:cs="Times New Roman"/>
          <w:b/>
          <w:u w:val="single"/>
        </w:rPr>
        <w:lastRenderedPageBreak/>
        <w:t>I.1.2.</w:t>
      </w:r>
      <w:r w:rsidRPr="00A708FD">
        <w:rPr>
          <w:rFonts w:ascii="Times New Roman" w:hAnsi="Times New Roman" w:cs="Times New Roman"/>
          <w:b/>
          <w:u w:val="single"/>
        </w:rPr>
        <w:t xml:space="preserve"> Screening-</w:t>
      </w:r>
      <w:proofErr w:type="spellStart"/>
      <w:r w:rsidRPr="00A708FD">
        <w:rPr>
          <w:rFonts w:ascii="Times New Roman" w:hAnsi="Times New Roman" w:cs="Times New Roman"/>
          <w:b/>
          <w:u w:val="single"/>
        </w:rPr>
        <w:t>ul</w:t>
      </w:r>
      <w:proofErr w:type="spellEnd"/>
      <w:r w:rsidRPr="00A708FD">
        <w:rPr>
          <w:rFonts w:ascii="Times New Roman" w:hAnsi="Times New Roman" w:cs="Times New Roman"/>
          <w:b/>
          <w:u w:val="single"/>
        </w:rPr>
        <w:t xml:space="preserve"> diabetului zaharat tip 2.</w:t>
      </w:r>
    </w:p>
    <w:p w14:paraId="4AB21F0C" w14:textId="242E8546" w:rsidR="0020220C" w:rsidRDefault="0020220C" w:rsidP="0026762B">
      <w:pPr>
        <w:autoSpaceDE w:val="0"/>
        <w:autoSpaceDN w:val="0"/>
        <w:adjustRightInd w:val="0"/>
        <w:spacing w:before="120" w:after="0" w:line="288" w:lineRule="auto"/>
        <w:ind w:firstLine="709"/>
        <w:jc w:val="both"/>
        <w:rPr>
          <w:rFonts w:ascii="Times New Roman" w:hAnsi="Times New Roman" w:cs="Times New Roman"/>
        </w:rPr>
      </w:pPr>
      <w:r w:rsidRPr="00A708FD">
        <w:rPr>
          <w:rFonts w:ascii="Times New Roman" w:hAnsi="Times New Roman" w:cs="Times New Roman"/>
        </w:rPr>
        <w:t xml:space="preserve">Rolul metodelor de screening în diagnosticul diabetului zaharat tip 2 la persoanele asimptomatice este controversat. Nu există studii prospective randomizate care să dovedească beneficiile programelor de screening. Pe de altă parte este evident faptul că diagnosticul precoce al acestei </w:t>
      </w:r>
      <w:proofErr w:type="spellStart"/>
      <w:r w:rsidRPr="00A708FD">
        <w:rPr>
          <w:rFonts w:ascii="Times New Roman" w:hAnsi="Times New Roman" w:cs="Times New Roman"/>
        </w:rPr>
        <w:t>afecţiuni</w:t>
      </w:r>
      <w:proofErr w:type="spellEnd"/>
      <w:r w:rsidRPr="00A708FD">
        <w:rPr>
          <w:rFonts w:ascii="Times New Roman" w:hAnsi="Times New Roman" w:cs="Times New Roman"/>
        </w:rPr>
        <w:t xml:space="preserve"> are </w:t>
      </w:r>
      <w:proofErr w:type="spellStart"/>
      <w:r w:rsidRPr="00A708FD">
        <w:rPr>
          <w:rFonts w:ascii="Times New Roman" w:hAnsi="Times New Roman" w:cs="Times New Roman"/>
        </w:rPr>
        <w:t>potenţialul</w:t>
      </w:r>
      <w:proofErr w:type="spellEnd"/>
      <w:r w:rsidRPr="00A708FD">
        <w:rPr>
          <w:rFonts w:ascii="Times New Roman" w:hAnsi="Times New Roman" w:cs="Times New Roman"/>
        </w:rPr>
        <w:t xml:space="preserve"> de a reduce </w:t>
      </w:r>
      <w:proofErr w:type="spellStart"/>
      <w:r w:rsidRPr="00A708FD">
        <w:rPr>
          <w:rFonts w:ascii="Times New Roman" w:hAnsi="Times New Roman" w:cs="Times New Roman"/>
        </w:rPr>
        <w:t>frecvenţa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complicaţiilor</w:t>
      </w:r>
      <w:proofErr w:type="spellEnd"/>
      <w:r w:rsidRPr="00A708FD">
        <w:rPr>
          <w:rFonts w:ascii="Times New Roman" w:hAnsi="Times New Roman" w:cs="Times New Roman"/>
        </w:rPr>
        <w:t xml:space="preserve"> care în acest moment sunt prezente la aproximativ 50% dintre pacienţi în momentul diagnosticării.</w:t>
      </w:r>
    </w:p>
    <w:p w14:paraId="6540AA41" w14:textId="77777777" w:rsidR="0020220C" w:rsidRPr="00A708FD" w:rsidRDefault="0020220C" w:rsidP="00583CDD">
      <w:pPr>
        <w:autoSpaceDE w:val="0"/>
        <w:autoSpaceDN w:val="0"/>
        <w:adjustRightInd w:val="0"/>
        <w:spacing w:before="120" w:after="0" w:line="312" w:lineRule="auto"/>
        <w:jc w:val="both"/>
        <w:rPr>
          <w:rFonts w:ascii="Times New Roman" w:hAnsi="Times New Roman" w:cs="Times New Roman"/>
          <w:u w:val="single"/>
        </w:rPr>
      </w:pPr>
      <w:r w:rsidRPr="00A708FD">
        <w:rPr>
          <w:rFonts w:ascii="Times New Roman" w:hAnsi="Times New Roman" w:cs="Times New Roman"/>
        </w:rPr>
        <w:t xml:space="preserve">    </w:t>
      </w:r>
      <w:r w:rsidRPr="00A708FD">
        <w:rPr>
          <w:rFonts w:ascii="Times New Roman" w:hAnsi="Times New Roman" w:cs="Times New Roman"/>
          <w:u w:val="single"/>
        </w:rPr>
        <w:t>Recomandări standard:</w:t>
      </w:r>
    </w:p>
    <w:p w14:paraId="7CD07C97" w14:textId="647E8E10" w:rsidR="0020220C" w:rsidRPr="00A708FD" w:rsidRDefault="0020220C" w:rsidP="00583CDD">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b/>
        </w:rPr>
        <w:t>R 1.</w:t>
      </w:r>
      <w:r w:rsidRPr="00A708FD">
        <w:rPr>
          <w:rFonts w:ascii="Times New Roman" w:hAnsi="Times New Roman" w:cs="Times New Roman"/>
        </w:rPr>
        <w:t xml:space="preserve"> Se recomandă efectuarea glicemiei bazale (din plasmă venoasă): vârstă &gt; 45 ani, sedentarism, rasă/etnicitate caracterizată printr-o </w:t>
      </w:r>
      <w:proofErr w:type="spellStart"/>
      <w:r w:rsidRPr="00A708FD">
        <w:rPr>
          <w:rFonts w:ascii="Times New Roman" w:hAnsi="Times New Roman" w:cs="Times New Roman"/>
        </w:rPr>
        <w:t>frecvenţă</w:t>
      </w:r>
      <w:proofErr w:type="spellEnd"/>
      <w:r w:rsidRPr="00A708FD">
        <w:rPr>
          <w:rFonts w:ascii="Times New Roman" w:hAnsi="Times New Roman" w:cs="Times New Roman"/>
        </w:rPr>
        <w:t xml:space="preserve"> crescută a acestei </w:t>
      </w:r>
      <w:proofErr w:type="spellStart"/>
      <w:r w:rsidRPr="00A708FD">
        <w:rPr>
          <w:rFonts w:ascii="Times New Roman" w:hAnsi="Times New Roman" w:cs="Times New Roman"/>
        </w:rPr>
        <w:t>afecţiuni</w:t>
      </w:r>
      <w:proofErr w:type="spellEnd"/>
      <w:r w:rsidRPr="00A708FD">
        <w:rPr>
          <w:rFonts w:ascii="Times New Roman" w:hAnsi="Times New Roman" w:cs="Times New Roman"/>
        </w:rPr>
        <w:t xml:space="preserve">, rude de gradul 1 cu diabet zaharat, </w:t>
      </w:r>
      <w:proofErr w:type="spellStart"/>
      <w:r w:rsidRPr="00A708FD">
        <w:rPr>
          <w:rFonts w:ascii="Times New Roman" w:hAnsi="Times New Roman" w:cs="Times New Roman"/>
        </w:rPr>
        <w:t>naşterea</w:t>
      </w:r>
      <w:proofErr w:type="spellEnd"/>
      <w:r w:rsidRPr="00A708FD">
        <w:rPr>
          <w:rFonts w:ascii="Times New Roman" w:hAnsi="Times New Roman" w:cs="Times New Roman"/>
        </w:rPr>
        <w:t xml:space="preserve"> unui copil &gt; 4 kg sau diagnostic de diabet </w:t>
      </w:r>
      <w:proofErr w:type="spellStart"/>
      <w:r w:rsidRPr="00A708FD">
        <w:rPr>
          <w:rFonts w:ascii="Times New Roman" w:hAnsi="Times New Roman" w:cs="Times New Roman"/>
        </w:rPr>
        <w:t>gestaţional</w:t>
      </w:r>
      <w:proofErr w:type="spellEnd"/>
      <w:r w:rsidRPr="00A708FD">
        <w:rPr>
          <w:rFonts w:ascii="Times New Roman" w:hAnsi="Times New Roman" w:cs="Times New Roman"/>
        </w:rPr>
        <w:t xml:space="preserve">*, diagnostic anterior de scădere a </w:t>
      </w:r>
      <w:proofErr w:type="spellStart"/>
      <w:r w:rsidRPr="00A708FD">
        <w:rPr>
          <w:rFonts w:ascii="Times New Roman" w:hAnsi="Times New Roman" w:cs="Times New Roman"/>
        </w:rPr>
        <w:t>toleranţei</w:t>
      </w:r>
      <w:proofErr w:type="spellEnd"/>
      <w:r w:rsidRPr="00A708FD">
        <w:rPr>
          <w:rFonts w:ascii="Times New Roman" w:hAnsi="Times New Roman" w:cs="Times New Roman"/>
        </w:rPr>
        <w:t xml:space="preserve"> la glucoză dau glicemie bazală modificată*, persoane supraponderale sau obeze, sindromul ovarelor </w:t>
      </w:r>
      <w:proofErr w:type="spellStart"/>
      <w:r w:rsidRPr="00A708FD">
        <w:rPr>
          <w:rFonts w:ascii="Times New Roman" w:hAnsi="Times New Roman" w:cs="Times New Roman"/>
        </w:rPr>
        <w:t>polichistice</w:t>
      </w:r>
      <w:proofErr w:type="spellEnd"/>
      <w:r w:rsidRPr="00A708FD">
        <w:rPr>
          <w:rFonts w:ascii="Times New Roman" w:hAnsi="Times New Roman" w:cs="Times New Roman"/>
        </w:rPr>
        <w:t xml:space="preserve">, hipertensiune (valori ale tensiunii arteriale &gt; 140/90 mmHg), istoric de </w:t>
      </w:r>
      <w:proofErr w:type="spellStart"/>
      <w:r w:rsidRPr="00A708FD">
        <w:rPr>
          <w:rFonts w:ascii="Times New Roman" w:hAnsi="Times New Roman" w:cs="Times New Roman"/>
        </w:rPr>
        <w:t>suferinţă</w:t>
      </w:r>
      <w:proofErr w:type="spellEnd"/>
      <w:r w:rsidRPr="00A708FD">
        <w:rPr>
          <w:rFonts w:ascii="Times New Roman" w:hAnsi="Times New Roman" w:cs="Times New Roman"/>
        </w:rPr>
        <w:t xml:space="preserve"> vasculară, valori ale </w:t>
      </w:r>
      <w:proofErr w:type="spellStart"/>
      <w:r w:rsidRPr="00A708FD">
        <w:rPr>
          <w:rFonts w:ascii="Times New Roman" w:hAnsi="Times New Roman" w:cs="Times New Roman"/>
        </w:rPr>
        <w:t>HDL</w:t>
      </w:r>
      <w:proofErr w:type="spellEnd"/>
      <w:r w:rsidRPr="00A708FD">
        <w:rPr>
          <w:rFonts w:ascii="Times New Roman" w:hAnsi="Times New Roman" w:cs="Times New Roman"/>
        </w:rPr>
        <w:t>-colesterol &lt; 35 mg/dl şi/sau trigliceride &gt;/= 250 mg/dl (B).</w:t>
      </w:r>
    </w:p>
    <w:p w14:paraId="6548AC28" w14:textId="1F858DCC" w:rsidR="0020220C" w:rsidRPr="00A708FD" w:rsidRDefault="0020220C" w:rsidP="00583CDD">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b/>
        </w:rPr>
        <w:t>R 2.</w:t>
      </w:r>
      <w:r w:rsidRPr="00A708FD">
        <w:rPr>
          <w:rFonts w:ascii="Times New Roman" w:hAnsi="Times New Roman" w:cs="Times New Roman"/>
        </w:rPr>
        <w:t xml:space="preserve"> La persoanele fără factori de risc se recomandă efectuarea glicemiei bazale (din plasmă venoasă) o dată la cinci ani după vârsta de 18 ani şi o dată la 3 ani după vârsta de 45 ani (C).</w:t>
      </w:r>
    </w:p>
    <w:p w14:paraId="30016BC0" w14:textId="2FF5E86C" w:rsidR="0020220C" w:rsidRPr="00A708FD" w:rsidRDefault="0020220C" w:rsidP="00583CDD">
      <w:pPr>
        <w:autoSpaceDE w:val="0"/>
        <w:autoSpaceDN w:val="0"/>
        <w:adjustRightInd w:val="0"/>
        <w:spacing w:after="0" w:line="312" w:lineRule="auto"/>
        <w:ind w:firstLine="709"/>
        <w:jc w:val="both"/>
        <w:rPr>
          <w:rFonts w:ascii="Times New Roman" w:hAnsi="Times New Roman" w:cs="Times New Roman"/>
        </w:rPr>
      </w:pPr>
      <w:r>
        <w:rPr>
          <w:rFonts w:ascii="Times New Roman" w:hAnsi="Times New Roman" w:cs="Times New Roman"/>
          <w:b/>
        </w:rPr>
        <w:t>R 3</w:t>
      </w:r>
      <w:r w:rsidRPr="00A708FD">
        <w:rPr>
          <w:rFonts w:ascii="Times New Roman" w:hAnsi="Times New Roman" w:cs="Times New Roman"/>
          <w:b/>
        </w:rPr>
        <w:t>.</w:t>
      </w:r>
      <w:r>
        <w:rPr>
          <w:rFonts w:ascii="Times New Roman" w:hAnsi="Times New Roman" w:cs="Times New Roman"/>
        </w:rPr>
        <w:t xml:space="preserve"> </w:t>
      </w:r>
      <w:r w:rsidRPr="00A708FD">
        <w:rPr>
          <w:rFonts w:ascii="Times New Roman" w:hAnsi="Times New Roman" w:cs="Times New Roman"/>
        </w:rPr>
        <w:t>Glicemia bazală este testul preferat (C).</w:t>
      </w:r>
    </w:p>
    <w:p w14:paraId="663F1373" w14:textId="77777777" w:rsidR="00D3063C" w:rsidRDefault="0020220C" w:rsidP="00583CDD">
      <w:pPr>
        <w:autoSpaceDE w:val="0"/>
        <w:autoSpaceDN w:val="0"/>
        <w:adjustRightInd w:val="0"/>
        <w:spacing w:after="0" w:line="312" w:lineRule="auto"/>
        <w:ind w:firstLine="709"/>
        <w:jc w:val="both"/>
        <w:rPr>
          <w:rFonts w:ascii="Times New Roman" w:hAnsi="Times New Roman" w:cs="Times New Roman"/>
        </w:rPr>
      </w:pPr>
      <w:r>
        <w:rPr>
          <w:rFonts w:ascii="Times New Roman" w:hAnsi="Times New Roman" w:cs="Times New Roman"/>
          <w:b/>
        </w:rPr>
        <w:t>R 4</w:t>
      </w:r>
      <w:r w:rsidRPr="00A708FD">
        <w:rPr>
          <w:rFonts w:ascii="Times New Roman" w:hAnsi="Times New Roman" w:cs="Times New Roman"/>
          <w:b/>
        </w:rPr>
        <w:t>.</w:t>
      </w:r>
      <w:r w:rsidRPr="00A708FD">
        <w:rPr>
          <w:rFonts w:ascii="Times New Roman" w:hAnsi="Times New Roman" w:cs="Times New Roman"/>
        </w:rPr>
        <w:t xml:space="preserve"> Dacă persoana prezintă unul sau 2 factori de risc </w:t>
      </w:r>
      <w:proofErr w:type="spellStart"/>
      <w:r w:rsidRPr="00A708FD">
        <w:rPr>
          <w:rFonts w:ascii="Times New Roman" w:hAnsi="Times New Roman" w:cs="Times New Roman"/>
        </w:rPr>
        <w:t>marcaţi</w:t>
      </w:r>
      <w:proofErr w:type="spellEnd"/>
      <w:r w:rsidRPr="00A708FD">
        <w:rPr>
          <w:rFonts w:ascii="Times New Roman" w:hAnsi="Times New Roman" w:cs="Times New Roman"/>
        </w:rPr>
        <w:t xml:space="preserve"> cu * şi glicemia bazală &lt; 126 mg se recomandă efectuarea testului </w:t>
      </w:r>
      <w:proofErr w:type="spellStart"/>
      <w:r>
        <w:rPr>
          <w:rFonts w:ascii="Times New Roman" w:hAnsi="Times New Roman" w:cs="Times New Roman"/>
        </w:rPr>
        <w:t>toleranţei</w:t>
      </w:r>
      <w:proofErr w:type="spellEnd"/>
      <w:r>
        <w:rPr>
          <w:rFonts w:ascii="Times New Roman" w:hAnsi="Times New Roman" w:cs="Times New Roman"/>
        </w:rPr>
        <w:t xml:space="preserve"> orale la glucoză (</w:t>
      </w:r>
      <w:proofErr w:type="spellStart"/>
      <w:r>
        <w:rPr>
          <w:rFonts w:ascii="Times New Roman" w:hAnsi="Times New Roman" w:cs="Times New Roman"/>
        </w:rPr>
        <w:t>TT</w:t>
      </w:r>
      <w:r w:rsidRPr="00A708FD">
        <w:rPr>
          <w:rFonts w:ascii="Times New Roman" w:hAnsi="Times New Roman" w:cs="Times New Roman"/>
        </w:rPr>
        <w:t>G</w:t>
      </w:r>
      <w:r>
        <w:rPr>
          <w:rFonts w:ascii="Times New Roman" w:hAnsi="Times New Roman" w:cs="Times New Roman"/>
        </w:rPr>
        <w:t>O</w:t>
      </w:r>
      <w:proofErr w:type="spellEnd"/>
      <w:r w:rsidRPr="00A708FD">
        <w:rPr>
          <w:rFonts w:ascii="Times New Roman" w:hAnsi="Times New Roman" w:cs="Times New Roman"/>
        </w:rPr>
        <w:t xml:space="preserve">) cu 75 gr glucoză (C). </w:t>
      </w:r>
    </w:p>
    <w:p w14:paraId="35DBFC5A" w14:textId="7D55F904" w:rsidR="0020220C" w:rsidRPr="00D3063C" w:rsidRDefault="0020220C" w:rsidP="00583CDD">
      <w:pPr>
        <w:autoSpaceDE w:val="0"/>
        <w:autoSpaceDN w:val="0"/>
        <w:adjustRightInd w:val="0"/>
        <w:spacing w:before="120" w:after="0" w:line="312" w:lineRule="auto"/>
        <w:jc w:val="both"/>
        <w:rPr>
          <w:rFonts w:ascii="Times New Roman" w:hAnsi="Times New Roman" w:cs="Times New Roman"/>
        </w:rPr>
      </w:pPr>
      <w:proofErr w:type="spellStart"/>
      <w:r w:rsidRPr="005B55BF">
        <w:rPr>
          <w:rFonts w:ascii="Times New Roman" w:hAnsi="Times New Roman" w:cs="Times New Roman"/>
          <w:b/>
          <w:u w:val="single"/>
        </w:rPr>
        <w:t>TTGO</w:t>
      </w:r>
      <w:proofErr w:type="spellEnd"/>
      <w:r w:rsidRPr="00A708FD">
        <w:rPr>
          <w:rFonts w:ascii="Times New Roman" w:hAnsi="Times New Roman" w:cs="Times New Roman"/>
        </w:rPr>
        <w:t xml:space="preserve"> se efectuează </w:t>
      </w:r>
      <w:proofErr w:type="spellStart"/>
      <w:r w:rsidRPr="00A708FD">
        <w:rPr>
          <w:rFonts w:ascii="Times New Roman" w:hAnsi="Times New Roman" w:cs="Times New Roman"/>
        </w:rPr>
        <w:t>dimineaţa</w:t>
      </w:r>
      <w:proofErr w:type="spellEnd"/>
      <w:r w:rsidRPr="00A708FD">
        <w:rPr>
          <w:rFonts w:ascii="Times New Roman" w:hAnsi="Times New Roman" w:cs="Times New Roman"/>
        </w:rPr>
        <w:t xml:space="preserve">, în repaus, după minim 8 ore de repaus caloric (post nocturn) şi în </w:t>
      </w:r>
      <w:proofErr w:type="spellStart"/>
      <w:r w:rsidRPr="00A708FD">
        <w:rPr>
          <w:rFonts w:ascii="Times New Roman" w:hAnsi="Times New Roman" w:cs="Times New Roman"/>
        </w:rPr>
        <w:t>condiţiile</w:t>
      </w:r>
      <w:proofErr w:type="spellEnd"/>
      <w:r w:rsidRPr="00A708FD">
        <w:rPr>
          <w:rFonts w:ascii="Times New Roman" w:hAnsi="Times New Roman" w:cs="Times New Roman"/>
        </w:rPr>
        <w:t xml:space="preserve"> în care persoana a consumat cel </w:t>
      </w:r>
      <w:proofErr w:type="spellStart"/>
      <w:r w:rsidRPr="00A708FD">
        <w:rPr>
          <w:rFonts w:ascii="Times New Roman" w:hAnsi="Times New Roman" w:cs="Times New Roman"/>
        </w:rPr>
        <w:t>puţin</w:t>
      </w:r>
      <w:proofErr w:type="spellEnd"/>
      <w:r w:rsidRPr="00A708FD">
        <w:rPr>
          <w:rFonts w:ascii="Times New Roman" w:hAnsi="Times New Roman" w:cs="Times New Roman"/>
        </w:rPr>
        <w:t xml:space="preserve"> 250 g </w:t>
      </w:r>
      <w:proofErr w:type="spellStart"/>
      <w:r w:rsidRPr="00A708FD">
        <w:rPr>
          <w:rFonts w:ascii="Times New Roman" w:hAnsi="Times New Roman" w:cs="Times New Roman"/>
        </w:rPr>
        <w:t>hidraţi</w:t>
      </w:r>
      <w:proofErr w:type="spellEnd"/>
      <w:r w:rsidRPr="00A708FD">
        <w:rPr>
          <w:rFonts w:ascii="Times New Roman" w:hAnsi="Times New Roman" w:cs="Times New Roman"/>
        </w:rPr>
        <w:t xml:space="preserve"> de carbon/zi în cele 3 zile </w:t>
      </w:r>
      <w:r w:rsidRPr="00BA44B0">
        <w:rPr>
          <w:rFonts w:ascii="Times New Roman" w:hAnsi="Times New Roman" w:cs="Times New Roman"/>
        </w:rPr>
        <w:t xml:space="preserve">precedente. </w:t>
      </w:r>
    </w:p>
    <w:p w14:paraId="536CD8B8" w14:textId="77777777" w:rsidR="0020220C" w:rsidRPr="0030411C" w:rsidRDefault="0020220C" w:rsidP="005F3C27">
      <w:pPr>
        <w:numPr>
          <w:ilvl w:val="0"/>
          <w:numId w:val="15"/>
        </w:numPr>
        <w:shd w:val="clear" w:color="auto" w:fill="FFFFFF"/>
        <w:tabs>
          <w:tab w:val="clear" w:pos="720"/>
        </w:tabs>
        <w:spacing w:after="0" w:line="312" w:lineRule="auto"/>
        <w:ind w:left="709" w:hanging="283"/>
        <w:jc w:val="both"/>
        <w:rPr>
          <w:rFonts w:ascii="Times New Roman" w:eastAsia="Times New Roman" w:hAnsi="Times New Roman" w:cs="Times New Roman"/>
        </w:rPr>
      </w:pPr>
      <w:r w:rsidRPr="0030411C">
        <w:rPr>
          <w:rFonts w:ascii="Times New Roman" w:eastAsia="Times New Roman" w:hAnsi="Times New Roman" w:cs="Times New Roman"/>
        </w:rPr>
        <w:t>pacientului i se administrează oral 75 g glucoză dizolvată în aproximativ 250 – 300 ml apă, care trebuie băută în timp de 5 minute.</w:t>
      </w:r>
    </w:p>
    <w:p w14:paraId="11C2E463" w14:textId="77777777" w:rsidR="0020220C" w:rsidRPr="0030411C" w:rsidRDefault="0020220C" w:rsidP="005F3C27">
      <w:pPr>
        <w:numPr>
          <w:ilvl w:val="0"/>
          <w:numId w:val="15"/>
        </w:numPr>
        <w:shd w:val="clear" w:color="auto" w:fill="FFFFFF"/>
        <w:tabs>
          <w:tab w:val="clear" w:pos="720"/>
        </w:tabs>
        <w:spacing w:after="0" w:line="312" w:lineRule="auto"/>
        <w:ind w:left="426" w:firstLine="0"/>
        <w:jc w:val="both"/>
        <w:rPr>
          <w:rFonts w:ascii="Times New Roman" w:eastAsia="Times New Roman" w:hAnsi="Times New Roman" w:cs="Times New Roman"/>
        </w:rPr>
      </w:pPr>
      <w:r w:rsidRPr="0030411C">
        <w:rPr>
          <w:rFonts w:ascii="Times New Roman" w:eastAsia="Times New Roman" w:hAnsi="Times New Roman" w:cs="Times New Roman"/>
        </w:rPr>
        <w:t xml:space="preserve">glucoza </w:t>
      </w:r>
      <w:proofErr w:type="spellStart"/>
      <w:r w:rsidRPr="0030411C">
        <w:rPr>
          <w:rFonts w:ascii="Times New Roman" w:eastAsia="Times New Roman" w:hAnsi="Times New Roman" w:cs="Times New Roman"/>
        </w:rPr>
        <w:t>plamatică</w:t>
      </w:r>
      <w:proofErr w:type="spellEnd"/>
      <w:r w:rsidRPr="0030411C">
        <w:rPr>
          <w:rFonts w:ascii="Times New Roman" w:eastAsia="Times New Roman" w:hAnsi="Times New Roman" w:cs="Times New Roman"/>
        </w:rPr>
        <w:t xml:space="preserve"> este măsurată apoi după 2 ore.</w:t>
      </w:r>
    </w:p>
    <w:p w14:paraId="7CC05FC3" w14:textId="77777777" w:rsidR="0020220C" w:rsidRPr="0030411C" w:rsidRDefault="0020220C" w:rsidP="005F3C27">
      <w:pPr>
        <w:numPr>
          <w:ilvl w:val="0"/>
          <w:numId w:val="15"/>
        </w:numPr>
        <w:shd w:val="clear" w:color="auto" w:fill="FFFFFF"/>
        <w:tabs>
          <w:tab w:val="clear" w:pos="720"/>
        </w:tabs>
        <w:spacing w:after="0" w:line="312" w:lineRule="auto"/>
        <w:ind w:left="426" w:firstLine="0"/>
        <w:jc w:val="both"/>
        <w:rPr>
          <w:rFonts w:ascii="Times New Roman" w:eastAsia="Times New Roman" w:hAnsi="Times New Roman" w:cs="Times New Roman"/>
        </w:rPr>
      </w:pPr>
      <w:proofErr w:type="spellStart"/>
      <w:r w:rsidRPr="0030411C">
        <w:rPr>
          <w:rFonts w:ascii="Times New Roman" w:eastAsia="Times New Roman" w:hAnsi="Times New Roman" w:cs="Times New Roman"/>
        </w:rPr>
        <w:t>glucozuria</w:t>
      </w:r>
      <w:proofErr w:type="spellEnd"/>
      <w:r w:rsidRPr="0030411C">
        <w:rPr>
          <w:rFonts w:ascii="Times New Roman" w:eastAsia="Times New Roman" w:hAnsi="Times New Roman" w:cs="Times New Roman"/>
        </w:rPr>
        <w:t xml:space="preserve"> poate fi, de asemenea, măsurată înainte și la 2 ore după ingestia de glucoză.</w:t>
      </w:r>
    </w:p>
    <w:p w14:paraId="7B26A5B6" w14:textId="77777777" w:rsidR="0020220C" w:rsidRPr="0030411C" w:rsidRDefault="0020220C" w:rsidP="005F3C27">
      <w:pPr>
        <w:numPr>
          <w:ilvl w:val="0"/>
          <w:numId w:val="15"/>
        </w:numPr>
        <w:shd w:val="clear" w:color="auto" w:fill="FFFFFF"/>
        <w:tabs>
          <w:tab w:val="clear" w:pos="720"/>
        </w:tabs>
        <w:spacing w:after="0" w:line="312" w:lineRule="auto"/>
        <w:ind w:left="709" w:hanging="283"/>
        <w:jc w:val="both"/>
        <w:rPr>
          <w:rFonts w:ascii="Times New Roman" w:eastAsia="Times New Roman" w:hAnsi="Times New Roman" w:cs="Times New Roman"/>
        </w:rPr>
      </w:pPr>
      <w:r w:rsidRPr="0030411C">
        <w:rPr>
          <w:rFonts w:ascii="Times New Roman" w:eastAsia="Times New Roman" w:hAnsi="Times New Roman" w:cs="Times New Roman"/>
        </w:rPr>
        <w:t>pe toată durata testului, pacientul trebuie să stea confortabil, nu trebuie să fumeze sau să efectueze efort fizic.</w:t>
      </w:r>
    </w:p>
    <w:p w14:paraId="14B02A49" w14:textId="77777777" w:rsidR="0020220C" w:rsidRDefault="0020220C" w:rsidP="005F3C27">
      <w:pPr>
        <w:numPr>
          <w:ilvl w:val="0"/>
          <w:numId w:val="15"/>
        </w:numPr>
        <w:shd w:val="clear" w:color="auto" w:fill="FFFFFF"/>
        <w:tabs>
          <w:tab w:val="clear" w:pos="720"/>
        </w:tabs>
        <w:spacing w:after="0" w:line="312" w:lineRule="auto"/>
        <w:ind w:left="426" w:firstLine="0"/>
        <w:jc w:val="both"/>
        <w:rPr>
          <w:rFonts w:ascii="Times New Roman" w:eastAsia="Times New Roman" w:hAnsi="Times New Roman" w:cs="Times New Roman"/>
        </w:rPr>
      </w:pPr>
      <w:r w:rsidRPr="0030411C">
        <w:rPr>
          <w:rFonts w:ascii="Times New Roman" w:eastAsia="Times New Roman" w:hAnsi="Times New Roman" w:cs="Times New Roman"/>
        </w:rPr>
        <w:t>anterior testului, cu cel puțin 3 zile, trebuie să fi consumat o dietă normală.</w:t>
      </w:r>
    </w:p>
    <w:p w14:paraId="4552ED0A" w14:textId="77777777" w:rsidR="0020220C" w:rsidRPr="00144514" w:rsidRDefault="0020220C" w:rsidP="00583CDD">
      <w:pPr>
        <w:shd w:val="clear" w:color="auto" w:fill="FFFFFF"/>
        <w:spacing w:before="120" w:after="0" w:line="312" w:lineRule="auto"/>
        <w:jc w:val="both"/>
        <w:rPr>
          <w:rFonts w:ascii="Times New Roman" w:eastAsia="Times New Roman" w:hAnsi="Times New Roman" w:cs="Times New Roman"/>
        </w:rPr>
      </w:pPr>
      <w:r w:rsidRPr="00144514">
        <w:rPr>
          <w:rFonts w:ascii="Times New Roman" w:eastAsia="Times New Roman" w:hAnsi="Times New Roman" w:cs="Times New Roman"/>
          <w:b/>
        </w:rPr>
        <w:t>In</w:t>
      </w:r>
      <w:r w:rsidRPr="00144514">
        <w:rPr>
          <w:rFonts w:ascii="Times New Roman" w:eastAsia="Times New Roman" w:hAnsi="Times New Roman" w:cs="Times New Roman"/>
          <w:b/>
          <w:bCs/>
        </w:rPr>
        <w:t xml:space="preserve">dicații </w:t>
      </w:r>
      <w:proofErr w:type="spellStart"/>
      <w:r w:rsidRPr="00144514">
        <w:rPr>
          <w:rFonts w:ascii="Times New Roman" w:eastAsia="Times New Roman" w:hAnsi="Times New Roman" w:cs="Times New Roman"/>
          <w:b/>
          <w:bCs/>
        </w:rPr>
        <w:t>TTGO</w:t>
      </w:r>
      <w:proofErr w:type="spellEnd"/>
      <w:r w:rsidRPr="00144514">
        <w:rPr>
          <w:rFonts w:ascii="Times New Roman" w:eastAsia="Times New Roman" w:hAnsi="Times New Roman" w:cs="Times New Roman"/>
          <w:b/>
          <w:bCs/>
        </w:rPr>
        <w:t>:</w:t>
      </w:r>
    </w:p>
    <w:p w14:paraId="195C6D28" w14:textId="77777777" w:rsidR="0020220C" w:rsidRPr="0030411C" w:rsidRDefault="0020220C" w:rsidP="005F3C27">
      <w:pPr>
        <w:numPr>
          <w:ilvl w:val="0"/>
          <w:numId w:val="16"/>
        </w:numPr>
        <w:shd w:val="clear" w:color="auto" w:fill="FFFFFF"/>
        <w:spacing w:after="0" w:line="312" w:lineRule="auto"/>
        <w:jc w:val="both"/>
        <w:rPr>
          <w:rFonts w:ascii="Times New Roman" w:eastAsia="Times New Roman" w:hAnsi="Times New Roman" w:cs="Times New Roman"/>
        </w:rPr>
      </w:pPr>
      <w:r w:rsidRPr="0030411C">
        <w:rPr>
          <w:rFonts w:ascii="Times New Roman" w:eastAsia="Times New Roman" w:hAnsi="Times New Roman" w:cs="Times New Roman"/>
        </w:rPr>
        <w:t>valori de graniță ale glicemiilor pe nemâncate sau postprandiale;</w:t>
      </w:r>
    </w:p>
    <w:p w14:paraId="09D446D1" w14:textId="77777777" w:rsidR="0020220C" w:rsidRPr="0030411C" w:rsidRDefault="0020220C" w:rsidP="005F3C27">
      <w:pPr>
        <w:numPr>
          <w:ilvl w:val="0"/>
          <w:numId w:val="16"/>
        </w:numPr>
        <w:shd w:val="clear" w:color="auto" w:fill="FFFFFF"/>
        <w:spacing w:after="0" w:line="312" w:lineRule="auto"/>
        <w:jc w:val="both"/>
        <w:rPr>
          <w:rFonts w:ascii="Times New Roman" w:eastAsia="Times New Roman" w:hAnsi="Times New Roman" w:cs="Times New Roman"/>
        </w:rPr>
      </w:pPr>
      <w:r w:rsidRPr="0030411C">
        <w:rPr>
          <w:rFonts w:ascii="Times New Roman" w:eastAsia="Times New Roman" w:hAnsi="Times New Roman" w:cs="Times New Roman"/>
        </w:rPr>
        <w:t>rude de gradul I şi II cu diabet zaharat;</w:t>
      </w:r>
    </w:p>
    <w:p w14:paraId="2FAD64A4" w14:textId="77777777" w:rsidR="0020220C" w:rsidRPr="0030411C" w:rsidRDefault="0020220C" w:rsidP="005F3C27">
      <w:pPr>
        <w:numPr>
          <w:ilvl w:val="0"/>
          <w:numId w:val="16"/>
        </w:numPr>
        <w:shd w:val="clear" w:color="auto" w:fill="FFFFFF"/>
        <w:spacing w:after="0" w:line="312" w:lineRule="auto"/>
        <w:jc w:val="both"/>
        <w:rPr>
          <w:rFonts w:ascii="Times New Roman" w:eastAsia="Times New Roman" w:hAnsi="Times New Roman" w:cs="Times New Roman"/>
        </w:rPr>
      </w:pPr>
      <w:r w:rsidRPr="0030411C">
        <w:rPr>
          <w:rFonts w:ascii="Times New Roman" w:eastAsia="Times New Roman" w:hAnsi="Times New Roman" w:cs="Times New Roman"/>
        </w:rPr>
        <w:t>hiperglicemie de sarcină;</w:t>
      </w:r>
    </w:p>
    <w:p w14:paraId="29FAC192" w14:textId="77777777" w:rsidR="0020220C" w:rsidRPr="0030411C" w:rsidRDefault="0020220C" w:rsidP="005F3C27">
      <w:pPr>
        <w:numPr>
          <w:ilvl w:val="0"/>
          <w:numId w:val="16"/>
        </w:numPr>
        <w:shd w:val="clear" w:color="auto" w:fill="FFFFFF"/>
        <w:spacing w:after="0" w:line="312" w:lineRule="auto"/>
        <w:jc w:val="both"/>
        <w:rPr>
          <w:rFonts w:ascii="Times New Roman" w:eastAsia="Times New Roman" w:hAnsi="Times New Roman" w:cs="Times New Roman"/>
        </w:rPr>
      </w:pPr>
      <w:proofErr w:type="spellStart"/>
      <w:r w:rsidRPr="0030411C">
        <w:rPr>
          <w:rFonts w:ascii="Times New Roman" w:eastAsia="Times New Roman" w:hAnsi="Times New Roman" w:cs="Times New Roman"/>
        </w:rPr>
        <w:t>glucozurie</w:t>
      </w:r>
      <w:proofErr w:type="spellEnd"/>
      <w:r w:rsidRPr="0030411C">
        <w:rPr>
          <w:rFonts w:ascii="Times New Roman" w:eastAsia="Times New Roman" w:hAnsi="Times New Roman" w:cs="Times New Roman"/>
        </w:rPr>
        <w:t xml:space="preserve"> persistentă;</w:t>
      </w:r>
    </w:p>
    <w:p w14:paraId="13E0B74A" w14:textId="77777777" w:rsidR="0020220C" w:rsidRPr="0030411C" w:rsidRDefault="0020220C" w:rsidP="005F3C27">
      <w:pPr>
        <w:numPr>
          <w:ilvl w:val="0"/>
          <w:numId w:val="16"/>
        </w:numPr>
        <w:shd w:val="clear" w:color="auto" w:fill="FFFFFF"/>
        <w:spacing w:after="0" w:line="312" w:lineRule="auto"/>
        <w:jc w:val="both"/>
        <w:rPr>
          <w:rFonts w:ascii="Times New Roman" w:eastAsia="Times New Roman" w:hAnsi="Times New Roman" w:cs="Times New Roman"/>
        </w:rPr>
      </w:pPr>
      <w:proofErr w:type="spellStart"/>
      <w:r w:rsidRPr="0030411C">
        <w:rPr>
          <w:rFonts w:ascii="Times New Roman" w:eastAsia="Times New Roman" w:hAnsi="Times New Roman" w:cs="Times New Roman"/>
        </w:rPr>
        <w:t>glucozurie</w:t>
      </w:r>
      <w:proofErr w:type="spellEnd"/>
      <w:r w:rsidRPr="0030411C">
        <w:rPr>
          <w:rFonts w:ascii="Times New Roman" w:eastAsia="Times New Roman" w:hAnsi="Times New Roman" w:cs="Times New Roman"/>
        </w:rPr>
        <w:t xml:space="preserve"> la femeile însărcinate;</w:t>
      </w:r>
    </w:p>
    <w:p w14:paraId="2EE43CAB" w14:textId="77777777" w:rsidR="0020220C" w:rsidRPr="0030411C" w:rsidRDefault="0020220C" w:rsidP="005F3C27">
      <w:pPr>
        <w:numPr>
          <w:ilvl w:val="0"/>
          <w:numId w:val="16"/>
        </w:numPr>
        <w:shd w:val="clear" w:color="auto" w:fill="FFFFFF"/>
        <w:spacing w:after="0" w:line="312" w:lineRule="auto"/>
        <w:jc w:val="both"/>
        <w:rPr>
          <w:rFonts w:ascii="Times New Roman" w:eastAsia="Times New Roman" w:hAnsi="Times New Roman" w:cs="Times New Roman"/>
        </w:rPr>
      </w:pPr>
      <w:r w:rsidRPr="0030411C">
        <w:rPr>
          <w:rFonts w:ascii="Times New Roman" w:eastAsia="Times New Roman" w:hAnsi="Times New Roman" w:cs="Times New Roman"/>
        </w:rPr>
        <w:t>femeile însărcinate cu antecedente familiale de diabet zaharat sau cele care au avut anterior nou-născuți cu greutate mare ( 4,5 kg).</w:t>
      </w:r>
    </w:p>
    <w:p w14:paraId="04F83B19" w14:textId="77777777" w:rsidR="0020220C" w:rsidRPr="0030411C" w:rsidRDefault="0020220C" w:rsidP="00583CDD">
      <w:pPr>
        <w:shd w:val="clear" w:color="auto" w:fill="FFFFFF"/>
        <w:spacing w:before="120" w:after="0" w:line="312" w:lineRule="auto"/>
        <w:jc w:val="both"/>
        <w:rPr>
          <w:rFonts w:ascii="Times New Roman" w:eastAsia="Times New Roman" w:hAnsi="Times New Roman" w:cs="Times New Roman"/>
        </w:rPr>
      </w:pPr>
      <w:r w:rsidRPr="00BA44B0">
        <w:rPr>
          <w:rFonts w:ascii="Times New Roman" w:eastAsia="Times New Roman" w:hAnsi="Times New Roman" w:cs="Times New Roman"/>
          <w:b/>
          <w:bCs/>
        </w:rPr>
        <w:t xml:space="preserve">Contraindicații și precauții </w:t>
      </w:r>
      <w:proofErr w:type="spellStart"/>
      <w:r w:rsidRPr="00BA44B0">
        <w:rPr>
          <w:rFonts w:ascii="Times New Roman" w:eastAsia="Times New Roman" w:hAnsi="Times New Roman" w:cs="Times New Roman"/>
          <w:b/>
          <w:bCs/>
        </w:rPr>
        <w:t>TTGO</w:t>
      </w:r>
      <w:proofErr w:type="spellEnd"/>
      <w:r w:rsidRPr="00BA44B0">
        <w:rPr>
          <w:rFonts w:ascii="Times New Roman" w:eastAsia="Times New Roman" w:hAnsi="Times New Roman" w:cs="Times New Roman"/>
          <w:b/>
          <w:bCs/>
        </w:rPr>
        <w:t>:</w:t>
      </w:r>
    </w:p>
    <w:p w14:paraId="41FFF2CB" w14:textId="77777777" w:rsidR="0020220C" w:rsidRPr="0030411C" w:rsidRDefault="0020220C" w:rsidP="005F3C27">
      <w:pPr>
        <w:numPr>
          <w:ilvl w:val="0"/>
          <w:numId w:val="17"/>
        </w:numPr>
        <w:shd w:val="clear" w:color="auto" w:fill="FFFFFF"/>
        <w:spacing w:after="0" w:line="312" w:lineRule="auto"/>
        <w:jc w:val="both"/>
        <w:rPr>
          <w:rFonts w:ascii="Times New Roman" w:eastAsia="Times New Roman" w:hAnsi="Times New Roman" w:cs="Times New Roman"/>
        </w:rPr>
      </w:pPr>
      <w:r w:rsidRPr="0030411C">
        <w:rPr>
          <w:rFonts w:ascii="Times New Roman" w:eastAsia="Times New Roman" w:hAnsi="Times New Roman" w:cs="Times New Roman"/>
        </w:rPr>
        <w:t xml:space="preserve">nu se efectuează la </w:t>
      </w:r>
      <w:proofErr w:type="spellStart"/>
      <w:r w:rsidRPr="0030411C">
        <w:rPr>
          <w:rFonts w:ascii="Times New Roman" w:eastAsia="Times New Roman" w:hAnsi="Times New Roman" w:cs="Times New Roman"/>
        </w:rPr>
        <w:t>subiecţii</w:t>
      </w:r>
      <w:proofErr w:type="spellEnd"/>
      <w:r w:rsidRPr="0030411C">
        <w:rPr>
          <w:rFonts w:ascii="Times New Roman" w:eastAsia="Times New Roman" w:hAnsi="Times New Roman" w:cs="Times New Roman"/>
        </w:rPr>
        <w:t xml:space="preserve"> cu </w:t>
      </w:r>
      <w:proofErr w:type="spellStart"/>
      <w:r w:rsidRPr="0030411C">
        <w:rPr>
          <w:rFonts w:ascii="Times New Roman" w:eastAsia="Times New Roman" w:hAnsi="Times New Roman" w:cs="Times New Roman"/>
        </w:rPr>
        <w:t>infecţii</w:t>
      </w:r>
      <w:proofErr w:type="spellEnd"/>
      <w:r w:rsidRPr="0030411C">
        <w:rPr>
          <w:rFonts w:ascii="Times New Roman" w:eastAsia="Times New Roman" w:hAnsi="Times New Roman" w:cs="Times New Roman"/>
        </w:rPr>
        <w:t xml:space="preserve"> intercurente (în faza acută) sau în faza de recuperare după o </w:t>
      </w:r>
      <w:proofErr w:type="spellStart"/>
      <w:r w:rsidRPr="0030411C">
        <w:rPr>
          <w:rFonts w:ascii="Times New Roman" w:eastAsia="Times New Roman" w:hAnsi="Times New Roman" w:cs="Times New Roman"/>
        </w:rPr>
        <w:t>afecţiune</w:t>
      </w:r>
      <w:proofErr w:type="spellEnd"/>
      <w:r w:rsidRPr="0030411C">
        <w:rPr>
          <w:rFonts w:ascii="Times New Roman" w:eastAsia="Times New Roman" w:hAnsi="Times New Roman" w:cs="Times New Roman"/>
        </w:rPr>
        <w:t xml:space="preserve"> gravă;</w:t>
      </w:r>
    </w:p>
    <w:p w14:paraId="13121EE1" w14:textId="77777777" w:rsidR="0020220C" w:rsidRPr="0030411C" w:rsidRDefault="0020220C" w:rsidP="005F3C27">
      <w:pPr>
        <w:numPr>
          <w:ilvl w:val="0"/>
          <w:numId w:val="17"/>
        </w:numPr>
        <w:shd w:val="clear" w:color="auto" w:fill="FFFFFF"/>
        <w:spacing w:after="0" w:line="312" w:lineRule="auto"/>
        <w:jc w:val="both"/>
        <w:rPr>
          <w:rFonts w:ascii="Times New Roman" w:eastAsia="Times New Roman" w:hAnsi="Times New Roman" w:cs="Times New Roman"/>
        </w:rPr>
      </w:pPr>
      <w:r w:rsidRPr="0030411C">
        <w:rPr>
          <w:rFonts w:ascii="Times New Roman" w:eastAsia="Times New Roman" w:hAnsi="Times New Roman" w:cs="Times New Roman"/>
        </w:rPr>
        <w:t xml:space="preserve">pacienți </w:t>
      </w:r>
      <w:proofErr w:type="spellStart"/>
      <w:r w:rsidRPr="0030411C">
        <w:rPr>
          <w:rFonts w:ascii="Times New Roman" w:eastAsia="Times New Roman" w:hAnsi="Times New Roman" w:cs="Times New Roman"/>
        </w:rPr>
        <w:t>traumatizaţi</w:t>
      </w:r>
      <w:proofErr w:type="spellEnd"/>
      <w:r w:rsidRPr="0030411C">
        <w:rPr>
          <w:rFonts w:ascii="Times New Roman" w:eastAsia="Times New Roman" w:hAnsi="Times New Roman" w:cs="Times New Roman"/>
        </w:rPr>
        <w:t>;</w:t>
      </w:r>
    </w:p>
    <w:p w14:paraId="39375C01" w14:textId="77777777" w:rsidR="0020220C" w:rsidRPr="0030411C" w:rsidRDefault="0020220C" w:rsidP="005F3C27">
      <w:pPr>
        <w:numPr>
          <w:ilvl w:val="0"/>
          <w:numId w:val="17"/>
        </w:numPr>
        <w:shd w:val="clear" w:color="auto" w:fill="FFFFFF"/>
        <w:spacing w:after="0" w:line="312" w:lineRule="auto"/>
        <w:jc w:val="both"/>
        <w:rPr>
          <w:rFonts w:ascii="Times New Roman" w:eastAsia="Times New Roman" w:hAnsi="Times New Roman" w:cs="Times New Roman"/>
        </w:rPr>
      </w:pPr>
      <w:r w:rsidRPr="0030411C">
        <w:rPr>
          <w:rFonts w:ascii="Times New Roman" w:eastAsia="Times New Roman" w:hAnsi="Times New Roman" w:cs="Times New Roman"/>
        </w:rPr>
        <w:t xml:space="preserve">pacienți care iau corticoterapie sau diuretice </w:t>
      </w:r>
      <w:proofErr w:type="spellStart"/>
      <w:r w:rsidRPr="0030411C">
        <w:rPr>
          <w:rFonts w:ascii="Times New Roman" w:eastAsia="Times New Roman" w:hAnsi="Times New Roman" w:cs="Times New Roman"/>
        </w:rPr>
        <w:t>tiazide</w:t>
      </w:r>
      <w:proofErr w:type="spellEnd"/>
      <w:r w:rsidRPr="0030411C">
        <w:rPr>
          <w:rFonts w:ascii="Times New Roman" w:eastAsia="Times New Roman" w:hAnsi="Times New Roman" w:cs="Times New Roman"/>
        </w:rPr>
        <w:t>;</w:t>
      </w:r>
    </w:p>
    <w:p w14:paraId="1BD16A08" w14:textId="77777777" w:rsidR="0020220C" w:rsidRPr="0030411C" w:rsidRDefault="0020220C" w:rsidP="005F3C27">
      <w:pPr>
        <w:numPr>
          <w:ilvl w:val="0"/>
          <w:numId w:val="17"/>
        </w:numPr>
        <w:shd w:val="clear" w:color="auto" w:fill="FFFFFF"/>
        <w:spacing w:after="0" w:line="312" w:lineRule="auto"/>
        <w:jc w:val="both"/>
        <w:rPr>
          <w:rFonts w:ascii="Times New Roman" w:eastAsia="Times New Roman" w:hAnsi="Times New Roman" w:cs="Times New Roman"/>
        </w:rPr>
      </w:pPr>
      <w:r w:rsidRPr="0030411C">
        <w:rPr>
          <w:rFonts w:ascii="Times New Roman" w:eastAsia="Times New Roman" w:hAnsi="Times New Roman" w:cs="Times New Roman"/>
        </w:rPr>
        <w:t>pacienți cu ulcer duodenal;</w:t>
      </w:r>
    </w:p>
    <w:p w14:paraId="4BDD7C50" w14:textId="77777777" w:rsidR="0020220C" w:rsidRPr="0030411C" w:rsidRDefault="0020220C" w:rsidP="005F3C27">
      <w:pPr>
        <w:numPr>
          <w:ilvl w:val="0"/>
          <w:numId w:val="17"/>
        </w:numPr>
        <w:shd w:val="clear" w:color="auto" w:fill="FFFFFF"/>
        <w:spacing w:after="0" w:line="312" w:lineRule="auto"/>
        <w:jc w:val="both"/>
        <w:rPr>
          <w:rFonts w:ascii="Times New Roman" w:eastAsia="Times New Roman" w:hAnsi="Times New Roman" w:cs="Times New Roman"/>
        </w:rPr>
      </w:pPr>
      <w:r w:rsidRPr="0030411C">
        <w:rPr>
          <w:rFonts w:ascii="Times New Roman" w:eastAsia="Times New Roman" w:hAnsi="Times New Roman" w:cs="Times New Roman"/>
        </w:rPr>
        <w:t xml:space="preserve">pacienți cu </w:t>
      </w:r>
      <w:proofErr w:type="spellStart"/>
      <w:r w:rsidRPr="0030411C">
        <w:rPr>
          <w:rFonts w:ascii="Times New Roman" w:eastAsia="Times New Roman" w:hAnsi="Times New Roman" w:cs="Times New Roman"/>
        </w:rPr>
        <w:t>rezecţie</w:t>
      </w:r>
      <w:proofErr w:type="spellEnd"/>
      <w:r w:rsidRPr="0030411C">
        <w:rPr>
          <w:rFonts w:ascii="Times New Roman" w:eastAsia="Times New Roman" w:hAnsi="Times New Roman" w:cs="Times New Roman"/>
        </w:rPr>
        <w:t xml:space="preserve"> gastrică;</w:t>
      </w:r>
    </w:p>
    <w:p w14:paraId="0AF6E6E0" w14:textId="77777777" w:rsidR="0020220C" w:rsidRPr="0030411C" w:rsidRDefault="0020220C" w:rsidP="005F3C27">
      <w:pPr>
        <w:numPr>
          <w:ilvl w:val="0"/>
          <w:numId w:val="17"/>
        </w:numPr>
        <w:shd w:val="clear" w:color="auto" w:fill="FFFFFF"/>
        <w:spacing w:after="0" w:line="312" w:lineRule="auto"/>
        <w:jc w:val="both"/>
        <w:rPr>
          <w:rFonts w:ascii="Times New Roman" w:eastAsia="Times New Roman" w:hAnsi="Times New Roman" w:cs="Times New Roman"/>
        </w:rPr>
      </w:pPr>
      <w:r w:rsidRPr="0030411C">
        <w:rPr>
          <w:rFonts w:ascii="Times New Roman" w:eastAsia="Times New Roman" w:hAnsi="Times New Roman" w:cs="Times New Roman"/>
        </w:rPr>
        <w:t>pacienți cu valori scăzute ale K şi Mg – pot mima un DZ!</w:t>
      </w:r>
    </w:p>
    <w:p w14:paraId="3D03E2BC" w14:textId="77777777" w:rsidR="0020220C" w:rsidRPr="0030411C" w:rsidRDefault="0020220C" w:rsidP="005F3C27">
      <w:pPr>
        <w:numPr>
          <w:ilvl w:val="0"/>
          <w:numId w:val="17"/>
        </w:numPr>
        <w:shd w:val="clear" w:color="auto" w:fill="FFFFFF"/>
        <w:spacing w:after="0" w:line="312" w:lineRule="auto"/>
        <w:jc w:val="both"/>
        <w:rPr>
          <w:rFonts w:ascii="Times New Roman" w:eastAsia="Times New Roman" w:hAnsi="Times New Roman" w:cs="Times New Roman"/>
        </w:rPr>
      </w:pPr>
      <w:r w:rsidRPr="0030411C">
        <w:rPr>
          <w:rFonts w:ascii="Times New Roman" w:eastAsia="Times New Roman" w:hAnsi="Times New Roman" w:cs="Times New Roman"/>
        </w:rPr>
        <w:t xml:space="preserve">în caz de post prelungit, </w:t>
      </w:r>
      <w:proofErr w:type="spellStart"/>
      <w:r w:rsidRPr="0030411C">
        <w:rPr>
          <w:rFonts w:ascii="Times New Roman" w:eastAsia="Times New Roman" w:hAnsi="Times New Roman" w:cs="Times New Roman"/>
        </w:rPr>
        <w:t>TTGO</w:t>
      </w:r>
      <w:proofErr w:type="spellEnd"/>
      <w:r w:rsidRPr="0030411C">
        <w:rPr>
          <w:rFonts w:ascii="Times New Roman" w:eastAsia="Times New Roman" w:hAnsi="Times New Roman" w:cs="Times New Roman"/>
        </w:rPr>
        <w:t xml:space="preserve"> trebuie amânat;</w:t>
      </w:r>
    </w:p>
    <w:p w14:paraId="591E2B73" w14:textId="77777777" w:rsidR="0020220C" w:rsidRDefault="0020220C" w:rsidP="005F3C27">
      <w:pPr>
        <w:numPr>
          <w:ilvl w:val="0"/>
          <w:numId w:val="17"/>
        </w:numPr>
        <w:shd w:val="clear" w:color="auto" w:fill="FFFFFF"/>
        <w:spacing w:after="0" w:line="312" w:lineRule="auto"/>
        <w:jc w:val="both"/>
        <w:rPr>
          <w:rFonts w:ascii="Times New Roman" w:eastAsia="Times New Roman" w:hAnsi="Times New Roman" w:cs="Times New Roman"/>
        </w:rPr>
      </w:pPr>
      <w:r w:rsidRPr="0030411C">
        <w:rPr>
          <w:rFonts w:ascii="Times New Roman" w:eastAsia="Times New Roman" w:hAnsi="Times New Roman" w:cs="Times New Roman"/>
        </w:rPr>
        <w:lastRenderedPageBreak/>
        <w:t xml:space="preserve">diureticele, laxativele – pot da rezultate fals pozitive de tipul scăderea </w:t>
      </w:r>
      <w:proofErr w:type="spellStart"/>
      <w:r w:rsidRPr="0030411C">
        <w:rPr>
          <w:rFonts w:ascii="Times New Roman" w:eastAsia="Times New Roman" w:hAnsi="Times New Roman" w:cs="Times New Roman"/>
        </w:rPr>
        <w:t>tolenței</w:t>
      </w:r>
      <w:proofErr w:type="spellEnd"/>
      <w:r w:rsidRPr="0030411C">
        <w:rPr>
          <w:rFonts w:ascii="Times New Roman" w:eastAsia="Times New Roman" w:hAnsi="Times New Roman" w:cs="Times New Roman"/>
        </w:rPr>
        <w:t xml:space="preserve"> la glucoză.</w:t>
      </w:r>
    </w:p>
    <w:p w14:paraId="7D8B6702" w14:textId="6A9FD807" w:rsidR="00F61438" w:rsidRPr="00E81F1B" w:rsidRDefault="002A1FE9" w:rsidP="00583CDD">
      <w:pPr>
        <w:spacing w:before="360" w:after="0" w:line="288" w:lineRule="auto"/>
        <w:jc w:val="both"/>
        <w:rPr>
          <w:rFonts w:ascii="Times New Roman" w:hAnsi="Times New Roman" w:cs="Times New Roman"/>
          <w:b/>
        </w:rPr>
      </w:pPr>
      <w:r w:rsidRPr="007F0C75">
        <w:rPr>
          <w:rStyle w:val="Titlu2Caracter"/>
          <w:rFonts w:eastAsiaTheme="minorEastAsia"/>
        </w:rPr>
        <w:t xml:space="preserve">I.2. </w:t>
      </w:r>
      <w:r w:rsidR="00234FA1" w:rsidRPr="007F0C75">
        <w:rPr>
          <w:rStyle w:val="Titlu2Caracter"/>
          <w:rFonts w:eastAsiaTheme="minorEastAsia"/>
        </w:rPr>
        <w:t>Codul bolii</w:t>
      </w:r>
      <w:bookmarkEnd w:id="7"/>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37"/>
        <w:gridCol w:w="7890"/>
      </w:tblGrid>
      <w:tr w:rsidR="00D3063C" w:rsidRPr="00C664C7" w14:paraId="69EF366C" w14:textId="77777777" w:rsidTr="00065C5F">
        <w:trPr>
          <w:tblCellSpacing w:w="15" w:type="dxa"/>
        </w:trPr>
        <w:tc>
          <w:tcPr>
            <w:tcW w:w="1092" w:type="dxa"/>
            <w:tcBorders>
              <w:top w:val="nil"/>
            </w:tcBorders>
            <w:shd w:val="clear" w:color="auto" w:fill="F5F5F5"/>
            <w:tcMar>
              <w:top w:w="75" w:type="dxa"/>
              <w:left w:w="75" w:type="dxa"/>
              <w:bottom w:w="75" w:type="dxa"/>
              <w:right w:w="300" w:type="dxa"/>
            </w:tcMar>
            <w:hideMark/>
          </w:tcPr>
          <w:p w14:paraId="2B81260A" w14:textId="77777777" w:rsidR="00D3063C" w:rsidRPr="00C664C7" w:rsidRDefault="00D3063C" w:rsidP="00583CDD">
            <w:pPr>
              <w:spacing w:after="0" w:line="288" w:lineRule="auto"/>
              <w:rPr>
                <w:rFonts w:ascii="Helvetica" w:eastAsia="Times New Roman" w:hAnsi="Helvetica" w:cs="Times New Roman"/>
                <w:color w:val="333333"/>
                <w:sz w:val="21"/>
                <w:szCs w:val="21"/>
              </w:rPr>
            </w:pPr>
            <w:bookmarkStart w:id="8" w:name="_Toc39567613"/>
            <w:r w:rsidRPr="00C664C7">
              <w:rPr>
                <w:rFonts w:ascii="Helvetica" w:eastAsia="Times New Roman" w:hAnsi="Helvetica" w:cs="Times New Roman"/>
                <w:color w:val="333333"/>
                <w:sz w:val="21"/>
                <w:szCs w:val="21"/>
              </w:rPr>
              <w:t>E10.11</w:t>
            </w:r>
          </w:p>
        </w:tc>
        <w:tc>
          <w:tcPr>
            <w:tcW w:w="7845" w:type="dxa"/>
            <w:tcBorders>
              <w:top w:val="nil"/>
            </w:tcBorders>
            <w:shd w:val="clear" w:color="auto" w:fill="F5F5F5"/>
            <w:tcMar>
              <w:top w:w="75" w:type="dxa"/>
              <w:left w:w="75" w:type="dxa"/>
              <w:bottom w:w="75" w:type="dxa"/>
              <w:right w:w="300" w:type="dxa"/>
            </w:tcMar>
            <w:hideMark/>
          </w:tcPr>
          <w:p w14:paraId="149D19B0" w14:textId="7D66FE40"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proofErr w:type="spellStart"/>
            <w:r w:rsidRPr="00C664C7">
              <w:rPr>
                <w:rFonts w:ascii="Helvetica" w:eastAsia="Times New Roman" w:hAnsi="Helvetica" w:cs="Times New Roman"/>
                <w:color w:val="333333"/>
                <w:sz w:val="21"/>
                <w:szCs w:val="21"/>
              </w:rPr>
              <w:t>acidocetoz</w:t>
            </w:r>
            <w:r>
              <w:rPr>
                <w:rFonts w:ascii="Helvetica" w:eastAsia="Times New Roman" w:hAnsi="Helvetica" w:cs="Times New Roman"/>
                <w:color w:val="333333"/>
                <w:sz w:val="21"/>
                <w:szCs w:val="21"/>
              </w:rPr>
              <w:t>ă</w:t>
            </w:r>
            <w:proofErr w:type="spellEnd"/>
            <w:r w:rsidRPr="00C664C7">
              <w:rPr>
                <w:rFonts w:ascii="Helvetica" w:eastAsia="Times New Roman" w:hAnsi="Helvetica" w:cs="Times New Roman"/>
                <w:color w:val="333333"/>
                <w:sz w:val="21"/>
                <w:szCs w:val="21"/>
              </w:rPr>
              <w:t>, f</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r</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xml:space="preserve"> com</w:t>
            </w:r>
            <w:r>
              <w:rPr>
                <w:rFonts w:ascii="Helvetica" w:eastAsia="Times New Roman" w:hAnsi="Helvetica" w:cs="Times New Roman"/>
                <w:color w:val="333333"/>
                <w:sz w:val="21"/>
                <w:szCs w:val="21"/>
              </w:rPr>
              <w:t>ă</w:t>
            </w:r>
          </w:p>
        </w:tc>
      </w:tr>
      <w:tr w:rsidR="00D3063C" w:rsidRPr="00C664C7" w14:paraId="6F886B96"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907C400"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E10.12</w:t>
            </w:r>
          </w:p>
        </w:tc>
        <w:tc>
          <w:tcPr>
            <w:tcW w:w="7845" w:type="dxa"/>
            <w:tcBorders>
              <w:top w:val="single" w:sz="6" w:space="0" w:color="DDDDDD"/>
            </w:tcBorders>
            <w:shd w:val="clear" w:color="auto" w:fill="FFFFFF"/>
            <w:tcMar>
              <w:top w:w="75" w:type="dxa"/>
              <w:left w:w="75" w:type="dxa"/>
              <w:bottom w:w="75" w:type="dxa"/>
              <w:right w:w="300" w:type="dxa"/>
            </w:tcMar>
            <w:hideMark/>
          </w:tcPr>
          <w:p w14:paraId="59F6E3A7" w14:textId="503CE493"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proofErr w:type="spellStart"/>
            <w:r w:rsidRPr="00C664C7">
              <w:rPr>
                <w:rFonts w:ascii="Helvetica" w:eastAsia="Times New Roman" w:hAnsi="Helvetica" w:cs="Times New Roman"/>
                <w:color w:val="333333"/>
                <w:sz w:val="21"/>
                <w:szCs w:val="21"/>
              </w:rPr>
              <w:t>acidocetoz</w:t>
            </w:r>
            <w:r>
              <w:rPr>
                <w:rFonts w:ascii="Helvetica" w:eastAsia="Times New Roman" w:hAnsi="Helvetica" w:cs="Times New Roman"/>
                <w:color w:val="333333"/>
                <w:sz w:val="21"/>
                <w:szCs w:val="21"/>
              </w:rPr>
              <w:t>ă</w:t>
            </w:r>
            <w:proofErr w:type="spellEnd"/>
            <w:r w:rsidRPr="00C664C7">
              <w:rPr>
                <w:rFonts w:ascii="Helvetica" w:eastAsia="Times New Roman" w:hAnsi="Helvetica" w:cs="Times New Roman"/>
                <w:color w:val="333333"/>
                <w:sz w:val="21"/>
                <w:szCs w:val="21"/>
              </w:rPr>
              <w:t>, cu com</w:t>
            </w:r>
            <w:r>
              <w:rPr>
                <w:rFonts w:ascii="Helvetica" w:eastAsia="Times New Roman" w:hAnsi="Helvetica" w:cs="Times New Roman"/>
                <w:color w:val="333333"/>
                <w:sz w:val="21"/>
                <w:szCs w:val="21"/>
              </w:rPr>
              <w:t>ă</w:t>
            </w:r>
          </w:p>
        </w:tc>
      </w:tr>
      <w:tr w:rsidR="00D3063C" w:rsidRPr="00C664C7" w14:paraId="3444373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5F94453D"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E10.13</w:t>
            </w:r>
          </w:p>
        </w:tc>
        <w:tc>
          <w:tcPr>
            <w:tcW w:w="7845" w:type="dxa"/>
            <w:tcBorders>
              <w:top w:val="single" w:sz="6" w:space="0" w:color="DDDDDD"/>
            </w:tcBorders>
            <w:shd w:val="clear" w:color="auto" w:fill="FFFFFF"/>
            <w:tcMar>
              <w:top w:w="75" w:type="dxa"/>
              <w:left w:w="75" w:type="dxa"/>
              <w:bottom w:w="75" w:type="dxa"/>
              <w:right w:w="300" w:type="dxa"/>
            </w:tcMar>
            <w:hideMark/>
          </w:tcPr>
          <w:p w14:paraId="563116CA" w14:textId="6E421CEF"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acidoz</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xml:space="preserve"> lactic</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f</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r</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xml:space="preserve"> com</w:t>
            </w:r>
            <w:r>
              <w:rPr>
                <w:rFonts w:ascii="Helvetica" w:eastAsia="Times New Roman" w:hAnsi="Helvetica" w:cs="Times New Roman"/>
                <w:color w:val="333333"/>
                <w:sz w:val="21"/>
                <w:szCs w:val="21"/>
              </w:rPr>
              <w:t>ă</w:t>
            </w:r>
          </w:p>
        </w:tc>
      </w:tr>
      <w:tr w:rsidR="00D3063C" w:rsidRPr="00C664C7" w14:paraId="4CC20C13"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8075881"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E10.14</w:t>
            </w:r>
          </w:p>
        </w:tc>
        <w:tc>
          <w:tcPr>
            <w:tcW w:w="7845" w:type="dxa"/>
            <w:tcBorders>
              <w:top w:val="single" w:sz="6" w:space="0" w:color="DDDDDD"/>
            </w:tcBorders>
            <w:shd w:val="clear" w:color="auto" w:fill="FFFFFF"/>
            <w:tcMar>
              <w:top w:w="75" w:type="dxa"/>
              <w:left w:w="75" w:type="dxa"/>
              <w:bottom w:w="75" w:type="dxa"/>
              <w:right w:w="300" w:type="dxa"/>
            </w:tcMar>
            <w:hideMark/>
          </w:tcPr>
          <w:p w14:paraId="0CDB1BB1" w14:textId="75250E51"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acidoz</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xml:space="preserve"> lactic</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cu com</w:t>
            </w:r>
            <w:r>
              <w:rPr>
                <w:rFonts w:ascii="Helvetica" w:eastAsia="Times New Roman" w:hAnsi="Helvetica" w:cs="Times New Roman"/>
                <w:color w:val="333333"/>
                <w:sz w:val="21"/>
                <w:szCs w:val="21"/>
              </w:rPr>
              <w:t>ă</w:t>
            </w:r>
          </w:p>
        </w:tc>
      </w:tr>
      <w:tr w:rsidR="00D3063C" w:rsidRPr="00C664C7" w14:paraId="0DF5A86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B560646"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E10.15</w:t>
            </w:r>
          </w:p>
        </w:tc>
        <w:tc>
          <w:tcPr>
            <w:tcW w:w="7845" w:type="dxa"/>
            <w:tcBorders>
              <w:top w:val="single" w:sz="6" w:space="0" w:color="DDDDDD"/>
            </w:tcBorders>
            <w:shd w:val="clear" w:color="auto" w:fill="FFFFFF"/>
            <w:tcMar>
              <w:top w:w="75" w:type="dxa"/>
              <w:left w:w="75" w:type="dxa"/>
              <w:bottom w:w="75" w:type="dxa"/>
              <w:right w:w="300" w:type="dxa"/>
            </w:tcMar>
            <w:hideMark/>
          </w:tcPr>
          <w:p w14:paraId="3E3B8F4F" w14:textId="7451598B"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proofErr w:type="spellStart"/>
            <w:r w:rsidRPr="00C664C7">
              <w:rPr>
                <w:rFonts w:ascii="Helvetica" w:eastAsia="Times New Roman" w:hAnsi="Helvetica" w:cs="Times New Roman"/>
                <w:color w:val="333333"/>
                <w:sz w:val="21"/>
                <w:szCs w:val="21"/>
              </w:rPr>
              <w:t>acidocetoz</w:t>
            </w:r>
            <w:r>
              <w:rPr>
                <w:rFonts w:ascii="Helvetica" w:eastAsia="Times New Roman" w:hAnsi="Helvetica" w:cs="Times New Roman"/>
                <w:color w:val="333333"/>
                <w:sz w:val="21"/>
                <w:szCs w:val="21"/>
              </w:rPr>
              <w:t>ă</w:t>
            </w:r>
            <w:proofErr w:type="spellEnd"/>
            <w:r w:rsidRPr="00C664C7">
              <w:rPr>
                <w:rFonts w:ascii="Helvetica" w:eastAsia="Times New Roman" w:hAnsi="Helvetica" w:cs="Times New Roman"/>
                <w:color w:val="333333"/>
                <w:sz w:val="21"/>
                <w:szCs w:val="21"/>
              </w:rPr>
              <w:t>, cu acidoz</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xml:space="preserve"> lactic</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f</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r</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xml:space="preserve"> com</w:t>
            </w:r>
            <w:r>
              <w:rPr>
                <w:rFonts w:ascii="Helvetica" w:eastAsia="Times New Roman" w:hAnsi="Helvetica" w:cs="Times New Roman"/>
                <w:color w:val="333333"/>
                <w:sz w:val="21"/>
                <w:szCs w:val="21"/>
              </w:rPr>
              <w:t>ă</w:t>
            </w:r>
          </w:p>
        </w:tc>
      </w:tr>
      <w:tr w:rsidR="00D3063C" w:rsidRPr="00C664C7" w14:paraId="1CDB9A7A"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44A8E67"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E10.16</w:t>
            </w:r>
          </w:p>
        </w:tc>
        <w:tc>
          <w:tcPr>
            <w:tcW w:w="7845" w:type="dxa"/>
            <w:tcBorders>
              <w:top w:val="single" w:sz="6" w:space="0" w:color="DDDDDD"/>
            </w:tcBorders>
            <w:shd w:val="clear" w:color="auto" w:fill="FFFFFF"/>
            <w:tcMar>
              <w:top w:w="75" w:type="dxa"/>
              <w:left w:w="75" w:type="dxa"/>
              <w:bottom w:w="75" w:type="dxa"/>
              <w:right w:w="300" w:type="dxa"/>
            </w:tcMar>
            <w:hideMark/>
          </w:tcPr>
          <w:p w14:paraId="5B45B91E" w14:textId="5DB713A3"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proofErr w:type="spellStart"/>
            <w:r w:rsidRPr="00C664C7">
              <w:rPr>
                <w:rFonts w:ascii="Helvetica" w:eastAsia="Times New Roman" w:hAnsi="Helvetica" w:cs="Times New Roman"/>
                <w:color w:val="333333"/>
                <w:sz w:val="21"/>
                <w:szCs w:val="21"/>
              </w:rPr>
              <w:t>acidocetoz</w:t>
            </w:r>
            <w:r>
              <w:rPr>
                <w:rFonts w:ascii="Helvetica" w:eastAsia="Times New Roman" w:hAnsi="Helvetica" w:cs="Times New Roman"/>
                <w:color w:val="333333"/>
                <w:sz w:val="21"/>
                <w:szCs w:val="21"/>
              </w:rPr>
              <w:t>ă</w:t>
            </w:r>
            <w:proofErr w:type="spellEnd"/>
            <w:r w:rsidRPr="00C664C7">
              <w:rPr>
                <w:rFonts w:ascii="Helvetica" w:eastAsia="Times New Roman" w:hAnsi="Helvetica" w:cs="Times New Roman"/>
                <w:color w:val="333333"/>
                <w:sz w:val="21"/>
                <w:szCs w:val="21"/>
              </w:rPr>
              <w:t>, cu acidoz</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xml:space="preserve"> lactic</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cu com</w:t>
            </w:r>
            <w:r>
              <w:rPr>
                <w:rFonts w:ascii="Helvetica" w:eastAsia="Times New Roman" w:hAnsi="Helvetica" w:cs="Times New Roman"/>
                <w:color w:val="333333"/>
                <w:sz w:val="21"/>
                <w:szCs w:val="21"/>
              </w:rPr>
              <w:t>ă</w:t>
            </w:r>
          </w:p>
        </w:tc>
      </w:tr>
      <w:tr w:rsidR="00D3063C" w:rsidRPr="00C664C7" w14:paraId="4CA6EAC3"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FC20759"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E10.21</w:t>
            </w:r>
          </w:p>
        </w:tc>
        <w:tc>
          <w:tcPr>
            <w:tcW w:w="7845" w:type="dxa"/>
            <w:tcBorders>
              <w:top w:val="single" w:sz="6" w:space="0" w:color="DDDDDD"/>
            </w:tcBorders>
            <w:shd w:val="clear" w:color="auto" w:fill="FFFFFF"/>
            <w:tcMar>
              <w:top w:w="75" w:type="dxa"/>
              <w:left w:w="75" w:type="dxa"/>
              <w:bottom w:w="75" w:type="dxa"/>
              <w:right w:w="300" w:type="dxa"/>
            </w:tcMar>
            <w:hideMark/>
          </w:tcPr>
          <w:p w14:paraId="41A0B0AE" w14:textId="5D682EDF"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nefropatie </w:t>
            </w:r>
            <w:r>
              <w:rPr>
                <w:rFonts w:ascii="Helvetica" w:eastAsia="Times New Roman" w:hAnsi="Helvetica" w:cs="Times New Roman"/>
                <w:color w:val="333333"/>
                <w:sz w:val="21"/>
                <w:szCs w:val="21"/>
              </w:rPr>
              <w:t>diabetică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incipientă</w:t>
            </w:r>
          </w:p>
        </w:tc>
      </w:tr>
      <w:tr w:rsidR="00D3063C" w:rsidRPr="00C664C7" w14:paraId="5B6609F5"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A8915B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E10.22</w:t>
            </w:r>
          </w:p>
        </w:tc>
        <w:tc>
          <w:tcPr>
            <w:tcW w:w="7845" w:type="dxa"/>
            <w:tcBorders>
              <w:top w:val="single" w:sz="6" w:space="0" w:color="DDDDDD"/>
            </w:tcBorders>
            <w:shd w:val="clear" w:color="auto" w:fill="FFFFFF"/>
            <w:tcMar>
              <w:top w:w="75" w:type="dxa"/>
              <w:left w:w="75" w:type="dxa"/>
              <w:bottom w:w="75" w:type="dxa"/>
              <w:right w:w="300" w:type="dxa"/>
            </w:tcMar>
            <w:hideMark/>
          </w:tcPr>
          <w:p w14:paraId="38136713" w14:textId="6E1B74DF"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nefropatie </w:t>
            </w:r>
            <w:r>
              <w:rPr>
                <w:rFonts w:ascii="Helvetica" w:eastAsia="Times New Roman" w:hAnsi="Helvetica" w:cs="Times New Roman"/>
                <w:color w:val="333333"/>
                <w:sz w:val="21"/>
                <w:szCs w:val="21"/>
              </w:rPr>
              <w:t>diabetică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stabilită</w:t>
            </w:r>
          </w:p>
        </w:tc>
      </w:tr>
      <w:tr w:rsidR="00D3063C" w:rsidRPr="00C664C7" w14:paraId="6B4F8ADA"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498F5D6"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E10.23</w:t>
            </w:r>
          </w:p>
        </w:tc>
        <w:tc>
          <w:tcPr>
            <w:tcW w:w="7845" w:type="dxa"/>
            <w:tcBorders>
              <w:top w:val="single" w:sz="6" w:space="0" w:color="DDDDDD"/>
            </w:tcBorders>
            <w:shd w:val="clear" w:color="auto" w:fill="FFFFFF"/>
            <w:tcMar>
              <w:top w:w="75" w:type="dxa"/>
              <w:left w:w="75" w:type="dxa"/>
              <w:bottom w:w="75" w:type="dxa"/>
              <w:right w:w="300" w:type="dxa"/>
            </w:tcMar>
            <w:hideMark/>
          </w:tcPr>
          <w:p w14:paraId="2B1BF9EC" w14:textId="05D69D4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r>
              <w:rPr>
                <w:rFonts w:ascii="Helvetica" w:eastAsia="Times New Roman" w:hAnsi="Helvetica" w:cs="Times New Roman"/>
                <w:color w:val="333333"/>
                <w:sz w:val="21"/>
                <w:szCs w:val="21"/>
              </w:rPr>
              <w:t>boală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renală</w:t>
            </w:r>
            <w:r w:rsidRPr="00C664C7">
              <w:rPr>
                <w:rFonts w:ascii="Helvetica" w:eastAsia="Times New Roman" w:hAnsi="Helvetica" w:cs="Times New Roman"/>
                <w:color w:val="333333"/>
                <w:sz w:val="21"/>
                <w:szCs w:val="21"/>
              </w:rPr>
              <w:t xml:space="preserve"> stadiu final [</w:t>
            </w:r>
            <w:proofErr w:type="spellStart"/>
            <w:r w:rsidRPr="00C664C7">
              <w:rPr>
                <w:rFonts w:ascii="Helvetica" w:eastAsia="Times New Roman" w:hAnsi="Helvetica" w:cs="Times New Roman"/>
                <w:color w:val="333333"/>
                <w:sz w:val="21"/>
                <w:szCs w:val="21"/>
              </w:rPr>
              <w:t>esrd</w:t>
            </w:r>
            <w:proofErr w:type="spellEnd"/>
            <w:r w:rsidRPr="00C664C7">
              <w:rPr>
                <w:rFonts w:ascii="Helvetica" w:eastAsia="Times New Roman" w:hAnsi="Helvetica" w:cs="Times New Roman"/>
                <w:color w:val="333333"/>
                <w:sz w:val="21"/>
                <w:szCs w:val="21"/>
              </w:rPr>
              <w:t>]</w:t>
            </w:r>
          </w:p>
        </w:tc>
      </w:tr>
      <w:tr w:rsidR="00D3063C" w:rsidRPr="00C664C7" w14:paraId="0292773B"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58ECF45"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E10.29</w:t>
            </w:r>
          </w:p>
        </w:tc>
        <w:tc>
          <w:tcPr>
            <w:tcW w:w="7845" w:type="dxa"/>
            <w:tcBorders>
              <w:top w:val="single" w:sz="6" w:space="0" w:color="DDDDDD"/>
            </w:tcBorders>
            <w:shd w:val="clear" w:color="auto" w:fill="FFFFFF"/>
            <w:tcMar>
              <w:top w:w="75" w:type="dxa"/>
              <w:left w:w="75" w:type="dxa"/>
              <w:bottom w:w="75" w:type="dxa"/>
              <w:right w:w="300" w:type="dxa"/>
            </w:tcMar>
            <w:hideMark/>
          </w:tcPr>
          <w:p w14:paraId="32B2707F" w14:textId="7AB9CD4A"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renale specificate</w:t>
            </w:r>
          </w:p>
        </w:tc>
      </w:tr>
      <w:tr w:rsidR="00D3063C" w:rsidRPr="00C664C7" w14:paraId="54B7A41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7F4C3A9"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E10.31</w:t>
            </w:r>
          </w:p>
        </w:tc>
        <w:tc>
          <w:tcPr>
            <w:tcW w:w="7845" w:type="dxa"/>
            <w:tcBorders>
              <w:top w:val="single" w:sz="6" w:space="0" w:color="DDDDDD"/>
            </w:tcBorders>
            <w:shd w:val="clear" w:color="auto" w:fill="FFFFFF"/>
            <w:tcMar>
              <w:top w:w="75" w:type="dxa"/>
              <w:left w:w="75" w:type="dxa"/>
              <w:bottom w:w="75" w:type="dxa"/>
              <w:right w:w="300" w:type="dxa"/>
            </w:tcMar>
            <w:hideMark/>
          </w:tcPr>
          <w:p w14:paraId="14031134"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retinopatie de fond</w:t>
            </w:r>
          </w:p>
        </w:tc>
      </w:tr>
      <w:tr w:rsidR="00D3063C" w:rsidRPr="00C664C7" w14:paraId="6234A0C4"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41F335E"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E10.32</w:t>
            </w:r>
          </w:p>
        </w:tc>
        <w:tc>
          <w:tcPr>
            <w:tcW w:w="7845" w:type="dxa"/>
            <w:tcBorders>
              <w:top w:val="single" w:sz="6" w:space="0" w:color="DDDDDD"/>
            </w:tcBorders>
            <w:shd w:val="clear" w:color="auto" w:fill="FFFFFF"/>
            <w:tcMar>
              <w:top w:w="75" w:type="dxa"/>
              <w:left w:w="75" w:type="dxa"/>
              <w:bottom w:w="75" w:type="dxa"/>
              <w:right w:w="300" w:type="dxa"/>
            </w:tcMar>
            <w:hideMark/>
          </w:tcPr>
          <w:p w14:paraId="5C026048" w14:textId="69E8419C"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retinopatie </w:t>
            </w:r>
            <w:proofErr w:type="spellStart"/>
            <w:r w:rsidRPr="00C664C7">
              <w:rPr>
                <w:rFonts w:ascii="Helvetica" w:eastAsia="Times New Roman" w:hAnsi="Helvetica" w:cs="Times New Roman"/>
                <w:color w:val="333333"/>
                <w:sz w:val="21"/>
                <w:szCs w:val="21"/>
              </w:rPr>
              <w:t>pre</w:t>
            </w:r>
            <w:r>
              <w:rPr>
                <w:rFonts w:ascii="Helvetica" w:eastAsia="Times New Roman" w:hAnsi="Helvetica" w:cs="Times New Roman"/>
                <w:color w:val="333333"/>
                <w:sz w:val="21"/>
                <w:szCs w:val="21"/>
              </w:rPr>
              <w:t>proliverativă</w:t>
            </w:r>
            <w:proofErr w:type="spellEnd"/>
          </w:p>
        </w:tc>
      </w:tr>
      <w:tr w:rsidR="00D3063C" w:rsidRPr="00C664C7" w14:paraId="79F85571"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8086DA6"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E10.33</w:t>
            </w:r>
          </w:p>
        </w:tc>
        <w:tc>
          <w:tcPr>
            <w:tcW w:w="7845" w:type="dxa"/>
            <w:tcBorders>
              <w:top w:val="single" w:sz="6" w:space="0" w:color="DDDDDD"/>
            </w:tcBorders>
            <w:shd w:val="clear" w:color="auto" w:fill="FFFFFF"/>
            <w:tcMar>
              <w:top w:w="75" w:type="dxa"/>
              <w:left w:w="75" w:type="dxa"/>
              <w:bottom w:w="75" w:type="dxa"/>
              <w:right w:w="300" w:type="dxa"/>
            </w:tcMar>
            <w:hideMark/>
          </w:tcPr>
          <w:p w14:paraId="1663491B" w14:textId="783A575E"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retinopatie </w:t>
            </w:r>
            <w:proofErr w:type="spellStart"/>
            <w:r>
              <w:rPr>
                <w:rFonts w:ascii="Helvetica" w:eastAsia="Times New Roman" w:hAnsi="Helvetica" w:cs="Times New Roman"/>
                <w:color w:val="333333"/>
                <w:sz w:val="21"/>
                <w:szCs w:val="21"/>
              </w:rPr>
              <w:t>proliverativă</w:t>
            </w:r>
            <w:proofErr w:type="spellEnd"/>
          </w:p>
        </w:tc>
      </w:tr>
      <w:tr w:rsidR="00D3063C" w:rsidRPr="00C664C7" w14:paraId="54D13754"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6F2B89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E10.34</w:t>
            </w:r>
          </w:p>
        </w:tc>
        <w:tc>
          <w:tcPr>
            <w:tcW w:w="7845" w:type="dxa"/>
            <w:tcBorders>
              <w:top w:val="single" w:sz="6" w:space="0" w:color="DDDDDD"/>
            </w:tcBorders>
            <w:shd w:val="clear" w:color="auto" w:fill="FFFFFF"/>
            <w:tcMar>
              <w:top w:w="75" w:type="dxa"/>
              <w:left w:w="75" w:type="dxa"/>
              <w:bottom w:w="75" w:type="dxa"/>
              <w:right w:w="300" w:type="dxa"/>
            </w:tcMar>
            <w:hideMark/>
          </w:tcPr>
          <w:p w14:paraId="689FC83A"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alte retinopatii</w:t>
            </w:r>
          </w:p>
        </w:tc>
      </w:tr>
      <w:tr w:rsidR="00D3063C" w:rsidRPr="00C664C7" w14:paraId="12AABE1E"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9447EAF"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E10.35</w:t>
            </w:r>
          </w:p>
        </w:tc>
        <w:tc>
          <w:tcPr>
            <w:tcW w:w="7845" w:type="dxa"/>
            <w:tcBorders>
              <w:top w:val="single" w:sz="6" w:space="0" w:color="DDDDDD"/>
            </w:tcBorders>
            <w:shd w:val="clear" w:color="auto" w:fill="FFFFFF"/>
            <w:tcMar>
              <w:top w:w="75" w:type="dxa"/>
              <w:left w:w="75" w:type="dxa"/>
              <w:bottom w:w="75" w:type="dxa"/>
              <w:right w:w="300" w:type="dxa"/>
            </w:tcMar>
            <w:hideMark/>
          </w:tcPr>
          <w:p w14:paraId="53BCF25D" w14:textId="295C6D40"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r>
              <w:rPr>
                <w:rFonts w:ascii="Helvetica" w:eastAsia="Times New Roman" w:hAnsi="Helvetica" w:cs="Times New Roman"/>
                <w:color w:val="333333"/>
                <w:sz w:val="21"/>
                <w:szCs w:val="21"/>
              </w:rPr>
              <w:t>boală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oculară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avansată</w:t>
            </w:r>
          </w:p>
        </w:tc>
      </w:tr>
      <w:tr w:rsidR="00D3063C" w:rsidRPr="00C664C7" w14:paraId="6A739A1C"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B4C40B1"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E10.36</w:t>
            </w:r>
          </w:p>
        </w:tc>
        <w:tc>
          <w:tcPr>
            <w:tcW w:w="7845" w:type="dxa"/>
            <w:tcBorders>
              <w:top w:val="single" w:sz="6" w:space="0" w:color="DDDDDD"/>
            </w:tcBorders>
            <w:shd w:val="clear" w:color="auto" w:fill="FFFFFF"/>
            <w:tcMar>
              <w:top w:w="75" w:type="dxa"/>
              <w:left w:w="75" w:type="dxa"/>
              <w:bottom w:w="75" w:type="dxa"/>
              <w:right w:w="300" w:type="dxa"/>
            </w:tcMar>
            <w:hideMark/>
          </w:tcPr>
          <w:p w14:paraId="775A9E30" w14:textId="0DD57715"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r>
              <w:rPr>
                <w:rFonts w:ascii="Helvetica" w:eastAsia="Times New Roman" w:hAnsi="Helvetica" w:cs="Times New Roman"/>
                <w:color w:val="333333"/>
                <w:sz w:val="21"/>
                <w:szCs w:val="21"/>
              </w:rPr>
              <w:t>cataractă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diabetică</w:t>
            </w:r>
          </w:p>
        </w:tc>
      </w:tr>
      <w:tr w:rsidR="00D3063C" w:rsidRPr="00C664C7" w14:paraId="51E9A8A5"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FEC1BF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E10.39</w:t>
            </w:r>
          </w:p>
        </w:tc>
        <w:tc>
          <w:tcPr>
            <w:tcW w:w="7845" w:type="dxa"/>
            <w:tcBorders>
              <w:top w:val="single" w:sz="6" w:space="0" w:color="DDDDDD"/>
            </w:tcBorders>
            <w:shd w:val="clear" w:color="auto" w:fill="FFFFFF"/>
            <w:tcMar>
              <w:top w:w="75" w:type="dxa"/>
              <w:left w:w="75" w:type="dxa"/>
              <w:bottom w:w="75" w:type="dxa"/>
              <w:right w:w="300" w:type="dxa"/>
            </w:tcMar>
            <w:hideMark/>
          </w:tcPr>
          <w:p w14:paraId="4FFA5708" w14:textId="0280C1A4"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oculare specificate</w:t>
            </w:r>
          </w:p>
        </w:tc>
      </w:tr>
      <w:tr w:rsidR="00D3063C" w:rsidRPr="00C664C7" w14:paraId="58CB7CC3"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BF79A8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E10.40</w:t>
            </w:r>
          </w:p>
        </w:tc>
        <w:tc>
          <w:tcPr>
            <w:tcW w:w="7845" w:type="dxa"/>
            <w:tcBorders>
              <w:top w:val="single" w:sz="6" w:space="0" w:color="DDDDDD"/>
            </w:tcBorders>
            <w:shd w:val="clear" w:color="auto" w:fill="FFFFFF"/>
            <w:tcMar>
              <w:top w:w="75" w:type="dxa"/>
              <w:left w:w="75" w:type="dxa"/>
              <w:bottom w:w="75" w:type="dxa"/>
              <w:right w:w="300" w:type="dxa"/>
            </w:tcMar>
            <w:hideMark/>
          </w:tcPr>
          <w:p w14:paraId="34EF3B87" w14:textId="613D7553"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neuropatie </w:t>
            </w:r>
            <w:r>
              <w:rPr>
                <w:rFonts w:ascii="Helvetica" w:eastAsia="Times New Roman" w:hAnsi="Helvetica" w:cs="Times New Roman"/>
                <w:color w:val="333333"/>
                <w:sz w:val="21"/>
                <w:szCs w:val="21"/>
              </w:rPr>
              <w:t>nespecificată</w:t>
            </w:r>
          </w:p>
        </w:tc>
      </w:tr>
      <w:tr w:rsidR="00D3063C" w:rsidRPr="00C664C7" w14:paraId="23239BC1"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17E3310"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E10.41</w:t>
            </w:r>
          </w:p>
        </w:tc>
        <w:tc>
          <w:tcPr>
            <w:tcW w:w="7845" w:type="dxa"/>
            <w:tcBorders>
              <w:top w:val="single" w:sz="6" w:space="0" w:color="DDDDDD"/>
            </w:tcBorders>
            <w:shd w:val="clear" w:color="auto" w:fill="FFFFFF"/>
            <w:tcMar>
              <w:top w:w="75" w:type="dxa"/>
              <w:left w:w="75" w:type="dxa"/>
              <w:bottom w:w="75" w:type="dxa"/>
              <w:right w:w="300" w:type="dxa"/>
            </w:tcMar>
            <w:hideMark/>
          </w:tcPr>
          <w:p w14:paraId="3179A7B5" w14:textId="0B253116"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proofErr w:type="spellStart"/>
            <w:r w:rsidRPr="00C664C7">
              <w:rPr>
                <w:rFonts w:ascii="Helvetica" w:eastAsia="Times New Roman" w:hAnsi="Helvetica" w:cs="Times New Roman"/>
                <w:color w:val="333333"/>
                <w:sz w:val="21"/>
                <w:szCs w:val="21"/>
              </w:rPr>
              <w:t>mononeuropatie</w:t>
            </w:r>
            <w:proofErr w:type="spellEnd"/>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diabetică</w:t>
            </w:r>
          </w:p>
        </w:tc>
      </w:tr>
      <w:tr w:rsidR="00D3063C" w:rsidRPr="00C664C7" w14:paraId="22913AA5"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81AFC27"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E10.42</w:t>
            </w:r>
          </w:p>
        </w:tc>
        <w:tc>
          <w:tcPr>
            <w:tcW w:w="7845" w:type="dxa"/>
            <w:tcBorders>
              <w:top w:val="single" w:sz="6" w:space="0" w:color="DDDDDD"/>
            </w:tcBorders>
            <w:shd w:val="clear" w:color="auto" w:fill="FFFFFF"/>
            <w:tcMar>
              <w:top w:w="75" w:type="dxa"/>
              <w:left w:w="75" w:type="dxa"/>
              <w:bottom w:w="75" w:type="dxa"/>
              <w:right w:w="300" w:type="dxa"/>
            </w:tcMar>
            <w:hideMark/>
          </w:tcPr>
          <w:p w14:paraId="2E48311F" w14:textId="1584B99F"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proofErr w:type="spellStart"/>
            <w:r w:rsidRPr="00C664C7">
              <w:rPr>
                <w:rFonts w:ascii="Helvetica" w:eastAsia="Times New Roman" w:hAnsi="Helvetica" w:cs="Times New Roman"/>
                <w:color w:val="333333"/>
                <w:sz w:val="21"/>
                <w:szCs w:val="21"/>
              </w:rPr>
              <w:t>polineuropatie</w:t>
            </w:r>
            <w:proofErr w:type="spellEnd"/>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diabetică</w:t>
            </w:r>
          </w:p>
        </w:tc>
      </w:tr>
      <w:tr w:rsidR="00D3063C" w:rsidRPr="00C664C7" w14:paraId="777108DC"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8839140"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E10.43</w:t>
            </w:r>
          </w:p>
        </w:tc>
        <w:tc>
          <w:tcPr>
            <w:tcW w:w="7845" w:type="dxa"/>
            <w:tcBorders>
              <w:top w:val="single" w:sz="6" w:space="0" w:color="DDDDDD"/>
            </w:tcBorders>
            <w:shd w:val="clear" w:color="auto" w:fill="FFFFFF"/>
            <w:tcMar>
              <w:top w:w="75" w:type="dxa"/>
              <w:left w:w="75" w:type="dxa"/>
              <w:bottom w:w="75" w:type="dxa"/>
              <w:right w:w="300" w:type="dxa"/>
            </w:tcMar>
            <w:hideMark/>
          </w:tcPr>
          <w:p w14:paraId="2A681EC4" w14:textId="268EA5E8"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neuropatie </w:t>
            </w:r>
            <w:r>
              <w:rPr>
                <w:rFonts w:ascii="Helvetica" w:eastAsia="Times New Roman" w:hAnsi="Helvetica" w:cs="Times New Roman"/>
                <w:color w:val="333333"/>
                <w:sz w:val="21"/>
                <w:szCs w:val="21"/>
              </w:rPr>
              <w:t>diabetică</w:t>
            </w:r>
            <w:r w:rsidRPr="00C664C7">
              <w:rPr>
                <w:rFonts w:ascii="Helvetica" w:eastAsia="Times New Roman" w:hAnsi="Helvetica" w:cs="Times New Roman"/>
                <w:color w:val="333333"/>
                <w:sz w:val="21"/>
                <w:szCs w:val="21"/>
              </w:rPr>
              <w:t xml:space="preserve"> autonom</w:t>
            </w:r>
            <w:r>
              <w:rPr>
                <w:rFonts w:ascii="Helvetica" w:eastAsia="Times New Roman" w:hAnsi="Helvetica" w:cs="Times New Roman"/>
                <w:color w:val="333333"/>
                <w:sz w:val="21"/>
                <w:szCs w:val="21"/>
              </w:rPr>
              <w:t>ă</w:t>
            </w:r>
          </w:p>
        </w:tc>
      </w:tr>
      <w:tr w:rsidR="00D3063C" w:rsidRPr="00C664C7" w14:paraId="557D728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66DE0F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E10.49</w:t>
            </w:r>
          </w:p>
        </w:tc>
        <w:tc>
          <w:tcPr>
            <w:tcW w:w="7845" w:type="dxa"/>
            <w:tcBorders>
              <w:top w:val="single" w:sz="6" w:space="0" w:color="DDDDDD"/>
            </w:tcBorders>
            <w:shd w:val="clear" w:color="auto" w:fill="FFFFFF"/>
            <w:tcMar>
              <w:top w:w="75" w:type="dxa"/>
              <w:left w:w="75" w:type="dxa"/>
              <w:bottom w:w="75" w:type="dxa"/>
              <w:right w:w="300" w:type="dxa"/>
            </w:tcMar>
            <w:hideMark/>
          </w:tcPr>
          <w:p w14:paraId="005B9C07" w14:textId="04B55EE5"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neurologice specificate</w:t>
            </w:r>
          </w:p>
        </w:tc>
      </w:tr>
      <w:tr w:rsidR="00D3063C" w:rsidRPr="00C664C7" w14:paraId="633A6882"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89FE23D"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E10.51</w:t>
            </w:r>
          </w:p>
        </w:tc>
        <w:tc>
          <w:tcPr>
            <w:tcW w:w="7845" w:type="dxa"/>
            <w:tcBorders>
              <w:top w:val="single" w:sz="6" w:space="0" w:color="DDDDDD"/>
            </w:tcBorders>
            <w:shd w:val="clear" w:color="auto" w:fill="FFFFFF"/>
            <w:tcMar>
              <w:top w:w="75" w:type="dxa"/>
              <w:left w:w="75" w:type="dxa"/>
              <w:bottom w:w="75" w:type="dxa"/>
              <w:right w:w="300" w:type="dxa"/>
            </w:tcMar>
            <w:hideMark/>
          </w:tcPr>
          <w:p w14:paraId="38B718AD" w14:textId="2288B5DC"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angiopatie periferic</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w:t>
            </w:r>
            <w:r>
              <w:rPr>
                <w:rFonts w:ascii="Helvetica" w:eastAsia="Times New Roman" w:hAnsi="Helvetica" w:cs="Times New Roman"/>
                <w:color w:val="333333"/>
                <w:sz w:val="21"/>
                <w:szCs w:val="21"/>
              </w:rPr>
              <w:t xml:space="preserve"> fără </w:t>
            </w:r>
            <w:r w:rsidRPr="00C664C7">
              <w:rPr>
                <w:rFonts w:ascii="Helvetica" w:eastAsia="Times New Roman" w:hAnsi="Helvetica" w:cs="Times New Roman"/>
                <w:color w:val="333333"/>
                <w:sz w:val="21"/>
                <w:szCs w:val="21"/>
              </w:rPr>
              <w:t>gangren</w:t>
            </w:r>
            <w:r>
              <w:rPr>
                <w:rFonts w:ascii="Helvetica" w:eastAsia="Times New Roman" w:hAnsi="Helvetica" w:cs="Times New Roman"/>
                <w:color w:val="333333"/>
                <w:sz w:val="21"/>
                <w:szCs w:val="21"/>
              </w:rPr>
              <w:t>ă</w:t>
            </w:r>
          </w:p>
        </w:tc>
      </w:tr>
      <w:tr w:rsidR="00D3063C" w:rsidRPr="00C664C7" w14:paraId="541E7905"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52C81DE4"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E10.52</w:t>
            </w:r>
          </w:p>
        </w:tc>
        <w:tc>
          <w:tcPr>
            <w:tcW w:w="7845" w:type="dxa"/>
            <w:tcBorders>
              <w:top w:val="single" w:sz="6" w:space="0" w:color="DDDDDD"/>
            </w:tcBorders>
            <w:shd w:val="clear" w:color="auto" w:fill="FFFFFF"/>
            <w:tcMar>
              <w:top w:w="75" w:type="dxa"/>
              <w:left w:w="75" w:type="dxa"/>
              <w:bottom w:w="75" w:type="dxa"/>
              <w:right w:w="300" w:type="dxa"/>
            </w:tcMar>
            <w:hideMark/>
          </w:tcPr>
          <w:p w14:paraId="622F856C" w14:textId="717A6E4D"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angiopatie periferic</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cu gangren</w:t>
            </w:r>
            <w:r>
              <w:rPr>
                <w:rFonts w:ascii="Helvetica" w:eastAsia="Times New Roman" w:hAnsi="Helvetica" w:cs="Times New Roman"/>
                <w:color w:val="333333"/>
                <w:sz w:val="21"/>
                <w:szCs w:val="21"/>
              </w:rPr>
              <w:t>ă</w:t>
            </w:r>
          </w:p>
        </w:tc>
      </w:tr>
      <w:tr w:rsidR="00D3063C" w:rsidRPr="00C664C7" w14:paraId="24EA39B7"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015872A"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E10.53</w:t>
            </w:r>
          </w:p>
        </w:tc>
        <w:tc>
          <w:tcPr>
            <w:tcW w:w="7845" w:type="dxa"/>
            <w:tcBorders>
              <w:top w:val="single" w:sz="6" w:space="0" w:color="DDDDDD"/>
            </w:tcBorders>
            <w:shd w:val="clear" w:color="auto" w:fill="FFFFFF"/>
            <w:tcMar>
              <w:top w:w="75" w:type="dxa"/>
              <w:left w:w="75" w:type="dxa"/>
              <w:bottom w:w="75" w:type="dxa"/>
              <w:right w:w="300" w:type="dxa"/>
            </w:tcMar>
            <w:hideMark/>
          </w:tcPr>
          <w:p w14:paraId="44EF21A3" w14:textId="5B22DEA9"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cardiomiopatie ischemic</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diabetică</w:t>
            </w:r>
          </w:p>
        </w:tc>
      </w:tr>
      <w:tr w:rsidR="00D3063C" w:rsidRPr="00C664C7" w14:paraId="0C5243E5"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8B4F09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E10.61</w:t>
            </w:r>
          </w:p>
        </w:tc>
        <w:tc>
          <w:tcPr>
            <w:tcW w:w="7845" w:type="dxa"/>
            <w:tcBorders>
              <w:top w:val="single" w:sz="6" w:space="0" w:color="DDDDDD"/>
            </w:tcBorders>
            <w:shd w:val="clear" w:color="auto" w:fill="FFFFFF"/>
            <w:tcMar>
              <w:top w:w="75" w:type="dxa"/>
              <w:left w:w="75" w:type="dxa"/>
              <w:bottom w:w="75" w:type="dxa"/>
              <w:right w:w="300" w:type="dxa"/>
            </w:tcMar>
            <w:hideMark/>
          </w:tcPr>
          <w:p w14:paraId="607F3CF4" w14:textId="54E8831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diabetice </w:t>
            </w:r>
            <w:proofErr w:type="spellStart"/>
            <w:r w:rsidRPr="00C664C7">
              <w:rPr>
                <w:rFonts w:ascii="Helvetica" w:eastAsia="Times New Roman" w:hAnsi="Helvetica" w:cs="Times New Roman"/>
                <w:color w:val="333333"/>
                <w:sz w:val="21"/>
                <w:szCs w:val="21"/>
              </w:rPr>
              <w:t>musculo-scheletale</w:t>
            </w:r>
            <w:proofErr w:type="spellEnd"/>
            <w:r>
              <w:rPr>
                <w:rFonts w:ascii="Helvetica" w:eastAsia="Times New Roman" w:hAnsi="Helvetica" w:cs="Times New Roman"/>
                <w:color w:val="333333"/>
                <w:sz w:val="21"/>
                <w:szCs w:val="21"/>
              </w:rPr>
              <w:t xml:space="preserve"> și </w:t>
            </w:r>
            <w:r w:rsidRPr="00C664C7">
              <w:rPr>
                <w:rFonts w:ascii="Helvetica" w:eastAsia="Times New Roman" w:hAnsi="Helvetica" w:cs="Times New Roman"/>
                <w:color w:val="333333"/>
                <w:sz w:val="21"/>
                <w:szCs w:val="21"/>
              </w:rPr>
              <w:t xml:space="preserve">ale </w:t>
            </w:r>
            <w:r>
              <w:rPr>
                <w:rFonts w:ascii="Helvetica" w:eastAsia="Times New Roman" w:hAnsi="Helvetica" w:cs="Times New Roman"/>
                <w:color w:val="333333"/>
                <w:sz w:val="21"/>
                <w:szCs w:val="21"/>
              </w:rPr>
              <w:t>țesutului</w:t>
            </w:r>
            <w:r w:rsidRPr="00C664C7">
              <w:rPr>
                <w:rFonts w:ascii="Helvetica" w:eastAsia="Times New Roman" w:hAnsi="Helvetica" w:cs="Times New Roman"/>
                <w:color w:val="333333"/>
                <w:sz w:val="21"/>
                <w:szCs w:val="21"/>
              </w:rPr>
              <w:t xml:space="preserve"> conjunctiv specificate</w:t>
            </w:r>
          </w:p>
        </w:tc>
      </w:tr>
      <w:tr w:rsidR="00D3063C" w:rsidRPr="00C664C7" w14:paraId="4815784C"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B036735"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E10.62</w:t>
            </w:r>
          </w:p>
        </w:tc>
        <w:tc>
          <w:tcPr>
            <w:tcW w:w="7845" w:type="dxa"/>
            <w:tcBorders>
              <w:top w:val="single" w:sz="6" w:space="0" w:color="DDDDDD"/>
            </w:tcBorders>
            <w:shd w:val="clear" w:color="auto" w:fill="FFFFFF"/>
            <w:tcMar>
              <w:top w:w="75" w:type="dxa"/>
              <w:left w:w="75" w:type="dxa"/>
              <w:bottom w:w="75" w:type="dxa"/>
              <w:right w:w="300" w:type="dxa"/>
            </w:tcMar>
            <w:hideMark/>
          </w:tcPr>
          <w:p w14:paraId="5C9B2CE0" w14:textId="4D53A2FB"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ale pielii</w:t>
            </w:r>
            <w:r>
              <w:rPr>
                <w:rFonts w:ascii="Helvetica" w:eastAsia="Times New Roman" w:hAnsi="Helvetica" w:cs="Times New Roman"/>
                <w:color w:val="333333"/>
                <w:sz w:val="21"/>
                <w:szCs w:val="21"/>
              </w:rPr>
              <w:t xml:space="preserve"> și țesutului</w:t>
            </w:r>
            <w:r w:rsidRPr="00C664C7">
              <w:rPr>
                <w:rFonts w:ascii="Helvetica" w:eastAsia="Times New Roman" w:hAnsi="Helvetica" w:cs="Times New Roman"/>
                <w:color w:val="333333"/>
                <w:sz w:val="21"/>
                <w:szCs w:val="21"/>
              </w:rPr>
              <w:t xml:space="preserve"> subcutanat specificate</w:t>
            </w:r>
          </w:p>
        </w:tc>
      </w:tr>
      <w:tr w:rsidR="00D3063C" w:rsidRPr="00C664C7" w14:paraId="0D87A5FC"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AB4DD2A"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lastRenderedPageBreak/>
              <w:t>E10.63</w:t>
            </w:r>
          </w:p>
        </w:tc>
        <w:tc>
          <w:tcPr>
            <w:tcW w:w="7845" w:type="dxa"/>
            <w:tcBorders>
              <w:top w:val="single" w:sz="6" w:space="0" w:color="DDDDDD"/>
            </w:tcBorders>
            <w:shd w:val="clear" w:color="auto" w:fill="FFFFFF"/>
            <w:tcMar>
              <w:top w:w="75" w:type="dxa"/>
              <w:left w:w="75" w:type="dxa"/>
              <w:bottom w:w="75" w:type="dxa"/>
              <w:right w:w="300" w:type="dxa"/>
            </w:tcMar>
            <w:hideMark/>
          </w:tcPr>
          <w:p w14:paraId="07958122" w14:textId="305043E9"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periodontale</w:t>
            </w:r>
            <w:proofErr w:type="spellEnd"/>
            <w:r w:rsidRPr="00C664C7">
              <w:rPr>
                <w:rFonts w:ascii="Helvetica" w:eastAsia="Times New Roman" w:hAnsi="Helvetica" w:cs="Times New Roman"/>
                <w:color w:val="333333"/>
                <w:sz w:val="21"/>
                <w:szCs w:val="21"/>
              </w:rPr>
              <w:t xml:space="preserve"> specificate</w:t>
            </w:r>
          </w:p>
        </w:tc>
      </w:tr>
      <w:tr w:rsidR="00D3063C" w:rsidRPr="00C664C7" w14:paraId="2F21400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7F7639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E10.64</w:t>
            </w:r>
          </w:p>
        </w:tc>
        <w:tc>
          <w:tcPr>
            <w:tcW w:w="7845" w:type="dxa"/>
            <w:tcBorders>
              <w:top w:val="single" w:sz="6" w:space="0" w:color="DDDDDD"/>
            </w:tcBorders>
            <w:shd w:val="clear" w:color="auto" w:fill="FFFFFF"/>
            <w:tcMar>
              <w:top w:w="75" w:type="dxa"/>
              <w:left w:w="75" w:type="dxa"/>
              <w:bottom w:w="75" w:type="dxa"/>
              <w:right w:w="300" w:type="dxa"/>
            </w:tcMar>
            <w:hideMark/>
          </w:tcPr>
          <w:p w14:paraId="58B4E77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hipoglicemie</w:t>
            </w:r>
          </w:p>
        </w:tc>
      </w:tr>
      <w:tr w:rsidR="00D3063C" w:rsidRPr="00C664C7" w14:paraId="184E3F15"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9A277C1"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E10.65</w:t>
            </w:r>
          </w:p>
        </w:tc>
        <w:tc>
          <w:tcPr>
            <w:tcW w:w="7845" w:type="dxa"/>
            <w:tcBorders>
              <w:top w:val="single" w:sz="6" w:space="0" w:color="DDDDDD"/>
            </w:tcBorders>
            <w:shd w:val="clear" w:color="auto" w:fill="FFFFFF"/>
            <w:tcMar>
              <w:top w:w="75" w:type="dxa"/>
              <w:left w:w="75" w:type="dxa"/>
              <w:bottom w:w="75" w:type="dxa"/>
              <w:right w:w="300" w:type="dxa"/>
            </w:tcMar>
            <w:hideMark/>
          </w:tcPr>
          <w:p w14:paraId="58D902D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control slab</w:t>
            </w:r>
          </w:p>
        </w:tc>
      </w:tr>
      <w:tr w:rsidR="00D3063C" w:rsidRPr="00C664C7" w14:paraId="17154A21"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CD6C7B9"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E10.69</w:t>
            </w:r>
          </w:p>
        </w:tc>
        <w:tc>
          <w:tcPr>
            <w:tcW w:w="7845" w:type="dxa"/>
            <w:tcBorders>
              <w:top w:val="single" w:sz="6" w:space="0" w:color="DDDDDD"/>
            </w:tcBorders>
            <w:shd w:val="clear" w:color="auto" w:fill="FFFFFF"/>
            <w:tcMar>
              <w:top w:w="75" w:type="dxa"/>
              <w:left w:w="75" w:type="dxa"/>
              <w:bottom w:w="75" w:type="dxa"/>
              <w:right w:w="300" w:type="dxa"/>
            </w:tcMar>
            <w:hideMark/>
          </w:tcPr>
          <w:p w14:paraId="26B8B570" w14:textId="3D8F126E"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specificate</w:t>
            </w:r>
          </w:p>
        </w:tc>
      </w:tr>
      <w:tr w:rsidR="00D3063C" w:rsidRPr="00C664C7" w14:paraId="7D90707F"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6C98F8F"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E10.71</w:t>
            </w:r>
          </w:p>
        </w:tc>
        <w:tc>
          <w:tcPr>
            <w:tcW w:w="7845" w:type="dxa"/>
            <w:tcBorders>
              <w:top w:val="single" w:sz="6" w:space="0" w:color="DDDDDD"/>
            </w:tcBorders>
            <w:shd w:val="clear" w:color="auto" w:fill="FFFFFF"/>
            <w:tcMar>
              <w:top w:w="75" w:type="dxa"/>
              <w:left w:w="75" w:type="dxa"/>
              <w:bottom w:w="75" w:type="dxa"/>
              <w:right w:w="300" w:type="dxa"/>
            </w:tcMar>
            <w:hideMark/>
          </w:tcPr>
          <w:p w14:paraId="1D9523F0" w14:textId="321F180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microvasculare</w:t>
            </w:r>
            <w:proofErr w:type="spellEnd"/>
            <w:r w:rsidRPr="00C664C7">
              <w:rPr>
                <w:rFonts w:ascii="Helvetica" w:eastAsia="Times New Roman" w:hAnsi="Helvetica" w:cs="Times New Roman"/>
                <w:color w:val="333333"/>
                <w:sz w:val="21"/>
                <w:szCs w:val="21"/>
              </w:rPr>
              <w:t xml:space="preserve"> multiple</w:t>
            </w:r>
          </w:p>
        </w:tc>
      </w:tr>
      <w:tr w:rsidR="00D3063C" w:rsidRPr="00C664C7" w14:paraId="1A6FFC12"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938AED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E10.73</w:t>
            </w:r>
          </w:p>
        </w:tc>
        <w:tc>
          <w:tcPr>
            <w:tcW w:w="7845" w:type="dxa"/>
            <w:tcBorders>
              <w:top w:val="single" w:sz="6" w:space="0" w:color="DDDDDD"/>
            </w:tcBorders>
            <w:shd w:val="clear" w:color="auto" w:fill="FFFFFF"/>
            <w:tcMar>
              <w:top w:w="75" w:type="dxa"/>
              <w:left w:w="75" w:type="dxa"/>
              <w:bottom w:w="75" w:type="dxa"/>
              <w:right w:w="300" w:type="dxa"/>
            </w:tcMar>
            <w:hideMark/>
          </w:tcPr>
          <w:p w14:paraId="7E97A3B3" w14:textId="7280DDDF"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r>
              <w:rPr>
                <w:rFonts w:ascii="Helvetica" w:eastAsia="Times New Roman" w:hAnsi="Helvetica" w:cs="Times New Roman"/>
                <w:color w:val="333333"/>
                <w:sz w:val="21"/>
                <w:szCs w:val="21"/>
              </w:rPr>
              <w:t>ulcerația</w:t>
            </w:r>
            <w:r w:rsidRPr="00C664C7">
              <w:rPr>
                <w:rFonts w:ascii="Helvetica" w:eastAsia="Times New Roman" w:hAnsi="Helvetica" w:cs="Times New Roman"/>
                <w:color w:val="333333"/>
                <w:sz w:val="21"/>
                <w:szCs w:val="21"/>
              </w:rPr>
              <w:t xml:space="preserve"> piciorului </w:t>
            </w:r>
            <w:r>
              <w:rPr>
                <w:rFonts w:ascii="Helvetica" w:eastAsia="Times New Roman" w:hAnsi="Helvetica" w:cs="Times New Roman"/>
                <w:color w:val="333333"/>
                <w:sz w:val="21"/>
                <w:szCs w:val="21"/>
              </w:rPr>
              <w:t>datorată</w:t>
            </w:r>
            <w:r w:rsidRPr="00C664C7">
              <w:rPr>
                <w:rFonts w:ascii="Helvetica" w:eastAsia="Times New Roman" w:hAnsi="Helvetica" w:cs="Times New Roman"/>
                <w:color w:val="333333"/>
                <w:sz w:val="21"/>
                <w:szCs w:val="21"/>
              </w:rPr>
              <w:t xml:space="preserve"> unor cauze multiple</w:t>
            </w:r>
          </w:p>
        </w:tc>
      </w:tr>
      <w:tr w:rsidR="00D3063C" w:rsidRPr="00C664C7" w14:paraId="02322437"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552603B2"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E10.8</w:t>
            </w:r>
          </w:p>
        </w:tc>
        <w:tc>
          <w:tcPr>
            <w:tcW w:w="7845" w:type="dxa"/>
            <w:tcBorders>
              <w:top w:val="single" w:sz="6" w:space="0" w:color="DDDDDD"/>
            </w:tcBorders>
            <w:shd w:val="clear" w:color="auto" w:fill="FFFFFF"/>
            <w:tcMar>
              <w:top w:w="75" w:type="dxa"/>
              <w:left w:w="75" w:type="dxa"/>
              <w:bottom w:w="75" w:type="dxa"/>
              <w:right w:w="300" w:type="dxa"/>
            </w:tcMar>
            <w:hideMark/>
          </w:tcPr>
          <w:p w14:paraId="2E68B69B" w14:textId="19C07193"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nespecificate</w:t>
            </w:r>
          </w:p>
        </w:tc>
      </w:tr>
      <w:tr w:rsidR="00D3063C" w:rsidRPr="00C664C7" w14:paraId="5035B7A1"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58A40588"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E10.9</w:t>
            </w:r>
          </w:p>
        </w:tc>
        <w:tc>
          <w:tcPr>
            <w:tcW w:w="7845" w:type="dxa"/>
            <w:tcBorders>
              <w:top w:val="single" w:sz="6" w:space="0" w:color="DDDDDD"/>
            </w:tcBorders>
            <w:shd w:val="clear" w:color="auto" w:fill="FFFFFF"/>
            <w:tcMar>
              <w:top w:w="75" w:type="dxa"/>
              <w:left w:w="75" w:type="dxa"/>
              <w:bottom w:w="75" w:type="dxa"/>
              <w:right w:w="300" w:type="dxa"/>
            </w:tcMar>
            <w:hideMark/>
          </w:tcPr>
          <w:p w14:paraId="27750B0D" w14:textId="3AE7BDA6"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1</w:t>
            </w:r>
            <w:r>
              <w:rPr>
                <w:rFonts w:ascii="Helvetica" w:eastAsia="Times New Roman" w:hAnsi="Helvetica" w:cs="Times New Roman"/>
                <w:color w:val="333333"/>
                <w:sz w:val="21"/>
                <w:szCs w:val="21"/>
              </w:rPr>
              <w:t xml:space="preserve"> fără complicații</w:t>
            </w:r>
          </w:p>
        </w:tc>
      </w:tr>
      <w:tr w:rsidR="00D3063C" w:rsidRPr="00C664C7" w14:paraId="08A75F7B"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7D2876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E11.01</w:t>
            </w:r>
          </w:p>
        </w:tc>
        <w:tc>
          <w:tcPr>
            <w:tcW w:w="7845" w:type="dxa"/>
            <w:tcBorders>
              <w:top w:val="single" w:sz="6" w:space="0" w:color="DDDDDD"/>
            </w:tcBorders>
            <w:shd w:val="clear" w:color="auto" w:fill="FFFFFF"/>
            <w:tcMar>
              <w:top w:w="75" w:type="dxa"/>
              <w:left w:w="75" w:type="dxa"/>
              <w:bottom w:w="75" w:type="dxa"/>
              <w:right w:w="300" w:type="dxa"/>
            </w:tcMar>
            <w:hideMark/>
          </w:tcPr>
          <w:p w14:paraId="22A0AA06" w14:textId="486A5EEC"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proofErr w:type="spellStart"/>
            <w:r w:rsidRPr="00C664C7">
              <w:rPr>
                <w:rFonts w:ascii="Helvetica" w:eastAsia="Times New Roman" w:hAnsi="Helvetica" w:cs="Times New Roman"/>
                <w:color w:val="333333"/>
                <w:sz w:val="21"/>
                <w:szCs w:val="21"/>
              </w:rPr>
              <w:t>hiperosmolaritate</w:t>
            </w:r>
            <w:proofErr w:type="spellEnd"/>
            <w:r>
              <w:rPr>
                <w:rFonts w:ascii="Helvetica" w:eastAsia="Times New Roman" w:hAnsi="Helvetica" w:cs="Times New Roman"/>
                <w:color w:val="333333"/>
                <w:sz w:val="21"/>
                <w:szCs w:val="21"/>
              </w:rPr>
              <w:t xml:space="preserve"> fără comă</w:t>
            </w:r>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noncetotica</w:t>
            </w:r>
            <w:proofErr w:type="spellEnd"/>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hiperglicemica-hiperosmolara</w:t>
            </w:r>
            <w:proofErr w:type="spellEnd"/>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nkhhc</w:t>
            </w:r>
            <w:proofErr w:type="spellEnd"/>
            <w:r w:rsidRPr="00C664C7">
              <w:rPr>
                <w:rFonts w:ascii="Helvetica" w:eastAsia="Times New Roman" w:hAnsi="Helvetica" w:cs="Times New Roman"/>
                <w:color w:val="333333"/>
                <w:sz w:val="21"/>
                <w:szCs w:val="21"/>
              </w:rPr>
              <w:t>]</w:t>
            </w:r>
          </w:p>
        </w:tc>
      </w:tr>
      <w:tr w:rsidR="00D3063C" w:rsidRPr="00C664C7" w14:paraId="54B9403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806A71C"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E11.02</w:t>
            </w:r>
          </w:p>
        </w:tc>
        <w:tc>
          <w:tcPr>
            <w:tcW w:w="7845" w:type="dxa"/>
            <w:tcBorders>
              <w:top w:val="single" w:sz="6" w:space="0" w:color="DDDDDD"/>
            </w:tcBorders>
            <w:shd w:val="clear" w:color="auto" w:fill="FFFFFF"/>
            <w:tcMar>
              <w:top w:w="75" w:type="dxa"/>
              <w:left w:w="75" w:type="dxa"/>
              <w:bottom w:w="75" w:type="dxa"/>
              <w:right w:w="300" w:type="dxa"/>
            </w:tcMar>
            <w:hideMark/>
          </w:tcPr>
          <w:p w14:paraId="5245A434" w14:textId="29027ED8"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proofErr w:type="spellStart"/>
            <w:r w:rsidRPr="00C664C7">
              <w:rPr>
                <w:rFonts w:ascii="Helvetica" w:eastAsia="Times New Roman" w:hAnsi="Helvetica" w:cs="Times New Roman"/>
                <w:color w:val="333333"/>
                <w:sz w:val="21"/>
                <w:szCs w:val="21"/>
              </w:rPr>
              <w:t>hiperosmolaritate</w:t>
            </w:r>
            <w:proofErr w:type="spellEnd"/>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comă</w:t>
            </w:r>
          </w:p>
        </w:tc>
      </w:tr>
      <w:tr w:rsidR="00D3063C" w:rsidRPr="00C664C7" w14:paraId="020DC38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1E1A2AC"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E11.11</w:t>
            </w:r>
          </w:p>
        </w:tc>
        <w:tc>
          <w:tcPr>
            <w:tcW w:w="7845" w:type="dxa"/>
            <w:tcBorders>
              <w:top w:val="single" w:sz="6" w:space="0" w:color="DDDDDD"/>
            </w:tcBorders>
            <w:shd w:val="clear" w:color="auto" w:fill="FFFFFF"/>
            <w:tcMar>
              <w:top w:w="75" w:type="dxa"/>
              <w:left w:w="75" w:type="dxa"/>
              <w:bottom w:w="75" w:type="dxa"/>
              <w:right w:w="300" w:type="dxa"/>
            </w:tcMar>
            <w:hideMark/>
          </w:tcPr>
          <w:p w14:paraId="282A83C4" w14:textId="6D3A55E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proofErr w:type="spellStart"/>
            <w:r>
              <w:rPr>
                <w:rFonts w:ascii="Helvetica" w:eastAsia="Times New Roman" w:hAnsi="Helvetica" w:cs="Times New Roman"/>
                <w:color w:val="333333"/>
                <w:sz w:val="21"/>
                <w:szCs w:val="21"/>
              </w:rPr>
              <w:t>acidocetoză</w:t>
            </w:r>
            <w:proofErr w:type="spellEnd"/>
            <w:r w:rsidRPr="00C664C7">
              <w:rPr>
                <w:rFonts w:ascii="Helvetica" w:eastAsia="Times New Roman" w:hAnsi="Helvetica" w:cs="Times New Roman"/>
                <w:color w:val="333333"/>
                <w:sz w:val="21"/>
                <w:szCs w:val="21"/>
              </w:rPr>
              <w:t>,</w:t>
            </w:r>
            <w:r>
              <w:rPr>
                <w:rFonts w:ascii="Helvetica" w:eastAsia="Times New Roman" w:hAnsi="Helvetica" w:cs="Times New Roman"/>
                <w:color w:val="333333"/>
                <w:sz w:val="21"/>
                <w:szCs w:val="21"/>
              </w:rPr>
              <w:t xml:space="preserve"> fără comă</w:t>
            </w:r>
          </w:p>
        </w:tc>
      </w:tr>
      <w:tr w:rsidR="00D3063C" w:rsidRPr="00C664C7" w14:paraId="0143A8F6"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512FD4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E11.12</w:t>
            </w:r>
          </w:p>
        </w:tc>
        <w:tc>
          <w:tcPr>
            <w:tcW w:w="7845" w:type="dxa"/>
            <w:tcBorders>
              <w:top w:val="single" w:sz="6" w:space="0" w:color="DDDDDD"/>
            </w:tcBorders>
            <w:shd w:val="clear" w:color="auto" w:fill="FFFFFF"/>
            <w:tcMar>
              <w:top w:w="75" w:type="dxa"/>
              <w:left w:w="75" w:type="dxa"/>
              <w:bottom w:w="75" w:type="dxa"/>
              <w:right w:w="300" w:type="dxa"/>
            </w:tcMar>
            <w:hideMark/>
          </w:tcPr>
          <w:p w14:paraId="248AF0C6" w14:textId="2D5C13C6"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proofErr w:type="spellStart"/>
            <w:r>
              <w:rPr>
                <w:rFonts w:ascii="Helvetica" w:eastAsia="Times New Roman" w:hAnsi="Helvetica" w:cs="Times New Roman"/>
                <w:color w:val="333333"/>
                <w:sz w:val="21"/>
                <w:szCs w:val="21"/>
              </w:rPr>
              <w:t>acidocetoză</w:t>
            </w:r>
            <w:proofErr w:type="spellEnd"/>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comă</w:t>
            </w:r>
          </w:p>
        </w:tc>
      </w:tr>
      <w:tr w:rsidR="00D3063C" w:rsidRPr="00C664C7" w14:paraId="1BE72947"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BB58E5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E11.13</w:t>
            </w:r>
          </w:p>
        </w:tc>
        <w:tc>
          <w:tcPr>
            <w:tcW w:w="7845" w:type="dxa"/>
            <w:tcBorders>
              <w:top w:val="single" w:sz="6" w:space="0" w:color="DDDDDD"/>
            </w:tcBorders>
            <w:shd w:val="clear" w:color="auto" w:fill="FFFFFF"/>
            <w:tcMar>
              <w:top w:w="75" w:type="dxa"/>
              <w:left w:w="75" w:type="dxa"/>
              <w:bottom w:w="75" w:type="dxa"/>
              <w:right w:w="300" w:type="dxa"/>
            </w:tcMar>
            <w:hideMark/>
          </w:tcPr>
          <w:p w14:paraId="1F22FA40" w14:textId="436E5FB6"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w:t>
            </w:r>
            <w:r>
              <w:rPr>
                <w:rFonts w:ascii="Helvetica" w:eastAsia="Times New Roman" w:hAnsi="Helvetica" w:cs="Times New Roman"/>
                <w:color w:val="333333"/>
                <w:sz w:val="21"/>
                <w:szCs w:val="21"/>
              </w:rPr>
              <w:t xml:space="preserve"> acidoză lactică</w:t>
            </w:r>
            <w:r w:rsidRPr="00C664C7">
              <w:rPr>
                <w:rFonts w:ascii="Helvetica" w:eastAsia="Times New Roman" w:hAnsi="Helvetica" w:cs="Times New Roman"/>
                <w:color w:val="333333"/>
                <w:sz w:val="21"/>
                <w:szCs w:val="21"/>
              </w:rPr>
              <w:t>,</w:t>
            </w:r>
            <w:r>
              <w:rPr>
                <w:rFonts w:ascii="Helvetica" w:eastAsia="Times New Roman" w:hAnsi="Helvetica" w:cs="Times New Roman"/>
                <w:color w:val="333333"/>
                <w:sz w:val="21"/>
                <w:szCs w:val="21"/>
              </w:rPr>
              <w:t xml:space="preserve"> fără comă</w:t>
            </w:r>
          </w:p>
        </w:tc>
      </w:tr>
      <w:tr w:rsidR="00D3063C" w:rsidRPr="00C664C7" w14:paraId="3DDE9532"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E275795"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E11.14</w:t>
            </w:r>
          </w:p>
        </w:tc>
        <w:tc>
          <w:tcPr>
            <w:tcW w:w="7845" w:type="dxa"/>
            <w:tcBorders>
              <w:top w:val="single" w:sz="6" w:space="0" w:color="DDDDDD"/>
            </w:tcBorders>
            <w:shd w:val="clear" w:color="auto" w:fill="FFFFFF"/>
            <w:tcMar>
              <w:top w:w="75" w:type="dxa"/>
              <w:left w:w="75" w:type="dxa"/>
              <w:bottom w:w="75" w:type="dxa"/>
              <w:right w:w="300" w:type="dxa"/>
            </w:tcMar>
            <w:hideMark/>
          </w:tcPr>
          <w:p w14:paraId="1657B59A" w14:textId="3939448F"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w:t>
            </w:r>
            <w:r>
              <w:rPr>
                <w:rFonts w:ascii="Helvetica" w:eastAsia="Times New Roman" w:hAnsi="Helvetica" w:cs="Times New Roman"/>
                <w:color w:val="333333"/>
                <w:sz w:val="21"/>
                <w:szCs w:val="21"/>
              </w:rPr>
              <w:t xml:space="preserve"> acidoză lactică</w:t>
            </w:r>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comă</w:t>
            </w:r>
          </w:p>
        </w:tc>
      </w:tr>
      <w:tr w:rsidR="00D3063C" w:rsidRPr="00C664C7" w14:paraId="59732037"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F0E82DC"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E11.15</w:t>
            </w:r>
          </w:p>
        </w:tc>
        <w:tc>
          <w:tcPr>
            <w:tcW w:w="7845" w:type="dxa"/>
            <w:tcBorders>
              <w:top w:val="single" w:sz="6" w:space="0" w:color="DDDDDD"/>
            </w:tcBorders>
            <w:shd w:val="clear" w:color="auto" w:fill="FFFFFF"/>
            <w:tcMar>
              <w:top w:w="75" w:type="dxa"/>
              <w:left w:w="75" w:type="dxa"/>
              <w:bottom w:w="75" w:type="dxa"/>
              <w:right w:w="300" w:type="dxa"/>
            </w:tcMar>
            <w:hideMark/>
          </w:tcPr>
          <w:p w14:paraId="0ABEEC12" w14:textId="7F16BD4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proofErr w:type="spellStart"/>
            <w:r>
              <w:rPr>
                <w:rFonts w:ascii="Helvetica" w:eastAsia="Times New Roman" w:hAnsi="Helvetica" w:cs="Times New Roman"/>
                <w:color w:val="333333"/>
                <w:sz w:val="21"/>
                <w:szCs w:val="21"/>
              </w:rPr>
              <w:t>acidocetoză</w:t>
            </w:r>
            <w:proofErr w:type="spellEnd"/>
            <w:r w:rsidRPr="00C664C7">
              <w:rPr>
                <w:rFonts w:ascii="Helvetica" w:eastAsia="Times New Roman" w:hAnsi="Helvetica" w:cs="Times New Roman"/>
                <w:color w:val="333333"/>
                <w:sz w:val="21"/>
                <w:szCs w:val="21"/>
              </w:rPr>
              <w:t>, cu</w:t>
            </w:r>
            <w:r>
              <w:rPr>
                <w:rFonts w:ascii="Helvetica" w:eastAsia="Times New Roman" w:hAnsi="Helvetica" w:cs="Times New Roman"/>
                <w:color w:val="333333"/>
                <w:sz w:val="21"/>
                <w:szCs w:val="21"/>
              </w:rPr>
              <w:t xml:space="preserve"> acidoză lactică</w:t>
            </w:r>
            <w:r w:rsidRPr="00C664C7">
              <w:rPr>
                <w:rFonts w:ascii="Helvetica" w:eastAsia="Times New Roman" w:hAnsi="Helvetica" w:cs="Times New Roman"/>
                <w:color w:val="333333"/>
                <w:sz w:val="21"/>
                <w:szCs w:val="21"/>
              </w:rPr>
              <w:t>,</w:t>
            </w:r>
            <w:r>
              <w:rPr>
                <w:rFonts w:ascii="Helvetica" w:eastAsia="Times New Roman" w:hAnsi="Helvetica" w:cs="Times New Roman"/>
                <w:color w:val="333333"/>
                <w:sz w:val="21"/>
                <w:szCs w:val="21"/>
              </w:rPr>
              <w:t xml:space="preserve"> fără comă</w:t>
            </w:r>
          </w:p>
        </w:tc>
      </w:tr>
      <w:tr w:rsidR="00D3063C" w:rsidRPr="00C664C7" w14:paraId="722480CF"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0A7C83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E11.16</w:t>
            </w:r>
          </w:p>
        </w:tc>
        <w:tc>
          <w:tcPr>
            <w:tcW w:w="7845" w:type="dxa"/>
            <w:tcBorders>
              <w:top w:val="single" w:sz="6" w:space="0" w:color="DDDDDD"/>
            </w:tcBorders>
            <w:shd w:val="clear" w:color="auto" w:fill="FFFFFF"/>
            <w:tcMar>
              <w:top w:w="75" w:type="dxa"/>
              <w:left w:w="75" w:type="dxa"/>
              <w:bottom w:w="75" w:type="dxa"/>
              <w:right w:w="300" w:type="dxa"/>
            </w:tcMar>
            <w:hideMark/>
          </w:tcPr>
          <w:p w14:paraId="2FB948A4" w14:textId="6BCE4468"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proofErr w:type="spellStart"/>
            <w:r>
              <w:rPr>
                <w:rFonts w:ascii="Helvetica" w:eastAsia="Times New Roman" w:hAnsi="Helvetica" w:cs="Times New Roman"/>
                <w:color w:val="333333"/>
                <w:sz w:val="21"/>
                <w:szCs w:val="21"/>
              </w:rPr>
              <w:t>acidocetoză</w:t>
            </w:r>
            <w:proofErr w:type="spellEnd"/>
            <w:r w:rsidRPr="00C664C7">
              <w:rPr>
                <w:rFonts w:ascii="Helvetica" w:eastAsia="Times New Roman" w:hAnsi="Helvetica" w:cs="Times New Roman"/>
                <w:color w:val="333333"/>
                <w:sz w:val="21"/>
                <w:szCs w:val="21"/>
              </w:rPr>
              <w:t>, cu</w:t>
            </w:r>
            <w:r>
              <w:rPr>
                <w:rFonts w:ascii="Helvetica" w:eastAsia="Times New Roman" w:hAnsi="Helvetica" w:cs="Times New Roman"/>
                <w:color w:val="333333"/>
                <w:sz w:val="21"/>
                <w:szCs w:val="21"/>
              </w:rPr>
              <w:t xml:space="preserve"> acidoză lactică</w:t>
            </w:r>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comă</w:t>
            </w:r>
          </w:p>
        </w:tc>
      </w:tr>
      <w:tr w:rsidR="00D3063C" w:rsidRPr="00C664C7" w14:paraId="45D976E0"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D6E7F1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E11.21</w:t>
            </w:r>
          </w:p>
        </w:tc>
        <w:tc>
          <w:tcPr>
            <w:tcW w:w="7845" w:type="dxa"/>
            <w:tcBorders>
              <w:top w:val="single" w:sz="6" w:space="0" w:color="DDDDDD"/>
            </w:tcBorders>
            <w:shd w:val="clear" w:color="auto" w:fill="FFFFFF"/>
            <w:tcMar>
              <w:top w:w="75" w:type="dxa"/>
              <w:left w:w="75" w:type="dxa"/>
              <w:bottom w:w="75" w:type="dxa"/>
              <w:right w:w="300" w:type="dxa"/>
            </w:tcMar>
            <w:hideMark/>
          </w:tcPr>
          <w:p w14:paraId="130F1D08" w14:textId="6ED8AC35"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nefropatie </w:t>
            </w:r>
            <w:r>
              <w:rPr>
                <w:rFonts w:ascii="Helvetica" w:eastAsia="Times New Roman" w:hAnsi="Helvetica" w:cs="Times New Roman"/>
                <w:color w:val="333333"/>
                <w:sz w:val="21"/>
                <w:szCs w:val="21"/>
              </w:rPr>
              <w:t>diabetică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incipientă</w:t>
            </w:r>
          </w:p>
        </w:tc>
      </w:tr>
      <w:tr w:rsidR="00D3063C" w:rsidRPr="00C664C7" w14:paraId="42064CCB"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2B24757"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E11.22</w:t>
            </w:r>
          </w:p>
        </w:tc>
        <w:tc>
          <w:tcPr>
            <w:tcW w:w="7845" w:type="dxa"/>
            <w:tcBorders>
              <w:top w:val="single" w:sz="6" w:space="0" w:color="DDDDDD"/>
            </w:tcBorders>
            <w:shd w:val="clear" w:color="auto" w:fill="FFFFFF"/>
            <w:tcMar>
              <w:top w:w="75" w:type="dxa"/>
              <w:left w:w="75" w:type="dxa"/>
              <w:bottom w:w="75" w:type="dxa"/>
              <w:right w:w="300" w:type="dxa"/>
            </w:tcMar>
            <w:hideMark/>
          </w:tcPr>
          <w:p w14:paraId="4C67B7E3" w14:textId="2284A8A0"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nefropatie </w:t>
            </w:r>
            <w:r>
              <w:rPr>
                <w:rFonts w:ascii="Helvetica" w:eastAsia="Times New Roman" w:hAnsi="Helvetica" w:cs="Times New Roman"/>
                <w:color w:val="333333"/>
                <w:sz w:val="21"/>
                <w:szCs w:val="21"/>
              </w:rPr>
              <w:t>diabetică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stabilită</w:t>
            </w:r>
          </w:p>
        </w:tc>
      </w:tr>
      <w:tr w:rsidR="00D3063C" w:rsidRPr="00C664C7" w14:paraId="32939843"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6BCCC9C"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E11.23</w:t>
            </w:r>
          </w:p>
        </w:tc>
        <w:tc>
          <w:tcPr>
            <w:tcW w:w="7845" w:type="dxa"/>
            <w:tcBorders>
              <w:top w:val="single" w:sz="6" w:space="0" w:color="DDDDDD"/>
            </w:tcBorders>
            <w:shd w:val="clear" w:color="auto" w:fill="FFFFFF"/>
            <w:tcMar>
              <w:top w:w="75" w:type="dxa"/>
              <w:left w:w="75" w:type="dxa"/>
              <w:bottom w:w="75" w:type="dxa"/>
              <w:right w:w="300" w:type="dxa"/>
            </w:tcMar>
            <w:hideMark/>
          </w:tcPr>
          <w:p w14:paraId="14022D61" w14:textId="7597C5C9"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r>
              <w:rPr>
                <w:rFonts w:ascii="Helvetica" w:eastAsia="Times New Roman" w:hAnsi="Helvetica" w:cs="Times New Roman"/>
                <w:color w:val="333333"/>
                <w:sz w:val="21"/>
                <w:szCs w:val="21"/>
              </w:rPr>
              <w:t>boală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renală</w:t>
            </w:r>
            <w:r w:rsidRPr="00C664C7">
              <w:rPr>
                <w:rFonts w:ascii="Helvetica" w:eastAsia="Times New Roman" w:hAnsi="Helvetica" w:cs="Times New Roman"/>
                <w:color w:val="333333"/>
                <w:sz w:val="21"/>
                <w:szCs w:val="21"/>
              </w:rPr>
              <w:t xml:space="preserve"> stadiu final [</w:t>
            </w:r>
            <w:proofErr w:type="spellStart"/>
            <w:r w:rsidRPr="00C664C7">
              <w:rPr>
                <w:rFonts w:ascii="Helvetica" w:eastAsia="Times New Roman" w:hAnsi="Helvetica" w:cs="Times New Roman"/>
                <w:color w:val="333333"/>
                <w:sz w:val="21"/>
                <w:szCs w:val="21"/>
              </w:rPr>
              <w:t>esrd</w:t>
            </w:r>
            <w:proofErr w:type="spellEnd"/>
            <w:r w:rsidRPr="00C664C7">
              <w:rPr>
                <w:rFonts w:ascii="Helvetica" w:eastAsia="Times New Roman" w:hAnsi="Helvetica" w:cs="Times New Roman"/>
                <w:color w:val="333333"/>
                <w:sz w:val="21"/>
                <w:szCs w:val="21"/>
              </w:rPr>
              <w:t>]</w:t>
            </w:r>
          </w:p>
        </w:tc>
      </w:tr>
      <w:tr w:rsidR="00D3063C" w:rsidRPr="00C664C7" w14:paraId="09FDC712"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3451AC1"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E11.29</w:t>
            </w:r>
          </w:p>
        </w:tc>
        <w:tc>
          <w:tcPr>
            <w:tcW w:w="7845" w:type="dxa"/>
            <w:tcBorders>
              <w:top w:val="single" w:sz="6" w:space="0" w:color="DDDDDD"/>
            </w:tcBorders>
            <w:shd w:val="clear" w:color="auto" w:fill="FFFFFF"/>
            <w:tcMar>
              <w:top w:w="75" w:type="dxa"/>
              <w:left w:w="75" w:type="dxa"/>
              <w:bottom w:w="75" w:type="dxa"/>
              <w:right w:w="300" w:type="dxa"/>
            </w:tcMar>
            <w:hideMark/>
          </w:tcPr>
          <w:p w14:paraId="6D2044D6" w14:textId="6B580EAE"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renale specificate</w:t>
            </w:r>
          </w:p>
        </w:tc>
      </w:tr>
      <w:tr w:rsidR="00D3063C" w:rsidRPr="00C664C7" w14:paraId="5742B026"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7CAC4C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E11.31</w:t>
            </w:r>
          </w:p>
        </w:tc>
        <w:tc>
          <w:tcPr>
            <w:tcW w:w="7845" w:type="dxa"/>
            <w:tcBorders>
              <w:top w:val="single" w:sz="6" w:space="0" w:color="DDDDDD"/>
            </w:tcBorders>
            <w:shd w:val="clear" w:color="auto" w:fill="FFFFFF"/>
            <w:tcMar>
              <w:top w:w="75" w:type="dxa"/>
              <w:left w:w="75" w:type="dxa"/>
              <w:bottom w:w="75" w:type="dxa"/>
              <w:right w:w="300" w:type="dxa"/>
            </w:tcMar>
            <w:hideMark/>
          </w:tcPr>
          <w:p w14:paraId="68EC95F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proofErr w:type="spellStart"/>
            <w:r w:rsidRPr="00C664C7">
              <w:rPr>
                <w:rFonts w:ascii="Helvetica" w:eastAsia="Times New Roman" w:hAnsi="Helvetica" w:cs="Times New Roman"/>
                <w:color w:val="333333"/>
                <w:sz w:val="21"/>
                <w:szCs w:val="21"/>
              </w:rPr>
              <w:t>retonopatie</w:t>
            </w:r>
            <w:proofErr w:type="spellEnd"/>
            <w:r w:rsidRPr="00C664C7">
              <w:rPr>
                <w:rFonts w:ascii="Helvetica" w:eastAsia="Times New Roman" w:hAnsi="Helvetica" w:cs="Times New Roman"/>
                <w:color w:val="333333"/>
                <w:sz w:val="21"/>
                <w:szCs w:val="21"/>
              </w:rPr>
              <w:t xml:space="preserve"> de fond</w:t>
            </w:r>
          </w:p>
        </w:tc>
      </w:tr>
      <w:tr w:rsidR="00D3063C" w:rsidRPr="00C664C7" w14:paraId="4C2DC502"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46C8636"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E11.32</w:t>
            </w:r>
          </w:p>
        </w:tc>
        <w:tc>
          <w:tcPr>
            <w:tcW w:w="7845" w:type="dxa"/>
            <w:tcBorders>
              <w:top w:val="single" w:sz="6" w:space="0" w:color="DDDDDD"/>
            </w:tcBorders>
            <w:shd w:val="clear" w:color="auto" w:fill="FFFFFF"/>
            <w:tcMar>
              <w:top w:w="75" w:type="dxa"/>
              <w:left w:w="75" w:type="dxa"/>
              <w:bottom w:w="75" w:type="dxa"/>
              <w:right w:w="300" w:type="dxa"/>
            </w:tcMar>
            <w:hideMark/>
          </w:tcPr>
          <w:p w14:paraId="42658861" w14:textId="5A193D3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retinopatie </w:t>
            </w:r>
            <w:proofErr w:type="spellStart"/>
            <w:r w:rsidRPr="00C664C7">
              <w:rPr>
                <w:rFonts w:ascii="Helvetica" w:eastAsia="Times New Roman" w:hAnsi="Helvetica" w:cs="Times New Roman"/>
                <w:color w:val="333333"/>
                <w:sz w:val="21"/>
                <w:szCs w:val="21"/>
              </w:rPr>
              <w:t>pre</w:t>
            </w:r>
            <w:r>
              <w:rPr>
                <w:rFonts w:ascii="Helvetica" w:eastAsia="Times New Roman" w:hAnsi="Helvetica" w:cs="Times New Roman"/>
                <w:color w:val="333333"/>
                <w:sz w:val="21"/>
                <w:szCs w:val="21"/>
              </w:rPr>
              <w:t>proliverativă</w:t>
            </w:r>
            <w:proofErr w:type="spellEnd"/>
          </w:p>
        </w:tc>
      </w:tr>
      <w:tr w:rsidR="00D3063C" w:rsidRPr="00C664C7" w14:paraId="60107291"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2EBBA6A"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E11.33</w:t>
            </w:r>
          </w:p>
        </w:tc>
        <w:tc>
          <w:tcPr>
            <w:tcW w:w="7845" w:type="dxa"/>
            <w:tcBorders>
              <w:top w:val="single" w:sz="6" w:space="0" w:color="DDDDDD"/>
            </w:tcBorders>
            <w:shd w:val="clear" w:color="auto" w:fill="FFFFFF"/>
            <w:tcMar>
              <w:top w:w="75" w:type="dxa"/>
              <w:left w:w="75" w:type="dxa"/>
              <w:bottom w:w="75" w:type="dxa"/>
              <w:right w:w="300" w:type="dxa"/>
            </w:tcMar>
            <w:hideMark/>
          </w:tcPr>
          <w:p w14:paraId="785B426E" w14:textId="5DAAA35F"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retinopatie </w:t>
            </w:r>
            <w:proofErr w:type="spellStart"/>
            <w:r>
              <w:rPr>
                <w:rFonts w:ascii="Helvetica" w:eastAsia="Times New Roman" w:hAnsi="Helvetica" w:cs="Times New Roman"/>
                <w:color w:val="333333"/>
                <w:sz w:val="21"/>
                <w:szCs w:val="21"/>
              </w:rPr>
              <w:t>proliverativă</w:t>
            </w:r>
            <w:proofErr w:type="spellEnd"/>
          </w:p>
        </w:tc>
      </w:tr>
      <w:tr w:rsidR="00D3063C" w:rsidRPr="00C664C7" w14:paraId="3F65BABB"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2080136"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E11.34</w:t>
            </w:r>
          </w:p>
        </w:tc>
        <w:tc>
          <w:tcPr>
            <w:tcW w:w="7845" w:type="dxa"/>
            <w:tcBorders>
              <w:top w:val="single" w:sz="6" w:space="0" w:color="DDDDDD"/>
            </w:tcBorders>
            <w:shd w:val="clear" w:color="auto" w:fill="FFFFFF"/>
            <w:tcMar>
              <w:top w:w="75" w:type="dxa"/>
              <w:left w:w="75" w:type="dxa"/>
              <w:bottom w:w="75" w:type="dxa"/>
              <w:right w:w="300" w:type="dxa"/>
            </w:tcMar>
            <w:hideMark/>
          </w:tcPr>
          <w:p w14:paraId="38235AF8"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alte retinopatii</w:t>
            </w:r>
          </w:p>
        </w:tc>
      </w:tr>
      <w:tr w:rsidR="00D3063C" w:rsidRPr="00C664C7" w14:paraId="045D8E40"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CB95B38"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E11.35</w:t>
            </w:r>
          </w:p>
        </w:tc>
        <w:tc>
          <w:tcPr>
            <w:tcW w:w="7845" w:type="dxa"/>
            <w:tcBorders>
              <w:top w:val="single" w:sz="6" w:space="0" w:color="DDDDDD"/>
            </w:tcBorders>
            <w:shd w:val="clear" w:color="auto" w:fill="FFFFFF"/>
            <w:tcMar>
              <w:top w:w="75" w:type="dxa"/>
              <w:left w:w="75" w:type="dxa"/>
              <w:bottom w:w="75" w:type="dxa"/>
              <w:right w:w="300" w:type="dxa"/>
            </w:tcMar>
            <w:hideMark/>
          </w:tcPr>
          <w:p w14:paraId="2DED5188" w14:textId="4CD4AAE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r>
              <w:rPr>
                <w:rFonts w:ascii="Helvetica" w:eastAsia="Times New Roman" w:hAnsi="Helvetica" w:cs="Times New Roman"/>
                <w:color w:val="333333"/>
                <w:sz w:val="21"/>
                <w:szCs w:val="21"/>
              </w:rPr>
              <w:t>boală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oculară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avansată</w:t>
            </w:r>
          </w:p>
        </w:tc>
      </w:tr>
      <w:tr w:rsidR="00D3063C" w:rsidRPr="00C664C7" w14:paraId="3EEF067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426D770"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E11.36</w:t>
            </w:r>
          </w:p>
        </w:tc>
        <w:tc>
          <w:tcPr>
            <w:tcW w:w="7845" w:type="dxa"/>
            <w:tcBorders>
              <w:top w:val="single" w:sz="6" w:space="0" w:color="DDDDDD"/>
            </w:tcBorders>
            <w:shd w:val="clear" w:color="auto" w:fill="FFFFFF"/>
            <w:tcMar>
              <w:top w:w="75" w:type="dxa"/>
              <w:left w:w="75" w:type="dxa"/>
              <w:bottom w:w="75" w:type="dxa"/>
              <w:right w:w="300" w:type="dxa"/>
            </w:tcMar>
            <w:hideMark/>
          </w:tcPr>
          <w:p w14:paraId="3123A148" w14:textId="096F969F"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r>
              <w:rPr>
                <w:rFonts w:ascii="Helvetica" w:eastAsia="Times New Roman" w:hAnsi="Helvetica" w:cs="Times New Roman"/>
                <w:color w:val="333333"/>
                <w:sz w:val="21"/>
                <w:szCs w:val="21"/>
              </w:rPr>
              <w:t>cataractă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diabetică</w:t>
            </w:r>
          </w:p>
        </w:tc>
      </w:tr>
      <w:tr w:rsidR="00D3063C" w:rsidRPr="00C664C7" w14:paraId="794630E0"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2D81616"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E11.39</w:t>
            </w:r>
          </w:p>
        </w:tc>
        <w:tc>
          <w:tcPr>
            <w:tcW w:w="7845" w:type="dxa"/>
            <w:tcBorders>
              <w:top w:val="single" w:sz="6" w:space="0" w:color="DDDDDD"/>
            </w:tcBorders>
            <w:shd w:val="clear" w:color="auto" w:fill="FFFFFF"/>
            <w:tcMar>
              <w:top w:w="75" w:type="dxa"/>
              <w:left w:w="75" w:type="dxa"/>
              <w:bottom w:w="75" w:type="dxa"/>
              <w:right w:w="300" w:type="dxa"/>
            </w:tcMar>
            <w:hideMark/>
          </w:tcPr>
          <w:p w14:paraId="66D44ACB" w14:textId="7E973BE9"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oculare specificate</w:t>
            </w:r>
          </w:p>
        </w:tc>
      </w:tr>
      <w:tr w:rsidR="00D3063C" w:rsidRPr="00C664C7" w14:paraId="4517CA6A"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4CDE721"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E11.40</w:t>
            </w:r>
          </w:p>
        </w:tc>
        <w:tc>
          <w:tcPr>
            <w:tcW w:w="7845" w:type="dxa"/>
            <w:tcBorders>
              <w:top w:val="single" w:sz="6" w:space="0" w:color="DDDDDD"/>
            </w:tcBorders>
            <w:shd w:val="clear" w:color="auto" w:fill="FFFFFF"/>
            <w:tcMar>
              <w:top w:w="75" w:type="dxa"/>
              <w:left w:w="75" w:type="dxa"/>
              <w:bottom w:w="75" w:type="dxa"/>
              <w:right w:w="300" w:type="dxa"/>
            </w:tcMar>
            <w:hideMark/>
          </w:tcPr>
          <w:p w14:paraId="3A28AA3D" w14:textId="3ADCA149"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neuropatie </w:t>
            </w:r>
            <w:r>
              <w:rPr>
                <w:rFonts w:ascii="Helvetica" w:eastAsia="Times New Roman" w:hAnsi="Helvetica" w:cs="Times New Roman"/>
                <w:color w:val="333333"/>
                <w:sz w:val="21"/>
                <w:szCs w:val="21"/>
              </w:rPr>
              <w:t>nespecificată</w:t>
            </w:r>
          </w:p>
        </w:tc>
      </w:tr>
      <w:tr w:rsidR="00D3063C" w:rsidRPr="00C664C7" w14:paraId="481387C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CBD1FB2"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E11.41</w:t>
            </w:r>
          </w:p>
        </w:tc>
        <w:tc>
          <w:tcPr>
            <w:tcW w:w="7845" w:type="dxa"/>
            <w:tcBorders>
              <w:top w:val="single" w:sz="6" w:space="0" w:color="DDDDDD"/>
            </w:tcBorders>
            <w:shd w:val="clear" w:color="auto" w:fill="FFFFFF"/>
            <w:tcMar>
              <w:top w:w="75" w:type="dxa"/>
              <w:left w:w="75" w:type="dxa"/>
              <w:bottom w:w="75" w:type="dxa"/>
              <w:right w:w="300" w:type="dxa"/>
            </w:tcMar>
            <w:hideMark/>
          </w:tcPr>
          <w:p w14:paraId="3E75CBAD" w14:textId="6E15E894"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proofErr w:type="spellStart"/>
            <w:r w:rsidRPr="00C664C7">
              <w:rPr>
                <w:rFonts w:ascii="Helvetica" w:eastAsia="Times New Roman" w:hAnsi="Helvetica" w:cs="Times New Roman"/>
                <w:color w:val="333333"/>
                <w:sz w:val="21"/>
                <w:szCs w:val="21"/>
              </w:rPr>
              <w:t>mononeuropatie</w:t>
            </w:r>
            <w:proofErr w:type="spellEnd"/>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diabetică</w:t>
            </w:r>
          </w:p>
        </w:tc>
      </w:tr>
      <w:tr w:rsidR="00D3063C" w:rsidRPr="00C664C7" w14:paraId="4B691DB7"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04CFEFD"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E11.42</w:t>
            </w:r>
          </w:p>
        </w:tc>
        <w:tc>
          <w:tcPr>
            <w:tcW w:w="7845" w:type="dxa"/>
            <w:tcBorders>
              <w:top w:val="single" w:sz="6" w:space="0" w:color="DDDDDD"/>
            </w:tcBorders>
            <w:shd w:val="clear" w:color="auto" w:fill="FFFFFF"/>
            <w:tcMar>
              <w:top w:w="75" w:type="dxa"/>
              <w:left w:w="75" w:type="dxa"/>
              <w:bottom w:w="75" w:type="dxa"/>
              <w:right w:w="300" w:type="dxa"/>
            </w:tcMar>
            <w:hideMark/>
          </w:tcPr>
          <w:p w14:paraId="14DF0901" w14:textId="613CB2C5"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proofErr w:type="spellStart"/>
            <w:r w:rsidRPr="00C664C7">
              <w:rPr>
                <w:rFonts w:ascii="Helvetica" w:eastAsia="Times New Roman" w:hAnsi="Helvetica" w:cs="Times New Roman"/>
                <w:color w:val="333333"/>
                <w:sz w:val="21"/>
                <w:szCs w:val="21"/>
              </w:rPr>
              <w:t>polineuropatie</w:t>
            </w:r>
            <w:proofErr w:type="spellEnd"/>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diabetică</w:t>
            </w:r>
          </w:p>
        </w:tc>
      </w:tr>
      <w:tr w:rsidR="00D3063C" w:rsidRPr="00C664C7" w14:paraId="3D0F1AC2"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AA5D1B8"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lastRenderedPageBreak/>
              <w:t>E11.43</w:t>
            </w:r>
          </w:p>
        </w:tc>
        <w:tc>
          <w:tcPr>
            <w:tcW w:w="7845" w:type="dxa"/>
            <w:tcBorders>
              <w:top w:val="single" w:sz="6" w:space="0" w:color="DDDDDD"/>
            </w:tcBorders>
            <w:shd w:val="clear" w:color="auto" w:fill="FFFFFF"/>
            <w:tcMar>
              <w:top w:w="75" w:type="dxa"/>
              <w:left w:w="75" w:type="dxa"/>
              <w:bottom w:w="75" w:type="dxa"/>
              <w:right w:w="300" w:type="dxa"/>
            </w:tcMar>
            <w:hideMark/>
          </w:tcPr>
          <w:p w14:paraId="666B4A52" w14:textId="5964968A"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neuropatie </w:t>
            </w:r>
            <w:r>
              <w:rPr>
                <w:rFonts w:ascii="Helvetica" w:eastAsia="Times New Roman" w:hAnsi="Helvetica" w:cs="Times New Roman"/>
                <w:color w:val="333333"/>
                <w:sz w:val="21"/>
                <w:szCs w:val="21"/>
              </w:rPr>
              <w:t>diabetică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autonomă</w:t>
            </w:r>
          </w:p>
        </w:tc>
      </w:tr>
      <w:tr w:rsidR="00D3063C" w:rsidRPr="00C664C7" w14:paraId="15A178ED"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7825EB2"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E11.49</w:t>
            </w:r>
          </w:p>
        </w:tc>
        <w:tc>
          <w:tcPr>
            <w:tcW w:w="7845" w:type="dxa"/>
            <w:tcBorders>
              <w:top w:val="single" w:sz="6" w:space="0" w:color="DDDDDD"/>
            </w:tcBorders>
            <w:shd w:val="clear" w:color="auto" w:fill="FFFFFF"/>
            <w:tcMar>
              <w:top w:w="75" w:type="dxa"/>
              <w:left w:w="75" w:type="dxa"/>
              <w:bottom w:w="75" w:type="dxa"/>
              <w:right w:w="300" w:type="dxa"/>
            </w:tcMar>
            <w:hideMark/>
          </w:tcPr>
          <w:p w14:paraId="2F777A74" w14:textId="28614E5F"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neurologice specificate</w:t>
            </w:r>
          </w:p>
        </w:tc>
      </w:tr>
      <w:tr w:rsidR="00D3063C" w:rsidRPr="00C664C7" w14:paraId="245E1087"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EA8EC32"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E11.51</w:t>
            </w:r>
          </w:p>
        </w:tc>
        <w:tc>
          <w:tcPr>
            <w:tcW w:w="7845" w:type="dxa"/>
            <w:tcBorders>
              <w:top w:val="single" w:sz="6" w:space="0" w:color="DDDDDD"/>
            </w:tcBorders>
            <w:shd w:val="clear" w:color="auto" w:fill="FFFFFF"/>
            <w:tcMar>
              <w:top w:w="75" w:type="dxa"/>
              <w:left w:w="75" w:type="dxa"/>
              <w:bottom w:w="75" w:type="dxa"/>
              <w:right w:w="300" w:type="dxa"/>
            </w:tcMar>
            <w:hideMark/>
          </w:tcPr>
          <w:p w14:paraId="617A1AAC" w14:textId="5015F11E"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angiopatie periferica,</w:t>
            </w:r>
            <w:r>
              <w:rPr>
                <w:rFonts w:ascii="Helvetica" w:eastAsia="Times New Roman" w:hAnsi="Helvetica" w:cs="Times New Roman"/>
                <w:color w:val="333333"/>
                <w:sz w:val="21"/>
                <w:szCs w:val="21"/>
              </w:rPr>
              <w:t xml:space="preserve"> fără gangrenă</w:t>
            </w:r>
          </w:p>
        </w:tc>
      </w:tr>
      <w:tr w:rsidR="00D3063C" w:rsidRPr="00C664C7" w14:paraId="3995EA5B"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7ACCEEE"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E11.52</w:t>
            </w:r>
          </w:p>
        </w:tc>
        <w:tc>
          <w:tcPr>
            <w:tcW w:w="7845" w:type="dxa"/>
            <w:tcBorders>
              <w:top w:val="single" w:sz="6" w:space="0" w:color="DDDDDD"/>
            </w:tcBorders>
            <w:shd w:val="clear" w:color="auto" w:fill="FFFFFF"/>
            <w:tcMar>
              <w:top w:w="75" w:type="dxa"/>
              <w:left w:w="75" w:type="dxa"/>
              <w:bottom w:w="75" w:type="dxa"/>
              <w:right w:w="300" w:type="dxa"/>
            </w:tcMar>
            <w:hideMark/>
          </w:tcPr>
          <w:p w14:paraId="4B8B49AA" w14:textId="65295DCB"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angiopatie periferica, cu </w:t>
            </w:r>
            <w:r>
              <w:rPr>
                <w:rFonts w:ascii="Helvetica" w:eastAsia="Times New Roman" w:hAnsi="Helvetica" w:cs="Times New Roman"/>
                <w:color w:val="333333"/>
                <w:sz w:val="21"/>
                <w:szCs w:val="21"/>
              </w:rPr>
              <w:t>gangrenă</w:t>
            </w:r>
          </w:p>
        </w:tc>
      </w:tr>
      <w:tr w:rsidR="00D3063C" w:rsidRPr="00C664C7" w14:paraId="47133EA5"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74C789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E11.53</w:t>
            </w:r>
          </w:p>
        </w:tc>
        <w:tc>
          <w:tcPr>
            <w:tcW w:w="7845" w:type="dxa"/>
            <w:tcBorders>
              <w:top w:val="single" w:sz="6" w:space="0" w:color="DDDDDD"/>
            </w:tcBorders>
            <w:shd w:val="clear" w:color="auto" w:fill="FFFFFF"/>
            <w:tcMar>
              <w:top w:w="75" w:type="dxa"/>
              <w:left w:w="75" w:type="dxa"/>
              <w:bottom w:w="75" w:type="dxa"/>
              <w:right w:w="300" w:type="dxa"/>
            </w:tcMar>
            <w:hideMark/>
          </w:tcPr>
          <w:p w14:paraId="5BBB9A17" w14:textId="5FA5AF04"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cardiomiopatie ischemica </w:t>
            </w:r>
            <w:r>
              <w:rPr>
                <w:rFonts w:ascii="Helvetica" w:eastAsia="Times New Roman" w:hAnsi="Helvetica" w:cs="Times New Roman"/>
                <w:color w:val="333333"/>
                <w:sz w:val="21"/>
                <w:szCs w:val="21"/>
              </w:rPr>
              <w:t>diabetică</w:t>
            </w:r>
          </w:p>
        </w:tc>
      </w:tr>
      <w:tr w:rsidR="00D3063C" w:rsidRPr="00C664C7" w14:paraId="712463CA"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857150F"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E11.61</w:t>
            </w:r>
          </w:p>
        </w:tc>
        <w:tc>
          <w:tcPr>
            <w:tcW w:w="7845" w:type="dxa"/>
            <w:tcBorders>
              <w:top w:val="single" w:sz="6" w:space="0" w:color="DDDDDD"/>
            </w:tcBorders>
            <w:shd w:val="clear" w:color="auto" w:fill="FFFFFF"/>
            <w:tcMar>
              <w:top w:w="75" w:type="dxa"/>
              <w:left w:w="75" w:type="dxa"/>
              <w:bottom w:w="75" w:type="dxa"/>
              <w:right w:w="300" w:type="dxa"/>
            </w:tcMar>
            <w:hideMark/>
          </w:tcPr>
          <w:p w14:paraId="4FCFC77A" w14:textId="4E4E1978"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diabetice </w:t>
            </w:r>
            <w:proofErr w:type="spellStart"/>
            <w:r w:rsidRPr="00C664C7">
              <w:rPr>
                <w:rFonts w:ascii="Helvetica" w:eastAsia="Times New Roman" w:hAnsi="Helvetica" w:cs="Times New Roman"/>
                <w:color w:val="333333"/>
                <w:sz w:val="21"/>
                <w:szCs w:val="21"/>
              </w:rPr>
              <w:t>musculoscheletale</w:t>
            </w:r>
            <w:proofErr w:type="spellEnd"/>
            <w:r>
              <w:rPr>
                <w:rFonts w:ascii="Helvetica" w:eastAsia="Times New Roman" w:hAnsi="Helvetica" w:cs="Times New Roman"/>
                <w:color w:val="333333"/>
                <w:sz w:val="21"/>
                <w:szCs w:val="21"/>
              </w:rPr>
              <w:t xml:space="preserve"> și </w:t>
            </w:r>
            <w:r w:rsidRPr="00C664C7">
              <w:rPr>
                <w:rFonts w:ascii="Helvetica" w:eastAsia="Times New Roman" w:hAnsi="Helvetica" w:cs="Times New Roman"/>
                <w:color w:val="333333"/>
                <w:sz w:val="21"/>
                <w:szCs w:val="21"/>
              </w:rPr>
              <w:t xml:space="preserve">ale </w:t>
            </w:r>
            <w:r>
              <w:rPr>
                <w:rFonts w:ascii="Helvetica" w:eastAsia="Times New Roman" w:hAnsi="Helvetica" w:cs="Times New Roman"/>
                <w:color w:val="333333"/>
                <w:sz w:val="21"/>
                <w:szCs w:val="21"/>
              </w:rPr>
              <w:t>țesutului</w:t>
            </w:r>
            <w:r w:rsidRPr="00C664C7">
              <w:rPr>
                <w:rFonts w:ascii="Helvetica" w:eastAsia="Times New Roman" w:hAnsi="Helvetica" w:cs="Times New Roman"/>
                <w:color w:val="333333"/>
                <w:sz w:val="21"/>
                <w:szCs w:val="21"/>
              </w:rPr>
              <w:t xml:space="preserve"> conjunctiv specificate</w:t>
            </w:r>
          </w:p>
        </w:tc>
      </w:tr>
      <w:tr w:rsidR="00D3063C" w:rsidRPr="00C664C7" w14:paraId="49B61BED"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C153FBC"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E11.62</w:t>
            </w:r>
          </w:p>
        </w:tc>
        <w:tc>
          <w:tcPr>
            <w:tcW w:w="7845" w:type="dxa"/>
            <w:tcBorders>
              <w:top w:val="single" w:sz="6" w:space="0" w:color="DDDDDD"/>
            </w:tcBorders>
            <w:shd w:val="clear" w:color="auto" w:fill="FFFFFF"/>
            <w:tcMar>
              <w:top w:w="75" w:type="dxa"/>
              <w:left w:w="75" w:type="dxa"/>
              <w:bottom w:w="75" w:type="dxa"/>
              <w:right w:w="300" w:type="dxa"/>
            </w:tcMar>
            <w:hideMark/>
          </w:tcPr>
          <w:p w14:paraId="763AD2CE" w14:textId="56C9128F"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ale pielii</w:t>
            </w:r>
            <w:r>
              <w:rPr>
                <w:rFonts w:ascii="Helvetica" w:eastAsia="Times New Roman" w:hAnsi="Helvetica" w:cs="Times New Roman"/>
                <w:color w:val="333333"/>
                <w:sz w:val="21"/>
                <w:szCs w:val="21"/>
              </w:rPr>
              <w:t xml:space="preserve"> și țesutului</w:t>
            </w:r>
            <w:r w:rsidRPr="00C664C7">
              <w:rPr>
                <w:rFonts w:ascii="Helvetica" w:eastAsia="Times New Roman" w:hAnsi="Helvetica" w:cs="Times New Roman"/>
                <w:color w:val="333333"/>
                <w:sz w:val="21"/>
                <w:szCs w:val="21"/>
              </w:rPr>
              <w:t xml:space="preserve"> subcutanat specificate</w:t>
            </w:r>
          </w:p>
        </w:tc>
      </w:tr>
      <w:tr w:rsidR="00D3063C" w:rsidRPr="00C664C7" w14:paraId="20DF0550"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A5A2CEF"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E11.63</w:t>
            </w:r>
          </w:p>
        </w:tc>
        <w:tc>
          <w:tcPr>
            <w:tcW w:w="7845" w:type="dxa"/>
            <w:tcBorders>
              <w:top w:val="single" w:sz="6" w:space="0" w:color="DDDDDD"/>
            </w:tcBorders>
            <w:shd w:val="clear" w:color="auto" w:fill="FFFFFF"/>
            <w:tcMar>
              <w:top w:w="75" w:type="dxa"/>
              <w:left w:w="75" w:type="dxa"/>
              <w:bottom w:w="75" w:type="dxa"/>
              <w:right w:w="300" w:type="dxa"/>
            </w:tcMar>
            <w:hideMark/>
          </w:tcPr>
          <w:p w14:paraId="207AC4DD" w14:textId="139BD449"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periodontale</w:t>
            </w:r>
            <w:proofErr w:type="spellEnd"/>
            <w:r w:rsidRPr="00C664C7">
              <w:rPr>
                <w:rFonts w:ascii="Helvetica" w:eastAsia="Times New Roman" w:hAnsi="Helvetica" w:cs="Times New Roman"/>
                <w:color w:val="333333"/>
                <w:sz w:val="21"/>
                <w:szCs w:val="21"/>
              </w:rPr>
              <w:t xml:space="preserve"> specificate</w:t>
            </w:r>
          </w:p>
        </w:tc>
      </w:tr>
      <w:tr w:rsidR="00D3063C" w:rsidRPr="00C664C7" w14:paraId="06F7CF32"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6DB9C4A"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E11.64</w:t>
            </w:r>
          </w:p>
        </w:tc>
        <w:tc>
          <w:tcPr>
            <w:tcW w:w="7845" w:type="dxa"/>
            <w:tcBorders>
              <w:top w:val="single" w:sz="6" w:space="0" w:color="DDDDDD"/>
            </w:tcBorders>
            <w:shd w:val="clear" w:color="auto" w:fill="FFFFFF"/>
            <w:tcMar>
              <w:top w:w="75" w:type="dxa"/>
              <w:left w:w="75" w:type="dxa"/>
              <w:bottom w:w="75" w:type="dxa"/>
              <w:right w:w="300" w:type="dxa"/>
            </w:tcMar>
            <w:hideMark/>
          </w:tcPr>
          <w:p w14:paraId="52078EA2"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hipoglicemie</w:t>
            </w:r>
          </w:p>
        </w:tc>
      </w:tr>
      <w:tr w:rsidR="00D3063C" w:rsidRPr="00C664C7" w14:paraId="161B875D"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BD46BAE"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E11.65</w:t>
            </w:r>
          </w:p>
        </w:tc>
        <w:tc>
          <w:tcPr>
            <w:tcW w:w="7845" w:type="dxa"/>
            <w:tcBorders>
              <w:top w:val="single" w:sz="6" w:space="0" w:color="DDDDDD"/>
            </w:tcBorders>
            <w:shd w:val="clear" w:color="auto" w:fill="FFFFFF"/>
            <w:tcMar>
              <w:top w:w="75" w:type="dxa"/>
              <w:left w:w="75" w:type="dxa"/>
              <w:bottom w:w="75" w:type="dxa"/>
              <w:right w:w="300" w:type="dxa"/>
            </w:tcMar>
            <w:hideMark/>
          </w:tcPr>
          <w:p w14:paraId="4F33ED18"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control slab</w:t>
            </w:r>
          </w:p>
        </w:tc>
      </w:tr>
      <w:tr w:rsidR="00D3063C" w:rsidRPr="00C664C7" w14:paraId="4BEA220A"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924C5DD"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E11.69</w:t>
            </w:r>
          </w:p>
        </w:tc>
        <w:tc>
          <w:tcPr>
            <w:tcW w:w="7845" w:type="dxa"/>
            <w:tcBorders>
              <w:top w:val="single" w:sz="6" w:space="0" w:color="DDDDDD"/>
            </w:tcBorders>
            <w:shd w:val="clear" w:color="auto" w:fill="FFFFFF"/>
            <w:tcMar>
              <w:top w:w="75" w:type="dxa"/>
              <w:left w:w="75" w:type="dxa"/>
              <w:bottom w:w="75" w:type="dxa"/>
              <w:right w:w="300" w:type="dxa"/>
            </w:tcMar>
            <w:hideMark/>
          </w:tcPr>
          <w:p w14:paraId="52C78946" w14:textId="104EE508"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specificate</w:t>
            </w:r>
          </w:p>
        </w:tc>
      </w:tr>
      <w:tr w:rsidR="00D3063C" w:rsidRPr="00C664C7" w14:paraId="3EA8D0B6"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028AAC7"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E11.71</w:t>
            </w:r>
          </w:p>
        </w:tc>
        <w:tc>
          <w:tcPr>
            <w:tcW w:w="7845" w:type="dxa"/>
            <w:tcBorders>
              <w:top w:val="single" w:sz="6" w:space="0" w:color="DDDDDD"/>
            </w:tcBorders>
            <w:shd w:val="clear" w:color="auto" w:fill="FFFFFF"/>
            <w:tcMar>
              <w:top w:w="75" w:type="dxa"/>
              <w:left w:w="75" w:type="dxa"/>
              <w:bottom w:w="75" w:type="dxa"/>
              <w:right w:w="300" w:type="dxa"/>
            </w:tcMar>
            <w:hideMark/>
          </w:tcPr>
          <w:p w14:paraId="632C89A1" w14:textId="659CCFCD"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microvasculare</w:t>
            </w:r>
            <w:proofErr w:type="spellEnd"/>
            <w:r w:rsidRPr="00C664C7">
              <w:rPr>
                <w:rFonts w:ascii="Helvetica" w:eastAsia="Times New Roman" w:hAnsi="Helvetica" w:cs="Times New Roman"/>
                <w:color w:val="333333"/>
                <w:sz w:val="21"/>
                <w:szCs w:val="21"/>
              </w:rPr>
              <w:t xml:space="preserve"> multiple</w:t>
            </w:r>
          </w:p>
        </w:tc>
      </w:tr>
      <w:tr w:rsidR="00D3063C" w:rsidRPr="00C664C7" w14:paraId="0457475D"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D5BAD2E"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E11.72</w:t>
            </w:r>
          </w:p>
        </w:tc>
        <w:tc>
          <w:tcPr>
            <w:tcW w:w="7845" w:type="dxa"/>
            <w:tcBorders>
              <w:top w:val="single" w:sz="6" w:space="0" w:color="DDDDDD"/>
            </w:tcBorders>
            <w:shd w:val="clear" w:color="auto" w:fill="FFFFFF"/>
            <w:tcMar>
              <w:top w:w="75" w:type="dxa"/>
              <w:left w:w="75" w:type="dxa"/>
              <w:bottom w:w="75" w:type="dxa"/>
              <w:right w:w="300" w:type="dxa"/>
            </w:tcMar>
            <w:hideMark/>
          </w:tcPr>
          <w:p w14:paraId="710FC075" w14:textId="5666BDED"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caracteristici de rezisten</w:t>
            </w:r>
            <w:r>
              <w:rPr>
                <w:rFonts w:ascii="Helvetica" w:eastAsia="Times New Roman" w:hAnsi="Helvetica" w:cs="Times New Roman"/>
                <w:color w:val="333333"/>
                <w:sz w:val="21"/>
                <w:szCs w:val="21"/>
              </w:rPr>
              <w:t>ță</w:t>
            </w:r>
            <w:r w:rsidRPr="00C664C7">
              <w:rPr>
                <w:rFonts w:ascii="Helvetica" w:eastAsia="Times New Roman" w:hAnsi="Helvetica" w:cs="Times New Roman"/>
                <w:color w:val="333333"/>
                <w:sz w:val="21"/>
                <w:szCs w:val="21"/>
              </w:rPr>
              <w:t xml:space="preserve"> la insulin</w:t>
            </w:r>
            <w:r>
              <w:rPr>
                <w:rFonts w:ascii="Helvetica" w:eastAsia="Times New Roman" w:hAnsi="Helvetica" w:cs="Times New Roman"/>
                <w:color w:val="333333"/>
                <w:sz w:val="21"/>
                <w:szCs w:val="21"/>
              </w:rPr>
              <w:t>ă</w:t>
            </w:r>
          </w:p>
        </w:tc>
      </w:tr>
      <w:tr w:rsidR="00D3063C" w:rsidRPr="00C664C7" w14:paraId="38C6D560"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3595BD5"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E11.73</w:t>
            </w:r>
          </w:p>
        </w:tc>
        <w:tc>
          <w:tcPr>
            <w:tcW w:w="7845" w:type="dxa"/>
            <w:tcBorders>
              <w:top w:val="single" w:sz="6" w:space="0" w:color="DDDDDD"/>
            </w:tcBorders>
            <w:shd w:val="clear" w:color="auto" w:fill="FFFFFF"/>
            <w:tcMar>
              <w:top w:w="75" w:type="dxa"/>
              <w:left w:w="75" w:type="dxa"/>
              <w:bottom w:w="75" w:type="dxa"/>
              <w:right w:w="300" w:type="dxa"/>
            </w:tcMar>
            <w:hideMark/>
          </w:tcPr>
          <w:p w14:paraId="3624B1D4" w14:textId="2565BE26"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ulcera</w:t>
            </w:r>
            <w:r>
              <w:rPr>
                <w:rFonts w:ascii="Helvetica" w:eastAsia="Times New Roman" w:hAnsi="Helvetica" w:cs="Times New Roman"/>
                <w:color w:val="333333"/>
                <w:sz w:val="21"/>
                <w:szCs w:val="21"/>
              </w:rPr>
              <w:t>ț</w:t>
            </w:r>
            <w:r w:rsidRPr="00C664C7">
              <w:rPr>
                <w:rFonts w:ascii="Helvetica" w:eastAsia="Times New Roman" w:hAnsi="Helvetica" w:cs="Times New Roman"/>
                <w:color w:val="333333"/>
                <w:sz w:val="21"/>
                <w:szCs w:val="21"/>
              </w:rPr>
              <w:t>ia piciorului dato</w:t>
            </w:r>
            <w:r>
              <w:rPr>
                <w:rFonts w:ascii="Helvetica" w:eastAsia="Times New Roman" w:hAnsi="Helvetica" w:cs="Times New Roman"/>
                <w:color w:val="333333"/>
                <w:sz w:val="21"/>
                <w:szCs w:val="21"/>
              </w:rPr>
              <w:t>rată</w:t>
            </w:r>
            <w:r w:rsidRPr="00C664C7">
              <w:rPr>
                <w:rFonts w:ascii="Helvetica" w:eastAsia="Times New Roman" w:hAnsi="Helvetica" w:cs="Times New Roman"/>
                <w:color w:val="333333"/>
                <w:sz w:val="21"/>
                <w:szCs w:val="21"/>
              </w:rPr>
              <w:t xml:space="preserve"> unor cauze multiple</w:t>
            </w:r>
          </w:p>
        </w:tc>
      </w:tr>
      <w:tr w:rsidR="00D3063C" w:rsidRPr="00C664C7" w14:paraId="2665F20D"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EF4A907"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E11.8</w:t>
            </w:r>
          </w:p>
        </w:tc>
        <w:tc>
          <w:tcPr>
            <w:tcW w:w="7845" w:type="dxa"/>
            <w:tcBorders>
              <w:top w:val="single" w:sz="6" w:space="0" w:color="DDDDDD"/>
            </w:tcBorders>
            <w:shd w:val="clear" w:color="auto" w:fill="FFFFFF"/>
            <w:tcMar>
              <w:top w:w="75" w:type="dxa"/>
              <w:left w:w="75" w:type="dxa"/>
              <w:bottom w:w="75" w:type="dxa"/>
              <w:right w:w="300" w:type="dxa"/>
            </w:tcMar>
            <w:hideMark/>
          </w:tcPr>
          <w:p w14:paraId="4B0553A0" w14:textId="70BDF1E5"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nespecificate</w:t>
            </w:r>
          </w:p>
        </w:tc>
      </w:tr>
      <w:tr w:rsidR="00D3063C" w:rsidRPr="00C664C7" w14:paraId="2757D24C"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00396C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E11.9</w:t>
            </w:r>
          </w:p>
        </w:tc>
        <w:tc>
          <w:tcPr>
            <w:tcW w:w="7845" w:type="dxa"/>
            <w:tcBorders>
              <w:top w:val="single" w:sz="6" w:space="0" w:color="DDDDDD"/>
            </w:tcBorders>
            <w:shd w:val="clear" w:color="auto" w:fill="FFFFFF"/>
            <w:tcMar>
              <w:top w:w="75" w:type="dxa"/>
              <w:left w:w="75" w:type="dxa"/>
              <w:bottom w:w="75" w:type="dxa"/>
              <w:right w:w="300" w:type="dxa"/>
            </w:tcMar>
            <w:hideMark/>
          </w:tcPr>
          <w:p w14:paraId="14BCBAD2" w14:textId="0D791BDD"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tip 2</w:t>
            </w:r>
            <w:r>
              <w:rPr>
                <w:rFonts w:ascii="Helvetica" w:eastAsia="Times New Roman" w:hAnsi="Helvetica" w:cs="Times New Roman"/>
                <w:color w:val="333333"/>
                <w:sz w:val="21"/>
                <w:szCs w:val="21"/>
              </w:rPr>
              <w:t xml:space="preserve"> fără complicații</w:t>
            </w:r>
          </w:p>
        </w:tc>
      </w:tr>
      <w:tr w:rsidR="00D3063C" w:rsidRPr="00C664C7" w14:paraId="475EE810"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F2B7670"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E13.01</w:t>
            </w:r>
          </w:p>
        </w:tc>
        <w:tc>
          <w:tcPr>
            <w:tcW w:w="7845" w:type="dxa"/>
            <w:tcBorders>
              <w:top w:val="single" w:sz="6" w:space="0" w:color="DDDDDD"/>
            </w:tcBorders>
            <w:shd w:val="clear" w:color="auto" w:fill="FFFFFF"/>
            <w:tcMar>
              <w:top w:w="75" w:type="dxa"/>
              <w:left w:w="75" w:type="dxa"/>
              <w:bottom w:w="75" w:type="dxa"/>
              <w:right w:w="300" w:type="dxa"/>
            </w:tcMar>
            <w:hideMark/>
          </w:tcPr>
          <w:p w14:paraId="716B95CE" w14:textId="6C5BE7BE"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proofErr w:type="spellStart"/>
            <w:r w:rsidRPr="00C664C7">
              <w:rPr>
                <w:rFonts w:ascii="Helvetica" w:eastAsia="Times New Roman" w:hAnsi="Helvetica" w:cs="Times New Roman"/>
                <w:color w:val="333333"/>
                <w:sz w:val="21"/>
                <w:szCs w:val="21"/>
              </w:rPr>
              <w:t>hiperosmolaritate</w:t>
            </w:r>
            <w:proofErr w:type="spellEnd"/>
            <w:r w:rsidRPr="00C664C7">
              <w:rPr>
                <w:rFonts w:ascii="Helvetica" w:eastAsia="Times New Roman" w:hAnsi="Helvetica" w:cs="Times New Roman"/>
                <w:color w:val="333333"/>
                <w:sz w:val="21"/>
                <w:szCs w:val="21"/>
              </w:rPr>
              <w:t>,</w:t>
            </w:r>
            <w:r>
              <w:rPr>
                <w:rFonts w:ascii="Helvetica" w:eastAsia="Times New Roman" w:hAnsi="Helvetica" w:cs="Times New Roman"/>
                <w:color w:val="333333"/>
                <w:sz w:val="21"/>
                <w:szCs w:val="21"/>
              </w:rPr>
              <w:t xml:space="preserve"> fără </w:t>
            </w:r>
            <w:r w:rsidRPr="00C664C7">
              <w:rPr>
                <w:rFonts w:ascii="Helvetica" w:eastAsia="Times New Roman" w:hAnsi="Helvetica" w:cs="Times New Roman"/>
                <w:color w:val="333333"/>
                <w:sz w:val="21"/>
                <w:szCs w:val="21"/>
              </w:rPr>
              <w:t>com</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noncetotica</w:t>
            </w:r>
            <w:proofErr w:type="spellEnd"/>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hiperglicemica-hiperosmolara</w:t>
            </w:r>
            <w:proofErr w:type="spellEnd"/>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nkhhc</w:t>
            </w:r>
            <w:proofErr w:type="spellEnd"/>
            <w:r w:rsidRPr="00C664C7">
              <w:rPr>
                <w:rFonts w:ascii="Helvetica" w:eastAsia="Times New Roman" w:hAnsi="Helvetica" w:cs="Times New Roman"/>
                <w:color w:val="333333"/>
                <w:sz w:val="21"/>
                <w:szCs w:val="21"/>
              </w:rPr>
              <w:t>]</w:t>
            </w:r>
          </w:p>
        </w:tc>
      </w:tr>
      <w:tr w:rsidR="00D3063C" w:rsidRPr="00C664C7" w14:paraId="423034CD"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EF97AC4"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E13.02</w:t>
            </w:r>
          </w:p>
        </w:tc>
        <w:tc>
          <w:tcPr>
            <w:tcW w:w="7845" w:type="dxa"/>
            <w:tcBorders>
              <w:top w:val="single" w:sz="6" w:space="0" w:color="DDDDDD"/>
            </w:tcBorders>
            <w:shd w:val="clear" w:color="auto" w:fill="FFFFFF"/>
            <w:tcMar>
              <w:top w:w="75" w:type="dxa"/>
              <w:left w:w="75" w:type="dxa"/>
              <w:bottom w:w="75" w:type="dxa"/>
              <w:right w:w="300" w:type="dxa"/>
            </w:tcMar>
            <w:hideMark/>
          </w:tcPr>
          <w:p w14:paraId="63E77995" w14:textId="65435419"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proofErr w:type="spellStart"/>
            <w:r w:rsidRPr="00C664C7">
              <w:rPr>
                <w:rFonts w:ascii="Helvetica" w:eastAsia="Times New Roman" w:hAnsi="Helvetica" w:cs="Times New Roman"/>
                <w:color w:val="333333"/>
                <w:sz w:val="21"/>
                <w:szCs w:val="21"/>
              </w:rPr>
              <w:t>hiperosmolaritate</w:t>
            </w:r>
            <w:proofErr w:type="spellEnd"/>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comă</w:t>
            </w:r>
          </w:p>
        </w:tc>
      </w:tr>
      <w:tr w:rsidR="00D3063C" w:rsidRPr="00C664C7" w14:paraId="3FCA3AB4"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E6676FC"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E13.11</w:t>
            </w:r>
          </w:p>
        </w:tc>
        <w:tc>
          <w:tcPr>
            <w:tcW w:w="7845" w:type="dxa"/>
            <w:tcBorders>
              <w:top w:val="single" w:sz="6" w:space="0" w:color="DDDDDD"/>
            </w:tcBorders>
            <w:shd w:val="clear" w:color="auto" w:fill="FFFFFF"/>
            <w:tcMar>
              <w:top w:w="75" w:type="dxa"/>
              <w:left w:w="75" w:type="dxa"/>
              <w:bottom w:w="75" w:type="dxa"/>
              <w:right w:w="300" w:type="dxa"/>
            </w:tcMar>
            <w:hideMark/>
          </w:tcPr>
          <w:p w14:paraId="4BEF8B92" w14:textId="233870CF"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proofErr w:type="spellStart"/>
            <w:r>
              <w:rPr>
                <w:rFonts w:ascii="Helvetica" w:eastAsia="Times New Roman" w:hAnsi="Helvetica" w:cs="Times New Roman"/>
                <w:color w:val="333333"/>
                <w:sz w:val="21"/>
                <w:szCs w:val="21"/>
              </w:rPr>
              <w:t>acidocetoză</w:t>
            </w:r>
            <w:proofErr w:type="spellEnd"/>
            <w:r w:rsidRPr="00C664C7">
              <w:rPr>
                <w:rFonts w:ascii="Helvetica" w:eastAsia="Times New Roman" w:hAnsi="Helvetica" w:cs="Times New Roman"/>
                <w:color w:val="333333"/>
                <w:sz w:val="21"/>
                <w:szCs w:val="21"/>
              </w:rPr>
              <w:t>,</w:t>
            </w:r>
            <w:r>
              <w:rPr>
                <w:rFonts w:ascii="Helvetica" w:eastAsia="Times New Roman" w:hAnsi="Helvetica" w:cs="Times New Roman"/>
                <w:color w:val="333333"/>
                <w:sz w:val="21"/>
                <w:szCs w:val="21"/>
              </w:rPr>
              <w:t xml:space="preserve"> fără comă</w:t>
            </w:r>
          </w:p>
        </w:tc>
      </w:tr>
      <w:tr w:rsidR="00D3063C" w:rsidRPr="00C664C7" w14:paraId="7712973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C3ADCFD"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E13.12</w:t>
            </w:r>
          </w:p>
        </w:tc>
        <w:tc>
          <w:tcPr>
            <w:tcW w:w="7845" w:type="dxa"/>
            <w:tcBorders>
              <w:top w:val="single" w:sz="6" w:space="0" w:color="DDDDDD"/>
            </w:tcBorders>
            <w:shd w:val="clear" w:color="auto" w:fill="FFFFFF"/>
            <w:tcMar>
              <w:top w:w="75" w:type="dxa"/>
              <w:left w:w="75" w:type="dxa"/>
              <w:bottom w:w="75" w:type="dxa"/>
              <w:right w:w="300" w:type="dxa"/>
            </w:tcMar>
            <w:hideMark/>
          </w:tcPr>
          <w:p w14:paraId="093CA856" w14:textId="5BA5CC0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proofErr w:type="spellStart"/>
            <w:r>
              <w:rPr>
                <w:rFonts w:ascii="Helvetica" w:eastAsia="Times New Roman" w:hAnsi="Helvetica" w:cs="Times New Roman"/>
                <w:color w:val="333333"/>
                <w:sz w:val="21"/>
                <w:szCs w:val="21"/>
              </w:rPr>
              <w:t>acidocetoză</w:t>
            </w:r>
            <w:proofErr w:type="spellEnd"/>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comă</w:t>
            </w:r>
          </w:p>
        </w:tc>
      </w:tr>
      <w:tr w:rsidR="00D3063C" w:rsidRPr="00C664C7" w14:paraId="5D6880A8"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F40577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E13.13</w:t>
            </w:r>
          </w:p>
        </w:tc>
        <w:tc>
          <w:tcPr>
            <w:tcW w:w="7845" w:type="dxa"/>
            <w:tcBorders>
              <w:top w:val="single" w:sz="6" w:space="0" w:color="DDDDDD"/>
            </w:tcBorders>
            <w:shd w:val="clear" w:color="auto" w:fill="FFFFFF"/>
            <w:tcMar>
              <w:top w:w="75" w:type="dxa"/>
              <w:left w:w="75" w:type="dxa"/>
              <w:bottom w:w="75" w:type="dxa"/>
              <w:right w:w="300" w:type="dxa"/>
            </w:tcMar>
            <w:hideMark/>
          </w:tcPr>
          <w:p w14:paraId="0267A66E" w14:textId="361C4B2D"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w:t>
            </w:r>
            <w:r>
              <w:rPr>
                <w:rFonts w:ascii="Helvetica" w:eastAsia="Times New Roman" w:hAnsi="Helvetica" w:cs="Times New Roman"/>
                <w:color w:val="333333"/>
                <w:sz w:val="21"/>
                <w:szCs w:val="21"/>
              </w:rPr>
              <w:t xml:space="preserve"> acidoză lactică</w:t>
            </w:r>
            <w:r w:rsidRPr="00C664C7">
              <w:rPr>
                <w:rFonts w:ascii="Helvetica" w:eastAsia="Times New Roman" w:hAnsi="Helvetica" w:cs="Times New Roman"/>
                <w:color w:val="333333"/>
                <w:sz w:val="21"/>
                <w:szCs w:val="21"/>
              </w:rPr>
              <w:t>,</w:t>
            </w:r>
            <w:r>
              <w:rPr>
                <w:rFonts w:ascii="Helvetica" w:eastAsia="Times New Roman" w:hAnsi="Helvetica" w:cs="Times New Roman"/>
                <w:color w:val="333333"/>
                <w:sz w:val="21"/>
                <w:szCs w:val="21"/>
              </w:rPr>
              <w:t xml:space="preserve"> fără comă</w:t>
            </w:r>
          </w:p>
        </w:tc>
      </w:tr>
      <w:tr w:rsidR="00D3063C" w:rsidRPr="00C664C7" w14:paraId="7FCB1FCD"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D1C9DCE"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E13.14</w:t>
            </w:r>
          </w:p>
        </w:tc>
        <w:tc>
          <w:tcPr>
            <w:tcW w:w="7845" w:type="dxa"/>
            <w:tcBorders>
              <w:top w:val="single" w:sz="6" w:space="0" w:color="DDDDDD"/>
            </w:tcBorders>
            <w:shd w:val="clear" w:color="auto" w:fill="FFFFFF"/>
            <w:tcMar>
              <w:top w:w="75" w:type="dxa"/>
              <w:left w:w="75" w:type="dxa"/>
              <w:bottom w:w="75" w:type="dxa"/>
              <w:right w:w="300" w:type="dxa"/>
            </w:tcMar>
            <w:hideMark/>
          </w:tcPr>
          <w:p w14:paraId="1DDE9A1E" w14:textId="2E2FDFEC"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w:t>
            </w:r>
            <w:r>
              <w:rPr>
                <w:rFonts w:ascii="Helvetica" w:eastAsia="Times New Roman" w:hAnsi="Helvetica" w:cs="Times New Roman"/>
                <w:color w:val="333333"/>
                <w:sz w:val="21"/>
                <w:szCs w:val="21"/>
              </w:rPr>
              <w:t xml:space="preserve"> acidoză lactică</w:t>
            </w:r>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comă</w:t>
            </w:r>
          </w:p>
        </w:tc>
      </w:tr>
      <w:tr w:rsidR="00D3063C" w:rsidRPr="00C664C7" w14:paraId="3B83B4FA"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E8FF070"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E13.15</w:t>
            </w:r>
          </w:p>
        </w:tc>
        <w:tc>
          <w:tcPr>
            <w:tcW w:w="7845" w:type="dxa"/>
            <w:tcBorders>
              <w:top w:val="single" w:sz="6" w:space="0" w:color="DDDDDD"/>
            </w:tcBorders>
            <w:shd w:val="clear" w:color="auto" w:fill="FFFFFF"/>
            <w:tcMar>
              <w:top w:w="75" w:type="dxa"/>
              <w:left w:w="75" w:type="dxa"/>
              <w:bottom w:w="75" w:type="dxa"/>
              <w:right w:w="300" w:type="dxa"/>
            </w:tcMar>
            <w:hideMark/>
          </w:tcPr>
          <w:p w14:paraId="6307C0FE" w14:textId="1D1E8CB4"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proofErr w:type="spellStart"/>
            <w:r>
              <w:rPr>
                <w:rFonts w:ascii="Helvetica" w:eastAsia="Times New Roman" w:hAnsi="Helvetica" w:cs="Times New Roman"/>
                <w:color w:val="333333"/>
                <w:sz w:val="21"/>
                <w:szCs w:val="21"/>
              </w:rPr>
              <w:t>acidocetoză</w:t>
            </w:r>
            <w:proofErr w:type="spellEnd"/>
            <w:r w:rsidRPr="00C664C7">
              <w:rPr>
                <w:rFonts w:ascii="Helvetica" w:eastAsia="Times New Roman" w:hAnsi="Helvetica" w:cs="Times New Roman"/>
                <w:color w:val="333333"/>
                <w:sz w:val="21"/>
                <w:szCs w:val="21"/>
              </w:rPr>
              <w:t>, cu</w:t>
            </w:r>
            <w:r>
              <w:rPr>
                <w:rFonts w:ascii="Helvetica" w:eastAsia="Times New Roman" w:hAnsi="Helvetica" w:cs="Times New Roman"/>
                <w:color w:val="333333"/>
                <w:sz w:val="21"/>
                <w:szCs w:val="21"/>
              </w:rPr>
              <w:t xml:space="preserve"> acidoză lactică</w:t>
            </w:r>
            <w:r w:rsidRPr="00C664C7">
              <w:rPr>
                <w:rFonts w:ascii="Helvetica" w:eastAsia="Times New Roman" w:hAnsi="Helvetica" w:cs="Times New Roman"/>
                <w:color w:val="333333"/>
                <w:sz w:val="21"/>
                <w:szCs w:val="21"/>
              </w:rPr>
              <w:t>,</w:t>
            </w:r>
            <w:r>
              <w:rPr>
                <w:rFonts w:ascii="Helvetica" w:eastAsia="Times New Roman" w:hAnsi="Helvetica" w:cs="Times New Roman"/>
                <w:color w:val="333333"/>
                <w:sz w:val="21"/>
                <w:szCs w:val="21"/>
              </w:rPr>
              <w:t xml:space="preserve"> fără comă</w:t>
            </w:r>
          </w:p>
        </w:tc>
      </w:tr>
      <w:tr w:rsidR="00D3063C" w:rsidRPr="00C664C7" w14:paraId="4CC6A391"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6C2B974"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E13.16</w:t>
            </w:r>
          </w:p>
        </w:tc>
        <w:tc>
          <w:tcPr>
            <w:tcW w:w="7845" w:type="dxa"/>
            <w:tcBorders>
              <w:top w:val="single" w:sz="6" w:space="0" w:color="DDDDDD"/>
            </w:tcBorders>
            <w:shd w:val="clear" w:color="auto" w:fill="FFFFFF"/>
            <w:tcMar>
              <w:top w:w="75" w:type="dxa"/>
              <w:left w:w="75" w:type="dxa"/>
              <w:bottom w:w="75" w:type="dxa"/>
              <w:right w:w="300" w:type="dxa"/>
            </w:tcMar>
            <w:hideMark/>
          </w:tcPr>
          <w:p w14:paraId="375180CA" w14:textId="3A04837E"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proofErr w:type="spellStart"/>
            <w:r>
              <w:rPr>
                <w:rFonts w:ascii="Helvetica" w:eastAsia="Times New Roman" w:hAnsi="Helvetica" w:cs="Times New Roman"/>
                <w:color w:val="333333"/>
                <w:sz w:val="21"/>
                <w:szCs w:val="21"/>
              </w:rPr>
              <w:t>acidocetoză</w:t>
            </w:r>
            <w:proofErr w:type="spellEnd"/>
            <w:r w:rsidRPr="00C664C7">
              <w:rPr>
                <w:rFonts w:ascii="Helvetica" w:eastAsia="Times New Roman" w:hAnsi="Helvetica" w:cs="Times New Roman"/>
                <w:color w:val="333333"/>
                <w:sz w:val="21"/>
                <w:szCs w:val="21"/>
              </w:rPr>
              <w:t>, cu</w:t>
            </w:r>
            <w:r>
              <w:rPr>
                <w:rFonts w:ascii="Helvetica" w:eastAsia="Times New Roman" w:hAnsi="Helvetica" w:cs="Times New Roman"/>
                <w:color w:val="333333"/>
                <w:sz w:val="21"/>
                <w:szCs w:val="21"/>
              </w:rPr>
              <w:t xml:space="preserve"> acidoză lactică</w:t>
            </w:r>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comă</w:t>
            </w:r>
          </w:p>
        </w:tc>
      </w:tr>
      <w:tr w:rsidR="00D3063C" w:rsidRPr="00C664C7" w14:paraId="29B80B8D"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B7DD7E0"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E13.21</w:t>
            </w:r>
          </w:p>
        </w:tc>
        <w:tc>
          <w:tcPr>
            <w:tcW w:w="7845" w:type="dxa"/>
            <w:tcBorders>
              <w:top w:val="single" w:sz="6" w:space="0" w:color="DDDDDD"/>
            </w:tcBorders>
            <w:shd w:val="clear" w:color="auto" w:fill="FFFFFF"/>
            <w:tcMar>
              <w:top w:w="75" w:type="dxa"/>
              <w:left w:w="75" w:type="dxa"/>
              <w:bottom w:w="75" w:type="dxa"/>
              <w:right w:w="300" w:type="dxa"/>
            </w:tcMar>
            <w:hideMark/>
          </w:tcPr>
          <w:p w14:paraId="25CFA34A" w14:textId="5C0073D0"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nefropatie </w:t>
            </w:r>
            <w:r>
              <w:rPr>
                <w:rFonts w:ascii="Helvetica" w:eastAsia="Times New Roman" w:hAnsi="Helvetica" w:cs="Times New Roman"/>
                <w:color w:val="333333"/>
                <w:sz w:val="21"/>
                <w:szCs w:val="21"/>
              </w:rPr>
              <w:t>diabetică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incipientă</w:t>
            </w:r>
          </w:p>
        </w:tc>
      </w:tr>
      <w:tr w:rsidR="00D3063C" w:rsidRPr="00C664C7" w14:paraId="1733BDFA"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49FE682"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E13.22</w:t>
            </w:r>
          </w:p>
        </w:tc>
        <w:tc>
          <w:tcPr>
            <w:tcW w:w="7845" w:type="dxa"/>
            <w:tcBorders>
              <w:top w:val="single" w:sz="6" w:space="0" w:color="DDDDDD"/>
            </w:tcBorders>
            <w:shd w:val="clear" w:color="auto" w:fill="FFFFFF"/>
            <w:tcMar>
              <w:top w:w="75" w:type="dxa"/>
              <w:left w:w="75" w:type="dxa"/>
              <w:bottom w:w="75" w:type="dxa"/>
              <w:right w:w="300" w:type="dxa"/>
            </w:tcMar>
            <w:hideMark/>
          </w:tcPr>
          <w:p w14:paraId="555ACB3D" w14:textId="4C65BA55"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nefropatie </w:t>
            </w:r>
            <w:r>
              <w:rPr>
                <w:rFonts w:ascii="Helvetica" w:eastAsia="Times New Roman" w:hAnsi="Helvetica" w:cs="Times New Roman"/>
                <w:color w:val="333333"/>
                <w:sz w:val="21"/>
                <w:szCs w:val="21"/>
              </w:rPr>
              <w:t>diabetică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stabilită</w:t>
            </w:r>
          </w:p>
        </w:tc>
      </w:tr>
      <w:tr w:rsidR="00D3063C" w:rsidRPr="00C664C7" w14:paraId="27B7FF3D"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70BD8FE"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E13.23</w:t>
            </w:r>
          </w:p>
        </w:tc>
        <w:tc>
          <w:tcPr>
            <w:tcW w:w="7845" w:type="dxa"/>
            <w:tcBorders>
              <w:top w:val="single" w:sz="6" w:space="0" w:color="DDDDDD"/>
            </w:tcBorders>
            <w:shd w:val="clear" w:color="auto" w:fill="FFFFFF"/>
            <w:tcMar>
              <w:top w:w="75" w:type="dxa"/>
              <w:left w:w="75" w:type="dxa"/>
              <w:bottom w:w="75" w:type="dxa"/>
              <w:right w:w="300" w:type="dxa"/>
            </w:tcMar>
            <w:hideMark/>
          </w:tcPr>
          <w:p w14:paraId="5C905273" w14:textId="3B7E71D5"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boală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renală</w:t>
            </w:r>
            <w:r w:rsidRPr="00C664C7">
              <w:rPr>
                <w:rFonts w:ascii="Helvetica" w:eastAsia="Times New Roman" w:hAnsi="Helvetica" w:cs="Times New Roman"/>
                <w:color w:val="333333"/>
                <w:sz w:val="21"/>
                <w:szCs w:val="21"/>
              </w:rPr>
              <w:t xml:space="preserve"> stadiu final [</w:t>
            </w:r>
            <w:proofErr w:type="spellStart"/>
            <w:r w:rsidRPr="00C664C7">
              <w:rPr>
                <w:rFonts w:ascii="Helvetica" w:eastAsia="Times New Roman" w:hAnsi="Helvetica" w:cs="Times New Roman"/>
                <w:color w:val="333333"/>
                <w:sz w:val="21"/>
                <w:szCs w:val="21"/>
              </w:rPr>
              <w:t>esrd</w:t>
            </w:r>
            <w:proofErr w:type="spellEnd"/>
            <w:r w:rsidRPr="00C664C7">
              <w:rPr>
                <w:rFonts w:ascii="Helvetica" w:eastAsia="Times New Roman" w:hAnsi="Helvetica" w:cs="Times New Roman"/>
                <w:color w:val="333333"/>
                <w:sz w:val="21"/>
                <w:szCs w:val="21"/>
              </w:rPr>
              <w:t>]</w:t>
            </w:r>
          </w:p>
        </w:tc>
      </w:tr>
      <w:tr w:rsidR="00D3063C" w:rsidRPr="00C664C7" w14:paraId="6A7E3F40"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58C78B7E"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E13.29</w:t>
            </w:r>
          </w:p>
        </w:tc>
        <w:tc>
          <w:tcPr>
            <w:tcW w:w="7845" w:type="dxa"/>
            <w:tcBorders>
              <w:top w:val="single" w:sz="6" w:space="0" w:color="DDDDDD"/>
            </w:tcBorders>
            <w:shd w:val="clear" w:color="auto" w:fill="FFFFFF"/>
            <w:tcMar>
              <w:top w:w="75" w:type="dxa"/>
              <w:left w:w="75" w:type="dxa"/>
              <w:bottom w:w="75" w:type="dxa"/>
              <w:right w:w="300" w:type="dxa"/>
            </w:tcMar>
            <w:hideMark/>
          </w:tcPr>
          <w:p w14:paraId="7A3F53C9" w14:textId="68C3570E"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renale specificate</w:t>
            </w:r>
          </w:p>
        </w:tc>
      </w:tr>
      <w:tr w:rsidR="00D3063C" w:rsidRPr="00C664C7" w14:paraId="484FD3A3"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84D768F"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lastRenderedPageBreak/>
              <w:t>E13.31</w:t>
            </w:r>
          </w:p>
        </w:tc>
        <w:tc>
          <w:tcPr>
            <w:tcW w:w="7845" w:type="dxa"/>
            <w:tcBorders>
              <w:top w:val="single" w:sz="6" w:space="0" w:color="DDDDDD"/>
            </w:tcBorders>
            <w:shd w:val="clear" w:color="auto" w:fill="FFFFFF"/>
            <w:tcMar>
              <w:top w:w="75" w:type="dxa"/>
              <w:left w:w="75" w:type="dxa"/>
              <w:bottom w:w="75" w:type="dxa"/>
              <w:right w:w="300" w:type="dxa"/>
            </w:tcMar>
            <w:hideMark/>
          </w:tcPr>
          <w:p w14:paraId="1ECA0C8A"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retinopatie de fond</w:t>
            </w:r>
          </w:p>
        </w:tc>
      </w:tr>
      <w:tr w:rsidR="00D3063C" w:rsidRPr="00C664C7" w14:paraId="6D15EB42"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976F55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E13.32</w:t>
            </w:r>
          </w:p>
        </w:tc>
        <w:tc>
          <w:tcPr>
            <w:tcW w:w="7845" w:type="dxa"/>
            <w:tcBorders>
              <w:top w:val="single" w:sz="6" w:space="0" w:color="DDDDDD"/>
            </w:tcBorders>
            <w:shd w:val="clear" w:color="auto" w:fill="FFFFFF"/>
            <w:tcMar>
              <w:top w:w="75" w:type="dxa"/>
              <w:left w:w="75" w:type="dxa"/>
              <w:bottom w:w="75" w:type="dxa"/>
              <w:right w:w="300" w:type="dxa"/>
            </w:tcMar>
            <w:hideMark/>
          </w:tcPr>
          <w:p w14:paraId="23AE3437" w14:textId="1FC4D67C"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retinopatie </w:t>
            </w:r>
            <w:proofErr w:type="spellStart"/>
            <w:r w:rsidRPr="00C664C7">
              <w:rPr>
                <w:rFonts w:ascii="Helvetica" w:eastAsia="Times New Roman" w:hAnsi="Helvetica" w:cs="Times New Roman"/>
                <w:color w:val="333333"/>
                <w:sz w:val="21"/>
                <w:szCs w:val="21"/>
              </w:rPr>
              <w:t>pre</w:t>
            </w:r>
            <w:r>
              <w:rPr>
                <w:rFonts w:ascii="Helvetica" w:eastAsia="Times New Roman" w:hAnsi="Helvetica" w:cs="Times New Roman"/>
                <w:color w:val="333333"/>
                <w:sz w:val="21"/>
                <w:szCs w:val="21"/>
              </w:rPr>
              <w:t>proliverativă</w:t>
            </w:r>
            <w:proofErr w:type="spellEnd"/>
          </w:p>
        </w:tc>
      </w:tr>
      <w:tr w:rsidR="00D3063C" w:rsidRPr="00C664C7" w14:paraId="318ED9D6"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CEF358A"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E13.33</w:t>
            </w:r>
          </w:p>
        </w:tc>
        <w:tc>
          <w:tcPr>
            <w:tcW w:w="7845" w:type="dxa"/>
            <w:tcBorders>
              <w:top w:val="single" w:sz="6" w:space="0" w:color="DDDDDD"/>
            </w:tcBorders>
            <w:shd w:val="clear" w:color="auto" w:fill="FFFFFF"/>
            <w:tcMar>
              <w:top w:w="75" w:type="dxa"/>
              <w:left w:w="75" w:type="dxa"/>
              <w:bottom w:w="75" w:type="dxa"/>
              <w:right w:w="300" w:type="dxa"/>
            </w:tcMar>
            <w:hideMark/>
          </w:tcPr>
          <w:p w14:paraId="7FE5E4FE" w14:textId="09EB7B0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retinopatie </w:t>
            </w:r>
            <w:proofErr w:type="spellStart"/>
            <w:r>
              <w:rPr>
                <w:rFonts w:ascii="Helvetica" w:eastAsia="Times New Roman" w:hAnsi="Helvetica" w:cs="Times New Roman"/>
                <w:color w:val="333333"/>
                <w:sz w:val="21"/>
                <w:szCs w:val="21"/>
              </w:rPr>
              <w:t>proliverativă</w:t>
            </w:r>
            <w:proofErr w:type="spellEnd"/>
          </w:p>
        </w:tc>
      </w:tr>
      <w:tr w:rsidR="00D3063C" w:rsidRPr="00C664C7" w14:paraId="12F6EF15"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5047C06E"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E13.34</w:t>
            </w:r>
          </w:p>
        </w:tc>
        <w:tc>
          <w:tcPr>
            <w:tcW w:w="7845" w:type="dxa"/>
            <w:tcBorders>
              <w:top w:val="single" w:sz="6" w:space="0" w:color="DDDDDD"/>
            </w:tcBorders>
            <w:shd w:val="clear" w:color="auto" w:fill="FFFFFF"/>
            <w:tcMar>
              <w:top w:w="75" w:type="dxa"/>
              <w:left w:w="75" w:type="dxa"/>
              <w:bottom w:w="75" w:type="dxa"/>
              <w:right w:w="300" w:type="dxa"/>
            </w:tcMar>
            <w:hideMark/>
          </w:tcPr>
          <w:p w14:paraId="6BAE260F"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alte retinopatii</w:t>
            </w:r>
          </w:p>
        </w:tc>
      </w:tr>
      <w:tr w:rsidR="00D3063C" w:rsidRPr="00C664C7" w14:paraId="78F68F05"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63EC62E"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E13.35</w:t>
            </w:r>
          </w:p>
        </w:tc>
        <w:tc>
          <w:tcPr>
            <w:tcW w:w="7845" w:type="dxa"/>
            <w:tcBorders>
              <w:top w:val="single" w:sz="6" w:space="0" w:color="DDDDDD"/>
            </w:tcBorders>
            <w:shd w:val="clear" w:color="auto" w:fill="FFFFFF"/>
            <w:tcMar>
              <w:top w:w="75" w:type="dxa"/>
              <w:left w:w="75" w:type="dxa"/>
              <w:bottom w:w="75" w:type="dxa"/>
              <w:right w:w="300" w:type="dxa"/>
            </w:tcMar>
            <w:hideMark/>
          </w:tcPr>
          <w:p w14:paraId="5145AC79" w14:textId="18471C44"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boală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oculară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avansată</w:t>
            </w:r>
          </w:p>
        </w:tc>
      </w:tr>
      <w:tr w:rsidR="00D3063C" w:rsidRPr="00C664C7" w14:paraId="0C221172"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5D9B6B1"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E13.36</w:t>
            </w:r>
          </w:p>
        </w:tc>
        <w:tc>
          <w:tcPr>
            <w:tcW w:w="7845" w:type="dxa"/>
            <w:tcBorders>
              <w:top w:val="single" w:sz="6" w:space="0" w:color="DDDDDD"/>
            </w:tcBorders>
            <w:shd w:val="clear" w:color="auto" w:fill="FFFFFF"/>
            <w:tcMar>
              <w:top w:w="75" w:type="dxa"/>
              <w:left w:w="75" w:type="dxa"/>
              <w:bottom w:w="75" w:type="dxa"/>
              <w:right w:w="300" w:type="dxa"/>
            </w:tcMar>
            <w:hideMark/>
          </w:tcPr>
          <w:p w14:paraId="2C427227" w14:textId="178C092A"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cataractă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diabetică</w:t>
            </w:r>
          </w:p>
        </w:tc>
      </w:tr>
      <w:tr w:rsidR="00D3063C" w:rsidRPr="00C664C7" w14:paraId="15572B0D"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203FCA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E13.39</w:t>
            </w:r>
          </w:p>
        </w:tc>
        <w:tc>
          <w:tcPr>
            <w:tcW w:w="7845" w:type="dxa"/>
            <w:tcBorders>
              <w:top w:val="single" w:sz="6" w:space="0" w:color="DDDDDD"/>
            </w:tcBorders>
            <w:shd w:val="clear" w:color="auto" w:fill="FFFFFF"/>
            <w:tcMar>
              <w:top w:w="75" w:type="dxa"/>
              <w:left w:w="75" w:type="dxa"/>
              <w:bottom w:w="75" w:type="dxa"/>
              <w:right w:w="300" w:type="dxa"/>
            </w:tcMar>
            <w:hideMark/>
          </w:tcPr>
          <w:p w14:paraId="3DFFB1DC" w14:textId="0B80339D"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oculare specificate</w:t>
            </w:r>
          </w:p>
        </w:tc>
      </w:tr>
      <w:tr w:rsidR="00D3063C" w:rsidRPr="00C664C7" w14:paraId="6C858EA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C1B5B4D"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E13.40</w:t>
            </w:r>
          </w:p>
        </w:tc>
        <w:tc>
          <w:tcPr>
            <w:tcW w:w="7845" w:type="dxa"/>
            <w:tcBorders>
              <w:top w:val="single" w:sz="6" w:space="0" w:color="DDDDDD"/>
            </w:tcBorders>
            <w:shd w:val="clear" w:color="auto" w:fill="FFFFFF"/>
            <w:tcMar>
              <w:top w:w="75" w:type="dxa"/>
              <w:left w:w="75" w:type="dxa"/>
              <w:bottom w:w="75" w:type="dxa"/>
              <w:right w:w="300" w:type="dxa"/>
            </w:tcMar>
            <w:hideMark/>
          </w:tcPr>
          <w:p w14:paraId="508A810C" w14:textId="34F798E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neuropatie </w:t>
            </w:r>
            <w:r>
              <w:rPr>
                <w:rFonts w:ascii="Helvetica" w:eastAsia="Times New Roman" w:hAnsi="Helvetica" w:cs="Times New Roman"/>
                <w:color w:val="333333"/>
                <w:sz w:val="21"/>
                <w:szCs w:val="21"/>
              </w:rPr>
              <w:t>nespecificată</w:t>
            </w:r>
          </w:p>
        </w:tc>
      </w:tr>
      <w:tr w:rsidR="00D3063C" w:rsidRPr="00C664C7" w14:paraId="42F0727E"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5ABED969"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E13.41</w:t>
            </w:r>
          </w:p>
        </w:tc>
        <w:tc>
          <w:tcPr>
            <w:tcW w:w="7845" w:type="dxa"/>
            <w:tcBorders>
              <w:top w:val="single" w:sz="6" w:space="0" w:color="DDDDDD"/>
            </w:tcBorders>
            <w:shd w:val="clear" w:color="auto" w:fill="FFFFFF"/>
            <w:tcMar>
              <w:top w:w="75" w:type="dxa"/>
              <w:left w:w="75" w:type="dxa"/>
              <w:bottom w:w="75" w:type="dxa"/>
              <w:right w:w="300" w:type="dxa"/>
            </w:tcMar>
            <w:hideMark/>
          </w:tcPr>
          <w:p w14:paraId="66A78043" w14:textId="4B7D504E"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proofErr w:type="spellStart"/>
            <w:r w:rsidRPr="00C664C7">
              <w:rPr>
                <w:rFonts w:ascii="Helvetica" w:eastAsia="Times New Roman" w:hAnsi="Helvetica" w:cs="Times New Roman"/>
                <w:color w:val="333333"/>
                <w:sz w:val="21"/>
                <w:szCs w:val="21"/>
              </w:rPr>
              <w:t>mononeuropatie</w:t>
            </w:r>
            <w:proofErr w:type="spellEnd"/>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diabetică</w:t>
            </w:r>
          </w:p>
        </w:tc>
      </w:tr>
      <w:tr w:rsidR="00D3063C" w:rsidRPr="00C664C7" w14:paraId="22FCF73B"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D6511AF"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E13.42</w:t>
            </w:r>
          </w:p>
        </w:tc>
        <w:tc>
          <w:tcPr>
            <w:tcW w:w="7845" w:type="dxa"/>
            <w:tcBorders>
              <w:top w:val="single" w:sz="6" w:space="0" w:color="DDDDDD"/>
            </w:tcBorders>
            <w:shd w:val="clear" w:color="auto" w:fill="FFFFFF"/>
            <w:tcMar>
              <w:top w:w="75" w:type="dxa"/>
              <w:left w:w="75" w:type="dxa"/>
              <w:bottom w:w="75" w:type="dxa"/>
              <w:right w:w="300" w:type="dxa"/>
            </w:tcMar>
            <w:hideMark/>
          </w:tcPr>
          <w:p w14:paraId="49642C1C" w14:textId="119FBA01"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proofErr w:type="spellStart"/>
            <w:r w:rsidRPr="00C664C7">
              <w:rPr>
                <w:rFonts w:ascii="Helvetica" w:eastAsia="Times New Roman" w:hAnsi="Helvetica" w:cs="Times New Roman"/>
                <w:color w:val="333333"/>
                <w:sz w:val="21"/>
                <w:szCs w:val="21"/>
              </w:rPr>
              <w:t>polineuropatie</w:t>
            </w:r>
            <w:proofErr w:type="spellEnd"/>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diabetică</w:t>
            </w:r>
          </w:p>
        </w:tc>
      </w:tr>
      <w:tr w:rsidR="00D3063C" w:rsidRPr="00C664C7" w14:paraId="0F138E3E"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5DA549B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E13.43</w:t>
            </w:r>
          </w:p>
        </w:tc>
        <w:tc>
          <w:tcPr>
            <w:tcW w:w="7845" w:type="dxa"/>
            <w:tcBorders>
              <w:top w:val="single" w:sz="6" w:space="0" w:color="DDDDDD"/>
            </w:tcBorders>
            <w:shd w:val="clear" w:color="auto" w:fill="FFFFFF"/>
            <w:tcMar>
              <w:top w:w="75" w:type="dxa"/>
              <w:left w:w="75" w:type="dxa"/>
              <w:bottom w:w="75" w:type="dxa"/>
              <w:right w:w="300" w:type="dxa"/>
            </w:tcMar>
            <w:hideMark/>
          </w:tcPr>
          <w:p w14:paraId="290A66B9" w14:textId="4E0E80D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neuropatie </w:t>
            </w:r>
            <w:r>
              <w:rPr>
                <w:rFonts w:ascii="Helvetica" w:eastAsia="Times New Roman" w:hAnsi="Helvetica" w:cs="Times New Roman"/>
                <w:color w:val="333333"/>
                <w:sz w:val="21"/>
                <w:szCs w:val="21"/>
              </w:rPr>
              <w:t>diabetică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autonomă</w:t>
            </w:r>
          </w:p>
        </w:tc>
      </w:tr>
      <w:tr w:rsidR="00D3063C" w:rsidRPr="00C664C7" w14:paraId="08721E18"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C449B7D"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E13.49</w:t>
            </w:r>
          </w:p>
        </w:tc>
        <w:tc>
          <w:tcPr>
            <w:tcW w:w="7845" w:type="dxa"/>
            <w:tcBorders>
              <w:top w:val="single" w:sz="6" w:space="0" w:color="DDDDDD"/>
            </w:tcBorders>
            <w:shd w:val="clear" w:color="auto" w:fill="FFFFFF"/>
            <w:tcMar>
              <w:top w:w="75" w:type="dxa"/>
              <w:left w:w="75" w:type="dxa"/>
              <w:bottom w:w="75" w:type="dxa"/>
              <w:right w:w="300" w:type="dxa"/>
            </w:tcMar>
            <w:hideMark/>
          </w:tcPr>
          <w:p w14:paraId="6F0E08BD" w14:textId="14ACF3D0"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neurologice specificate</w:t>
            </w:r>
          </w:p>
        </w:tc>
      </w:tr>
      <w:tr w:rsidR="00D3063C" w:rsidRPr="00C664C7" w14:paraId="1A5A25F3"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CF933B2"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E13.51</w:t>
            </w:r>
          </w:p>
        </w:tc>
        <w:tc>
          <w:tcPr>
            <w:tcW w:w="7845" w:type="dxa"/>
            <w:tcBorders>
              <w:top w:val="single" w:sz="6" w:space="0" w:color="DDDDDD"/>
            </w:tcBorders>
            <w:shd w:val="clear" w:color="auto" w:fill="FFFFFF"/>
            <w:tcMar>
              <w:top w:w="75" w:type="dxa"/>
              <w:left w:w="75" w:type="dxa"/>
              <w:bottom w:w="75" w:type="dxa"/>
              <w:right w:w="300" w:type="dxa"/>
            </w:tcMar>
            <w:hideMark/>
          </w:tcPr>
          <w:p w14:paraId="1F40F740" w14:textId="0CF4E54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angiopatie periferica,</w:t>
            </w:r>
            <w:r>
              <w:rPr>
                <w:rFonts w:ascii="Helvetica" w:eastAsia="Times New Roman" w:hAnsi="Helvetica" w:cs="Times New Roman"/>
                <w:color w:val="333333"/>
                <w:sz w:val="21"/>
                <w:szCs w:val="21"/>
              </w:rPr>
              <w:t xml:space="preserve"> fără gangrenă</w:t>
            </w:r>
          </w:p>
        </w:tc>
      </w:tr>
      <w:tr w:rsidR="00D3063C" w:rsidRPr="00C664C7" w14:paraId="28E55F6D"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F6E8AA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E13.52</w:t>
            </w:r>
          </w:p>
        </w:tc>
        <w:tc>
          <w:tcPr>
            <w:tcW w:w="7845" w:type="dxa"/>
            <w:tcBorders>
              <w:top w:val="single" w:sz="6" w:space="0" w:color="DDDDDD"/>
            </w:tcBorders>
            <w:shd w:val="clear" w:color="auto" w:fill="FFFFFF"/>
            <w:tcMar>
              <w:top w:w="75" w:type="dxa"/>
              <w:left w:w="75" w:type="dxa"/>
              <w:bottom w:w="75" w:type="dxa"/>
              <w:right w:w="300" w:type="dxa"/>
            </w:tcMar>
            <w:hideMark/>
          </w:tcPr>
          <w:p w14:paraId="1EC93AE7" w14:textId="211E7B6D"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angiopatie periferica, cu </w:t>
            </w:r>
            <w:r>
              <w:rPr>
                <w:rFonts w:ascii="Helvetica" w:eastAsia="Times New Roman" w:hAnsi="Helvetica" w:cs="Times New Roman"/>
                <w:color w:val="333333"/>
                <w:sz w:val="21"/>
                <w:szCs w:val="21"/>
              </w:rPr>
              <w:t>gangrenă</w:t>
            </w:r>
          </w:p>
        </w:tc>
      </w:tr>
      <w:tr w:rsidR="00D3063C" w:rsidRPr="00C664C7" w14:paraId="51C179D4"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28A9239"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E13.53</w:t>
            </w:r>
          </w:p>
        </w:tc>
        <w:tc>
          <w:tcPr>
            <w:tcW w:w="7845" w:type="dxa"/>
            <w:tcBorders>
              <w:top w:val="single" w:sz="6" w:space="0" w:color="DDDDDD"/>
            </w:tcBorders>
            <w:shd w:val="clear" w:color="auto" w:fill="FFFFFF"/>
            <w:tcMar>
              <w:top w:w="75" w:type="dxa"/>
              <w:left w:w="75" w:type="dxa"/>
              <w:bottom w:w="75" w:type="dxa"/>
              <w:right w:w="300" w:type="dxa"/>
            </w:tcMar>
            <w:hideMark/>
          </w:tcPr>
          <w:p w14:paraId="19183BF9" w14:textId="1923F0DE"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cardiomiopatie ischemica </w:t>
            </w:r>
            <w:r>
              <w:rPr>
                <w:rFonts w:ascii="Helvetica" w:eastAsia="Times New Roman" w:hAnsi="Helvetica" w:cs="Times New Roman"/>
                <w:color w:val="333333"/>
                <w:sz w:val="21"/>
                <w:szCs w:val="21"/>
              </w:rPr>
              <w:t>diabetică</w:t>
            </w:r>
          </w:p>
        </w:tc>
      </w:tr>
      <w:tr w:rsidR="00D3063C" w:rsidRPr="00C664C7" w14:paraId="6D9A015B"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66B979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E13.61</w:t>
            </w:r>
          </w:p>
        </w:tc>
        <w:tc>
          <w:tcPr>
            <w:tcW w:w="7845" w:type="dxa"/>
            <w:tcBorders>
              <w:top w:val="single" w:sz="6" w:space="0" w:color="DDDDDD"/>
            </w:tcBorders>
            <w:shd w:val="clear" w:color="auto" w:fill="FFFFFF"/>
            <w:tcMar>
              <w:top w:w="75" w:type="dxa"/>
              <w:left w:w="75" w:type="dxa"/>
              <w:bottom w:w="75" w:type="dxa"/>
              <w:right w:w="300" w:type="dxa"/>
            </w:tcMar>
            <w:hideMark/>
          </w:tcPr>
          <w:p w14:paraId="68A3C3C3" w14:textId="7D84811C"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diabetice </w:t>
            </w:r>
            <w:proofErr w:type="spellStart"/>
            <w:r w:rsidRPr="00C664C7">
              <w:rPr>
                <w:rFonts w:ascii="Helvetica" w:eastAsia="Times New Roman" w:hAnsi="Helvetica" w:cs="Times New Roman"/>
                <w:color w:val="333333"/>
                <w:sz w:val="21"/>
                <w:szCs w:val="21"/>
              </w:rPr>
              <w:t>musculoscheletale</w:t>
            </w:r>
            <w:proofErr w:type="spellEnd"/>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ș</w:t>
            </w:r>
            <w:r w:rsidRPr="00C664C7">
              <w:rPr>
                <w:rFonts w:ascii="Helvetica" w:eastAsia="Times New Roman" w:hAnsi="Helvetica" w:cs="Times New Roman"/>
                <w:color w:val="333333"/>
                <w:sz w:val="21"/>
                <w:szCs w:val="21"/>
              </w:rPr>
              <w:t xml:space="preserve">i ale </w:t>
            </w:r>
            <w:r>
              <w:rPr>
                <w:rFonts w:ascii="Helvetica" w:eastAsia="Times New Roman" w:hAnsi="Helvetica" w:cs="Times New Roman"/>
                <w:color w:val="333333"/>
                <w:sz w:val="21"/>
                <w:szCs w:val="21"/>
              </w:rPr>
              <w:t>ț</w:t>
            </w:r>
            <w:r w:rsidRPr="00C664C7">
              <w:rPr>
                <w:rFonts w:ascii="Helvetica" w:eastAsia="Times New Roman" w:hAnsi="Helvetica" w:cs="Times New Roman"/>
                <w:color w:val="333333"/>
                <w:sz w:val="21"/>
                <w:szCs w:val="21"/>
              </w:rPr>
              <w:t>esutului conjunctiv specificate</w:t>
            </w:r>
          </w:p>
        </w:tc>
      </w:tr>
      <w:tr w:rsidR="00D3063C" w:rsidRPr="00C664C7" w14:paraId="0D617BD1"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832E104"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E13.62</w:t>
            </w:r>
          </w:p>
        </w:tc>
        <w:tc>
          <w:tcPr>
            <w:tcW w:w="7845" w:type="dxa"/>
            <w:tcBorders>
              <w:top w:val="single" w:sz="6" w:space="0" w:color="DDDDDD"/>
            </w:tcBorders>
            <w:shd w:val="clear" w:color="auto" w:fill="FFFFFF"/>
            <w:tcMar>
              <w:top w:w="75" w:type="dxa"/>
              <w:left w:w="75" w:type="dxa"/>
              <w:bottom w:w="75" w:type="dxa"/>
              <w:right w:w="300" w:type="dxa"/>
            </w:tcMar>
            <w:hideMark/>
          </w:tcPr>
          <w:p w14:paraId="62EF3217" w14:textId="5A0634D6"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ale pielii </w:t>
            </w:r>
            <w:r>
              <w:rPr>
                <w:rFonts w:ascii="Helvetica" w:eastAsia="Times New Roman" w:hAnsi="Helvetica" w:cs="Times New Roman"/>
                <w:color w:val="333333"/>
                <w:sz w:val="21"/>
                <w:szCs w:val="21"/>
              </w:rPr>
              <w:t>ș</w:t>
            </w:r>
            <w:r w:rsidRPr="00C664C7">
              <w:rPr>
                <w:rFonts w:ascii="Helvetica" w:eastAsia="Times New Roman" w:hAnsi="Helvetica" w:cs="Times New Roman"/>
                <w:color w:val="333333"/>
                <w:sz w:val="21"/>
                <w:szCs w:val="21"/>
              </w:rPr>
              <w:t xml:space="preserve">i </w:t>
            </w:r>
            <w:r>
              <w:rPr>
                <w:rFonts w:ascii="Helvetica" w:eastAsia="Times New Roman" w:hAnsi="Helvetica" w:cs="Times New Roman"/>
                <w:color w:val="333333"/>
                <w:sz w:val="21"/>
                <w:szCs w:val="21"/>
              </w:rPr>
              <w:t>ț</w:t>
            </w:r>
            <w:r w:rsidRPr="00C664C7">
              <w:rPr>
                <w:rFonts w:ascii="Helvetica" w:eastAsia="Times New Roman" w:hAnsi="Helvetica" w:cs="Times New Roman"/>
                <w:color w:val="333333"/>
                <w:sz w:val="21"/>
                <w:szCs w:val="21"/>
              </w:rPr>
              <w:t>esutului subcutanat specificate</w:t>
            </w:r>
          </w:p>
        </w:tc>
      </w:tr>
      <w:tr w:rsidR="00D3063C" w:rsidRPr="00C664C7" w14:paraId="77FD19C8"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FD7C422"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E13.63</w:t>
            </w:r>
          </w:p>
        </w:tc>
        <w:tc>
          <w:tcPr>
            <w:tcW w:w="7845" w:type="dxa"/>
            <w:tcBorders>
              <w:top w:val="single" w:sz="6" w:space="0" w:color="DDDDDD"/>
            </w:tcBorders>
            <w:shd w:val="clear" w:color="auto" w:fill="FFFFFF"/>
            <w:tcMar>
              <w:top w:w="75" w:type="dxa"/>
              <w:left w:w="75" w:type="dxa"/>
              <w:bottom w:w="75" w:type="dxa"/>
              <w:right w:w="300" w:type="dxa"/>
            </w:tcMar>
            <w:hideMark/>
          </w:tcPr>
          <w:p w14:paraId="438C49EE" w14:textId="2198153D"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periodontale</w:t>
            </w:r>
            <w:proofErr w:type="spellEnd"/>
            <w:r w:rsidRPr="00C664C7">
              <w:rPr>
                <w:rFonts w:ascii="Helvetica" w:eastAsia="Times New Roman" w:hAnsi="Helvetica" w:cs="Times New Roman"/>
                <w:color w:val="333333"/>
                <w:sz w:val="21"/>
                <w:szCs w:val="21"/>
              </w:rPr>
              <w:t xml:space="preserve"> specificate</w:t>
            </w:r>
          </w:p>
        </w:tc>
      </w:tr>
      <w:tr w:rsidR="00D3063C" w:rsidRPr="00C664C7" w14:paraId="79743E73"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3D30431"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E13.64</w:t>
            </w:r>
          </w:p>
        </w:tc>
        <w:tc>
          <w:tcPr>
            <w:tcW w:w="7845" w:type="dxa"/>
            <w:tcBorders>
              <w:top w:val="single" w:sz="6" w:space="0" w:color="DDDDDD"/>
            </w:tcBorders>
            <w:shd w:val="clear" w:color="auto" w:fill="FFFFFF"/>
            <w:tcMar>
              <w:top w:w="75" w:type="dxa"/>
              <w:left w:w="75" w:type="dxa"/>
              <w:bottom w:w="75" w:type="dxa"/>
              <w:right w:w="300" w:type="dxa"/>
            </w:tcMar>
            <w:hideMark/>
          </w:tcPr>
          <w:p w14:paraId="1154B36E"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hipoglicemie</w:t>
            </w:r>
          </w:p>
        </w:tc>
      </w:tr>
      <w:tr w:rsidR="00D3063C" w:rsidRPr="00C664C7" w14:paraId="7F32316D"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B8CCA85"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E13.65</w:t>
            </w:r>
          </w:p>
        </w:tc>
        <w:tc>
          <w:tcPr>
            <w:tcW w:w="7845" w:type="dxa"/>
            <w:tcBorders>
              <w:top w:val="single" w:sz="6" w:space="0" w:color="DDDDDD"/>
            </w:tcBorders>
            <w:shd w:val="clear" w:color="auto" w:fill="FFFFFF"/>
            <w:tcMar>
              <w:top w:w="75" w:type="dxa"/>
              <w:left w:w="75" w:type="dxa"/>
              <w:bottom w:w="75" w:type="dxa"/>
              <w:right w:w="300" w:type="dxa"/>
            </w:tcMar>
            <w:hideMark/>
          </w:tcPr>
          <w:p w14:paraId="63423D2F"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control slab</w:t>
            </w:r>
          </w:p>
        </w:tc>
      </w:tr>
      <w:tr w:rsidR="00D3063C" w:rsidRPr="00C664C7" w14:paraId="7830D147"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39F1E61"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E13.69</w:t>
            </w:r>
          </w:p>
        </w:tc>
        <w:tc>
          <w:tcPr>
            <w:tcW w:w="7845" w:type="dxa"/>
            <w:tcBorders>
              <w:top w:val="single" w:sz="6" w:space="0" w:color="DDDDDD"/>
            </w:tcBorders>
            <w:shd w:val="clear" w:color="auto" w:fill="FFFFFF"/>
            <w:tcMar>
              <w:top w:w="75" w:type="dxa"/>
              <w:left w:w="75" w:type="dxa"/>
              <w:bottom w:w="75" w:type="dxa"/>
              <w:right w:w="300" w:type="dxa"/>
            </w:tcMar>
            <w:hideMark/>
          </w:tcPr>
          <w:p w14:paraId="4A5D4BC6" w14:textId="034F523C"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specificate</w:t>
            </w:r>
          </w:p>
        </w:tc>
      </w:tr>
      <w:tr w:rsidR="00D3063C" w:rsidRPr="00C664C7" w14:paraId="5A052D2E"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3D995A5"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E13.71</w:t>
            </w:r>
          </w:p>
        </w:tc>
        <w:tc>
          <w:tcPr>
            <w:tcW w:w="7845" w:type="dxa"/>
            <w:tcBorders>
              <w:top w:val="single" w:sz="6" w:space="0" w:color="DDDDDD"/>
            </w:tcBorders>
            <w:shd w:val="clear" w:color="auto" w:fill="FFFFFF"/>
            <w:tcMar>
              <w:top w:w="75" w:type="dxa"/>
              <w:left w:w="75" w:type="dxa"/>
              <w:bottom w:w="75" w:type="dxa"/>
              <w:right w:w="300" w:type="dxa"/>
            </w:tcMar>
            <w:hideMark/>
          </w:tcPr>
          <w:p w14:paraId="4D4E905D" w14:textId="01C2361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microvasculare</w:t>
            </w:r>
            <w:proofErr w:type="spellEnd"/>
            <w:r w:rsidRPr="00C664C7">
              <w:rPr>
                <w:rFonts w:ascii="Helvetica" w:eastAsia="Times New Roman" w:hAnsi="Helvetica" w:cs="Times New Roman"/>
                <w:color w:val="333333"/>
                <w:sz w:val="21"/>
                <w:szCs w:val="21"/>
              </w:rPr>
              <w:t xml:space="preserve"> multiple</w:t>
            </w:r>
          </w:p>
        </w:tc>
      </w:tr>
      <w:tr w:rsidR="00D3063C" w:rsidRPr="00C664C7" w14:paraId="0FF980A7"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3A31F0C"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E13.72</w:t>
            </w:r>
          </w:p>
        </w:tc>
        <w:tc>
          <w:tcPr>
            <w:tcW w:w="7845" w:type="dxa"/>
            <w:tcBorders>
              <w:top w:val="single" w:sz="6" w:space="0" w:color="DDDDDD"/>
            </w:tcBorders>
            <w:shd w:val="clear" w:color="auto" w:fill="FFFFFF"/>
            <w:tcMar>
              <w:top w:w="75" w:type="dxa"/>
              <w:left w:w="75" w:type="dxa"/>
              <w:bottom w:w="75" w:type="dxa"/>
              <w:right w:w="300" w:type="dxa"/>
            </w:tcMar>
            <w:hideMark/>
          </w:tcPr>
          <w:p w14:paraId="73EAC0F6" w14:textId="2FAB852B"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caracteristici de rezisten</w:t>
            </w:r>
            <w:r>
              <w:rPr>
                <w:rFonts w:ascii="Helvetica" w:eastAsia="Times New Roman" w:hAnsi="Helvetica" w:cs="Times New Roman"/>
                <w:color w:val="333333"/>
                <w:sz w:val="21"/>
                <w:szCs w:val="21"/>
              </w:rPr>
              <w:t>ță</w:t>
            </w:r>
            <w:r w:rsidRPr="00C664C7">
              <w:rPr>
                <w:rFonts w:ascii="Helvetica" w:eastAsia="Times New Roman" w:hAnsi="Helvetica" w:cs="Times New Roman"/>
                <w:color w:val="333333"/>
                <w:sz w:val="21"/>
                <w:szCs w:val="21"/>
              </w:rPr>
              <w:t xml:space="preserve"> la insulin</w:t>
            </w:r>
            <w:r>
              <w:rPr>
                <w:rFonts w:ascii="Helvetica" w:eastAsia="Times New Roman" w:hAnsi="Helvetica" w:cs="Times New Roman"/>
                <w:color w:val="333333"/>
                <w:sz w:val="21"/>
                <w:szCs w:val="21"/>
              </w:rPr>
              <w:t>ă</w:t>
            </w:r>
          </w:p>
        </w:tc>
      </w:tr>
      <w:tr w:rsidR="00D3063C" w:rsidRPr="00C664C7" w14:paraId="55B2DB13"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1C92DB4"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E13.73</w:t>
            </w:r>
          </w:p>
        </w:tc>
        <w:tc>
          <w:tcPr>
            <w:tcW w:w="7845" w:type="dxa"/>
            <w:tcBorders>
              <w:top w:val="single" w:sz="6" w:space="0" w:color="DDDDDD"/>
            </w:tcBorders>
            <w:shd w:val="clear" w:color="auto" w:fill="FFFFFF"/>
            <w:tcMar>
              <w:top w:w="75" w:type="dxa"/>
              <w:left w:w="75" w:type="dxa"/>
              <w:bottom w:w="75" w:type="dxa"/>
              <w:right w:w="300" w:type="dxa"/>
            </w:tcMar>
            <w:hideMark/>
          </w:tcPr>
          <w:p w14:paraId="4DEB4495" w14:textId="156C5BEB"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ulcera</w:t>
            </w:r>
            <w:r>
              <w:rPr>
                <w:rFonts w:ascii="Helvetica" w:eastAsia="Times New Roman" w:hAnsi="Helvetica" w:cs="Times New Roman"/>
                <w:color w:val="333333"/>
                <w:sz w:val="21"/>
                <w:szCs w:val="21"/>
              </w:rPr>
              <w:t>ț</w:t>
            </w:r>
            <w:r w:rsidRPr="00C664C7">
              <w:rPr>
                <w:rFonts w:ascii="Helvetica" w:eastAsia="Times New Roman" w:hAnsi="Helvetica" w:cs="Times New Roman"/>
                <w:color w:val="333333"/>
                <w:sz w:val="21"/>
                <w:szCs w:val="21"/>
              </w:rPr>
              <w:t>ia piciorului datorit</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xml:space="preserve"> unor cauz</w:t>
            </w:r>
            <w:r>
              <w:rPr>
                <w:rFonts w:ascii="Helvetica" w:eastAsia="Times New Roman" w:hAnsi="Helvetica" w:cs="Times New Roman"/>
                <w:color w:val="333333"/>
                <w:sz w:val="21"/>
                <w:szCs w:val="21"/>
              </w:rPr>
              <w:t>e</w:t>
            </w:r>
            <w:r w:rsidRPr="00C664C7">
              <w:rPr>
                <w:rFonts w:ascii="Helvetica" w:eastAsia="Times New Roman" w:hAnsi="Helvetica" w:cs="Times New Roman"/>
                <w:color w:val="333333"/>
                <w:sz w:val="21"/>
                <w:szCs w:val="21"/>
              </w:rPr>
              <w:t xml:space="preserve"> multiple</w:t>
            </w:r>
          </w:p>
        </w:tc>
      </w:tr>
      <w:tr w:rsidR="00D3063C" w:rsidRPr="00C664C7" w14:paraId="733092C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98B44AA"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E13.8</w:t>
            </w:r>
          </w:p>
        </w:tc>
        <w:tc>
          <w:tcPr>
            <w:tcW w:w="7845" w:type="dxa"/>
            <w:tcBorders>
              <w:top w:val="single" w:sz="6" w:space="0" w:color="DDDDDD"/>
            </w:tcBorders>
            <w:shd w:val="clear" w:color="auto" w:fill="FFFFFF"/>
            <w:tcMar>
              <w:top w:w="75" w:type="dxa"/>
              <w:left w:w="75" w:type="dxa"/>
              <w:bottom w:w="75" w:type="dxa"/>
              <w:right w:w="300" w:type="dxa"/>
            </w:tcMar>
            <w:hideMark/>
          </w:tcPr>
          <w:p w14:paraId="7ED602A6" w14:textId="627838D6"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nespecificate</w:t>
            </w:r>
          </w:p>
        </w:tc>
      </w:tr>
      <w:tr w:rsidR="00D3063C" w:rsidRPr="00C664C7" w14:paraId="2C4A6B20"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97C2C38"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E13.9</w:t>
            </w:r>
          </w:p>
        </w:tc>
        <w:tc>
          <w:tcPr>
            <w:tcW w:w="7845" w:type="dxa"/>
            <w:tcBorders>
              <w:top w:val="single" w:sz="6" w:space="0" w:color="DDDDDD"/>
            </w:tcBorders>
            <w:shd w:val="clear" w:color="auto" w:fill="FFFFFF"/>
            <w:tcMar>
              <w:top w:w="75" w:type="dxa"/>
              <w:left w:w="75" w:type="dxa"/>
              <w:bottom w:w="75" w:type="dxa"/>
              <w:right w:w="300" w:type="dxa"/>
            </w:tcMar>
            <w:hideMark/>
          </w:tcPr>
          <w:p w14:paraId="1BB93C49" w14:textId="024E578F"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Alte forme specificate de diabet </w:t>
            </w:r>
            <w:proofErr w:type="spellStart"/>
            <w:r w:rsidRPr="00C664C7">
              <w:rPr>
                <w:rFonts w:ascii="Helvetica" w:eastAsia="Times New Roman" w:hAnsi="Helvetica" w:cs="Times New Roman"/>
                <w:color w:val="333333"/>
                <w:sz w:val="21"/>
                <w:szCs w:val="21"/>
              </w:rPr>
              <w:t>mellitus</w:t>
            </w:r>
            <w:proofErr w:type="spellEnd"/>
            <w:r>
              <w:rPr>
                <w:rFonts w:ascii="Helvetica" w:eastAsia="Times New Roman" w:hAnsi="Helvetica" w:cs="Times New Roman"/>
                <w:color w:val="333333"/>
                <w:sz w:val="21"/>
                <w:szCs w:val="21"/>
              </w:rPr>
              <w:t xml:space="preserve"> fără complicații</w:t>
            </w:r>
          </w:p>
        </w:tc>
      </w:tr>
      <w:tr w:rsidR="00D3063C" w:rsidRPr="00C664C7" w14:paraId="47ED4667"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DFC83B7"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E14.01</w:t>
            </w:r>
          </w:p>
        </w:tc>
        <w:tc>
          <w:tcPr>
            <w:tcW w:w="7845" w:type="dxa"/>
            <w:tcBorders>
              <w:top w:val="single" w:sz="6" w:space="0" w:color="DDDDDD"/>
            </w:tcBorders>
            <w:shd w:val="clear" w:color="auto" w:fill="FFFFFF"/>
            <w:tcMar>
              <w:top w:w="75" w:type="dxa"/>
              <w:left w:w="75" w:type="dxa"/>
              <w:bottom w:w="75" w:type="dxa"/>
              <w:right w:w="300" w:type="dxa"/>
            </w:tcMar>
            <w:hideMark/>
          </w:tcPr>
          <w:p w14:paraId="1B55DC33" w14:textId="48763143"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proofErr w:type="spellStart"/>
            <w:r w:rsidRPr="00C664C7">
              <w:rPr>
                <w:rFonts w:ascii="Helvetica" w:eastAsia="Times New Roman" w:hAnsi="Helvetica" w:cs="Times New Roman"/>
                <w:color w:val="333333"/>
                <w:sz w:val="21"/>
                <w:szCs w:val="21"/>
              </w:rPr>
              <w:t>hiperosmolaritate</w:t>
            </w:r>
            <w:proofErr w:type="spellEnd"/>
            <w:r w:rsidRPr="00C664C7">
              <w:rPr>
                <w:rFonts w:ascii="Helvetica" w:eastAsia="Times New Roman" w:hAnsi="Helvetica" w:cs="Times New Roman"/>
                <w:color w:val="333333"/>
                <w:sz w:val="21"/>
                <w:szCs w:val="21"/>
              </w:rPr>
              <w:t>,</w:t>
            </w:r>
            <w:r>
              <w:rPr>
                <w:rFonts w:ascii="Helvetica" w:eastAsia="Times New Roman" w:hAnsi="Helvetica" w:cs="Times New Roman"/>
                <w:color w:val="333333"/>
                <w:sz w:val="21"/>
                <w:szCs w:val="21"/>
              </w:rPr>
              <w:t xml:space="preserve"> fără comă</w:t>
            </w:r>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nonceto</w:t>
            </w:r>
            <w:r>
              <w:rPr>
                <w:rFonts w:ascii="Helvetica" w:eastAsia="Times New Roman" w:hAnsi="Helvetica" w:cs="Times New Roman"/>
                <w:color w:val="333333"/>
                <w:sz w:val="21"/>
                <w:szCs w:val="21"/>
              </w:rPr>
              <w:t>n</w:t>
            </w:r>
            <w:r w:rsidRPr="00C664C7">
              <w:rPr>
                <w:rFonts w:ascii="Helvetica" w:eastAsia="Times New Roman" w:hAnsi="Helvetica" w:cs="Times New Roman"/>
                <w:color w:val="333333"/>
                <w:sz w:val="21"/>
                <w:szCs w:val="21"/>
              </w:rPr>
              <w:t>ic</w:t>
            </w:r>
            <w:r>
              <w:rPr>
                <w:rFonts w:ascii="Helvetica" w:eastAsia="Times New Roman" w:hAnsi="Helvetica" w:cs="Times New Roman"/>
                <w:color w:val="333333"/>
                <w:sz w:val="21"/>
                <w:szCs w:val="21"/>
              </w:rPr>
              <w:t>ă</w:t>
            </w:r>
            <w:proofErr w:type="spellEnd"/>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hiperglicemica-hiperosmolara</w:t>
            </w:r>
            <w:proofErr w:type="spellEnd"/>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nkhhc</w:t>
            </w:r>
            <w:proofErr w:type="spellEnd"/>
            <w:r w:rsidRPr="00C664C7">
              <w:rPr>
                <w:rFonts w:ascii="Helvetica" w:eastAsia="Times New Roman" w:hAnsi="Helvetica" w:cs="Times New Roman"/>
                <w:color w:val="333333"/>
                <w:sz w:val="21"/>
                <w:szCs w:val="21"/>
              </w:rPr>
              <w:t>]</w:t>
            </w:r>
          </w:p>
        </w:tc>
      </w:tr>
      <w:tr w:rsidR="00D3063C" w:rsidRPr="00C664C7" w14:paraId="1D4D5E30"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4B2A7E5"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lastRenderedPageBreak/>
              <w:t>E14.02</w:t>
            </w:r>
          </w:p>
        </w:tc>
        <w:tc>
          <w:tcPr>
            <w:tcW w:w="7845" w:type="dxa"/>
            <w:tcBorders>
              <w:top w:val="single" w:sz="6" w:space="0" w:color="DDDDDD"/>
            </w:tcBorders>
            <w:shd w:val="clear" w:color="auto" w:fill="FFFFFF"/>
            <w:tcMar>
              <w:top w:w="75" w:type="dxa"/>
              <w:left w:w="75" w:type="dxa"/>
              <w:bottom w:w="75" w:type="dxa"/>
              <w:right w:w="300" w:type="dxa"/>
            </w:tcMar>
            <w:hideMark/>
          </w:tcPr>
          <w:p w14:paraId="04DFEB2A" w14:textId="0372F38C"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proofErr w:type="spellStart"/>
            <w:r w:rsidRPr="00C664C7">
              <w:rPr>
                <w:rFonts w:ascii="Helvetica" w:eastAsia="Times New Roman" w:hAnsi="Helvetica" w:cs="Times New Roman"/>
                <w:color w:val="333333"/>
                <w:sz w:val="21"/>
                <w:szCs w:val="21"/>
              </w:rPr>
              <w:t>hiperosmolaritate</w:t>
            </w:r>
            <w:proofErr w:type="spellEnd"/>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comă</w:t>
            </w:r>
          </w:p>
        </w:tc>
      </w:tr>
      <w:tr w:rsidR="00D3063C" w:rsidRPr="00C664C7" w14:paraId="7FA8D17C"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C230631"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E14.11</w:t>
            </w:r>
          </w:p>
        </w:tc>
        <w:tc>
          <w:tcPr>
            <w:tcW w:w="7845" w:type="dxa"/>
            <w:tcBorders>
              <w:top w:val="single" w:sz="6" w:space="0" w:color="DDDDDD"/>
            </w:tcBorders>
            <w:shd w:val="clear" w:color="auto" w:fill="FFFFFF"/>
            <w:tcMar>
              <w:top w:w="75" w:type="dxa"/>
              <w:left w:w="75" w:type="dxa"/>
              <w:bottom w:w="75" w:type="dxa"/>
              <w:right w:w="300" w:type="dxa"/>
            </w:tcMar>
            <w:hideMark/>
          </w:tcPr>
          <w:p w14:paraId="26B16CD4" w14:textId="1B470629"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proofErr w:type="spellStart"/>
            <w:r>
              <w:rPr>
                <w:rFonts w:ascii="Helvetica" w:eastAsia="Times New Roman" w:hAnsi="Helvetica" w:cs="Times New Roman"/>
                <w:color w:val="333333"/>
                <w:sz w:val="21"/>
                <w:szCs w:val="21"/>
              </w:rPr>
              <w:t>acidocetoză</w:t>
            </w:r>
            <w:proofErr w:type="spellEnd"/>
            <w:r w:rsidRPr="00C664C7">
              <w:rPr>
                <w:rFonts w:ascii="Helvetica" w:eastAsia="Times New Roman" w:hAnsi="Helvetica" w:cs="Times New Roman"/>
                <w:color w:val="333333"/>
                <w:sz w:val="21"/>
                <w:szCs w:val="21"/>
              </w:rPr>
              <w:t>,</w:t>
            </w:r>
            <w:r>
              <w:rPr>
                <w:rFonts w:ascii="Helvetica" w:eastAsia="Times New Roman" w:hAnsi="Helvetica" w:cs="Times New Roman"/>
                <w:color w:val="333333"/>
                <w:sz w:val="21"/>
                <w:szCs w:val="21"/>
              </w:rPr>
              <w:t xml:space="preserve"> fără comă</w:t>
            </w:r>
          </w:p>
        </w:tc>
      </w:tr>
      <w:tr w:rsidR="00D3063C" w:rsidRPr="00C664C7" w14:paraId="49B55067"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A798566"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E14.12</w:t>
            </w:r>
          </w:p>
        </w:tc>
        <w:tc>
          <w:tcPr>
            <w:tcW w:w="7845" w:type="dxa"/>
            <w:tcBorders>
              <w:top w:val="single" w:sz="6" w:space="0" w:color="DDDDDD"/>
            </w:tcBorders>
            <w:shd w:val="clear" w:color="auto" w:fill="FFFFFF"/>
            <w:tcMar>
              <w:top w:w="75" w:type="dxa"/>
              <w:left w:w="75" w:type="dxa"/>
              <w:bottom w:w="75" w:type="dxa"/>
              <w:right w:w="300" w:type="dxa"/>
            </w:tcMar>
            <w:hideMark/>
          </w:tcPr>
          <w:p w14:paraId="72FF5D90" w14:textId="13490443"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proofErr w:type="spellStart"/>
            <w:r>
              <w:rPr>
                <w:rFonts w:ascii="Helvetica" w:eastAsia="Times New Roman" w:hAnsi="Helvetica" w:cs="Times New Roman"/>
                <w:color w:val="333333"/>
                <w:sz w:val="21"/>
                <w:szCs w:val="21"/>
              </w:rPr>
              <w:t>acidocetoză</w:t>
            </w:r>
            <w:proofErr w:type="spellEnd"/>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comă</w:t>
            </w:r>
          </w:p>
        </w:tc>
      </w:tr>
      <w:tr w:rsidR="00D3063C" w:rsidRPr="00C664C7" w14:paraId="7A685BB1"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BDA5942"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E14.13</w:t>
            </w:r>
          </w:p>
        </w:tc>
        <w:tc>
          <w:tcPr>
            <w:tcW w:w="7845" w:type="dxa"/>
            <w:tcBorders>
              <w:top w:val="single" w:sz="6" w:space="0" w:color="DDDDDD"/>
            </w:tcBorders>
            <w:shd w:val="clear" w:color="auto" w:fill="FFFFFF"/>
            <w:tcMar>
              <w:top w:w="75" w:type="dxa"/>
              <w:left w:w="75" w:type="dxa"/>
              <w:bottom w:w="75" w:type="dxa"/>
              <w:right w:w="300" w:type="dxa"/>
            </w:tcMar>
            <w:hideMark/>
          </w:tcPr>
          <w:p w14:paraId="129F0AA7" w14:textId="4C52CFD3"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w:t>
            </w:r>
            <w:r>
              <w:rPr>
                <w:rFonts w:ascii="Helvetica" w:eastAsia="Times New Roman" w:hAnsi="Helvetica" w:cs="Times New Roman"/>
                <w:color w:val="333333"/>
                <w:sz w:val="21"/>
                <w:szCs w:val="21"/>
              </w:rPr>
              <w:t xml:space="preserve"> acidoză lactică</w:t>
            </w:r>
            <w:r w:rsidRPr="00C664C7">
              <w:rPr>
                <w:rFonts w:ascii="Helvetica" w:eastAsia="Times New Roman" w:hAnsi="Helvetica" w:cs="Times New Roman"/>
                <w:color w:val="333333"/>
                <w:sz w:val="21"/>
                <w:szCs w:val="21"/>
              </w:rPr>
              <w:t>,</w:t>
            </w:r>
            <w:r>
              <w:rPr>
                <w:rFonts w:ascii="Helvetica" w:eastAsia="Times New Roman" w:hAnsi="Helvetica" w:cs="Times New Roman"/>
                <w:color w:val="333333"/>
                <w:sz w:val="21"/>
                <w:szCs w:val="21"/>
              </w:rPr>
              <w:t xml:space="preserve"> fără comă</w:t>
            </w:r>
          </w:p>
        </w:tc>
      </w:tr>
      <w:tr w:rsidR="00D3063C" w:rsidRPr="00C664C7" w14:paraId="5CE90F1B"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09289E4"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E14.14</w:t>
            </w:r>
          </w:p>
        </w:tc>
        <w:tc>
          <w:tcPr>
            <w:tcW w:w="7845" w:type="dxa"/>
            <w:tcBorders>
              <w:top w:val="single" w:sz="6" w:space="0" w:color="DDDDDD"/>
            </w:tcBorders>
            <w:shd w:val="clear" w:color="auto" w:fill="FFFFFF"/>
            <w:tcMar>
              <w:top w:w="75" w:type="dxa"/>
              <w:left w:w="75" w:type="dxa"/>
              <w:bottom w:w="75" w:type="dxa"/>
              <w:right w:w="300" w:type="dxa"/>
            </w:tcMar>
            <w:hideMark/>
          </w:tcPr>
          <w:p w14:paraId="60C0BB94" w14:textId="16AF3E46"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w:t>
            </w:r>
            <w:r>
              <w:rPr>
                <w:rFonts w:ascii="Helvetica" w:eastAsia="Times New Roman" w:hAnsi="Helvetica" w:cs="Times New Roman"/>
                <w:color w:val="333333"/>
                <w:sz w:val="21"/>
                <w:szCs w:val="21"/>
              </w:rPr>
              <w:t xml:space="preserve"> acidoză lactică</w:t>
            </w:r>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comă</w:t>
            </w:r>
          </w:p>
        </w:tc>
      </w:tr>
      <w:tr w:rsidR="00D3063C" w:rsidRPr="00C664C7" w14:paraId="639E96EE"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3F55FB0"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E14.15</w:t>
            </w:r>
          </w:p>
        </w:tc>
        <w:tc>
          <w:tcPr>
            <w:tcW w:w="7845" w:type="dxa"/>
            <w:tcBorders>
              <w:top w:val="single" w:sz="6" w:space="0" w:color="DDDDDD"/>
            </w:tcBorders>
            <w:shd w:val="clear" w:color="auto" w:fill="FFFFFF"/>
            <w:tcMar>
              <w:top w:w="75" w:type="dxa"/>
              <w:left w:w="75" w:type="dxa"/>
              <w:bottom w:w="75" w:type="dxa"/>
              <w:right w:w="300" w:type="dxa"/>
            </w:tcMar>
            <w:hideMark/>
          </w:tcPr>
          <w:p w14:paraId="2764DDD2" w14:textId="576CE4B1"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proofErr w:type="spellStart"/>
            <w:r>
              <w:rPr>
                <w:rFonts w:ascii="Helvetica" w:eastAsia="Times New Roman" w:hAnsi="Helvetica" w:cs="Times New Roman"/>
                <w:color w:val="333333"/>
                <w:sz w:val="21"/>
                <w:szCs w:val="21"/>
              </w:rPr>
              <w:t>acidocetoză</w:t>
            </w:r>
            <w:proofErr w:type="spellEnd"/>
            <w:r w:rsidRPr="00C664C7">
              <w:rPr>
                <w:rFonts w:ascii="Helvetica" w:eastAsia="Times New Roman" w:hAnsi="Helvetica" w:cs="Times New Roman"/>
                <w:color w:val="333333"/>
                <w:sz w:val="21"/>
                <w:szCs w:val="21"/>
              </w:rPr>
              <w:t>, cu</w:t>
            </w:r>
            <w:r>
              <w:rPr>
                <w:rFonts w:ascii="Helvetica" w:eastAsia="Times New Roman" w:hAnsi="Helvetica" w:cs="Times New Roman"/>
                <w:color w:val="333333"/>
                <w:sz w:val="21"/>
                <w:szCs w:val="21"/>
              </w:rPr>
              <w:t xml:space="preserve"> acidoză lactică</w:t>
            </w:r>
            <w:r w:rsidRPr="00C664C7">
              <w:rPr>
                <w:rFonts w:ascii="Helvetica" w:eastAsia="Times New Roman" w:hAnsi="Helvetica" w:cs="Times New Roman"/>
                <w:color w:val="333333"/>
                <w:sz w:val="21"/>
                <w:szCs w:val="21"/>
              </w:rPr>
              <w:t>,</w:t>
            </w:r>
            <w:r>
              <w:rPr>
                <w:rFonts w:ascii="Helvetica" w:eastAsia="Times New Roman" w:hAnsi="Helvetica" w:cs="Times New Roman"/>
                <w:color w:val="333333"/>
                <w:sz w:val="21"/>
                <w:szCs w:val="21"/>
              </w:rPr>
              <w:t xml:space="preserve"> fără comă</w:t>
            </w:r>
          </w:p>
        </w:tc>
      </w:tr>
      <w:tr w:rsidR="00D3063C" w:rsidRPr="00C664C7" w14:paraId="60F97FE3"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561119E7"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E14.16</w:t>
            </w:r>
          </w:p>
        </w:tc>
        <w:tc>
          <w:tcPr>
            <w:tcW w:w="7845" w:type="dxa"/>
            <w:tcBorders>
              <w:top w:val="single" w:sz="6" w:space="0" w:color="DDDDDD"/>
            </w:tcBorders>
            <w:shd w:val="clear" w:color="auto" w:fill="FFFFFF"/>
            <w:tcMar>
              <w:top w:w="75" w:type="dxa"/>
              <w:left w:w="75" w:type="dxa"/>
              <w:bottom w:w="75" w:type="dxa"/>
              <w:right w:w="300" w:type="dxa"/>
            </w:tcMar>
            <w:hideMark/>
          </w:tcPr>
          <w:p w14:paraId="691B8CE8" w14:textId="773F060E"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proofErr w:type="spellStart"/>
            <w:r>
              <w:rPr>
                <w:rFonts w:ascii="Helvetica" w:eastAsia="Times New Roman" w:hAnsi="Helvetica" w:cs="Times New Roman"/>
                <w:color w:val="333333"/>
                <w:sz w:val="21"/>
                <w:szCs w:val="21"/>
              </w:rPr>
              <w:t>acidocetoză</w:t>
            </w:r>
            <w:proofErr w:type="spellEnd"/>
            <w:r w:rsidRPr="00C664C7">
              <w:rPr>
                <w:rFonts w:ascii="Helvetica" w:eastAsia="Times New Roman" w:hAnsi="Helvetica" w:cs="Times New Roman"/>
                <w:color w:val="333333"/>
                <w:sz w:val="21"/>
                <w:szCs w:val="21"/>
              </w:rPr>
              <w:t>, cu</w:t>
            </w:r>
            <w:r>
              <w:rPr>
                <w:rFonts w:ascii="Helvetica" w:eastAsia="Times New Roman" w:hAnsi="Helvetica" w:cs="Times New Roman"/>
                <w:color w:val="333333"/>
                <w:sz w:val="21"/>
                <w:szCs w:val="21"/>
              </w:rPr>
              <w:t xml:space="preserve"> acidoză lactică</w:t>
            </w:r>
            <w:r w:rsidRPr="00C664C7">
              <w:rPr>
                <w:rFonts w:ascii="Helvetica" w:eastAsia="Times New Roman" w:hAnsi="Helvetica" w:cs="Times New Roman"/>
                <w:color w:val="333333"/>
                <w:sz w:val="21"/>
                <w:szCs w:val="21"/>
              </w:rPr>
              <w:t xml:space="preserve">, cu </w:t>
            </w:r>
            <w:r>
              <w:rPr>
                <w:rFonts w:ascii="Helvetica" w:eastAsia="Times New Roman" w:hAnsi="Helvetica" w:cs="Times New Roman"/>
                <w:color w:val="333333"/>
                <w:sz w:val="21"/>
                <w:szCs w:val="21"/>
              </w:rPr>
              <w:t>comă</w:t>
            </w:r>
          </w:p>
        </w:tc>
      </w:tr>
      <w:tr w:rsidR="00D3063C" w:rsidRPr="00C664C7" w14:paraId="3BF5F5D2"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5EAC1EF9"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E14.21</w:t>
            </w:r>
          </w:p>
        </w:tc>
        <w:tc>
          <w:tcPr>
            <w:tcW w:w="7845" w:type="dxa"/>
            <w:tcBorders>
              <w:top w:val="single" w:sz="6" w:space="0" w:color="DDDDDD"/>
            </w:tcBorders>
            <w:shd w:val="clear" w:color="auto" w:fill="FFFFFF"/>
            <w:tcMar>
              <w:top w:w="75" w:type="dxa"/>
              <w:left w:w="75" w:type="dxa"/>
              <w:bottom w:w="75" w:type="dxa"/>
              <w:right w:w="300" w:type="dxa"/>
            </w:tcMar>
            <w:hideMark/>
          </w:tcPr>
          <w:p w14:paraId="0C2D2BCC" w14:textId="622A70CD"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nefropatie </w:t>
            </w:r>
            <w:r>
              <w:rPr>
                <w:rFonts w:ascii="Helvetica" w:eastAsia="Times New Roman" w:hAnsi="Helvetica" w:cs="Times New Roman"/>
                <w:color w:val="333333"/>
                <w:sz w:val="21"/>
                <w:szCs w:val="21"/>
              </w:rPr>
              <w:t>diabetică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incipientă</w:t>
            </w:r>
          </w:p>
        </w:tc>
      </w:tr>
      <w:tr w:rsidR="00D3063C" w:rsidRPr="00C664C7" w14:paraId="02C1F12C"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5E4426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E14.22</w:t>
            </w:r>
          </w:p>
        </w:tc>
        <w:tc>
          <w:tcPr>
            <w:tcW w:w="7845" w:type="dxa"/>
            <w:tcBorders>
              <w:top w:val="single" w:sz="6" w:space="0" w:color="DDDDDD"/>
            </w:tcBorders>
            <w:shd w:val="clear" w:color="auto" w:fill="FFFFFF"/>
            <w:tcMar>
              <w:top w:w="75" w:type="dxa"/>
              <w:left w:w="75" w:type="dxa"/>
              <w:bottom w:w="75" w:type="dxa"/>
              <w:right w:w="300" w:type="dxa"/>
            </w:tcMar>
            <w:hideMark/>
          </w:tcPr>
          <w:p w14:paraId="00D4E781" w14:textId="1AA9DAE0"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nefropatie </w:t>
            </w:r>
            <w:r>
              <w:rPr>
                <w:rFonts w:ascii="Helvetica" w:eastAsia="Times New Roman" w:hAnsi="Helvetica" w:cs="Times New Roman"/>
                <w:color w:val="333333"/>
                <w:sz w:val="21"/>
                <w:szCs w:val="21"/>
              </w:rPr>
              <w:t>diabetică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stabilită</w:t>
            </w:r>
          </w:p>
        </w:tc>
      </w:tr>
      <w:tr w:rsidR="00D3063C" w:rsidRPr="00C664C7" w14:paraId="30DC039A"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54DC607"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E14.23</w:t>
            </w:r>
          </w:p>
        </w:tc>
        <w:tc>
          <w:tcPr>
            <w:tcW w:w="7845" w:type="dxa"/>
            <w:tcBorders>
              <w:top w:val="single" w:sz="6" w:space="0" w:color="DDDDDD"/>
            </w:tcBorders>
            <w:shd w:val="clear" w:color="auto" w:fill="FFFFFF"/>
            <w:tcMar>
              <w:top w:w="75" w:type="dxa"/>
              <w:left w:w="75" w:type="dxa"/>
              <w:bottom w:w="75" w:type="dxa"/>
              <w:right w:w="300" w:type="dxa"/>
            </w:tcMar>
            <w:hideMark/>
          </w:tcPr>
          <w:p w14:paraId="73B2E3D9" w14:textId="7CE3302E"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r>
              <w:rPr>
                <w:rFonts w:ascii="Helvetica" w:eastAsia="Times New Roman" w:hAnsi="Helvetica" w:cs="Times New Roman"/>
                <w:color w:val="333333"/>
                <w:sz w:val="21"/>
                <w:szCs w:val="21"/>
              </w:rPr>
              <w:t>boală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renală</w:t>
            </w:r>
            <w:r w:rsidRPr="00C664C7">
              <w:rPr>
                <w:rFonts w:ascii="Helvetica" w:eastAsia="Times New Roman" w:hAnsi="Helvetica" w:cs="Times New Roman"/>
                <w:color w:val="333333"/>
                <w:sz w:val="21"/>
                <w:szCs w:val="21"/>
              </w:rPr>
              <w:t xml:space="preserve"> stadiu final [</w:t>
            </w:r>
            <w:proofErr w:type="spellStart"/>
            <w:r w:rsidRPr="00C664C7">
              <w:rPr>
                <w:rFonts w:ascii="Helvetica" w:eastAsia="Times New Roman" w:hAnsi="Helvetica" w:cs="Times New Roman"/>
                <w:color w:val="333333"/>
                <w:sz w:val="21"/>
                <w:szCs w:val="21"/>
              </w:rPr>
              <w:t>esrd</w:t>
            </w:r>
            <w:proofErr w:type="spellEnd"/>
            <w:r w:rsidRPr="00C664C7">
              <w:rPr>
                <w:rFonts w:ascii="Helvetica" w:eastAsia="Times New Roman" w:hAnsi="Helvetica" w:cs="Times New Roman"/>
                <w:color w:val="333333"/>
                <w:sz w:val="21"/>
                <w:szCs w:val="21"/>
              </w:rPr>
              <w:t>]</w:t>
            </w:r>
          </w:p>
        </w:tc>
      </w:tr>
      <w:tr w:rsidR="00D3063C" w:rsidRPr="00C664C7" w14:paraId="1BE6D442"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38309E2"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E14.29</w:t>
            </w:r>
          </w:p>
        </w:tc>
        <w:tc>
          <w:tcPr>
            <w:tcW w:w="7845" w:type="dxa"/>
            <w:tcBorders>
              <w:top w:val="single" w:sz="6" w:space="0" w:color="DDDDDD"/>
            </w:tcBorders>
            <w:shd w:val="clear" w:color="auto" w:fill="FFFFFF"/>
            <w:tcMar>
              <w:top w:w="75" w:type="dxa"/>
              <w:left w:w="75" w:type="dxa"/>
              <w:bottom w:w="75" w:type="dxa"/>
              <w:right w:w="300" w:type="dxa"/>
            </w:tcMar>
            <w:hideMark/>
          </w:tcPr>
          <w:p w14:paraId="551EDBE5" w14:textId="16712FEA"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renale specificate</w:t>
            </w:r>
          </w:p>
        </w:tc>
      </w:tr>
      <w:tr w:rsidR="00D3063C" w:rsidRPr="00C664C7" w14:paraId="59F2C4B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169A951"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E14.31</w:t>
            </w:r>
          </w:p>
        </w:tc>
        <w:tc>
          <w:tcPr>
            <w:tcW w:w="7845" w:type="dxa"/>
            <w:tcBorders>
              <w:top w:val="single" w:sz="6" w:space="0" w:color="DDDDDD"/>
            </w:tcBorders>
            <w:shd w:val="clear" w:color="auto" w:fill="FFFFFF"/>
            <w:tcMar>
              <w:top w:w="75" w:type="dxa"/>
              <w:left w:w="75" w:type="dxa"/>
              <w:bottom w:w="75" w:type="dxa"/>
              <w:right w:w="300" w:type="dxa"/>
            </w:tcMar>
            <w:hideMark/>
          </w:tcPr>
          <w:p w14:paraId="4D914AE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retinopatie de fond</w:t>
            </w:r>
          </w:p>
        </w:tc>
      </w:tr>
      <w:tr w:rsidR="00D3063C" w:rsidRPr="00C664C7" w14:paraId="111DB25D"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5171E5D7"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E14.32</w:t>
            </w:r>
          </w:p>
        </w:tc>
        <w:tc>
          <w:tcPr>
            <w:tcW w:w="7845" w:type="dxa"/>
            <w:tcBorders>
              <w:top w:val="single" w:sz="6" w:space="0" w:color="DDDDDD"/>
            </w:tcBorders>
            <w:shd w:val="clear" w:color="auto" w:fill="FFFFFF"/>
            <w:tcMar>
              <w:top w:w="75" w:type="dxa"/>
              <w:left w:w="75" w:type="dxa"/>
              <w:bottom w:w="75" w:type="dxa"/>
              <w:right w:w="300" w:type="dxa"/>
            </w:tcMar>
            <w:hideMark/>
          </w:tcPr>
          <w:p w14:paraId="198B53E2" w14:textId="451E73F6"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retinopatie </w:t>
            </w:r>
            <w:proofErr w:type="spellStart"/>
            <w:r w:rsidRPr="00C664C7">
              <w:rPr>
                <w:rFonts w:ascii="Helvetica" w:eastAsia="Times New Roman" w:hAnsi="Helvetica" w:cs="Times New Roman"/>
                <w:color w:val="333333"/>
                <w:sz w:val="21"/>
                <w:szCs w:val="21"/>
              </w:rPr>
              <w:t>pre</w:t>
            </w:r>
            <w:r>
              <w:rPr>
                <w:rFonts w:ascii="Helvetica" w:eastAsia="Times New Roman" w:hAnsi="Helvetica" w:cs="Times New Roman"/>
                <w:color w:val="333333"/>
                <w:sz w:val="21"/>
                <w:szCs w:val="21"/>
              </w:rPr>
              <w:t>proliverativă</w:t>
            </w:r>
            <w:proofErr w:type="spellEnd"/>
          </w:p>
        </w:tc>
      </w:tr>
      <w:tr w:rsidR="00D3063C" w:rsidRPr="00C664C7" w14:paraId="643375A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B50422C"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E14.33</w:t>
            </w:r>
          </w:p>
        </w:tc>
        <w:tc>
          <w:tcPr>
            <w:tcW w:w="7845" w:type="dxa"/>
            <w:tcBorders>
              <w:top w:val="single" w:sz="6" w:space="0" w:color="DDDDDD"/>
            </w:tcBorders>
            <w:shd w:val="clear" w:color="auto" w:fill="FFFFFF"/>
            <w:tcMar>
              <w:top w:w="75" w:type="dxa"/>
              <w:left w:w="75" w:type="dxa"/>
              <w:bottom w:w="75" w:type="dxa"/>
              <w:right w:w="300" w:type="dxa"/>
            </w:tcMar>
            <w:hideMark/>
          </w:tcPr>
          <w:p w14:paraId="11076828" w14:textId="680CA0B8"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retinopatie </w:t>
            </w:r>
            <w:proofErr w:type="spellStart"/>
            <w:r>
              <w:rPr>
                <w:rFonts w:ascii="Helvetica" w:eastAsia="Times New Roman" w:hAnsi="Helvetica" w:cs="Times New Roman"/>
                <w:color w:val="333333"/>
                <w:sz w:val="21"/>
                <w:szCs w:val="21"/>
              </w:rPr>
              <w:t>proliverativă</w:t>
            </w:r>
            <w:proofErr w:type="spellEnd"/>
          </w:p>
        </w:tc>
      </w:tr>
      <w:tr w:rsidR="00D3063C" w:rsidRPr="00C664C7" w14:paraId="6ADC01E0"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535B7E7"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E14.34</w:t>
            </w:r>
          </w:p>
        </w:tc>
        <w:tc>
          <w:tcPr>
            <w:tcW w:w="7845" w:type="dxa"/>
            <w:tcBorders>
              <w:top w:val="single" w:sz="6" w:space="0" w:color="DDDDDD"/>
            </w:tcBorders>
            <w:shd w:val="clear" w:color="auto" w:fill="FFFFFF"/>
            <w:tcMar>
              <w:top w:w="75" w:type="dxa"/>
              <w:left w:w="75" w:type="dxa"/>
              <w:bottom w:w="75" w:type="dxa"/>
              <w:right w:w="300" w:type="dxa"/>
            </w:tcMar>
            <w:hideMark/>
          </w:tcPr>
          <w:p w14:paraId="18DCD4CA"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alte retinopatii</w:t>
            </w:r>
          </w:p>
        </w:tc>
      </w:tr>
      <w:tr w:rsidR="00D3063C" w:rsidRPr="00C664C7" w14:paraId="6054E95A"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540ECEF"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E14.35</w:t>
            </w:r>
          </w:p>
        </w:tc>
        <w:tc>
          <w:tcPr>
            <w:tcW w:w="7845" w:type="dxa"/>
            <w:tcBorders>
              <w:top w:val="single" w:sz="6" w:space="0" w:color="DDDDDD"/>
            </w:tcBorders>
            <w:shd w:val="clear" w:color="auto" w:fill="FFFFFF"/>
            <w:tcMar>
              <w:top w:w="75" w:type="dxa"/>
              <w:left w:w="75" w:type="dxa"/>
              <w:bottom w:w="75" w:type="dxa"/>
              <w:right w:w="300" w:type="dxa"/>
            </w:tcMar>
            <w:hideMark/>
          </w:tcPr>
          <w:p w14:paraId="76CE385B" w14:textId="4A8FB3F6"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r>
              <w:rPr>
                <w:rFonts w:ascii="Helvetica" w:eastAsia="Times New Roman" w:hAnsi="Helvetica" w:cs="Times New Roman"/>
                <w:color w:val="333333"/>
                <w:sz w:val="21"/>
                <w:szCs w:val="21"/>
              </w:rPr>
              <w:t>boală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oculară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avansată</w:t>
            </w:r>
          </w:p>
        </w:tc>
      </w:tr>
      <w:tr w:rsidR="00D3063C" w:rsidRPr="00C664C7" w14:paraId="441C9B73"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348909EC"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E14.36</w:t>
            </w:r>
          </w:p>
        </w:tc>
        <w:tc>
          <w:tcPr>
            <w:tcW w:w="7845" w:type="dxa"/>
            <w:tcBorders>
              <w:top w:val="single" w:sz="6" w:space="0" w:color="DDDDDD"/>
            </w:tcBorders>
            <w:shd w:val="clear" w:color="auto" w:fill="FFFFFF"/>
            <w:tcMar>
              <w:top w:w="75" w:type="dxa"/>
              <w:left w:w="75" w:type="dxa"/>
              <w:bottom w:w="75" w:type="dxa"/>
              <w:right w:w="300" w:type="dxa"/>
            </w:tcMar>
            <w:hideMark/>
          </w:tcPr>
          <w:p w14:paraId="084E6F9D" w14:textId="58E85A24"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r>
              <w:rPr>
                <w:rFonts w:ascii="Helvetica" w:eastAsia="Times New Roman" w:hAnsi="Helvetica" w:cs="Times New Roman"/>
                <w:color w:val="333333"/>
                <w:sz w:val="21"/>
                <w:szCs w:val="21"/>
              </w:rPr>
              <w:t>cataractă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diabetică</w:t>
            </w:r>
          </w:p>
        </w:tc>
      </w:tr>
      <w:tr w:rsidR="00D3063C" w:rsidRPr="00C664C7" w14:paraId="25B59CE0"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8845436"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E14.39</w:t>
            </w:r>
          </w:p>
        </w:tc>
        <w:tc>
          <w:tcPr>
            <w:tcW w:w="7845" w:type="dxa"/>
            <w:tcBorders>
              <w:top w:val="single" w:sz="6" w:space="0" w:color="DDDDDD"/>
            </w:tcBorders>
            <w:shd w:val="clear" w:color="auto" w:fill="FFFFFF"/>
            <w:tcMar>
              <w:top w:w="75" w:type="dxa"/>
              <w:left w:w="75" w:type="dxa"/>
              <w:bottom w:w="75" w:type="dxa"/>
              <w:right w:w="300" w:type="dxa"/>
            </w:tcMar>
            <w:hideMark/>
          </w:tcPr>
          <w:p w14:paraId="279F4F65" w14:textId="50F4AF4C"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oculare specificate</w:t>
            </w:r>
          </w:p>
        </w:tc>
      </w:tr>
      <w:tr w:rsidR="00D3063C" w:rsidRPr="00C664C7" w14:paraId="5BB9E6C4"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3500648"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E14.40</w:t>
            </w:r>
          </w:p>
        </w:tc>
        <w:tc>
          <w:tcPr>
            <w:tcW w:w="7845" w:type="dxa"/>
            <w:tcBorders>
              <w:top w:val="single" w:sz="6" w:space="0" w:color="DDDDDD"/>
            </w:tcBorders>
            <w:shd w:val="clear" w:color="auto" w:fill="FFFFFF"/>
            <w:tcMar>
              <w:top w:w="75" w:type="dxa"/>
              <w:left w:w="75" w:type="dxa"/>
              <w:bottom w:w="75" w:type="dxa"/>
              <w:right w:w="300" w:type="dxa"/>
            </w:tcMar>
            <w:hideMark/>
          </w:tcPr>
          <w:p w14:paraId="700DC7E1" w14:textId="50DE7514"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neuropatie </w:t>
            </w:r>
            <w:r>
              <w:rPr>
                <w:rFonts w:ascii="Helvetica" w:eastAsia="Times New Roman" w:hAnsi="Helvetica" w:cs="Times New Roman"/>
                <w:color w:val="333333"/>
                <w:sz w:val="21"/>
                <w:szCs w:val="21"/>
              </w:rPr>
              <w:t>nespecificată</w:t>
            </w:r>
          </w:p>
        </w:tc>
      </w:tr>
      <w:tr w:rsidR="00D3063C" w:rsidRPr="00C664C7" w14:paraId="41EF2FF5"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5D6D9EE"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E14.41</w:t>
            </w:r>
          </w:p>
        </w:tc>
        <w:tc>
          <w:tcPr>
            <w:tcW w:w="7845" w:type="dxa"/>
            <w:tcBorders>
              <w:top w:val="single" w:sz="6" w:space="0" w:color="DDDDDD"/>
            </w:tcBorders>
            <w:shd w:val="clear" w:color="auto" w:fill="FFFFFF"/>
            <w:tcMar>
              <w:top w:w="75" w:type="dxa"/>
              <w:left w:w="75" w:type="dxa"/>
              <w:bottom w:w="75" w:type="dxa"/>
              <w:right w:w="300" w:type="dxa"/>
            </w:tcMar>
            <w:hideMark/>
          </w:tcPr>
          <w:p w14:paraId="1E732215" w14:textId="31040B8B"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proofErr w:type="spellStart"/>
            <w:r w:rsidRPr="00C664C7">
              <w:rPr>
                <w:rFonts w:ascii="Helvetica" w:eastAsia="Times New Roman" w:hAnsi="Helvetica" w:cs="Times New Roman"/>
                <w:color w:val="333333"/>
                <w:sz w:val="21"/>
                <w:szCs w:val="21"/>
              </w:rPr>
              <w:t>mononeuropatie</w:t>
            </w:r>
            <w:proofErr w:type="spellEnd"/>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diabetică</w:t>
            </w:r>
          </w:p>
        </w:tc>
      </w:tr>
      <w:tr w:rsidR="00D3063C" w:rsidRPr="00C664C7" w14:paraId="58822A9C"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00FA9EA"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E14.42</w:t>
            </w:r>
          </w:p>
        </w:tc>
        <w:tc>
          <w:tcPr>
            <w:tcW w:w="7845" w:type="dxa"/>
            <w:tcBorders>
              <w:top w:val="single" w:sz="6" w:space="0" w:color="DDDDDD"/>
            </w:tcBorders>
            <w:shd w:val="clear" w:color="auto" w:fill="FFFFFF"/>
            <w:tcMar>
              <w:top w:w="75" w:type="dxa"/>
              <w:left w:w="75" w:type="dxa"/>
              <w:bottom w:w="75" w:type="dxa"/>
              <w:right w:w="300" w:type="dxa"/>
            </w:tcMar>
            <w:hideMark/>
          </w:tcPr>
          <w:p w14:paraId="43F63CAA" w14:textId="226A39F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proofErr w:type="spellStart"/>
            <w:r w:rsidRPr="00C664C7">
              <w:rPr>
                <w:rFonts w:ascii="Helvetica" w:eastAsia="Times New Roman" w:hAnsi="Helvetica" w:cs="Times New Roman"/>
                <w:color w:val="333333"/>
                <w:sz w:val="21"/>
                <w:szCs w:val="21"/>
              </w:rPr>
              <w:t>polineuropatie</w:t>
            </w:r>
            <w:proofErr w:type="spellEnd"/>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diabetică</w:t>
            </w:r>
          </w:p>
        </w:tc>
      </w:tr>
      <w:tr w:rsidR="00D3063C" w:rsidRPr="00C664C7" w14:paraId="55546F65"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4A98F3F"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E14.43</w:t>
            </w:r>
          </w:p>
        </w:tc>
        <w:tc>
          <w:tcPr>
            <w:tcW w:w="7845" w:type="dxa"/>
            <w:tcBorders>
              <w:top w:val="single" w:sz="6" w:space="0" w:color="DDDDDD"/>
            </w:tcBorders>
            <w:shd w:val="clear" w:color="auto" w:fill="FFFFFF"/>
            <w:tcMar>
              <w:top w:w="75" w:type="dxa"/>
              <w:left w:w="75" w:type="dxa"/>
              <w:bottom w:w="75" w:type="dxa"/>
              <w:right w:w="300" w:type="dxa"/>
            </w:tcMar>
            <w:hideMark/>
          </w:tcPr>
          <w:p w14:paraId="47E91EEE" w14:textId="0EB47DB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neuropatie </w:t>
            </w:r>
            <w:r>
              <w:rPr>
                <w:rFonts w:ascii="Helvetica" w:eastAsia="Times New Roman" w:hAnsi="Helvetica" w:cs="Times New Roman"/>
                <w:color w:val="333333"/>
                <w:sz w:val="21"/>
                <w:szCs w:val="21"/>
              </w:rPr>
              <w:t>diabetică</w:t>
            </w:r>
            <w:r w:rsidRPr="00C664C7">
              <w:rPr>
                <w:rFonts w:ascii="Helvetica" w:eastAsia="Times New Roman" w:hAnsi="Helvetica" w:cs="Times New Roman"/>
                <w:color w:val="333333"/>
                <w:sz w:val="21"/>
                <w:szCs w:val="21"/>
              </w:rPr>
              <w:t xml:space="preserve"> autonom</w:t>
            </w:r>
            <w:r>
              <w:rPr>
                <w:rFonts w:ascii="Helvetica" w:eastAsia="Times New Roman" w:hAnsi="Helvetica" w:cs="Times New Roman"/>
                <w:color w:val="333333"/>
                <w:sz w:val="21"/>
                <w:szCs w:val="21"/>
              </w:rPr>
              <w:t>ă</w:t>
            </w:r>
          </w:p>
        </w:tc>
      </w:tr>
      <w:tr w:rsidR="00D3063C" w:rsidRPr="00C664C7" w14:paraId="0D9BC4E5"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34254DA"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E14.49</w:t>
            </w:r>
          </w:p>
        </w:tc>
        <w:tc>
          <w:tcPr>
            <w:tcW w:w="7845" w:type="dxa"/>
            <w:tcBorders>
              <w:top w:val="single" w:sz="6" w:space="0" w:color="DDDDDD"/>
            </w:tcBorders>
            <w:shd w:val="clear" w:color="auto" w:fill="FFFFFF"/>
            <w:tcMar>
              <w:top w:w="75" w:type="dxa"/>
              <w:left w:w="75" w:type="dxa"/>
              <w:bottom w:w="75" w:type="dxa"/>
              <w:right w:w="300" w:type="dxa"/>
            </w:tcMar>
            <w:hideMark/>
          </w:tcPr>
          <w:p w14:paraId="42BDFCE5" w14:textId="53D46BBB"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neurologice specificate</w:t>
            </w:r>
          </w:p>
        </w:tc>
      </w:tr>
      <w:tr w:rsidR="00D3063C" w:rsidRPr="00C664C7" w14:paraId="5EF40444"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BDD47A8"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E14.51</w:t>
            </w:r>
          </w:p>
        </w:tc>
        <w:tc>
          <w:tcPr>
            <w:tcW w:w="7845" w:type="dxa"/>
            <w:tcBorders>
              <w:top w:val="single" w:sz="6" w:space="0" w:color="DDDDDD"/>
            </w:tcBorders>
            <w:shd w:val="clear" w:color="auto" w:fill="FFFFFF"/>
            <w:tcMar>
              <w:top w:w="75" w:type="dxa"/>
              <w:left w:w="75" w:type="dxa"/>
              <w:bottom w:w="75" w:type="dxa"/>
              <w:right w:w="300" w:type="dxa"/>
            </w:tcMar>
            <w:hideMark/>
          </w:tcPr>
          <w:p w14:paraId="6312AFED" w14:textId="0EE9E4E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proofErr w:type="spellStart"/>
            <w:r w:rsidRPr="00C664C7">
              <w:rPr>
                <w:rFonts w:ascii="Helvetica" w:eastAsia="Times New Roman" w:hAnsi="Helvetica" w:cs="Times New Roman"/>
                <w:color w:val="333333"/>
                <w:sz w:val="21"/>
                <w:szCs w:val="21"/>
              </w:rPr>
              <w:t>agiopatie</w:t>
            </w:r>
            <w:proofErr w:type="spellEnd"/>
            <w:r w:rsidRPr="00C664C7">
              <w:rPr>
                <w:rFonts w:ascii="Helvetica" w:eastAsia="Times New Roman" w:hAnsi="Helvetica" w:cs="Times New Roman"/>
                <w:color w:val="333333"/>
                <w:sz w:val="21"/>
                <w:szCs w:val="21"/>
              </w:rPr>
              <w:t xml:space="preserve"> periferic</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w:t>
            </w:r>
            <w:r>
              <w:rPr>
                <w:rFonts w:ascii="Helvetica" w:eastAsia="Times New Roman" w:hAnsi="Helvetica" w:cs="Times New Roman"/>
                <w:color w:val="333333"/>
                <w:sz w:val="21"/>
                <w:szCs w:val="21"/>
              </w:rPr>
              <w:t xml:space="preserve"> fără </w:t>
            </w:r>
            <w:r w:rsidRPr="00C664C7">
              <w:rPr>
                <w:rFonts w:ascii="Helvetica" w:eastAsia="Times New Roman" w:hAnsi="Helvetica" w:cs="Times New Roman"/>
                <w:color w:val="333333"/>
                <w:sz w:val="21"/>
                <w:szCs w:val="21"/>
              </w:rPr>
              <w:t>gangren</w:t>
            </w:r>
            <w:r>
              <w:rPr>
                <w:rFonts w:ascii="Helvetica" w:eastAsia="Times New Roman" w:hAnsi="Helvetica" w:cs="Times New Roman"/>
                <w:color w:val="333333"/>
                <w:sz w:val="21"/>
                <w:szCs w:val="21"/>
              </w:rPr>
              <w:t>ă</w:t>
            </w:r>
          </w:p>
        </w:tc>
      </w:tr>
      <w:tr w:rsidR="00D3063C" w:rsidRPr="00C664C7" w14:paraId="6DE5449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5254977E"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E14.52</w:t>
            </w:r>
          </w:p>
        </w:tc>
        <w:tc>
          <w:tcPr>
            <w:tcW w:w="7845" w:type="dxa"/>
            <w:tcBorders>
              <w:top w:val="single" w:sz="6" w:space="0" w:color="DDDDDD"/>
            </w:tcBorders>
            <w:shd w:val="clear" w:color="auto" w:fill="FFFFFF"/>
            <w:tcMar>
              <w:top w:w="75" w:type="dxa"/>
              <w:left w:w="75" w:type="dxa"/>
              <w:bottom w:w="75" w:type="dxa"/>
              <w:right w:w="300" w:type="dxa"/>
            </w:tcMar>
            <w:hideMark/>
          </w:tcPr>
          <w:p w14:paraId="1244A11B" w14:textId="6F24A6E6"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proofErr w:type="spellStart"/>
            <w:r w:rsidRPr="00C664C7">
              <w:rPr>
                <w:rFonts w:ascii="Helvetica" w:eastAsia="Times New Roman" w:hAnsi="Helvetica" w:cs="Times New Roman"/>
                <w:color w:val="333333"/>
                <w:sz w:val="21"/>
                <w:szCs w:val="21"/>
              </w:rPr>
              <w:t>agiopatie</w:t>
            </w:r>
            <w:proofErr w:type="spellEnd"/>
            <w:r w:rsidRPr="00C664C7">
              <w:rPr>
                <w:rFonts w:ascii="Helvetica" w:eastAsia="Times New Roman" w:hAnsi="Helvetica" w:cs="Times New Roman"/>
                <w:color w:val="333333"/>
                <w:sz w:val="21"/>
                <w:szCs w:val="21"/>
              </w:rPr>
              <w:t xml:space="preserve"> periferic</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cu gangren</w:t>
            </w:r>
            <w:r>
              <w:rPr>
                <w:rFonts w:ascii="Helvetica" w:eastAsia="Times New Roman" w:hAnsi="Helvetica" w:cs="Times New Roman"/>
                <w:color w:val="333333"/>
                <w:sz w:val="21"/>
                <w:szCs w:val="21"/>
              </w:rPr>
              <w:t>ă</w:t>
            </w:r>
          </w:p>
        </w:tc>
      </w:tr>
      <w:tr w:rsidR="00D3063C" w:rsidRPr="00C664C7" w14:paraId="1D051768"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F859FD7"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E14.53</w:t>
            </w:r>
          </w:p>
        </w:tc>
        <w:tc>
          <w:tcPr>
            <w:tcW w:w="7845" w:type="dxa"/>
            <w:tcBorders>
              <w:top w:val="single" w:sz="6" w:space="0" w:color="DDDDDD"/>
            </w:tcBorders>
            <w:shd w:val="clear" w:color="auto" w:fill="FFFFFF"/>
            <w:tcMar>
              <w:top w:w="75" w:type="dxa"/>
              <w:left w:w="75" w:type="dxa"/>
              <w:bottom w:w="75" w:type="dxa"/>
              <w:right w:w="300" w:type="dxa"/>
            </w:tcMar>
            <w:hideMark/>
          </w:tcPr>
          <w:p w14:paraId="1451B122" w14:textId="316C8BFC"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cardiomiopatie ischemic</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diabetică</w:t>
            </w:r>
          </w:p>
        </w:tc>
      </w:tr>
      <w:tr w:rsidR="00D3063C" w:rsidRPr="00C664C7" w14:paraId="0ABE63E4"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75FB125"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E14.61</w:t>
            </w:r>
          </w:p>
        </w:tc>
        <w:tc>
          <w:tcPr>
            <w:tcW w:w="7845" w:type="dxa"/>
            <w:tcBorders>
              <w:top w:val="single" w:sz="6" w:space="0" w:color="DDDDDD"/>
            </w:tcBorders>
            <w:shd w:val="clear" w:color="auto" w:fill="FFFFFF"/>
            <w:tcMar>
              <w:top w:w="75" w:type="dxa"/>
              <w:left w:w="75" w:type="dxa"/>
              <w:bottom w:w="75" w:type="dxa"/>
              <w:right w:w="300" w:type="dxa"/>
            </w:tcMar>
            <w:hideMark/>
          </w:tcPr>
          <w:p w14:paraId="5D1BB367" w14:textId="2F2FA9A5"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diabetice </w:t>
            </w:r>
            <w:proofErr w:type="spellStart"/>
            <w:r w:rsidRPr="00C664C7">
              <w:rPr>
                <w:rFonts w:ascii="Helvetica" w:eastAsia="Times New Roman" w:hAnsi="Helvetica" w:cs="Times New Roman"/>
                <w:color w:val="333333"/>
                <w:sz w:val="21"/>
                <w:szCs w:val="21"/>
              </w:rPr>
              <w:t>musculoscheletale</w:t>
            </w:r>
            <w:proofErr w:type="spellEnd"/>
            <w:r w:rsidRPr="00C664C7">
              <w:rPr>
                <w:rFonts w:ascii="Helvetica" w:eastAsia="Times New Roman" w:hAnsi="Helvetica" w:cs="Times New Roman"/>
                <w:color w:val="333333"/>
                <w:sz w:val="21"/>
                <w:szCs w:val="21"/>
              </w:rPr>
              <w:t xml:space="preserve"> </w:t>
            </w:r>
            <w:r>
              <w:rPr>
                <w:rFonts w:ascii="Helvetica" w:eastAsia="Times New Roman" w:hAnsi="Helvetica" w:cs="Times New Roman"/>
                <w:color w:val="333333"/>
                <w:sz w:val="21"/>
                <w:szCs w:val="21"/>
              </w:rPr>
              <w:t>ș</w:t>
            </w:r>
            <w:r w:rsidRPr="00C664C7">
              <w:rPr>
                <w:rFonts w:ascii="Helvetica" w:eastAsia="Times New Roman" w:hAnsi="Helvetica" w:cs="Times New Roman"/>
                <w:color w:val="333333"/>
                <w:sz w:val="21"/>
                <w:szCs w:val="21"/>
              </w:rPr>
              <w:t xml:space="preserve">i ale </w:t>
            </w:r>
            <w:r>
              <w:rPr>
                <w:rFonts w:ascii="Helvetica" w:eastAsia="Times New Roman" w:hAnsi="Helvetica" w:cs="Times New Roman"/>
                <w:color w:val="333333"/>
                <w:sz w:val="21"/>
                <w:szCs w:val="21"/>
              </w:rPr>
              <w:t>ț</w:t>
            </w:r>
            <w:r w:rsidRPr="00C664C7">
              <w:rPr>
                <w:rFonts w:ascii="Helvetica" w:eastAsia="Times New Roman" w:hAnsi="Helvetica" w:cs="Times New Roman"/>
                <w:color w:val="333333"/>
                <w:sz w:val="21"/>
                <w:szCs w:val="21"/>
              </w:rPr>
              <w:t>esutului conjunctiv specificate</w:t>
            </w:r>
          </w:p>
        </w:tc>
      </w:tr>
      <w:tr w:rsidR="00D3063C" w:rsidRPr="00C664C7" w14:paraId="59187203"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50AE3C4"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E14.62</w:t>
            </w:r>
          </w:p>
        </w:tc>
        <w:tc>
          <w:tcPr>
            <w:tcW w:w="7845" w:type="dxa"/>
            <w:tcBorders>
              <w:top w:val="single" w:sz="6" w:space="0" w:color="DDDDDD"/>
            </w:tcBorders>
            <w:shd w:val="clear" w:color="auto" w:fill="FFFFFF"/>
            <w:tcMar>
              <w:top w:w="75" w:type="dxa"/>
              <w:left w:w="75" w:type="dxa"/>
              <w:bottom w:w="75" w:type="dxa"/>
              <w:right w:w="300" w:type="dxa"/>
            </w:tcMar>
            <w:hideMark/>
          </w:tcPr>
          <w:p w14:paraId="4DD0AA0C" w14:textId="78271373"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ale pielii </w:t>
            </w:r>
            <w:r>
              <w:rPr>
                <w:rFonts w:ascii="Helvetica" w:eastAsia="Times New Roman" w:hAnsi="Helvetica" w:cs="Times New Roman"/>
                <w:color w:val="333333"/>
                <w:sz w:val="21"/>
                <w:szCs w:val="21"/>
              </w:rPr>
              <w:t>ș</w:t>
            </w:r>
            <w:r w:rsidRPr="00C664C7">
              <w:rPr>
                <w:rFonts w:ascii="Helvetica" w:eastAsia="Times New Roman" w:hAnsi="Helvetica" w:cs="Times New Roman"/>
                <w:color w:val="333333"/>
                <w:sz w:val="21"/>
                <w:szCs w:val="21"/>
              </w:rPr>
              <w:t xml:space="preserve">i </w:t>
            </w:r>
            <w:r>
              <w:rPr>
                <w:rFonts w:ascii="Helvetica" w:eastAsia="Times New Roman" w:hAnsi="Helvetica" w:cs="Times New Roman"/>
                <w:color w:val="333333"/>
                <w:sz w:val="21"/>
                <w:szCs w:val="21"/>
              </w:rPr>
              <w:t>ț</w:t>
            </w:r>
            <w:r w:rsidRPr="00C664C7">
              <w:rPr>
                <w:rFonts w:ascii="Helvetica" w:eastAsia="Times New Roman" w:hAnsi="Helvetica" w:cs="Times New Roman"/>
                <w:color w:val="333333"/>
                <w:sz w:val="21"/>
                <w:szCs w:val="21"/>
              </w:rPr>
              <w:t>esutului subcutanat specificate</w:t>
            </w:r>
          </w:p>
        </w:tc>
      </w:tr>
      <w:tr w:rsidR="00D3063C" w:rsidRPr="00C664C7" w14:paraId="1B252729"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19DACD4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E14.63</w:t>
            </w:r>
          </w:p>
        </w:tc>
        <w:tc>
          <w:tcPr>
            <w:tcW w:w="7845" w:type="dxa"/>
            <w:tcBorders>
              <w:top w:val="single" w:sz="6" w:space="0" w:color="DDDDDD"/>
            </w:tcBorders>
            <w:shd w:val="clear" w:color="auto" w:fill="FFFFFF"/>
            <w:tcMar>
              <w:top w:w="75" w:type="dxa"/>
              <w:left w:w="75" w:type="dxa"/>
              <w:bottom w:w="75" w:type="dxa"/>
              <w:right w:w="300" w:type="dxa"/>
            </w:tcMar>
            <w:hideMark/>
          </w:tcPr>
          <w:p w14:paraId="7A013397" w14:textId="12514E4F"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periodontale</w:t>
            </w:r>
            <w:proofErr w:type="spellEnd"/>
            <w:r w:rsidRPr="00C664C7">
              <w:rPr>
                <w:rFonts w:ascii="Helvetica" w:eastAsia="Times New Roman" w:hAnsi="Helvetica" w:cs="Times New Roman"/>
                <w:color w:val="333333"/>
                <w:sz w:val="21"/>
                <w:szCs w:val="21"/>
              </w:rPr>
              <w:t xml:space="preserve"> specificate</w:t>
            </w:r>
          </w:p>
        </w:tc>
      </w:tr>
      <w:tr w:rsidR="00D3063C" w:rsidRPr="00C664C7" w14:paraId="64426380"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B5C1ABF"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lastRenderedPageBreak/>
              <w:t>E14.64</w:t>
            </w:r>
          </w:p>
        </w:tc>
        <w:tc>
          <w:tcPr>
            <w:tcW w:w="7845" w:type="dxa"/>
            <w:tcBorders>
              <w:top w:val="single" w:sz="6" w:space="0" w:color="DDDDDD"/>
            </w:tcBorders>
            <w:shd w:val="clear" w:color="auto" w:fill="FFFFFF"/>
            <w:tcMar>
              <w:top w:w="75" w:type="dxa"/>
              <w:left w:w="75" w:type="dxa"/>
              <w:bottom w:w="75" w:type="dxa"/>
              <w:right w:w="300" w:type="dxa"/>
            </w:tcMar>
            <w:hideMark/>
          </w:tcPr>
          <w:p w14:paraId="177AFCD6"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hipoglicemie</w:t>
            </w:r>
          </w:p>
        </w:tc>
      </w:tr>
      <w:tr w:rsidR="00D3063C" w:rsidRPr="00C664C7" w14:paraId="50D1032B"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61F00375"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E14.65</w:t>
            </w:r>
          </w:p>
        </w:tc>
        <w:tc>
          <w:tcPr>
            <w:tcW w:w="7845" w:type="dxa"/>
            <w:tcBorders>
              <w:top w:val="single" w:sz="6" w:space="0" w:color="DDDDDD"/>
            </w:tcBorders>
            <w:shd w:val="clear" w:color="auto" w:fill="FFFFFF"/>
            <w:tcMar>
              <w:top w:w="75" w:type="dxa"/>
              <w:left w:w="75" w:type="dxa"/>
              <w:bottom w:w="75" w:type="dxa"/>
              <w:right w:w="300" w:type="dxa"/>
            </w:tcMar>
            <w:hideMark/>
          </w:tcPr>
          <w:p w14:paraId="4FC1972A"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control slab</w:t>
            </w:r>
          </w:p>
        </w:tc>
      </w:tr>
      <w:tr w:rsidR="00D3063C" w:rsidRPr="00C664C7" w14:paraId="7A299C8C"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D736B7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E14.69</w:t>
            </w:r>
          </w:p>
        </w:tc>
        <w:tc>
          <w:tcPr>
            <w:tcW w:w="7845" w:type="dxa"/>
            <w:tcBorders>
              <w:top w:val="single" w:sz="6" w:space="0" w:color="DDDDDD"/>
            </w:tcBorders>
            <w:shd w:val="clear" w:color="auto" w:fill="FFFFFF"/>
            <w:tcMar>
              <w:top w:w="75" w:type="dxa"/>
              <w:left w:w="75" w:type="dxa"/>
              <w:bottom w:w="75" w:type="dxa"/>
              <w:right w:w="300" w:type="dxa"/>
            </w:tcMar>
            <w:hideMark/>
          </w:tcPr>
          <w:p w14:paraId="4FEE0B05" w14:textId="31BAD1F6"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alte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specifice</w:t>
            </w:r>
          </w:p>
        </w:tc>
      </w:tr>
      <w:tr w:rsidR="00D3063C" w:rsidRPr="00C664C7" w14:paraId="163E812B"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967AFFB"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E14.71</w:t>
            </w:r>
          </w:p>
        </w:tc>
        <w:tc>
          <w:tcPr>
            <w:tcW w:w="7845" w:type="dxa"/>
            <w:tcBorders>
              <w:top w:val="single" w:sz="6" w:space="0" w:color="DDDDDD"/>
            </w:tcBorders>
            <w:shd w:val="clear" w:color="auto" w:fill="FFFFFF"/>
            <w:tcMar>
              <w:top w:w="75" w:type="dxa"/>
              <w:left w:w="75" w:type="dxa"/>
              <w:bottom w:w="75" w:type="dxa"/>
              <w:right w:w="300" w:type="dxa"/>
            </w:tcMar>
            <w:hideMark/>
          </w:tcPr>
          <w:p w14:paraId="09D6F340" w14:textId="41FC1170"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microvasculare</w:t>
            </w:r>
            <w:proofErr w:type="spellEnd"/>
            <w:r w:rsidRPr="00C664C7">
              <w:rPr>
                <w:rFonts w:ascii="Helvetica" w:eastAsia="Times New Roman" w:hAnsi="Helvetica" w:cs="Times New Roman"/>
                <w:color w:val="333333"/>
                <w:sz w:val="21"/>
                <w:szCs w:val="21"/>
              </w:rPr>
              <w:t xml:space="preserve"> multiple</w:t>
            </w:r>
          </w:p>
        </w:tc>
      </w:tr>
      <w:tr w:rsidR="00D3063C" w:rsidRPr="00C664C7" w14:paraId="22AC276C"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76EE1AD2"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E14.72</w:t>
            </w:r>
          </w:p>
        </w:tc>
        <w:tc>
          <w:tcPr>
            <w:tcW w:w="7845" w:type="dxa"/>
            <w:tcBorders>
              <w:top w:val="single" w:sz="6" w:space="0" w:color="DDDDDD"/>
            </w:tcBorders>
            <w:shd w:val="clear" w:color="auto" w:fill="FFFFFF"/>
            <w:tcMar>
              <w:top w:w="75" w:type="dxa"/>
              <w:left w:w="75" w:type="dxa"/>
              <w:bottom w:w="75" w:type="dxa"/>
              <w:right w:w="300" w:type="dxa"/>
            </w:tcMar>
            <w:hideMark/>
          </w:tcPr>
          <w:p w14:paraId="2787E014" w14:textId="6A9BE58A"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caracteristici de rezisten</w:t>
            </w:r>
            <w:r>
              <w:rPr>
                <w:rFonts w:ascii="Helvetica" w:eastAsia="Times New Roman" w:hAnsi="Helvetica" w:cs="Times New Roman"/>
                <w:color w:val="333333"/>
                <w:sz w:val="21"/>
                <w:szCs w:val="21"/>
              </w:rPr>
              <w:t>ță</w:t>
            </w:r>
            <w:r w:rsidRPr="00C664C7">
              <w:rPr>
                <w:rFonts w:ascii="Helvetica" w:eastAsia="Times New Roman" w:hAnsi="Helvetica" w:cs="Times New Roman"/>
                <w:color w:val="333333"/>
                <w:sz w:val="21"/>
                <w:szCs w:val="21"/>
              </w:rPr>
              <w:t xml:space="preserve"> la insulin</w:t>
            </w:r>
            <w:r>
              <w:rPr>
                <w:rFonts w:ascii="Helvetica" w:eastAsia="Times New Roman" w:hAnsi="Helvetica" w:cs="Times New Roman"/>
                <w:color w:val="333333"/>
                <w:sz w:val="21"/>
                <w:szCs w:val="21"/>
              </w:rPr>
              <w:t>ă</w:t>
            </w:r>
          </w:p>
        </w:tc>
      </w:tr>
      <w:tr w:rsidR="00D3063C" w:rsidRPr="00C664C7" w14:paraId="5B0E8146"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41713100"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E14.73</w:t>
            </w:r>
          </w:p>
        </w:tc>
        <w:tc>
          <w:tcPr>
            <w:tcW w:w="7845" w:type="dxa"/>
            <w:tcBorders>
              <w:top w:val="single" w:sz="6" w:space="0" w:color="DDDDDD"/>
            </w:tcBorders>
            <w:shd w:val="clear" w:color="auto" w:fill="FFFFFF"/>
            <w:tcMar>
              <w:top w:w="75" w:type="dxa"/>
              <w:left w:w="75" w:type="dxa"/>
              <w:bottom w:w="75" w:type="dxa"/>
              <w:right w:w="300" w:type="dxa"/>
            </w:tcMar>
            <w:hideMark/>
          </w:tcPr>
          <w:p w14:paraId="2E71B3E1" w14:textId="3A44BF9E"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ulcera</w:t>
            </w:r>
            <w:r>
              <w:rPr>
                <w:rFonts w:ascii="Helvetica" w:eastAsia="Times New Roman" w:hAnsi="Helvetica" w:cs="Times New Roman"/>
                <w:color w:val="333333"/>
                <w:sz w:val="21"/>
                <w:szCs w:val="21"/>
              </w:rPr>
              <w:t>ț</w:t>
            </w:r>
            <w:r w:rsidRPr="00C664C7">
              <w:rPr>
                <w:rFonts w:ascii="Helvetica" w:eastAsia="Times New Roman" w:hAnsi="Helvetica" w:cs="Times New Roman"/>
                <w:color w:val="333333"/>
                <w:sz w:val="21"/>
                <w:szCs w:val="21"/>
              </w:rPr>
              <w:t>ia piciorului datorit</w:t>
            </w:r>
            <w:r>
              <w:rPr>
                <w:rFonts w:ascii="Helvetica" w:eastAsia="Times New Roman" w:hAnsi="Helvetica" w:cs="Times New Roman"/>
                <w:color w:val="333333"/>
                <w:sz w:val="21"/>
                <w:szCs w:val="21"/>
              </w:rPr>
              <w:t>ă</w:t>
            </w:r>
            <w:r w:rsidRPr="00C664C7">
              <w:rPr>
                <w:rFonts w:ascii="Helvetica" w:eastAsia="Times New Roman" w:hAnsi="Helvetica" w:cs="Times New Roman"/>
                <w:color w:val="333333"/>
                <w:sz w:val="21"/>
                <w:szCs w:val="21"/>
              </w:rPr>
              <w:t xml:space="preserve"> unor cauze multiple</w:t>
            </w:r>
          </w:p>
        </w:tc>
      </w:tr>
      <w:tr w:rsidR="00D3063C" w:rsidRPr="00C664C7" w14:paraId="34F0676E"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56823FA8"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E14.8</w:t>
            </w:r>
          </w:p>
        </w:tc>
        <w:tc>
          <w:tcPr>
            <w:tcW w:w="7845" w:type="dxa"/>
            <w:tcBorders>
              <w:top w:val="single" w:sz="6" w:space="0" w:color="DDDDDD"/>
            </w:tcBorders>
            <w:shd w:val="clear" w:color="auto" w:fill="FFFFFF"/>
            <w:tcMar>
              <w:top w:w="75" w:type="dxa"/>
              <w:left w:w="75" w:type="dxa"/>
              <w:bottom w:w="75" w:type="dxa"/>
              <w:right w:w="300" w:type="dxa"/>
            </w:tcMar>
            <w:hideMark/>
          </w:tcPr>
          <w:p w14:paraId="5DD0F914" w14:textId="71759F11"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 cu </w:t>
            </w:r>
            <w:r>
              <w:rPr>
                <w:rFonts w:ascii="Helvetica" w:eastAsia="Times New Roman" w:hAnsi="Helvetica" w:cs="Times New Roman"/>
                <w:color w:val="333333"/>
                <w:sz w:val="21"/>
                <w:szCs w:val="21"/>
              </w:rPr>
              <w:t>complicații</w:t>
            </w:r>
            <w:r w:rsidRPr="00C664C7">
              <w:rPr>
                <w:rFonts w:ascii="Helvetica" w:eastAsia="Times New Roman" w:hAnsi="Helvetica" w:cs="Times New Roman"/>
                <w:color w:val="333333"/>
                <w:sz w:val="21"/>
                <w:szCs w:val="21"/>
              </w:rPr>
              <w:t xml:space="preserve"> nespecificate</w:t>
            </w:r>
          </w:p>
        </w:tc>
      </w:tr>
      <w:tr w:rsidR="00D3063C" w:rsidRPr="00C664C7" w14:paraId="1AE6BEAA"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05BCC7C6"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E14.9</w:t>
            </w:r>
          </w:p>
        </w:tc>
        <w:tc>
          <w:tcPr>
            <w:tcW w:w="7845" w:type="dxa"/>
            <w:tcBorders>
              <w:top w:val="single" w:sz="6" w:space="0" w:color="DDDDDD"/>
            </w:tcBorders>
            <w:shd w:val="clear" w:color="auto" w:fill="FFFFFF"/>
            <w:tcMar>
              <w:top w:w="75" w:type="dxa"/>
              <w:left w:w="75" w:type="dxa"/>
              <w:bottom w:w="75" w:type="dxa"/>
              <w:right w:w="300" w:type="dxa"/>
            </w:tcMar>
            <w:hideMark/>
          </w:tcPr>
          <w:p w14:paraId="36489E1E" w14:textId="48213232"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Diabet </w:t>
            </w:r>
            <w:proofErr w:type="spellStart"/>
            <w:r w:rsidRPr="00C664C7">
              <w:rPr>
                <w:rFonts w:ascii="Helvetica" w:eastAsia="Times New Roman" w:hAnsi="Helvetica" w:cs="Times New Roman"/>
                <w:color w:val="333333"/>
                <w:sz w:val="21"/>
                <w:szCs w:val="21"/>
              </w:rPr>
              <w:t>mellitus</w:t>
            </w:r>
            <w:proofErr w:type="spellEnd"/>
            <w:r w:rsidRPr="00C664C7">
              <w:rPr>
                <w:rFonts w:ascii="Helvetica" w:eastAsia="Times New Roman" w:hAnsi="Helvetica" w:cs="Times New Roman"/>
                <w:color w:val="333333"/>
                <w:sz w:val="21"/>
                <w:szCs w:val="21"/>
              </w:rPr>
              <w:t xml:space="preserve"> nespecificat</w:t>
            </w:r>
            <w:r>
              <w:rPr>
                <w:rFonts w:ascii="Helvetica" w:eastAsia="Times New Roman" w:hAnsi="Helvetica" w:cs="Times New Roman"/>
                <w:color w:val="333333"/>
                <w:sz w:val="21"/>
                <w:szCs w:val="21"/>
              </w:rPr>
              <w:t xml:space="preserve"> fără complicații</w:t>
            </w:r>
          </w:p>
        </w:tc>
      </w:tr>
      <w:tr w:rsidR="00D3063C" w:rsidRPr="00C664C7" w14:paraId="302D4D17"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212D4A77"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E15</w:t>
            </w:r>
          </w:p>
        </w:tc>
        <w:tc>
          <w:tcPr>
            <w:tcW w:w="7845" w:type="dxa"/>
            <w:tcBorders>
              <w:top w:val="single" w:sz="6" w:space="0" w:color="DDDDDD"/>
            </w:tcBorders>
            <w:shd w:val="clear" w:color="auto" w:fill="FFFFFF"/>
            <w:tcMar>
              <w:top w:w="75" w:type="dxa"/>
              <w:left w:w="75" w:type="dxa"/>
              <w:bottom w:w="75" w:type="dxa"/>
              <w:right w:w="300" w:type="dxa"/>
            </w:tcMar>
            <w:hideMark/>
          </w:tcPr>
          <w:p w14:paraId="618E6E60" w14:textId="63459025"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 xml:space="preserve">Coma </w:t>
            </w:r>
            <w:proofErr w:type="spellStart"/>
            <w:r w:rsidRPr="00C664C7">
              <w:rPr>
                <w:rFonts w:ascii="Helvetica" w:eastAsia="Times New Roman" w:hAnsi="Helvetica" w:cs="Times New Roman"/>
                <w:color w:val="333333"/>
                <w:sz w:val="21"/>
                <w:szCs w:val="21"/>
              </w:rPr>
              <w:t>hipoglicemic</w:t>
            </w:r>
            <w:r>
              <w:rPr>
                <w:rFonts w:ascii="Helvetica" w:eastAsia="Times New Roman" w:hAnsi="Helvetica" w:cs="Times New Roman"/>
                <w:color w:val="333333"/>
                <w:sz w:val="21"/>
                <w:szCs w:val="21"/>
              </w:rPr>
              <w:t>ă</w:t>
            </w:r>
            <w:proofErr w:type="spellEnd"/>
            <w:r w:rsidRPr="00C664C7">
              <w:rPr>
                <w:rFonts w:ascii="Helvetica" w:eastAsia="Times New Roman" w:hAnsi="Helvetica" w:cs="Times New Roman"/>
                <w:color w:val="333333"/>
                <w:sz w:val="21"/>
                <w:szCs w:val="21"/>
              </w:rPr>
              <w:t xml:space="preserve"> </w:t>
            </w:r>
            <w:proofErr w:type="spellStart"/>
            <w:r w:rsidRPr="00C664C7">
              <w:rPr>
                <w:rFonts w:ascii="Helvetica" w:eastAsia="Times New Roman" w:hAnsi="Helvetica" w:cs="Times New Roman"/>
                <w:color w:val="333333"/>
                <w:sz w:val="21"/>
                <w:szCs w:val="21"/>
              </w:rPr>
              <w:t>non</w:t>
            </w:r>
            <w:r>
              <w:rPr>
                <w:rFonts w:ascii="Helvetica" w:eastAsia="Times New Roman" w:hAnsi="Helvetica" w:cs="Times New Roman"/>
                <w:color w:val="333333"/>
                <w:sz w:val="21"/>
                <w:szCs w:val="21"/>
              </w:rPr>
              <w:t>diabetică</w:t>
            </w:r>
            <w:proofErr w:type="spellEnd"/>
          </w:p>
        </w:tc>
      </w:tr>
      <w:tr w:rsidR="00D3063C" w:rsidRPr="00C664C7" w14:paraId="0071788D" w14:textId="77777777" w:rsidTr="00065C5F">
        <w:trPr>
          <w:tblCellSpacing w:w="15" w:type="dxa"/>
        </w:trPr>
        <w:tc>
          <w:tcPr>
            <w:tcW w:w="1092" w:type="dxa"/>
            <w:tcBorders>
              <w:top w:val="single" w:sz="6" w:space="0" w:color="DDDDDD"/>
            </w:tcBorders>
            <w:shd w:val="clear" w:color="auto" w:fill="FFFFFF"/>
            <w:tcMar>
              <w:top w:w="75" w:type="dxa"/>
              <w:left w:w="75" w:type="dxa"/>
              <w:bottom w:w="75" w:type="dxa"/>
              <w:right w:w="300" w:type="dxa"/>
            </w:tcMar>
            <w:hideMark/>
          </w:tcPr>
          <w:p w14:paraId="54F33AA1"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E23.2</w:t>
            </w:r>
          </w:p>
        </w:tc>
        <w:tc>
          <w:tcPr>
            <w:tcW w:w="7845" w:type="dxa"/>
            <w:tcBorders>
              <w:top w:val="single" w:sz="6" w:space="0" w:color="DDDDDD"/>
            </w:tcBorders>
            <w:shd w:val="clear" w:color="auto" w:fill="FFFFFF"/>
            <w:tcMar>
              <w:top w:w="75" w:type="dxa"/>
              <w:left w:w="75" w:type="dxa"/>
              <w:bottom w:w="75" w:type="dxa"/>
              <w:right w:w="300" w:type="dxa"/>
            </w:tcMar>
            <w:hideMark/>
          </w:tcPr>
          <w:p w14:paraId="121D1313" w14:textId="77777777" w:rsidR="00D3063C" w:rsidRPr="00C664C7" w:rsidRDefault="00D3063C" w:rsidP="00583CDD">
            <w:pPr>
              <w:spacing w:after="0" w:line="288" w:lineRule="auto"/>
              <w:rPr>
                <w:rFonts w:ascii="Helvetica" w:eastAsia="Times New Roman" w:hAnsi="Helvetica" w:cs="Times New Roman"/>
                <w:color w:val="333333"/>
                <w:sz w:val="21"/>
                <w:szCs w:val="21"/>
              </w:rPr>
            </w:pPr>
            <w:r w:rsidRPr="00C664C7">
              <w:rPr>
                <w:rFonts w:ascii="Helvetica" w:eastAsia="Times New Roman" w:hAnsi="Helvetica" w:cs="Times New Roman"/>
                <w:color w:val="333333"/>
                <w:sz w:val="21"/>
                <w:szCs w:val="21"/>
              </w:rPr>
              <w:t>Diabetul insipid</w:t>
            </w:r>
          </w:p>
        </w:tc>
      </w:tr>
    </w:tbl>
    <w:p w14:paraId="0BDE2A80" w14:textId="534343B6" w:rsidR="00065C5F" w:rsidRPr="00A708FD" w:rsidRDefault="00065C5F" w:rsidP="00583CDD">
      <w:pPr>
        <w:spacing w:before="120" w:after="0" w:line="288" w:lineRule="auto"/>
        <w:jc w:val="both"/>
        <w:rPr>
          <w:rFonts w:ascii="Times New Roman" w:hAnsi="Times New Roman" w:cs="Times New Roman"/>
          <w:b/>
        </w:rPr>
      </w:pPr>
      <w:r>
        <w:rPr>
          <w:rStyle w:val="Titlu2Caracter"/>
          <w:rFonts w:eastAsiaTheme="minorEastAsia"/>
        </w:rPr>
        <w:t>Codul bolii, conform listei codurilor de boală utilizate pentru codificarea morbidității spitalicești</w:t>
      </w:r>
      <w:r w:rsidRPr="00A708FD">
        <w:rPr>
          <w:rFonts w:ascii="Times New Roman" w:hAnsi="Times New Roman" w:cs="Times New Roman"/>
          <w:b/>
        </w:rPr>
        <w:t>:</w:t>
      </w:r>
    </w:p>
    <w:p w14:paraId="65113548" w14:textId="2E1E6786" w:rsidR="00065C5F" w:rsidRPr="00065C5F" w:rsidRDefault="00065C5F" w:rsidP="005F3C27">
      <w:pPr>
        <w:pStyle w:val="Listparagraf"/>
        <w:numPr>
          <w:ilvl w:val="0"/>
          <w:numId w:val="18"/>
        </w:numPr>
        <w:spacing w:after="0" w:line="288" w:lineRule="auto"/>
        <w:ind w:left="714" w:hanging="357"/>
        <w:contextualSpacing w:val="0"/>
        <w:jc w:val="both"/>
        <w:rPr>
          <w:rFonts w:ascii="Times New Roman" w:hAnsi="Times New Roman" w:cs="Times New Roman"/>
        </w:rPr>
      </w:pPr>
      <w:r w:rsidRPr="00065C5F">
        <w:rPr>
          <w:rFonts w:ascii="Times New Roman" w:hAnsi="Times New Roman" w:cs="Times New Roman"/>
        </w:rPr>
        <w:t xml:space="preserve">E10.(de la 1 la 9) Diabet zaharat de tip 1 (cu complicații acute și cronice micro și </w:t>
      </w:r>
      <w:proofErr w:type="spellStart"/>
      <w:r w:rsidRPr="00065C5F">
        <w:rPr>
          <w:rFonts w:ascii="Times New Roman" w:hAnsi="Times New Roman" w:cs="Times New Roman"/>
        </w:rPr>
        <w:t>macroangiopate</w:t>
      </w:r>
      <w:proofErr w:type="spellEnd"/>
      <w:r w:rsidRPr="00065C5F">
        <w:rPr>
          <w:rFonts w:ascii="Times New Roman" w:hAnsi="Times New Roman" w:cs="Times New Roman"/>
        </w:rPr>
        <w:t>)</w:t>
      </w:r>
    </w:p>
    <w:p w14:paraId="6036019E" w14:textId="5A346CA7" w:rsidR="00065C5F" w:rsidRPr="00065C5F" w:rsidRDefault="00065C5F" w:rsidP="005F3C27">
      <w:pPr>
        <w:pStyle w:val="Listparagraf"/>
        <w:numPr>
          <w:ilvl w:val="0"/>
          <w:numId w:val="18"/>
        </w:numPr>
        <w:spacing w:after="0" w:line="288" w:lineRule="auto"/>
        <w:ind w:left="714" w:hanging="357"/>
        <w:contextualSpacing w:val="0"/>
        <w:jc w:val="both"/>
        <w:rPr>
          <w:rFonts w:ascii="Times New Roman" w:hAnsi="Times New Roman" w:cs="Times New Roman"/>
        </w:rPr>
      </w:pPr>
      <w:r w:rsidRPr="00065C5F">
        <w:rPr>
          <w:rFonts w:ascii="Times New Roman" w:hAnsi="Times New Roman" w:cs="Times New Roman"/>
        </w:rPr>
        <w:t xml:space="preserve">E11.(de la 1 la 9) Diabet zaharat de tip 2 (cu complicații acute și cronice micro și </w:t>
      </w:r>
      <w:proofErr w:type="spellStart"/>
      <w:r w:rsidRPr="00065C5F">
        <w:rPr>
          <w:rFonts w:ascii="Times New Roman" w:hAnsi="Times New Roman" w:cs="Times New Roman"/>
        </w:rPr>
        <w:t>macroangiopate</w:t>
      </w:r>
      <w:proofErr w:type="spellEnd"/>
      <w:r w:rsidRPr="00065C5F">
        <w:rPr>
          <w:rFonts w:ascii="Times New Roman" w:hAnsi="Times New Roman" w:cs="Times New Roman"/>
        </w:rPr>
        <w:t>)</w:t>
      </w:r>
    </w:p>
    <w:p w14:paraId="12E8EAE9" w14:textId="2FA37757" w:rsidR="00065C5F" w:rsidRPr="00065C5F" w:rsidRDefault="00065C5F" w:rsidP="005F3C27">
      <w:pPr>
        <w:pStyle w:val="Listparagraf"/>
        <w:numPr>
          <w:ilvl w:val="0"/>
          <w:numId w:val="18"/>
        </w:numPr>
        <w:spacing w:after="0" w:line="288" w:lineRule="auto"/>
        <w:ind w:left="714" w:hanging="357"/>
        <w:contextualSpacing w:val="0"/>
        <w:jc w:val="both"/>
        <w:rPr>
          <w:rFonts w:ascii="Times New Roman" w:hAnsi="Times New Roman" w:cs="Times New Roman"/>
        </w:rPr>
      </w:pPr>
      <w:r w:rsidRPr="00065C5F">
        <w:rPr>
          <w:rFonts w:ascii="Times New Roman" w:hAnsi="Times New Roman" w:cs="Times New Roman"/>
        </w:rPr>
        <w:t xml:space="preserve">E13.(de la 1 la 9) Alte forme specifice de diabet zaharat (cu complicații acute și cronice micro și </w:t>
      </w:r>
      <w:proofErr w:type="spellStart"/>
      <w:r w:rsidRPr="00065C5F">
        <w:rPr>
          <w:rFonts w:ascii="Times New Roman" w:hAnsi="Times New Roman" w:cs="Times New Roman"/>
        </w:rPr>
        <w:t>macroangiopate</w:t>
      </w:r>
      <w:proofErr w:type="spellEnd"/>
      <w:r w:rsidRPr="00065C5F">
        <w:rPr>
          <w:rFonts w:ascii="Times New Roman" w:hAnsi="Times New Roman" w:cs="Times New Roman"/>
        </w:rPr>
        <w:t>)</w:t>
      </w:r>
    </w:p>
    <w:p w14:paraId="6FDF7276" w14:textId="02E52622" w:rsidR="00692553" w:rsidRPr="007F0C75" w:rsidRDefault="002A1FE9" w:rsidP="00583CDD">
      <w:pPr>
        <w:spacing w:before="480" w:after="0" w:line="288" w:lineRule="auto"/>
        <w:jc w:val="both"/>
        <w:rPr>
          <w:rFonts w:ascii="Times New Roman" w:hAnsi="Times New Roman" w:cs="Times New Roman"/>
          <w:b/>
        </w:rPr>
      </w:pPr>
      <w:r w:rsidRPr="007F0C75">
        <w:rPr>
          <w:rStyle w:val="Titlu2Caracter"/>
          <w:rFonts w:eastAsiaTheme="minorEastAsia"/>
        </w:rPr>
        <w:t xml:space="preserve">I.3. </w:t>
      </w:r>
      <w:r w:rsidR="00234FA1" w:rsidRPr="007F0C75">
        <w:rPr>
          <w:rStyle w:val="Titlu2Caracter"/>
          <w:rFonts w:eastAsiaTheme="minorEastAsia"/>
        </w:rPr>
        <w:t>Obiectivele (scopurile redactării) protocolului</w:t>
      </w:r>
      <w:r w:rsidR="005D7162" w:rsidRPr="007F0C75">
        <w:rPr>
          <w:rStyle w:val="Titlu2Caracter"/>
          <w:rFonts w:eastAsiaTheme="minorEastAsia"/>
        </w:rPr>
        <w:t>(4)</w:t>
      </w:r>
      <w:bookmarkEnd w:id="8"/>
      <w:r w:rsidRPr="007F0C75">
        <w:rPr>
          <w:rFonts w:ascii="Times New Roman" w:hAnsi="Times New Roman" w:cs="Times New Roman"/>
          <w:b/>
        </w:rPr>
        <w:t>:</w:t>
      </w:r>
    </w:p>
    <w:p w14:paraId="2E683BF2" w14:textId="706423EB" w:rsidR="00065C5F" w:rsidRPr="00A708FD" w:rsidRDefault="00065C5F" w:rsidP="00583CDD">
      <w:pPr>
        <w:spacing w:before="120" w:after="0" w:line="312" w:lineRule="auto"/>
        <w:ind w:firstLine="709"/>
        <w:jc w:val="both"/>
        <w:rPr>
          <w:rFonts w:ascii="Times New Roman" w:hAnsi="Times New Roman" w:cs="Times New Roman"/>
          <w:color w:val="000000" w:themeColor="text1"/>
        </w:rPr>
      </w:pPr>
      <w:bookmarkStart w:id="9" w:name="_Toc39567614"/>
      <w:r w:rsidRPr="00A708FD">
        <w:rPr>
          <w:rFonts w:ascii="Times New Roman" w:hAnsi="Times New Roman" w:cs="Times New Roman"/>
          <w:color w:val="000000" w:themeColor="text1"/>
        </w:rPr>
        <w:t>Protocolul de fa</w:t>
      </w:r>
      <w:r>
        <w:rPr>
          <w:rFonts w:ascii="Times New Roman" w:hAnsi="Times New Roman" w:cs="Times New Roman"/>
          <w:color w:val="000000" w:themeColor="text1"/>
        </w:rPr>
        <w:t>ță</w:t>
      </w:r>
      <w:r w:rsidRPr="00A708FD">
        <w:rPr>
          <w:rFonts w:ascii="Times New Roman" w:hAnsi="Times New Roman" w:cs="Times New Roman"/>
          <w:color w:val="000000" w:themeColor="text1"/>
        </w:rPr>
        <w:t xml:space="preserve"> are ca obiective definirea etapelor de diagnostic, a m</w:t>
      </w:r>
      <w:r>
        <w:rPr>
          <w:rFonts w:ascii="Times New Roman" w:hAnsi="Times New Roman" w:cs="Times New Roman"/>
          <w:color w:val="000000" w:themeColor="text1"/>
        </w:rPr>
        <w:t>ă</w:t>
      </w:r>
      <w:r w:rsidRPr="00A708FD">
        <w:rPr>
          <w:rFonts w:ascii="Times New Roman" w:hAnsi="Times New Roman" w:cs="Times New Roman"/>
          <w:color w:val="000000" w:themeColor="text1"/>
        </w:rPr>
        <w:t xml:space="preserve">surilor terapeutice optime </w:t>
      </w:r>
      <w:r>
        <w:rPr>
          <w:rFonts w:ascii="Times New Roman" w:hAnsi="Times New Roman" w:cs="Times New Roman"/>
          <w:color w:val="000000" w:themeColor="text1"/>
        </w:rPr>
        <w:t>ș</w:t>
      </w:r>
      <w:r w:rsidRPr="00A708FD">
        <w:rPr>
          <w:rFonts w:ascii="Times New Roman" w:hAnsi="Times New Roman" w:cs="Times New Roman"/>
          <w:color w:val="000000" w:themeColor="text1"/>
        </w:rPr>
        <w:t>i a planului de monitorizare pentru pacien</w:t>
      </w:r>
      <w:r>
        <w:rPr>
          <w:rFonts w:ascii="Times New Roman" w:hAnsi="Times New Roman" w:cs="Times New Roman"/>
          <w:color w:val="000000" w:themeColor="text1"/>
        </w:rPr>
        <w:t>ț</w:t>
      </w:r>
      <w:r w:rsidRPr="00A708FD">
        <w:rPr>
          <w:rFonts w:ascii="Times New Roman" w:hAnsi="Times New Roman" w:cs="Times New Roman"/>
          <w:color w:val="000000" w:themeColor="text1"/>
        </w:rPr>
        <w:t>ii v</w:t>
      </w:r>
      <w:r>
        <w:rPr>
          <w:rFonts w:ascii="Times New Roman" w:hAnsi="Times New Roman" w:cs="Times New Roman"/>
          <w:color w:val="000000" w:themeColor="text1"/>
        </w:rPr>
        <w:t>â</w:t>
      </w:r>
      <w:r w:rsidRPr="00A708FD">
        <w:rPr>
          <w:rFonts w:ascii="Times New Roman" w:hAnsi="Times New Roman" w:cs="Times New Roman"/>
          <w:color w:val="000000" w:themeColor="text1"/>
        </w:rPr>
        <w:t>rstnici care sufer</w:t>
      </w:r>
      <w:r>
        <w:rPr>
          <w:rFonts w:ascii="Times New Roman" w:hAnsi="Times New Roman" w:cs="Times New Roman"/>
          <w:color w:val="000000" w:themeColor="text1"/>
        </w:rPr>
        <w:t>ă</w:t>
      </w:r>
      <w:r w:rsidRPr="00A708FD">
        <w:rPr>
          <w:rFonts w:ascii="Times New Roman" w:hAnsi="Times New Roman" w:cs="Times New Roman"/>
          <w:color w:val="000000" w:themeColor="text1"/>
        </w:rPr>
        <w:t xml:space="preserve"> de diabet zaharat </w:t>
      </w:r>
      <w:r>
        <w:rPr>
          <w:rFonts w:ascii="Times New Roman" w:hAnsi="Times New Roman" w:cs="Times New Roman"/>
          <w:color w:val="000000" w:themeColor="text1"/>
        </w:rPr>
        <w:t>î</w:t>
      </w:r>
      <w:r w:rsidRPr="00A708FD">
        <w:rPr>
          <w:rFonts w:ascii="Times New Roman" w:hAnsi="Times New Roman" w:cs="Times New Roman"/>
          <w:color w:val="000000" w:themeColor="text1"/>
        </w:rPr>
        <w:t xml:space="preserve">n vederea: </w:t>
      </w:r>
    </w:p>
    <w:p w14:paraId="6FD06E1B" w14:textId="79CD442C" w:rsidR="00065C5F" w:rsidRPr="00A708FD" w:rsidRDefault="00065C5F" w:rsidP="005F3C27">
      <w:pPr>
        <w:pStyle w:val="Listparagraf"/>
        <w:numPr>
          <w:ilvl w:val="0"/>
          <w:numId w:val="19"/>
        </w:numPr>
        <w:spacing w:after="0" w:line="312" w:lineRule="auto"/>
        <w:contextualSpacing w:val="0"/>
        <w:jc w:val="both"/>
        <w:rPr>
          <w:rFonts w:ascii="Times New Roman" w:hAnsi="Times New Roman" w:cs="Times New Roman"/>
        </w:rPr>
      </w:pPr>
      <w:r w:rsidRPr="00A708FD">
        <w:rPr>
          <w:rFonts w:ascii="Times New Roman" w:hAnsi="Times New Roman" w:cs="Times New Roman"/>
        </w:rPr>
        <w:t>uniformiz</w:t>
      </w:r>
      <w:r>
        <w:rPr>
          <w:rFonts w:ascii="Times New Roman" w:hAnsi="Times New Roman" w:cs="Times New Roman"/>
        </w:rPr>
        <w:t>ă</w:t>
      </w:r>
      <w:r w:rsidRPr="00A708FD">
        <w:rPr>
          <w:rFonts w:ascii="Times New Roman" w:hAnsi="Times New Roman" w:cs="Times New Roman"/>
        </w:rPr>
        <w:t>rii</w:t>
      </w:r>
      <w:r>
        <w:rPr>
          <w:rFonts w:ascii="Times New Roman" w:hAnsi="Times New Roman" w:cs="Times New Roman"/>
        </w:rPr>
        <w:t xml:space="preserve"> și îmbunătățir</w:t>
      </w:r>
      <w:r w:rsidRPr="00A708FD">
        <w:rPr>
          <w:rFonts w:ascii="Times New Roman" w:hAnsi="Times New Roman" w:cs="Times New Roman"/>
        </w:rPr>
        <w:t xml:space="preserve">ii </w:t>
      </w:r>
      <w:r>
        <w:rPr>
          <w:rFonts w:ascii="Times New Roman" w:hAnsi="Times New Roman" w:cs="Times New Roman"/>
        </w:rPr>
        <w:t>calității</w:t>
      </w:r>
      <w:r w:rsidRPr="00A708FD">
        <w:rPr>
          <w:rFonts w:ascii="Times New Roman" w:hAnsi="Times New Roman" w:cs="Times New Roman"/>
        </w:rPr>
        <w:t xml:space="preserve"> practicii medicale</w:t>
      </w:r>
    </w:p>
    <w:p w14:paraId="2A1CEEAE" w14:textId="446E102F" w:rsidR="00065C5F" w:rsidRPr="00A708FD" w:rsidRDefault="00065C5F" w:rsidP="005F3C27">
      <w:pPr>
        <w:pStyle w:val="Listparagraf"/>
        <w:numPr>
          <w:ilvl w:val="0"/>
          <w:numId w:val="19"/>
        </w:numPr>
        <w:spacing w:after="0" w:line="312" w:lineRule="auto"/>
        <w:contextualSpacing w:val="0"/>
        <w:jc w:val="both"/>
        <w:rPr>
          <w:rFonts w:ascii="Times New Roman" w:hAnsi="Times New Roman" w:cs="Times New Roman"/>
        </w:rPr>
      </w:pPr>
      <w:r>
        <w:rPr>
          <w:rFonts w:ascii="Times New Roman" w:hAnsi="Times New Roman" w:cs="Times New Roman"/>
        </w:rPr>
        <w:t>utilizării</w:t>
      </w:r>
      <w:r w:rsidRPr="00A708FD">
        <w:rPr>
          <w:rFonts w:ascii="Times New Roman" w:hAnsi="Times New Roman" w:cs="Times New Roman"/>
        </w:rPr>
        <w:t xml:space="preserve"> eficiente a resurselor medicale</w:t>
      </w:r>
    </w:p>
    <w:p w14:paraId="32FD6034" w14:textId="50B37B7C" w:rsidR="00065C5F" w:rsidRPr="00A708FD" w:rsidRDefault="00065C5F" w:rsidP="005F3C27">
      <w:pPr>
        <w:pStyle w:val="Listparagraf"/>
        <w:numPr>
          <w:ilvl w:val="0"/>
          <w:numId w:val="19"/>
        </w:numPr>
        <w:spacing w:after="0" w:line="312" w:lineRule="auto"/>
        <w:contextualSpacing w:val="0"/>
        <w:jc w:val="both"/>
        <w:rPr>
          <w:rFonts w:ascii="Times New Roman" w:hAnsi="Times New Roman" w:cs="Times New Roman"/>
        </w:rPr>
      </w:pPr>
      <w:proofErr w:type="spellStart"/>
      <w:r w:rsidRPr="00A708FD">
        <w:rPr>
          <w:rFonts w:ascii="Times New Roman" w:hAnsi="Times New Roman" w:cs="Times New Roman"/>
        </w:rPr>
        <w:t>optimizarii</w:t>
      </w:r>
      <w:proofErr w:type="spellEnd"/>
      <w:r w:rsidRPr="00A708FD">
        <w:rPr>
          <w:rFonts w:ascii="Times New Roman" w:hAnsi="Times New Roman" w:cs="Times New Roman"/>
        </w:rPr>
        <w:t xml:space="preserve"> duratei de spitalizare a </w:t>
      </w:r>
      <w:r>
        <w:rPr>
          <w:rFonts w:ascii="Times New Roman" w:hAnsi="Times New Roman" w:cs="Times New Roman"/>
        </w:rPr>
        <w:t>pacienți</w:t>
      </w:r>
      <w:r w:rsidRPr="00A708FD">
        <w:rPr>
          <w:rFonts w:ascii="Times New Roman" w:hAnsi="Times New Roman" w:cs="Times New Roman"/>
        </w:rPr>
        <w:t>lor diagnostica</w:t>
      </w:r>
      <w:r>
        <w:rPr>
          <w:rFonts w:ascii="Times New Roman" w:hAnsi="Times New Roman" w:cs="Times New Roman"/>
        </w:rPr>
        <w:t>ț</w:t>
      </w:r>
      <w:r w:rsidRPr="00A708FD">
        <w:rPr>
          <w:rFonts w:ascii="Times New Roman" w:hAnsi="Times New Roman" w:cs="Times New Roman"/>
        </w:rPr>
        <w:t>i cu diabet zaharat</w:t>
      </w:r>
    </w:p>
    <w:p w14:paraId="3D60804F" w14:textId="53728B70" w:rsidR="00065C5F" w:rsidRPr="00A708FD" w:rsidRDefault="00065C5F" w:rsidP="005F3C27">
      <w:pPr>
        <w:pStyle w:val="Listparagraf"/>
        <w:numPr>
          <w:ilvl w:val="0"/>
          <w:numId w:val="19"/>
        </w:numPr>
        <w:spacing w:after="0" w:line="312" w:lineRule="auto"/>
        <w:contextualSpacing w:val="0"/>
        <w:jc w:val="both"/>
        <w:rPr>
          <w:rFonts w:ascii="Times New Roman" w:hAnsi="Times New Roman" w:cs="Times New Roman"/>
        </w:rPr>
      </w:pPr>
      <w:r w:rsidRPr="00A708FD">
        <w:rPr>
          <w:rFonts w:ascii="Times New Roman" w:hAnsi="Times New Roman" w:cs="Times New Roman"/>
        </w:rPr>
        <w:t>reducerii num</w:t>
      </w:r>
      <w:r>
        <w:rPr>
          <w:rFonts w:ascii="Times New Roman" w:hAnsi="Times New Roman" w:cs="Times New Roman"/>
        </w:rPr>
        <w:t>ă</w:t>
      </w:r>
      <w:r w:rsidRPr="00A708FD">
        <w:rPr>
          <w:rFonts w:ascii="Times New Roman" w:hAnsi="Times New Roman" w:cs="Times New Roman"/>
        </w:rPr>
        <w:t xml:space="preserve">rului de </w:t>
      </w:r>
      <w:r>
        <w:rPr>
          <w:rFonts w:ascii="Times New Roman" w:hAnsi="Times New Roman" w:cs="Times New Roman"/>
        </w:rPr>
        <w:t>pacienți</w:t>
      </w:r>
      <w:r w:rsidRPr="00A708FD">
        <w:rPr>
          <w:rFonts w:ascii="Times New Roman" w:hAnsi="Times New Roman" w:cs="Times New Roman"/>
        </w:rPr>
        <w:t xml:space="preserve"> care dezvolt</w:t>
      </w:r>
      <w:r>
        <w:rPr>
          <w:rFonts w:ascii="Times New Roman" w:hAnsi="Times New Roman" w:cs="Times New Roman"/>
        </w:rPr>
        <w:t>ă</w:t>
      </w:r>
      <w:r w:rsidRPr="00A708FD">
        <w:rPr>
          <w:rFonts w:ascii="Times New Roman" w:hAnsi="Times New Roman" w:cs="Times New Roman"/>
        </w:rPr>
        <w:t xml:space="preserve"> </w:t>
      </w:r>
      <w:r>
        <w:rPr>
          <w:rFonts w:ascii="Times New Roman" w:hAnsi="Times New Roman" w:cs="Times New Roman"/>
        </w:rPr>
        <w:t>complicații</w:t>
      </w:r>
      <w:r w:rsidRPr="00A708FD">
        <w:rPr>
          <w:rFonts w:ascii="Times New Roman" w:hAnsi="Times New Roman" w:cs="Times New Roman"/>
        </w:rPr>
        <w:t xml:space="preserve"> cronice micro</w:t>
      </w:r>
      <w:r>
        <w:rPr>
          <w:rFonts w:ascii="Times New Roman" w:hAnsi="Times New Roman" w:cs="Times New Roman"/>
        </w:rPr>
        <w:t xml:space="preserve"> și </w:t>
      </w:r>
      <w:proofErr w:type="spellStart"/>
      <w:r w:rsidRPr="00A708FD">
        <w:rPr>
          <w:rFonts w:ascii="Times New Roman" w:hAnsi="Times New Roman" w:cs="Times New Roman"/>
        </w:rPr>
        <w:t>macroangiopate</w:t>
      </w:r>
      <w:proofErr w:type="spellEnd"/>
      <w:r w:rsidRPr="00A708FD">
        <w:rPr>
          <w:rFonts w:ascii="Times New Roman" w:hAnsi="Times New Roman" w:cs="Times New Roman"/>
        </w:rPr>
        <w:t>, depistarea precoce</w:t>
      </w:r>
      <w:r>
        <w:rPr>
          <w:rFonts w:ascii="Times New Roman" w:hAnsi="Times New Roman" w:cs="Times New Roman"/>
        </w:rPr>
        <w:t xml:space="preserve"> și </w:t>
      </w:r>
      <w:r w:rsidRPr="00A708FD">
        <w:rPr>
          <w:rFonts w:ascii="Times New Roman" w:hAnsi="Times New Roman" w:cs="Times New Roman"/>
        </w:rPr>
        <w:t>tratarea adecvat</w:t>
      </w:r>
      <w:r>
        <w:rPr>
          <w:rFonts w:ascii="Times New Roman" w:hAnsi="Times New Roman" w:cs="Times New Roman"/>
        </w:rPr>
        <w:t>ă</w:t>
      </w:r>
      <w:r w:rsidRPr="00A708FD">
        <w:rPr>
          <w:rFonts w:ascii="Times New Roman" w:hAnsi="Times New Roman" w:cs="Times New Roman"/>
        </w:rPr>
        <w:t xml:space="preserve"> a acestora</w:t>
      </w:r>
    </w:p>
    <w:p w14:paraId="3A27333D" w14:textId="1B2E90A4" w:rsidR="00065C5F" w:rsidRPr="00A708FD" w:rsidRDefault="00065C5F" w:rsidP="005F3C27">
      <w:pPr>
        <w:pStyle w:val="Listparagraf"/>
        <w:numPr>
          <w:ilvl w:val="0"/>
          <w:numId w:val="19"/>
        </w:numPr>
        <w:spacing w:after="0" w:line="312" w:lineRule="auto"/>
        <w:contextualSpacing w:val="0"/>
        <w:jc w:val="both"/>
        <w:rPr>
          <w:rFonts w:ascii="Times New Roman" w:hAnsi="Times New Roman" w:cs="Times New Roman"/>
        </w:rPr>
      </w:pPr>
      <w:r w:rsidRPr="00A708FD">
        <w:rPr>
          <w:rFonts w:ascii="Times New Roman" w:hAnsi="Times New Roman" w:cs="Times New Roman"/>
        </w:rPr>
        <w:t>reducerii num</w:t>
      </w:r>
      <w:r>
        <w:rPr>
          <w:rFonts w:ascii="Times New Roman" w:hAnsi="Times New Roman" w:cs="Times New Roman"/>
        </w:rPr>
        <w:t>ă</w:t>
      </w:r>
      <w:r w:rsidRPr="00A708FD">
        <w:rPr>
          <w:rFonts w:ascii="Times New Roman" w:hAnsi="Times New Roman" w:cs="Times New Roman"/>
        </w:rPr>
        <w:t xml:space="preserve">rului de </w:t>
      </w:r>
      <w:r>
        <w:rPr>
          <w:rFonts w:ascii="Times New Roman" w:hAnsi="Times New Roman" w:cs="Times New Roman"/>
        </w:rPr>
        <w:t>pacienți</w:t>
      </w:r>
      <w:r w:rsidRPr="00A708FD">
        <w:rPr>
          <w:rFonts w:ascii="Times New Roman" w:hAnsi="Times New Roman" w:cs="Times New Roman"/>
        </w:rPr>
        <w:t xml:space="preserve"> cu diabet zaharat care necesi</w:t>
      </w:r>
      <w:r>
        <w:rPr>
          <w:rFonts w:ascii="Times New Roman" w:hAnsi="Times New Roman" w:cs="Times New Roman"/>
        </w:rPr>
        <w:t>tă</w:t>
      </w:r>
      <w:r w:rsidRPr="00A708FD">
        <w:rPr>
          <w:rFonts w:ascii="Times New Roman" w:hAnsi="Times New Roman" w:cs="Times New Roman"/>
        </w:rPr>
        <w:t xml:space="preserve"> spitaliz</w:t>
      </w:r>
      <w:r>
        <w:rPr>
          <w:rFonts w:ascii="Times New Roman" w:hAnsi="Times New Roman" w:cs="Times New Roman"/>
        </w:rPr>
        <w:t>ă</w:t>
      </w:r>
      <w:r w:rsidRPr="00A708FD">
        <w:rPr>
          <w:rFonts w:ascii="Times New Roman" w:hAnsi="Times New Roman" w:cs="Times New Roman"/>
        </w:rPr>
        <w:t>ri repetate</w:t>
      </w:r>
    </w:p>
    <w:p w14:paraId="0CE56B27" w14:textId="77777777" w:rsidR="00065C5F" w:rsidRPr="00A708FD" w:rsidRDefault="00065C5F" w:rsidP="005F3C27">
      <w:pPr>
        <w:pStyle w:val="Listparagraf"/>
        <w:numPr>
          <w:ilvl w:val="0"/>
          <w:numId w:val="19"/>
        </w:numPr>
        <w:autoSpaceDE w:val="0"/>
        <w:autoSpaceDN w:val="0"/>
        <w:adjustRightInd w:val="0"/>
        <w:spacing w:after="0" w:line="312" w:lineRule="auto"/>
        <w:contextualSpacing w:val="0"/>
        <w:jc w:val="both"/>
        <w:rPr>
          <w:rFonts w:ascii="Times New Roman" w:hAnsi="Times New Roman" w:cs="Times New Roman"/>
        </w:rPr>
      </w:pPr>
      <w:proofErr w:type="spellStart"/>
      <w:r w:rsidRPr="00A708FD">
        <w:rPr>
          <w:rFonts w:ascii="Times New Roman" w:hAnsi="Times New Roman" w:cs="Times New Roman"/>
        </w:rPr>
        <w:t>creşterea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calităţii</w:t>
      </w:r>
      <w:proofErr w:type="spellEnd"/>
      <w:r w:rsidRPr="00A708FD">
        <w:rPr>
          <w:rFonts w:ascii="Times New Roman" w:hAnsi="Times New Roman" w:cs="Times New Roman"/>
        </w:rPr>
        <w:t xml:space="preserve"> unui serviciu medical, a unei proceduri medicale</w:t>
      </w:r>
    </w:p>
    <w:p w14:paraId="584C6F4A" w14:textId="77777777" w:rsidR="00065C5F" w:rsidRPr="00A708FD" w:rsidRDefault="00065C5F" w:rsidP="005F3C27">
      <w:pPr>
        <w:pStyle w:val="Listparagraf"/>
        <w:numPr>
          <w:ilvl w:val="0"/>
          <w:numId w:val="19"/>
        </w:numPr>
        <w:autoSpaceDE w:val="0"/>
        <w:autoSpaceDN w:val="0"/>
        <w:adjustRightInd w:val="0"/>
        <w:spacing w:after="0" w:line="312" w:lineRule="auto"/>
        <w:contextualSpacing w:val="0"/>
        <w:jc w:val="both"/>
        <w:rPr>
          <w:rFonts w:ascii="Times New Roman" w:hAnsi="Times New Roman" w:cs="Times New Roman"/>
        </w:rPr>
      </w:pPr>
      <w:r w:rsidRPr="00A708FD">
        <w:rPr>
          <w:rFonts w:ascii="Times New Roman" w:hAnsi="Times New Roman" w:cs="Times New Roman"/>
        </w:rPr>
        <w:t>referirea la o problemă cu mare impact pentru starea de sănătate</w:t>
      </w:r>
    </w:p>
    <w:p w14:paraId="07564599" w14:textId="77777777" w:rsidR="00065C5F" w:rsidRPr="00A708FD" w:rsidRDefault="00065C5F" w:rsidP="005F3C27">
      <w:pPr>
        <w:pStyle w:val="Listparagraf"/>
        <w:numPr>
          <w:ilvl w:val="0"/>
          <w:numId w:val="19"/>
        </w:numPr>
        <w:autoSpaceDE w:val="0"/>
        <w:autoSpaceDN w:val="0"/>
        <w:adjustRightInd w:val="0"/>
        <w:spacing w:after="0" w:line="312" w:lineRule="auto"/>
        <w:contextualSpacing w:val="0"/>
        <w:jc w:val="both"/>
        <w:rPr>
          <w:rFonts w:ascii="Times New Roman" w:hAnsi="Times New Roman" w:cs="Times New Roman"/>
        </w:rPr>
      </w:pPr>
      <w:r w:rsidRPr="00A708FD">
        <w:rPr>
          <w:rFonts w:ascii="Times New Roman" w:hAnsi="Times New Roman" w:cs="Times New Roman"/>
        </w:rPr>
        <w:t xml:space="preserve">reducerea </w:t>
      </w:r>
      <w:proofErr w:type="spellStart"/>
      <w:r w:rsidRPr="00A708FD">
        <w:rPr>
          <w:rFonts w:ascii="Times New Roman" w:hAnsi="Times New Roman" w:cs="Times New Roman"/>
        </w:rPr>
        <w:t>variaţiilor</w:t>
      </w:r>
      <w:proofErr w:type="spellEnd"/>
      <w:r w:rsidRPr="00A708FD">
        <w:rPr>
          <w:rFonts w:ascii="Times New Roman" w:hAnsi="Times New Roman" w:cs="Times New Roman"/>
        </w:rPr>
        <w:t xml:space="preserve"> în practica medicală (cele care nu sunt necesare)</w:t>
      </w:r>
    </w:p>
    <w:p w14:paraId="13B8BEA6" w14:textId="77777777" w:rsidR="00065C5F" w:rsidRPr="00A708FD" w:rsidRDefault="00065C5F" w:rsidP="005F3C27">
      <w:pPr>
        <w:pStyle w:val="Listparagraf"/>
        <w:numPr>
          <w:ilvl w:val="0"/>
          <w:numId w:val="19"/>
        </w:numPr>
        <w:autoSpaceDE w:val="0"/>
        <w:autoSpaceDN w:val="0"/>
        <w:adjustRightInd w:val="0"/>
        <w:spacing w:after="0" w:line="312" w:lineRule="auto"/>
        <w:contextualSpacing w:val="0"/>
        <w:jc w:val="both"/>
        <w:rPr>
          <w:rFonts w:ascii="Times New Roman" w:hAnsi="Times New Roman" w:cs="Times New Roman"/>
        </w:rPr>
      </w:pPr>
      <w:r w:rsidRPr="00A708FD">
        <w:rPr>
          <w:rFonts w:ascii="Times New Roman" w:hAnsi="Times New Roman" w:cs="Times New Roman"/>
        </w:rPr>
        <w:t>reducerea unui risc sau eliminarea unei incertitudini terapeutice</w:t>
      </w:r>
    </w:p>
    <w:p w14:paraId="3176A565" w14:textId="77777777" w:rsidR="00065C5F" w:rsidRPr="00A708FD" w:rsidRDefault="00065C5F" w:rsidP="005F3C27">
      <w:pPr>
        <w:pStyle w:val="Listparagraf"/>
        <w:numPr>
          <w:ilvl w:val="0"/>
          <w:numId w:val="19"/>
        </w:numPr>
        <w:autoSpaceDE w:val="0"/>
        <w:autoSpaceDN w:val="0"/>
        <w:adjustRightInd w:val="0"/>
        <w:spacing w:after="0" w:line="312" w:lineRule="auto"/>
        <w:contextualSpacing w:val="0"/>
        <w:jc w:val="both"/>
        <w:rPr>
          <w:rFonts w:ascii="Times New Roman" w:hAnsi="Times New Roman" w:cs="Times New Roman"/>
        </w:rPr>
      </w:pPr>
      <w:r w:rsidRPr="00A708FD">
        <w:rPr>
          <w:rFonts w:ascii="Times New Roman" w:hAnsi="Times New Roman" w:cs="Times New Roman"/>
        </w:rPr>
        <w:t xml:space="preserve">aplicarea </w:t>
      </w:r>
      <w:proofErr w:type="spellStart"/>
      <w:r w:rsidRPr="00A708FD">
        <w:rPr>
          <w:rFonts w:ascii="Times New Roman" w:hAnsi="Times New Roman" w:cs="Times New Roman"/>
        </w:rPr>
        <w:t>evidenţelor</w:t>
      </w:r>
      <w:proofErr w:type="spellEnd"/>
      <w:r w:rsidRPr="00A708FD">
        <w:rPr>
          <w:rFonts w:ascii="Times New Roman" w:hAnsi="Times New Roman" w:cs="Times New Roman"/>
        </w:rPr>
        <w:t xml:space="preserve"> în practica medicală; diseminarea unor </w:t>
      </w:r>
      <w:proofErr w:type="spellStart"/>
      <w:r w:rsidRPr="00A708FD">
        <w:rPr>
          <w:rFonts w:ascii="Times New Roman" w:hAnsi="Times New Roman" w:cs="Times New Roman"/>
        </w:rPr>
        <w:t>noutăţi</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ştiinţifice</w:t>
      </w:r>
      <w:proofErr w:type="spellEnd"/>
    </w:p>
    <w:p w14:paraId="2FB3EB49" w14:textId="77777777" w:rsidR="00065C5F" w:rsidRPr="00A708FD" w:rsidRDefault="00065C5F" w:rsidP="005F3C27">
      <w:pPr>
        <w:pStyle w:val="Listparagraf"/>
        <w:numPr>
          <w:ilvl w:val="0"/>
          <w:numId w:val="19"/>
        </w:numPr>
        <w:autoSpaceDE w:val="0"/>
        <w:autoSpaceDN w:val="0"/>
        <w:adjustRightInd w:val="0"/>
        <w:spacing w:after="0" w:line="312" w:lineRule="auto"/>
        <w:contextualSpacing w:val="0"/>
        <w:jc w:val="both"/>
        <w:rPr>
          <w:rFonts w:ascii="Times New Roman" w:hAnsi="Times New Roman" w:cs="Times New Roman"/>
        </w:rPr>
      </w:pPr>
      <w:r w:rsidRPr="00A708FD">
        <w:rPr>
          <w:rFonts w:ascii="Times New Roman" w:hAnsi="Times New Roman" w:cs="Times New Roman"/>
        </w:rPr>
        <w:t>integrarea unor servicii sau proceduri (chiar interdisciplinare)</w:t>
      </w:r>
    </w:p>
    <w:p w14:paraId="24560FF6" w14:textId="77777777" w:rsidR="00065C5F" w:rsidRPr="00A708FD" w:rsidRDefault="00065C5F" w:rsidP="005F3C27">
      <w:pPr>
        <w:pStyle w:val="Listparagraf"/>
        <w:numPr>
          <w:ilvl w:val="0"/>
          <w:numId w:val="19"/>
        </w:numPr>
        <w:spacing w:after="0" w:line="312" w:lineRule="auto"/>
        <w:contextualSpacing w:val="0"/>
        <w:jc w:val="both"/>
        <w:rPr>
          <w:rFonts w:ascii="Times New Roman" w:hAnsi="Times New Roman" w:cs="Times New Roman"/>
        </w:rPr>
      </w:pPr>
      <w:r w:rsidRPr="00A708FD">
        <w:rPr>
          <w:rFonts w:ascii="Times New Roman" w:hAnsi="Times New Roman" w:cs="Times New Roman"/>
        </w:rPr>
        <w:t xml:space="preserve">armonizarea practicii medicale </w:t>
      </w:r>
      <w:proofErr w:type="spellStart"/>
      <w:r w:rsidRPr="00A708FD">
        <w:rPr>
          <w:rFonts w:ascii="Times New Roman" w:hAnsi="Times New Roman" w:cs="Times New Roman"/>
        </w:rPr>
        <w:t>româneşti</w:t>
      </w:r>
      <w:proofErr w:type="spellEnd"/>
      <w:r w:rsidRPr="00A708FD">
        <w:rPr>
          <w:rFonts w:ascii="Times New Roman" w:hAnsi="Times New Roman" w:cs="Times New Roman"/>
        </w:rPr>
        <w:t xml:space="preserve"> cu principiile medicale </w:t>
      </w:r>
      <w:proofErr w:type="spellStart"/>
      <w:r w:rsidRPr="00A708FD">
        <w:rPr>
          <w:rFonts w:ascii="Times New Roman" w:hAnsi="Times New Roman" w:cs="Times New Roman"/>
        </w:rPr>
        <w:t>internaţional</w:t>
      </w:r>
      <w:proofErr w:type="spellEnd"/>
      <w:r w:rsidRPr="00A708FD">
        <w:rPr>
          <w:rFonts w:ascii="Times New Roman" w:hAnsi="Times New Roman" w:cs="Times New Roman"/>
        </w:rPr>
        <w:t xml:space="preserve"> acceptate</w:t>
      </w:r>
    </w:p>
    <w:p w14:paraId="1A69B92D" w14:textId="00C0327A" w:rsidR="00065C5F" w:rsidRPr="00A708FD" w:rsidRDefault="00065C5F" w:rsidP="00583CDD">
      <w:pPr>
        <w:spacing w:after="0" w:line="312" w:lineRule="auto"/>
        <w:ind w:firstLine="720"/>
        <w:jc w:val="both"/>
        <w:rPr>
          <w:rFonts w:ascii="Times New Roman" w:hAnsi="Times New Roman" w:cs="Times New Roman"/>
        </w:rPr>
      </w:pPr>
      <w:r w:rsidRPr="00A708FD">
        <w:rPr>
          <w:rFonts w:ascii="Times New Roman" w:hAnsi="Times New Roman" w:cs="Times New Roman"/>
        </w:rPr>
        <w:t xml:space="preserve">Protocolul se </w:t>
      </w:r>
      <w:proofErr w:type="spellStart"/>
      <w:r w:rsidRPr="00A708FD">
        <w:rPr>
          <w:rFonts w:ascii="Times New Roman" w:hAnsi="Times New Roman" w:cs="Times New Roman"/>
        </w:rPr>
        <w:t>adreseaza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intregului</w:t>
      </w:r>
      <w:proofErr w:type="spellEnd"/>
      <w:r w:rsidRPr="00A708FD">
        <w:rPr>
          <w:rFonts w:ascii="Times New Roman" w:hAnsi="Times New Roman" w:cs="Times New Roman"/>
        </w:rPr>
        <w:t xml:space="preserve"> personal medical al Sec</w:t>
      </w:r>
      <w:r>
        <w:rPr>
          <w:rFonts w:ascii="Times New Roman" w:hAnsi="Times New Roman" w:cs="Times New Roman"/>
        </w:rPr>
        <w:t>ț</w:t>
      </w:r>
      <w:r w:rsidRPr="00A708FD">
        <w:rPr>
          <w:rFonts w:ascii="Times New Roman" w:hAnsi="Times New Roman" w:cs="Times New Roman"/>
        </w:rPr>
        <w:t>iei de Geriatrie-Gerontologie</w:t>
      </w:r>
      <w:r>
        <w:rPr>
          <w:rFonts w:ascii="Times New Roman" w:hAnsi="Times New Roman" w:cs="Times New Roman"/>
        </w:rPr>
        <w:t xml:space="preserve"> și </w:t>
      </w:r>
      <w:proofErr w:type="spellStart"/>
      <w:r w:rsidRPr="00A708FD">
        <w:rPr>
          <w:rFonts w:ascii="Times New Roman" w:hAnsi="Times New Roman" w:cs="Times New Roman"/>
        </w:rPr>
        <w:t>Psihogeriatrie</w:t>
      </w:r>
      <w:proofErr w:type="spellEnd"/>
      <w:r w:rsidRPr="00A708FD">
        <w:rPr>
          <w:rFonts w:ascii="Times New Roman" w:hAnsi="Times New Roman" w:cs="Times New Roman"/>
        </w:rPr>
        <w:t xml:space="preserve"> din Spitalul Universitar de Urgen</w:t>
      </w:r>
      <w:r>
        <w:rPr>
          <w:rFonts w:ascii="Times New Roman" w:hAnsi="Times New Roman" w:cs="Times New Roman"/>
        </w:rPr>
        <w:t>ță</w:t>
      </w:r>
      <w:r w:rsidRPr="00A708FD">
        <w:rPr>
          <w:rFonts w:ascii="Times New Roman" w:hAnsi="Times New Roman" w:cs="Times New Roman"/>
        </w:rPr>
        <w:t xml:space="preserve"> Elias, precum</w:t>
      </w:r>
      <w:r>
        <w:rPr>
          <w:rFonts w:ascii="Times New Roman" w:hAnsi="Times New Roman" w:cs="Times New Roman"/>
        </w:rPr>
        <w:t xml:space="preserve"> și </w:t>
      </w:r>
      <w:r w:rsidRPr="00A708FD">
        <w:rPr>
          <w:rFonts w:ascii="Times New Roman" w:hAnsi="Times New Roman" w:cs="Times New Roman"/>
        </w:rPr>
        <w:t>personalului medical</w:t>
      </w:r>
      <w:r>
        <w:rPr>
          <w:rFonts w:ascii="Times New Roman" w:hAnsi="Times New Roman" w:cs="Times New Roman"/>
        </w:rPr>
        <w:t xml:space="preserve"> în </w:t>
      </w:r>
      <w:r w:rsidRPr="00A708FD">
        <w:rPr>
          <w:rFonts w:ascii="Times New Roman" w:hAnsi="Times New Roman" w:cs="Times New Roman"/>
        </w:rPr>
        <w:t>formare (medici reziden</w:t>
      </w:r>
      <w:r>
        <w:rPr>
          <w:rFonts w:ascii="Times New Roman" w:hAnsi="Times New Roman" w:cs="Times New Roman"/>
        </w:rPr>
        <w:t>ț</w:t>
      </w:r>
      <w:r w:rsidRPr="00A708FD">
        <w:rPr>
          <w:rFonts w:ascii="Times New Roman" w:hAnsi="Times New Roman" w:cs="Times New Roman"/>
        </w:rPr>
        <w:t>i, studen</w:t>
      </w:r>
      <w:r>
        <w:rPr>
          <w:rFonts w:ascii="Times New Roman" w:hAnsi="Times New Roman" w:cs="Times New Roman"/>
        </w:rPr>
        <w:t>ț</w:t>
      </w:r>
      <w:r w:rsidRPr="00A708FD">
        <w:rPr>
          <w:rFonts w:ascii="Times New Roman" w:hAnsi="Times New Roman" w:cs="Times New Roman"/>
        </w:rPr>
        <w:t>i ai facult</w:t>
      </w:r>
      <w:r>
        <w:rPr>
          <w:rFonts w:ascii="Times New Roman" w:hAnsi="Times New Roman" w:cs="Times New Roman"/>
        </w:rPr>
        <w:t>ăț</w:t>
      </w:r>
      <w:r w:rsidRPr="00A708FD">
        <w:rPr>
          <w:rFonts w:ascii="Times New Roman" w:hAnsi="Times New Roman" w:cs="Times New Roman"/>
        </w:rPr>
        <w:t>ii de medicin</w:t>
      </w:r>
      <w:r>
        <w:rPr>
          <w:rFonts w:ascii="Times New Roman" w:hAnsi="Times New Roman" w:cs="Times New Roman"/>
        </w:rPr>
        <w:t>ă</w:t>
      </w:r>
      <w:r w:rsidRPr="00A708FD">
        <w:rPr>
          <w:rFonts w:ascii="Times New Roman" w:hAnsi="Times New Roman" w:cs="Times New Roman"/>
        </w:rPr>
        <w:t xml:space="preserve">, elevi ai </w:t>
      </w:r>
      <w:r>
        <w:rPr>
          <w:rFonts w:ascii="Times New Roman" w:hAnsi="Times New Roman" w:cs="Times New Roman"/>
        </w:rPr>
        <w:t>ș</w:t>
      </w:r>
      <w:r w:rsidRPr="00A708FD">
        <w:rPr>
          <w:rFonts w:ascii="Times New Roman" w:hAnsi="Times New Roman" w:cs="Times New Roman"/>
        </w:rPr>
        <w:t xml:space="preserve">colilor sanitare). </w:t>
      </w:r>
    </w:p>
    <w:p w14:paraId="48E4E077" w14:textId="504C710A" w:rsidR="00540E54" w:rsidRPr="007F0C75" w:rsidRDefault="002A1FE9" w:rsidP="00583CDD">
      <w:pPr>
        <w:spacing w:before="360" w:after="0" w:line="324" w:lineRule="auto"/>
        <w:jc w:val="both"/>
        <w:rPr>
          <w:rFonts w:ascii="Times New Roman" w:hAnsi="Times New Roman" w:cs="Times New Roman"/>
          <w:b/>
        </w:rPr>
      </w:pPr>
      <w:r w:rsidRPr="007F0C75">
        <w:rPr>
          <w:rStyle w:val="Titlu2Caracter"/>
          <w:rFonts w:eastAsiaTheme="minorEastAsia"/>
        </w:rPr>
        <w:lastRenderedPageBreak/>
        <w:t>I.4. D</w:t>
      </w:r>
      <w:r w:rsidR="00234FA1" w:rsidRPr="007F0C75">
        <w:rPr>
          <w:rStyle w:val="Titlu2Caracter"/>
          <w:rFonts w:eastAsiaTheme="minorEastAsia"/>
        </w:rPr>
        <w:t>omeniul de aplicare</w:t>
      </w:r>
      <w:bookmarkEnd w:id="9"/>
      <w:r w:rsidRPr="007F0C75">
        <w:rPr>
          <w:rFonts w:ascii="Times New Roman" w:hAnsi="Times New Roman" w:cs="Times New Roman"/>
          <w:b/>
        </w:rPr>
        <w:t xml:space="preserve"> </w:t>
      </w:r>
    </w:p>
    <w:p w14:paraId="29F7AB43" w14:textId="7F250791" w:rsidR="00230479" w:rsidRPr="007F0C75" w:rsidRDefault="00540E54" w:rsidP="00583CDD">
      <w:pPr>
        <w:spacing w:before="120" w:after="0" w:line="324" w:lineRule="auto"/>
        <w:ind w:firstLine="709"/>
        <w:jc w:val="both"/>
        <w:rPr>
          <w:rFonts w:ascii="Times New Roman" w:hAnsi="Times New Roman" w:cs="Times New Roman"/>
        </w:rPr>
      </w:pPr>
      <w:r w:rsidRPr="007F0C75">
        <w:rPr>
          <w:rFonts w:ascii="Times New Roman" w:hAnsi="Times New Roman" w:cs="Times New Roman"/>
        </w:rPr>
        <w:t>Prezentul Protocol are ca domeniu de aplicare a</w:t>
      </w:r>
      <w:r w:rsidR="00692553" w:rsidRPr="007F0C75">
        <w:rPr>
          <w:rFonts w:ascii="Times New Roman" w:hAnsi="Times New Roman" w:cs="Times New Roman"/>
        </w:rPr>
        <w:t>sisten</w:t>
      </w:r>
      <w:r w:rsidR="008E17DB" w:rsidRPr="007F0C75">
        <w:rPr>
          <w:rFonts w:ascii="Times New Roman" w:hAnsi="Times New Roman" w:cs="Times New Roman"/>
        </w:rPr>
        <w:t>ț</w:t>
      </w:r>
      <w:r w:rsidR="007B3BEA" w:rsidRPr="007F0C75">
        <w:rPr>
          <w:rFonts w:ascii="Times New Roman" w:hAnsi="Times New Roman" w:cs="Times New Roman"/>
        </w:rPr>
        <w:t>a</w:t>
      </w:r>
      <w:r w:rsidR="00692553" w:rsidRPr="007F0C75">
        <w:rPr>
          <w:rFonts w:ascii="Times New Roman" w:hAnsi="Times New Roman" w:cs="Times New Roman"/>
        </w:rPr>
        <w:t xml:space="preserve"> medical</w:t>
      </w:r>
      <w:r w:rsidR="008E17DB" w:rsidRPr="007F0C75">
        <w:rPr>
          <w:rFonts w:ascii="Times New Roman" w:hAnsi="Times New Roman" w:cs="Times New Roman"/>
        </w:rPr>
        <w:t>ă</w:t>
      </w:r>
      <w:r w:rsidR="00692553" w:rsidRPr="007F0C75">
        <w:rPr>
          <w:rFonts w:ascii="Times New Roman" w:hAnsi="Times New Roman" w:cs="Times New Roman"/>
        </w:rPr>
        <w:t xml:space="preserve"> </w:t>
      </w:r>
      <w:r w:rsidR="00606D45" w:rsidRPr="007F0C75">
        <w:rPr>
          <w:rFonts w:ascii="Times New Roman" w:hAnsi="Times New Roman" w:cs="Times New Roman"/>
        </w:rPr>
        <w:t>specializat</w:t>
      </w:r>
      <w:r w:rsidR="008E17DB" w:rsidRPr="007F0C75">
        <w:rPr>
          <w:rFonts w:ascii="Times New Roman" w:hAnsi="Times New Roman" w:cs="Times New Roman"/>
        </w:rPr>
        <w:t>ă</w:t>
      </w:r>
      <w:r w:rsidR="00606D45" w:rsidRPr="007F0C75">
        <w:rPr>
          <w:rFonts w:ascii="Times New Roman" w:hAnsi="Times New Roman" w:cs="Times New Roman"/>
        </w:rPr>
        <w:t xml:space="preserve"> de ambulatoriu</w:t>
      </w:r>
      <w:r w:rsidR="00A8603D" w:rsidRPr="007F0C75">
        <w:rPr>
          <w:rFonts w:ascii="Times New Roman" w:hAnsi="Times New Roman" w:cs="Times New Roman"/>
        </w:rPr>
        <w:t xml:space="preserve"> și </w:t>
      </w:r>
      <w:r w:rsidR="00692553" w:rsidRPr="007F0C75">
        <w:rPr>
          <w:rFonts w:ascii="Times New Roman" w:hAnsi="Times New Roman" w:cs="Times New Roman"/>
        </w:rPr>
        <w:t>spitaliceasc</w:t>
      </w:r>
      <w:r w:rsidR="008E17DB" w:rsidRPr="007F0C75">
        <w:rPr>
          <w:rFonts w:ascii="Times New Roman" w:hAnsi="Times New Roman" w:cs="Times New Roman"/>
        </w:rPr>
        <w:t>ă</w:t>
      </w:r>
      <w:r w:rsidR="00C40318" w:rsidRPr="007F0C75">
        <w:rPr>
          <w:rFonts w:ascii="Times New Roman" w:hAnsi="Times New Roman" w:cs="Times New Roman"/>
        </w:rPr>
        <w:t xml:space="preserve">, </w:t>
      </w:r>
      <w:r w:rsidR="00606D45" w:rsidRPr="007F0C75">
        <w:rPr>
          <w:rFonts w:ascii="Times New Roman" w:hAnsi="Times New Roman" w:cs="Times New Roman"/>
        </w:rPr>
        <w:t>specialitatea</w:t>
      </w:r>
      <w:r w:rsidR="00C40318" w:rsidRPr="007F0C75">
        <w:rPr>
          <w:rFonts w:ascii="Times New Roman" w:hAnsi="Times New Roman" w:cs="Times New Roman"/>
        </w:rPr>
        <w:t xml:space="preserve"> </w:t>
      </w:r>
      <w:r w:rsidR="00332B63" w:rsidRPr="007F0C75">
        <w:rPr>
          <w:rFonts w:ascii="Times New Roman" w:hAnsi="Times New Roman" w:cs="Times New Roman"/>
        </w:rPr>
        <w:t>geriatrie-gerontologie,</w:t>
      </w:r>
      <w:r w:rsidR="00F61438" w:rsidRPr="007F0C75">
        <w:rPr>
          <w:rFonts w:ascii="Times New Roman" w:hAnsi="Times New Roman" w:cs="Times New Roman"/>
        </w:rPr>
        <w:t xml:space="preserve"> </w:t>
      </w:r>
      <w:r w:rsidR="00632E11">
        <w:rPr>
          <w:rFonts w:ascii="Times New Roman" w:hAnsi="Times New Roman" w:cs="Times New Roman"/>
        </w:rPr>
        <w:t>diabet zaharat, nutriție, boli metabolice</w:t>
      </w:r>
      <w:r w:rsidR="00F61438" w:rsidRPr="007F0C75">
        <w:rPr>
          <w:rFonts w:ascii="Times New Roman" w:hAnsi="Times New Roman" w:cs="Times New Roman"/>
        </w:rPr>
        <w:t>.</w:t>
      </w:r>
    </w:p>
    <w:p w14:paraId="38E57969" w14:textId="364D797C" w:rsidR="00C40318" w:rsidRPr="007F0C75" w:rsidRDefault="002A1FE9" w:rsidP="00073D39">
      <w:pPr>
        <w:pStyle w:val="Titlu2"/>
      </w:pPr>
      <w:bookmarkStart w:id="10" w:name="_Toc39567615"/>
      <w:r w:rsidRPr="007F0C75">
        <w:t xml:space="preserve">I.5. </w:t>
      </w:r>
      <w:r w:rsidR="00234FA1" w:rsidRPr="007F0C75">
        <w:t>Epidemiologie</w:t>
      </w:r>
      <w:bookmarkEnd w:id="10"/>
    </w:p>
    <w:p w14:paraId="1223F952" w14:textId="77777777" w:rsidR="00632E11" w:rsidRPr="00A708FD" w:rsidRDefault="00632E11" w:rsidP="00583CDD">
      <w:pPr>
        <w:spacing w:before="120" w:after="0" w:line="324" w:lineRule="auto"/>
        <w:ind w:firstLine="720"/>
        <w:jc w:val="both"/>
        <w:rPr>
          <w:rFonts w:ascii="Times New Roman" w:hAnsi="Times New Roman" w:cs="Times New Roman"/>
        </w:rPr>
      </w:pPr>
      <w:bookmarkStart w:id="11" w:name="_Toc39567616"/>
      <w:r w:rsidRPr="00A708FD">
        <w:rPr>
          <w:rFonts w:ascii="Times New Roman" w:hAnsi="Times New Roman" w:cs="Times New Roman"/>
        </w:rPr>
        <w:t xml:space="preserve">Întreaga lume se confruntă cu o pandemie de diabet zaharat tip 2, datorată occidentalizării modului de </w:t>
      </w:r>
      <w:proofErr w:type="spellStart"/>
      <w:r w:rsidRPr="00A708FD">
        <w:rPr>
          <w:rFonts w:ascii="Times New Roman" w:hAnsi="Times New Roman" w:cs="Times New Roman"/>
        </w:rPr>
        <w:t>viaţă</w:t>
      </w:r>
      <w:proofErr w:type="spellEnd"/>
      <w:r w:rsidRPr="00A708FD">
        <w:rPr>
          <w:rFonts w:ascii="Times New Roman" w:hAnsi="Times New Roman" w:cs="Times New Roman"/>
        </w:rPr>
        <w:t xml:space="preserve">, îmbătrânirii </w:t>
      </w:r>
      <w:proofErr w:type="spellStart"/>
      <w:r w:rsidRPr="00A708FD">
        <w:rPr>
          <w:rFonts w:ascii="Times New Roman" w:hAnsi="Times New Roman" w:cs="Times New Roman"/>
        </w:rPr>
        <w:t>populaţiei</w:t>
      </w:r>
      <w:proofErr w:type="spellEnd"/>
      <w:r w:rsidRPr="00A708FD">
        <w:rPr>
          <w:rFonts w:ascii="Times New Roman" w:hAnsi="Times New Roman" w:cs="Times New Roman"/>
        </w:rPr>
        <w:t xml:space="preserve">, urbanizării, care au drept </w:t>
      </w:r>
      <w:proofErr w:type="spellStart"/>
      <w:r w:rsidRPr="00A708FD">
        <w:rPr>
          <w:rFonts w:ascii="Times New Roman" w:hAnsi="Times New Roman" w:cs="Times New Roman"/>
        </w:rPr>
        <w:t>consecinţe</w:t>
      </w:r>
      <w:proofErr w:type="spellEnd"/>
      <w:r w:rsidRPr="00A708FD">
        <w:rPr>
          <w:rFonts w:ascii="Times New Roman" w:hAnsi="Times New Roman" w:cs="Times New Roman"/>
        </w:rPr>
        <w:t xml:space="preserve"> modificări ale </w:t>
      </w:r>
      <w:proofErr w:type="spellStart"/>
      <w:r w:rsidRPr="00A708FD">
        <w:rPr>
          <w:rFonts w:ascii="Times New Roman" w:hAnsi="Times New Roman" w:cs="Times New Roman"/>
        </w:rPr>
        <w:t>alimentaţiei</w:t>
      </w:r>
      <w:proofErr w:type="spellEnd"/>
      <w:r w:rsidRPr="00A708FD">
        <w:rPr>
          <w:rFonts w:ascii="Times New Roman" w:hAnsi="Times New Roman" w:cs="Times New Roman"/>
        </w:rPr>
        <w:t xml:space="preserve">, adoptarea unui stil de </w:t>
      </w:r>
      <w:proofErr w:type="spellStart"/>
      <w:r w:rsidRPr="00A708FD">
        <w:rPr>
          <w:rFonts w:ascii="Times New Roman" w:hAnsi="Times New Roman" w:cs="Times New Roman"/>
        </w:rPr>
        <w:t>viaţă</w:t>
      </w:r>
      <w:proofErr w:type="spellEnd"/>
      <w:r w:rsidRPr="00A708FD">
        <w:rPr>
          <w:rFonts w:ascii="Times New Roman" w:hAnsi="Times New Roman" w:cs="Times New Roman"/>
        </w:rPr>
        <w:t xml:space="preserve"> sedentar şi dezvoltarea </w:t>
      </w:r>
      <w:proofErr w:type="spellStart"/>
      <w:r w:rsidRPr="00A708FD">
        <w:rPr>
          <w:rFonts w:ascii="Times New Roman" w:hAnsi="Times New Roman" w:cs="Times New Roman"/>
        </w:rPr>
        <w:t>obezităţii</w:t>
      </w:r>
      <w:proofErr w:type="spellEnd"/>
      <w:r w:rsidRPr="00A708FD">
        <w:rPr>
          <w:rFonts w:ascii="Times New Roman" w:hAnsi="Times New Roman" w:cs="Times New Roman"/>
        </w:rPr>
        <w:t xml:space="preserve">. </w:t>
      </w:r>
    </w:p>
    <w:p w14:paraId="092077BD" w14:textId="513B92B4" w:rsidR="00632E11" w:rsidRPr="00A708FD" w:rsidRDefault="00632E11" w:rsidP="00583CDD">
      <w:pPr>
        <w:spacing w:after="0" w:line="324" w:lineRule="auto"/>
        <w:ind w:firstLine="720"/>
        <w:jc w:val="both"/>
        <w:rPr>
          <w:rFonts w:ascii="Times New Roman" w:hAnsi="Times New Roman" w:cs="Times New Roman"/>
          <w:color w:val="000000" w:themeColor="text1"/>
        </w:rPr>
      </w:pPr>
      <w:r w:rsidRPr="00A708FD">
        <w:rPr>
          <w:rFonts w:ascii="Times New Roman" w:hAnsi="Times New Roman" w:cs="Times New Roman"/>
        </w:rPr>
        <w:t xml:space="preserve">Prevalenta diabetului zaharat diferă semnificativ în </w:t>
      </w:r>
      <w:proofErr w:type="spellStart"/>
      <w:r w:rsidRPr="00A708FD">
        <w:rPr>
          <w:rFonts w:ascii="Times New Roman" w:hAnsi="Times New Roman" w:cs="Times New Roman"/>
        </w:rPr>
        <w:t>funcţie</w:t>
      </w:r>
      <w:proofErr w:type="spellEnd"/>
      <w:r w:rsidRPr="00A708FD">
        <w:rPr>
          <w:rFonts w:ascii="Times New Roman" w:hAnsi="Times New Roman" w:cs="Times New Roman"/>
        </w:rPr>
        <w:t xml:space="preserve"> de </w:t>
      </w:r>
      <w:proofErr w:type="spellStart"/>
      <w:r w:rsidRPr="00A708FD">
        <w:rPr>
          <w:rFonts w:ascii="Times New Roman" w:hAnsi="Times New Roman" w:cs="Times New Roman"/>
        </w:rPr>
        <w:t>populaţia</w:t>
      </w:r>
      <w:proofErr w:type="spellEnd"/>
      <w:r w:rsidRPr="00A708FD">
        <w:rPr>
          <w:rFonts w:ascii="Times New Roman" w:hAnsi="Times New Roman" w:cs="Times New Roman"/>
        </w:rPr>
        <w:t xml:space="preserve"> studiată, vârstă, sex, statutul socioeconomic şi stilul de </w:t>
      </w:r>
      <w:proofErr w:type="spellStart"/>
      <w:r w:rsidRPr="00A708FD">
        <w:rPr>
          <w:rFonts w:ascii="Times New Roman" w:hAnsi="Times New Roman" w:cs="Times New Roman"/>
        </w:rPr>
        <w:t>viaţă</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Predicţiile</w:t>
      </w:r>
      <w:proofErr w:type="spellEnd"/>
      <w:r w:rsidRPr="00A708FD">
        <w:rPr>
          <w:rFonts w:ascii="Times New Roman" w:hAnsi="Times New Roman" w:cs="Times New Roman"/>
        </w:rPr>
        <w:t xml:space="preserve"> pentru anul 2025 sunt îngrijorătoare şi conform aprecierilor Asocia</w:t>
      </w:r>
      <w:r>
        <w:rPr>
          <w:rFonts w:ascii="Times New Roman" w:hAnsi="Times New Roman" w:cs="Times New Roman"/>
        </w:rPr>
        <w:t>ț</w:t>
      </w:r>
      <w:r w:rsidRPr="00A708FD">
        <w:rPr>
          <w:rFonts w:ascii="Times New Roman" w:hAnsi="Times New Roman" w:cs="Times New Roman"/>
        </w:rPr>
        <w:t xml:space="preserve">iei Americane de Diabet </w:t>
      </w:r>
      <w:r>
        <w:rPr>
          <w:rFonts w:ascii="Times New Roman" w:hAnsi="Times New Roman" w:cs="Times New Roman"/>
        </w:rPr>
        <w:t>(</w:t>
      </w:r>
      <w:r w:rsidRPr="00A708FD">
        <w:rPr>
          <w:rFonts w:ascii="Times New Roman" w:hAnsi="Times New Roman" w:cs="Times New Roman"/>
        </w:rPr>
        <w:t>ADA</w:t>
      </w:r>
      <w:r>
        <w:rPr>
          <w:rFonts w:ascii="Times New Roman" w:hAnsi="Times New Roman" w:cs="Times New Roman"/>
        </w:rPr>
        <w:t>)</w:t>
      </w:r>
      <w:r w:rsidRPr="00A708FD">
        <w:rPr>
          <w:rFonts w:ascii="Times New Roman" w:hAnsi="Times New Roman" w:cs="Times New Roman"/>
        </w:rPr>
        <w:t xml:space="preserve">, </w:t>
      </w:r>
      <w:proofErr w:type="spellStart"/>
      <w:r w:rsidRPr="00A708FD">
        <w:rPr>
          <w:rFonts w:ascii="Times New Roman" w:hAnsi="Times New Roman" w:cs="Times New Roman"/>
        </w:rPr>
        <w:t>prevalenţa</w:t>
      </w:r>
      <w:proofErr w:type="spellEnd"/>
      <w:r w:rsidRPr="00A708FD">
        <w:rPr>
          <w:rFonts w:ascii="Times New Roman" w:hAnsi="Times New Roman" w:cs="Times New Roman"/>
        </w:rPr>
        <w:t xml:space="preserve"> diabetului zaharat va atinge 9%. Un element important, care a dus în ultimii ani la </w:t>
      </w:r>
      <w:proofErr w:type="spellStart"/>
      <w:r w:rsidRPr="00A708FD">
        <w:rPr>
          <w:rFonts w:ascii="Times New Roman" w:hAnsi="Times New Roman" w:cs="Times New Roman"/>
        </w:rPr>
        <w:t>creşterea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incidenţei</w:t>
      </w:r>
      <w:proofErr w:type="spellEnd"/>
      <w:r w:rsidRPr="00A708FD">
        <w:rPr>
          <w:rFonts w:ascii="Times New Roman" w:hAnsi="Times New Roman" w:cs="Times New Roman"/>
        </w:rPr>
        <w:t xml:space="preserve"> bolii, a fost </w:t>
      </w:r>
      <w:proofErr w:type="spellStart"/>
      <w:r w:rsidRPr="00A708FD">
        <w:rPr>
          <w:rFonts w:ascii="Times New Roman" w:hAnsi="Times New Roman" w:cs="Times New Roman"/>
        </w:rPr>
        <w:t>re</w:t>
      </w:r>
      <w:r w:rsidR="002D4B86">
        <w:rPr>
          <w:rFonts w:ascii="Times New Roman" w:hAnsi="Times New Roman" w:cs="Times New Roman"/>
        </w:rPr>
        <w:t>prezența</w:t>
      </w:r>
      <w:r w:rsidRPr="00A708FD">
        <w:rPr>
          <w:rFonts w:ascii="Times New Roman" w:hAnsi="Times New Roman" w:cs="Times New Roman"/>
        </w:rPr>
        <w:t>t</w:t>
      </w:r>
      <w:proofErr w:type="spellEnd"/>
      <w:r w:rsidRPr="00A708FD">
        <w:rPr>
          <w:rFonts w:ascii="Times New Roman" w:hAnsi="Times New Roman" w:cs="Times New Roman"/>
        </w:rPr>
        <w:t xml:space="preserve"> de urmărirea mai atentă a </w:t>
      </w:r>
      <w:proofErr w:type="spellStart"/>
      <w:r w:rsidRPr="00A708FD">
        <w:rPr>
          <w:rFonts w:ascii="Times New Roman" w:hAnsi="Times New Roman" w:cs="Times New Roman"/>
        </w:rPr>
        <w:t>populaţiei</w:t>
      </w:r>
      <w:proofErr w:type="spellEnd"/>
      <w:r w:rsidRPr="00A708FD">
        <w:rPr>
          <w:rFonts w:ascii="Times New Roman" w:hAnsi="Times New Roman" w:cs="Times New Roman"/>
        </w:rPr>
        <w:t xml:space="preserve"> şi de </w:t>
      </w:r>
      <w:proofErr w:type="spellStart"/>
      <w:r w:rsidRPr="00A708FD">
        <w:rPr>
          <w:rFonts w:ascii="Times New Roman" w:hAnsi="Times New Roman" w:cs="Times New Roman"/>
        </w:rPr>
        <w:t>îmbunătăţirea</w:t>
      </w:r>
      <w:proofErr w:type="spellEnd"/>
      <w:r w:rsidRPr="00A708FD">
        <w:rPr>
          <w:rFonts w:ascii="Times New Roman" w:hAnsi="Times New Roman" w:cs="Times New Roman"/>
        </w:rPr>
        <w:t xml:space="preserve"> metodelor de diagnostic. Cu toate acestea, există cel </w:t>
      </w:r>
      <w:proofErr w:type="spellStart"/>
      <w:r w:rsidRPr="00A708FD">
        <w:rPr>
          <w:rFonts w:ascii="Times New Roman" w:hAnsi="Times New Roman" w:cs="Times New Roman"/>
        </w:rPr>
        <w:t>puţin</w:t>
      </w:r>
      <w:proofErr w:type="spellEnd"/>
      <w:r w:rsidRPr="00A708FD">
        <w:rPr>
          <w:rFonts w:ascii="Times New Roman" w:hAnsi="Times New Roman" w:cs="Times New Roman"/>
        </w:rPr>
        <w:t xml:space="preserve"> 30% din cazuri cu diabet zaharat tip 2 nediagnosticat. </w:t>
      </w:r>
    </w:p>
    <w:p w14:paraId="3D9E42EF" w14:textId="77777777" w:rsidR="00632E11" w:rsidRPr="00A708FD" w:rsidRDefault="00632E11" w:rsidP="00583CDD">
      <w:pPr>
        <w:spacing w:after="0" w:line="324" w:lineRule="auto"/>
        <w:ind w:firstLine="720"/>
        <w:jc w:val="both"/>
        <w:rPr>
          <w:rFonts w:ascii="Times New Roman" w:hAnsi="Times New Roman" w:cs="Times New Roman"/>
        </w:rPr>
      </w:pPr>
      <w:r w:rsidRPr="00A708FD">
        <w:rPr>
          <w:rFonts w:ascii="Times New Roman" w:hAnsi="Times New Roman" w:cs="Times New Roman"/>
        </w:rPr>
        <w:t xml:space="preserve">Impactul diabetului zaharat asupra </w:t>
      </w:r>
      <w:proofErr w:type="spellStart"/>
      <w:r w:rsidRPr="00A708FD">
        <w:rPr>
          <w:rFonts w:ascii="Times New Roman" w:hAnsi="Times New Roman" w:cs="Times New Roman"/>
        </w:rPr>
        <w:t>populaţiei</w:t>
      </w:r>
      <w:proofErr w:type="spellEnd"/>
      <w:r w:rsidRPr="00A708FD">
        <w:rPr>
          <w:rFonts w:ascii="Times New Roman" w:hAnsi="Times New Roman" w:cs="Times New Roman"/>
        </w:rPr>
        <w:t xml:space="preserve"> este enorm datorită </w:t>
      </w:r>
      <w:proofErr w:type="spellStart"/>
      <w:r w:rsidRPr="00A708FD">
        <w:rPr>
          <w:rFonts w:ascii="Times New Roman" w:hAnsi="Times New Roman" w:cs="Times New Roman"/>
        </w:rPr>
        <w:t>complicaţiilor</w:t>
      </w:r>
      <w:proofErr w:type="spellEnd"/>
      <w:r w:rsidRPr="00A708FD">
        <w:rPr>
          <w:rFonts w:ascii="Times New Roman" w:hAnsi="Times New Roman" w:cs="Times New Roman"/>
        </w:rPr>
        <w:t xml:space="preserve"> cronice (în principal cardiovasculare) pe care acesta le poate genera. Conform studiului </w:t>
      </w:r>
      <w:proofErr w:type="spellStart"/>
      <w:r w:rsidRPr="00A708FD">
        <w:rPr>
          <w:rFonts w:ascii="Times New Roman" w:hAnsi="Times New Roman" w:cs="Times New Roman"/>
        </w:rPr>
        <w:t>EPIDIAB</w:t>
      </w:r>
      <w:proofErr w:type="spellEnd"/>
      <w:r w:rsidRPr="00A708FD">
        <w:rPr>
          <w:rFonts w:ascii="Times New Roman" w:hAnsi="Times New Roman" w:cs="Times New Roman"/>
        </w:rPr>
        <w:t xml:space="preserve"> acestea sunt prezente în cazul diabetului zaharat de tip 2 într-un procent de 50% în momentul diagnosticării </w:t>
      </w:r>
      <w:proofErr w:type="spellStart"/>
      <w:r w:rsidRPr="00A708FD">
        <w:rPr>
          <w:rFonts w:ascii="Times New Roman" w:hAnsi="Times New Roman" w:cs="Times New Roman"/>
        </w:rPr>
        <w:t>afecţiunii</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Complicaţiile</w:t>
      </w:r>
      <w:proofErr w:type="spellEnd"/>
      <w:r w:rsidRPr="00A708FD">
        <w:rPr>
          <w:rFonts w:ascii="Times New Roman" w:hAnsi="Times New Roman" w:cs="Times New Roman"/>
        </w:rPr>
        <w:t xml:space="preserve"> cronice odată apărute scad calitatea </w:t>
      </w:r>
      <w:proofErr w:type="spellStart"/>
      <w:r w:rsidRPr="00A708FD">
        <w:rPr>
          <w:rFonts w:ascii="Times New Roman" w:hAnsi="Times New Roman" w:cs="Times New Roman"/>
        </w:rPr>
        <w:t>vieţii</w:t>
      </w:r>
      <w:proofErr w:type="spellEnd"/>
      <w:r w:rsidRPr="00A708FD">
        <w:rPr>
          <w:rFonts w:ascii="Times New Roman" w:hAnsi="Times New Roman" w:cs="Times New Roman"/>
        </w:rPr>
        <w:t xml:space="preserve">, capacitatea </w:t>
      </w:r>
      <w:proofErr w:type="spellStart"/>
      <w:r w:rsidRPr="00A708FD">
        <w:rPr>
          <w:rFonts w:ascii="Times New Roman" w:hAnsi="Times New Roman" w:cs="Times New Roman"/>
        </w:rPr>
        <w:t>funcţională</w:t>
      </w:r>
      <w:proofErr w:type="spellEnd"/>
      <w:r w:rsidRPr="00A708FD">
        <w:rPr>
          <w:rFonts w:ascii="Times New Roman" w:hAnsi="Times New Roman" w:cs="Times New Roman"/>
        </w:rPr>
        <w:t xml:space="preserve">, autonomia </w:t>
      </w:r>
      <w:proofErr w:type="spellStart"/>
      <w:r w:rsidRPr="00A708FD">
        <w:rPr>
          <w:rFonts w:ascii="Times New Roman" w:hAnsi="Times New Roman" w:cs="Times New Roman"/>
        </w:rPr>
        <w:t>pacienţilor</w:t>
      </w:r>
      <w:proofErr w:type="spellEnd"/>
      <w:r w:rsidRPr="00A708FD">
        <w:rPr>
          <w:rFonts w:ascii="Times New Roman" w:hAnsi="Times New Roman" w:cs="Times New Roman"/>
        </w:rPr>
        <w:t xml:space="preserve">, cresc numărul zilelor de spitalizare, a 4 consulturilor medicale şi a cheltuielilor pentru </w:t>
      </w:r>
      <w:proofErr w:type="spellStart"/>
      <w:r w:rsidRPr="00A708FD">
        <w:rPr>
          <w:rFonts w:ascii="Times New Roman" w:hAnsi="Times New Roman" w:cs="Times New Roman"/>
        </w:rPr>
        <w:t>medicaţie</w:t>
      </w:r>
      <w:proofErr w:type="spellEnd"/>
      <w:r w:rsidRPr="00A708FD">
        <w:rPr>
          <w:rFonts w:ascii="Times New Roman" w:hAnsi="Times New Roman" w:cs="Times New Roman"/>
        </w:rPr>
        <w:t xml:space="preserve">. În </w:t>
      </w:r>
      <w:proofErr w:type="spellStart"/>
      <w:r w:rsidRPr="00A708FD">
        <w:rPr>
          <w:rFonts w:ascii="Times New Roman" w:hAnsi="Times New Roman" w:cs="Times New Roman"/>
        </w:rPr>
        <w:t>acelaşi</w:t>
      </w:r>
      <w:proofErr w:type="spellEnd"/>
      <w:r w:rsidRPr="00A708FD">
        <w:rPr>
          <w:rFonts w:ascii="Times New Roman" w:hAnsi="Times New Roman" w:cs="Times New Roman"/>
        </w:rPr>
        <w:t xml:space="preserve"> timp pacientul diabetic devine treptat dezinteresat familial, profesional. </w:t>
      </w:r>
    </w:p>
    <w:p w14:paraId="7B7AAA48" w14:textId="77777777" w:rsidR="00632E11" w:rsidRPr="00A708FD" w:rsidRDefault="00632E11" w:rsidP="00583CDD">
      <w:pPr>
        <w:spacing w:after="0" w:line="324" w:lineRule="auto"/>
        <w:ind w:firstLine="720"/>
        <w:jc w:val="both"/>
        <w:rPr>
          <w:rFonts w:ascii="Times New Roman" w:hAnsi="Times New Roman" w:cs="Times New Roman"/>
        </w:rPr>
      </w:pPr>
      <w:r w:rsidRPr="00A708FD">
        <w:rPr>
          <w:rFonts w:ascii="Times New Roman" w:hAnsi="Times New Roman" w:cs="Times New Roman"/>
        </w:rPr>
        <w:t xml:space="preserve">Se înregistrează de asemenea dublarea ratei </w:t>
      </w:r>
      <w:proofErr w:type="spellStart"/>
      <w:r w:rsidRPr="00A708FD">
        <w:rPr>
          <w:rFonts w:ascii="Times New Roman" w:hAnsi="Times New Roman" w:cs="Times New Roman"/>
        </w:rPr>
        <w:t>mortalităţii</w:t>
      </w:r>
      <w:proofErr w:type="spellEnd"/>
      <w:r w:rsidRPr="00A708FD">
        <w:rPr>
          <w:rFonts w:ascii="Times New Roman" w:hAnsi="Times New Roman" w:cs="Times New Roman"/>
        </w:rPr>
        <w:t xml:space="preserve"> care în procent de 70- 80% este determinată de </w:t>
      </w:r>
      <w:proofErr w:type="spellStart"/>
      <w:r w:rsidRPr="00A708FD">
        <w:rPr>
          <w:rFonts w:ascii="Times New Roman" w:hAnsi="Times New Roman" w:cs="Times New Roman"/>
        </w:rPr>
        <w:t>complicaţiile</w:t>
      </w:r>
      <w:proofErr w:type="spellEnd"/>
      <w:r w:rsidRPr="00A708FD">
        <w:rPr>
          <w:rFonts w:ascii="Times New Roman" w:hAnsi="Times New Roman" w:cs="Times New Roman"/>
        </w:rPr>
        <w:t xml:space="preserve"> cardiovasculare. Reducerea acestor grave </w:t>
      </w:r>
      <w:proofErr w:type="spellStart"/>
      <w:r w:rsidRPr="00A708FD">
        <w:rPr>
          <w:rFonts w:ascii="Times New Roman" w:hAnsi="Times New Roman" w:cs="Times New Roman"/>
        </w:rPr>
        <w:t>consecinţe</w:t>
      </w:r>
      <w:proofErr w:type="spellEnd"/>
      <w:r w:rsidRPr="00A708FD">
        <w:rPr>
          <w:rFonts w:ascii="Times New Roman" w:hAnsi="Times New Roman" w:cs="Times New Roman"/>
        </w:rPr>
        <w:t xml:space="preserve"> ale diabetului zaharat este posibilă prin: depistarea precoce activă a persoanelor cu diabet zaharat în grupurile </w:t>
      </w:r>
      <w:proofErr w:type="spellStart"/>
      <w:r w:rsidRPr="00A708FD">
        <w:rPr>
          <w:rFonts w:ascii="Times New Roman" w:hAnsi="Times New Roman" w:cs="Times New Roman"/>
        </w:rPr>
        <w:t>populaţionale</w:t>
      </w:r>
      <w:proofErr w:type="spellEnd"/>
      <w:r w:rsidRPr="00A708FD">
        <w:rPr>
          <w:rFonts w:ascii="Times New Roman" w:hAnsi="Times New Roman" w:cs="Times New Roman"/>
        </w:rPr>
        <w:t xml:space="preserve"> cu risc, tratarea </w:t>
      </w:r>
      <w:proofErr w:type="spellStart"/>
      <w:r w:rsidRPr="00A708FD">
        <w:rPr>
          <w:rFonts w:ascii="Times New Roman" w:hAnsi="Times New Roman" w:cs="Times New Roman"/>
        </w:rPr>
        <w:t>pacienţilor</w:t>
      </w:r>
      <w:proofErr w:type="spellEnd"/>
      <w:r w:rsidRPr="00A708FD">
        <w:rPr>
          <w:rFonts w:ascii="Times New Roman" w:hAnsi="Times New Roman" w:cs="Times New Roman"/>
        </w:rPr>
        <w:t xml:space="preserve"> odată </w:t>
      </w:r>
      <w:proofErr w:type="spellStart"/>
      <w:r w:rsidRPr="00A708FD">
        <w:rPr>
          <w:rFonts w:ascii="Times New Roman" w:hAnsi="Times New Roman" w:cs="Times New Roman"/>
        </w:rPr>
        <w:t>diagnosticaţi</w:t>
      </w:r>
      <w:proofErr w:type="spellEnd"/>
      <w:r w:rsidRPr="00A708FD">
        <w:rPr>
          <w:rFonts w:ascii="Times New Roman" w:hAnsi="Times New Roman" w:cs="Times New Roman"/>
        </w:rPr>
        <w:t xml:space="preserve"> conform protocoalelor terapeutice bazate pe </w:t>
      </w:r>
      <w:proofErr w:type="spellStart"/>
      <w:r w:rsidRPr="00A708FD">
        <w:rPr>
          <w:rFonts w:ascii="Times New Roman" w:hAnsi="Times New Roman" w:cs="Times New Roman"/>
        </w:rPr>
        <w:t>evidenţe</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internaţionale</w:t>
      </w:r>
      <w:proofErr w:type="spellEnd"/>
      <w:r w:rsidRPr="00A708FD">
        <w:rPr>
          <w:rFonts w:ascii="Times New Roman" w:hAnsi="Times New Roman" w:cs="Times New Roman"/>
        </w:rPr>
        <w:t xml:space="preserve">, prevenirea instalării </w:t>
      </w:r>
      <w:proofErr w:type="spellStart"/>
      <w:r w:rsidRPr="00A708FD">
        <w:rPr>
          <w:rFonts w:ascii="Times New Roman" w:hAnsi="Times New Roman" w:cs="Times New Roman"/>
        </w:rPr>
        <w:t>complicaţiilor</w:t>
      </w:r>
      <w:proofErr w:type="spellEnd"/>
      <w:r w:rsidRPr="00A708FD">
        <w:rPr>
          <w:rFonts w:ascii="Times New Roman" w:hAnsi="Times New Roman" w:cs="Times New Roman"/>
        </w:rPr>
        <w:t xml:space="preserve"> cronice şi a agravării lor prin screening-</w:t>
      </w:r>
      <w:proofErr w:type="spellStart"/>
      <w:r w:rsidRPr="00A708FD">
        <w:rPr>
          <w:rFonts w:ascii="Times New Roman" w:hAnsi="Times New Roman" w:cs="Times New Roman"/>
        </w:rPr>
        <w:t>ul</w:t>
      </w:r>
      <w:proofErr w:type="spellEnd"/>
      <w:r w:rsidRPr="00A708FD">
        <w:rPr>
          <w:rFonts w:ascii="Times New Roman" w:hAnsi="Times New Roman" w:cs="Times New Roman"/>
        </w:rPr>
        <w:t xml:space="preserve"> sistematic al </w:t>
      </w:r>
      <w:proofErr w:type="spellStart"/>
      <w:r w:rsidRPr="00A708FD">
        <w:rPr>
          <w:rFonts w:ascii="Times New Roman" w:hAnsi="Times New Roman" w:cs="Times New Roman"/>
        </w:rPr>
        <w:t>complicaţiilor</w:t>
      </w:r>
      <w:proofErr w:type="spellEnd"/>
      <w:r w:rsidRPr="00A708FD">
        <w:rPr>
          <w:rFonts w:ascii="Times New Roman" w:hAnsi="Times New Roman" w:cs="Times New Roman"/>
        </w:rPr>
        <w:t xml:space="preserve"> şi tratamente specifice în cazul agravării </w:t>
      </w:r>
      <w:proofErr w:type="spellStart"/>
      <w:r w:rsidRPr="00A708FD">
        <w:rPr>
          <w:rFonts w:ascii="Times New Roman" w:hAnsi="Times New Roman" w:cs="Times New Roman"/>
        </w:rPr>
        <w:t>complicaţiilor</w:t>
      </w:r>
      <w:proofErr w:type="spellEnd"/>
      <w:r w:rsidRPr="00A708FD">
        <w:rPr>
          <w:rFonts w:ascii="Times New Roman" w:hAnsi="Times New Roman" w:cs="Times New Roman"/>
        </w:rPr>
        <w:t xml:space="preserve"> cornice, în </w:t>
      </w:r>
      <w:proofErr w:type="spellStart"/>
      <w:r w:rsidRPr="00A708FD">
        <w:rPr>
          <w:rFonts w:ascii="Times New Roman" w:hAnsi="Times New Roman" w:cs="Times New Roman"/>
        </w:rPr>
        <w:t>coloborare</w:t>
      </w:r>
      <w:proofErr w:type="spellEnd"/>
      <w:r w:rsidRPr="00A708FD">
        <w:rPr>
          <w:rFonts w:ascii="Times New Roman" w:hAnsi="Times New Roman" w:cs="Times New Roman"/>
        </w:rPr>
        <w:t xml:space="preserve"> cu </w:t>
      </w:r>
      <w:proofErr w:type="spellStart"/>
      <w:r w:rsidRPr="00A708FD">
        <w:rPr>
          <w:rFonts w:ascii="Times New Roman" w:hAnsi="Times New Roman" w:cs="Times New Roman"/>
        </w:rPr>
        <w:t>specialiştii</w:t>
      </w:r>
      <w:proofErr w:type="spellEnd"/>
      <w:r w:rsidRPr="00A708FD">
        <w:rPr>
          <w:rFonts w:ascii="Times New Roman" w:hAnsi="Times New Roman" w:cs="Times New Roman"/>
        </w:rPr>
        <w:t xml:space="preserve"> cardiologi, nefrologi, neurologi, oftalmologi. </w:t>
      </w:r>
    </w:p>
    <w:p w14:paraId="2BE375BB" w14:textId="77777777" w:rsidR="00632E11" w:rsidRPr="00A708FD" w:rsidRDefault="00632E11" w:rsidP="00583CDD">
      <w:pPr>
        <w:spacing w:after="0" w:line="324" w:lineRule="auto"/>
        <w:ind w:firstLine="720"/>
        <w:jc w:val="both"/>
        <w:rPr>
          <w:rFonts w:ascii="Times New Roman" w:hAnsi="Times New Roman" w:cs="Times New Roman"/>
        </w:rPr>
      </w:pPr>
      <w:r w:rsidRPr="00A708FD">
        <w:rPr>
          <w:rFonts w:ascii="Times New Roman" w:hAnsi="Times New Roman" w:cs="Times New Roman"/>
        </w:rPr>
        <w:t xml:space="preserve">Îngrijirea </w:t>
      </w:r>
      <w:proofErr w:type="spellStart"/>
      <w:r w:rsidRPr="00A708FD">
        <w:rPr>
          <w:rFonts w:ascii="Times New Roman" w:hAnsi="Times New Roman" w:cs="Times New Roman"/>
        </w:rPr>
        <w:t>pacienţilor</w:t>
      </w:r>
      <w:proofErr w:type="spellEnd"/>
      <w:r w:rsidRPr="00A708FD">
        <w:rPr>
          <w:rFonts w:ascii="Times New Roman" w:hAnsi="Times New Roman" w:cs="Times New Roman"/>
        </w:rPr>
        <w:t xml:space="preserve"> diabetici impune de asemenea asistenţă psihologică, ameliorarea </w:t>
      </w:r>
      <w:proofErr w:type="spellStart"/>
      <w:r w:rsidRPr="00A708FD">
        <w:rPr>
          <w:rFonts w:ascii="Times New Roman" w:hAnsi="Times New Roman" w:cs="Times New Roman"/>
        </w:rPr>
        <w:t>inserţiei</w:t>
      </w:r>
      <w:proofErr w:type="spellEnd"/>
      <w:r w:rsidRPr="00A708FD">
        <w:rPr>
          <w:rFonts w:ascii="Times New Roman" w:hAnsi="Times New Roman" w:cs="Times New Roman"/>
        </w:rPr>
        <w:t xml:space="preserve"> familiale, sociale, profesionale. Îngrijirea </w:t>
      </w:r>
      <w:proofErr w:type="spellStart"/>
      <w:r w:rsidRPr="00A708FD">
        <w:rPr>
          <w:rFonts w:ascii="Times New Roman" w:hAnsi="Times New Roman" w:cs="Times New Roman"/>
        </w:rPr>
        <w:t>pacienţilor</w:t>
      </w:r>
      <w:proofErr w:type="spellEnd"/>
      <w:r w:rsidRPr="00A708FD">
        <w:rPr>
          <w:rFonts w:ascii="Times New Roman" w:hAnsi="Times New Roman" w:cs="Times New Roman"/>
        </w:rPr>
        <w:t xml:space="preserve"> diabetici trebuie să fie efectuată de o echipă multidisciplinară în care coordonarea acesteia revine specialistului diabetolog dar în care un rol important îl are pacientul diabetic care trebuie să </w:t>
      </w:r>
      <w:proofErr w:type="spellStart"/>
      <w:r w:rsidRPr="00A708FD">
        <w:rPr>
          <w:rFonts w:ascii="Times New Roman" w:hAnsi="Times New Roman" w:cs="Times New Roman"/>
        </w:rPr>
        <w:t>participle</w:t>
      </w:r>
      <w:proofErr w:type="spellEnd"/>
      <w:r w:rsidRPr="00A708FD">
        <w:rPr>
          <w:rFonts w:ascii="Times New Roman" w:hAnsi="Times New Roman" w:cs="Times New Roman"/>
        </w:rPr>
        <w:t xml:space="preserve"> activ la toate deciziile legate de îngrijirea sa şi a subgrupului </w:t>
      </w:r>
      <w:proofErr w:type="spellStart"/>
      <w:r w:rsidRPr="00A708FD">
        <w:rPr>
          <w:rFonts w:ascii="Times New Roman" w:hAnsi="Times New Roman" w:cs="Times New Roman"/>
        </w:rPr>
        <w:t>populaţional</w:t>
      </w:r>
      <w:proofErr w:type="spellEnd"/>
      <w:r w:rsidRPr="00A708FD">
        <w:rPr>
          <w:rFonts w:ascii="Times New Roman" w:hAnsi="Times New Roman" w:cs="Times New Roman"/>
        </w:rPr>
        <w:t xml:space="preserve"> pe care îl reprezintă. </w:t>
      </w:r>
    </w:p>
    <w:p w14:paraId="50285E39" w14:textId="60490CC4" w:rsidR="00632E11" w:rsidRPr="00A708FD" w:rsidRDefault="00632E11" w:rsidP="00583CDD">
      <w:pPr>
        <w:spacing w:after="0" w:line="324" w:lineRule="auto"/>
        <w:ind w:firstLine="720"/>
        <w:jc w:val="both"/>
        <w:rPr>
          <w:rFonts w:ascii="Times New Roman" w:hAnsi="Times New Roman" w:cs="Times New Roman"/>
        </w:rPr>
      </w:pPr>
      <w:r w:rsidRPr="00A708FD">
        <w:rPr>
          <w:rFonts w:ascii="Times New Roman" w:eastAsia="Times New Roman" w:hAnsi="Times New Roman" w:cs="Times New Roman"/>
          <w:color w:val="000000"/>
        </w:rPr>
        <w:t xml:space="preserve">Diabetul zaharat este o </w:t>
      </w:r>
      <w:proofErr w:type="spellStart"/>
      <w:r w:rsidRPr="00A708FD">
        <w:rPr>
          <w:rFonts w:ascii="Times New Roman" w:eastAsia="Times New Roman" w:hAnsi="Times New Roman" w:cs="Times New Roman"/>
          <w:color w:val="000000"/>
        </w:rPr>
        <w:t>afecţiune</w:t>
      </w:r>
      <w:proofErr w:type="spellEnd"/>
      <w:r w:rsidRPr="00A708FD">
        <w:rPr>
          <w:rFonts w:ascii="Times New Roman" w:eastAsia="Times New Roman" w:hAnsi="Times New Roman" w:cs="Times New Roman"/>
          <w:color w:val="000000"/>
        </w:rPr>
        <w:t xml:space="preserve"> din ce în ce mai frecvent întâlnită la vârstnic (în majoritatea cazurilor fiind vorba de diabet de tip 2), în contextul creşterii </w:t>
      </w:r>
      <w:proofErr w:type="spellStart"/>
      <w:r w:rsidRPr="00A708FD">
        <w:rPr>
          <w:rFonts w:ascii="Times New Roman" w:eastAsia="Times New Roman" w:hAnsi="Times New Roman" w:cs="Times New Roman"/>
          <w:color w:val="000000"/>
        </w:rPr>
        <w:t>prevalenţei</w:t>
      </w:r>
      <w:proofErr w:type="spellEnd"/>
      <w:r w:rsidRPr="00A708FD">
        <w:rPr>
          <w:rFonts w:ascii="Times New Roman" w:eastAsia="Times New Roman" w:hAnsi="Times New Roman" w:cs="Times New Roman"/>
          <w:color w:val="000000"/>
        </w:rPr>
        <w:t xml:space="preserve"> generale a acestei boli, precum şi a fenomenului de îmbătrânire a </w:t>
      </w:r>
      <w:proofErr w:type="spellStart"/>
      <w:r w:rsidRPr="00A708FD">
        <w:rPr>
          <w:rFonts w:ascii="Times New Roman" w:eastAsia="Times New Roman" w:hAnsi="Times New Roman" w:cs="Times New Roman"/>
          <w:color w:val="000000"/>
        </w:rPr>
        <w:t>populaţiei</w:t>
      </w:r>
      <w:proofErr w:type="spellEnd"/>
      <w:r w:rsidRPr="00A708FD">
        <w:rPr>
          <w:rFonts w:ascii="Times New Roman" w:eastAsia="Times New Roman" w:hAnsi="Times New Roman" w:cs="Times New Roman"/>
          <w:color w:val="000000"/>
        </w:rPr>
        <w:t xml:space="preserve">. Aproximativ un sfert din </w:t>
      </w:r>
      <w:proofErr w:type="spellStart"/>
      <w:r w:rsidRPr="00A708FD">
        <w:rPr>
          <w:rFonts w:ascii="Times New Roman" w:eastAsia="Times New Roman" w:hAnsi="Times New Roman" w:cs="Times New Roman"/>
          <w:color w:val="000000"/>
        </w:rPr>
        <w:t>pacienţii</w:t>
      </w:r>
      <w:proofErr w:type="spellEnd"/>
      <w:r w:rsidRPr="00A708FD">
        <w:rPr>
          <w:rFonts w:ascii="Times New Roman" w:eastAsia="Times New Roman" w:hAnsi="Times New Roman" w:cs="Times New Roman"/>
          <w:color w:val="000000"/>
        </w:rPr>
        <w:t xml:space="preserve"> de peste 65 de ani au diabet şi aproximativ o jumătate prezintă tulburări de </w:t>
      </w:r>
      <w:proofErr w:type="spellStart"/>
      <w:r w:rsidRPr="00A708FD">
        <w:rPr>
          <w:rFonts w:ascii="Times New Roman" w:eastAsia="Times New Roman" w:hAnsi="Times New Roman" w:cs="Times New Roman"/>
          <w:color w:val="000000"/>
        </w:rPr>
        <w:t>glicoreglare</w:t>
      </w:r>
      <w:proofErr w:type="spellEnd"/>
      <w:r w:rsidRPr="00A708FD">
        <w:rPr>
          <w:rFonts w:ascii="Times New Roman" w:eastAsia="Times New Roman" w:hAnsi="Times New Roman" w:cs="Times New Roman"/>
          <w:color w:val="000000"/>
        </w:rPr>
        <w:t xml:space="preserve"> (</w:t>
      </w:r>
      <w:proofErr w:type="spellStart"/>
      <w:r w:rsidRPr="00A708FD">
        <w:rPr>
          <w:rFonts w:ascii="Times New Roman" w:eastAsia="Times New Roman" w:hAnsi="Times New Roman" w:cs="Times New Roman"/>
          <w:color w:val="000000"/>
        </w:rPr>
        <w:t>prediabet</w:t>
      </w:r>
      <w:proofErr w:type="spellEnd"/>
      <w:r w:rsidRPr="00A708FD">
        <w:rPr>
          <w:rFonts w:ascii="Times New Roman" w:eastAsia="Times New Roman" w:hAnsi="Times New Roman" w:cs="Times New Roman"/>
          <w:color w:val="000000"/>
        </w:rPr>
        <w:t xml:space="preserve">). Se estimează că această cifră va </w:t>
      </w:r>
      <w:proofErr w:type="spellStart"/>
      <w:r w:rsidRPr="00A708FD">
        <w:rPr>
          <w:rFonts w:ascii="Times New Roman" w:eastAsia="Times New Roman" w:hAnsi="Times New Roman" w:cs="Times New Roman"/>
          <w:color w:val="000000"/>
        </w:rPr>
        <w:t>creşte</w:t>
      </w:r>
      <w:proofErr w:type="spellEnd"/>
      <w:r w:rsidRPr="00A708FD">
        <w:rPr>
          <w:rFonts w:ascii="Times New Roman" w:eastAsia="Times New Roman" w:hAnsi="Times New Roman" w:cs="Times New Roman"/>
          <w:color w:val="000000"/>
        </w:rPr>
        <w:t xml:space="preserve"> rapid în următoarele decenii, ceea ce va face că medicii să fie frecvent </w:t>
      </w:r>
      <w:proofErr w:type="spellStart"/>
      <w:r w:rsidRPr="00A708FD">
        <w:rPr>
          <w:rFonts w:ascii="Times New Roman" w:eastAsia="Times New Roman" w:hAnsi="Times New Roman" w:cs="Times New Roman"/>
          <w:color w:val="000000"/>
        </w:rPr>
        <w:t>confruntaţi</w:t>
      </w:r>
      <w:proofErr w:type="spellEnd"/>
      <w:r w:rsidRPr="00A708FD">
        <w:rPr>
          <w:rFonts w:ascii="Times New Roman" w:eastAsia="Times New Roman" w:hAnsi="Times New Roman" w:cs="Times New Roman"/>
          <w:color w:val="000000"/>
        </w:rPr>
        <w:t xml:space="preserve"> cu pacientul geriatric cu diabet</w:t>
      </w:r>
      <w:r w:rsidR="00D52586">
        <w:rPr>
          <w:rFonts w:ascii="Times New Roman" w:eastAsia="Times New Roman" w:hAnsi="Times New Roman" w:cs="Times New Roman"/>
          <w:color w:val="000000"/>
        </w:rPr>
        <w:t>.</w:t>
      </w:r>
    </w:p>
    <w:p w14:paraId="009A3A21" w14:textId="131D8326" w:rsidR="000E4E81" w:rsidRPr="007F0C75" w:rsidRDefault="002A1FE9" w:rsidP="00073D39">
      <w:pPr>
        <w:pStyle w:val="Titlu2"/>
      </w:pPr>
      <w:r w:rsidRPr="007F0C75">
        <w:t>I.6. D</w:t>
      </w:r>
      <w:r w:rsidR="00234FA1" w:rsidRPr="007F0C75">
        <w:t>ocumente de referință aplicabile activității</w:t>
      </w:r>
      <w:bookmarkEnd w:id="11"/>
      <w:r w:rsidRPr="007F0C75">
        <w:t xml:space="preserve"> </w:t>
      </w:r>
    </w:p>
    <w:p w14:paraId="44A0EED5" w14:textId="13EE4615" w:rsidR="00AD6FA8" w:rsidRPr="000972C9" w:rsidRDefault="00AD6FA8" w:rsidP="005F3C27">
      <w:pPr>
        <w:pStyle w:val="Listparagraf"/>
        <w:numPr>
          <w:ilvl w:val="0"/>
          <w:numId w:val="20"/>
        </w:numPr>
        <w:autoSpaceDE w:val="0"/>
        <w:autoSpaceDN w:val="0"/>
        <w:adjustRightInd w:val="0"/>
        <w:spacing w:before="120" w:after="0" w:line="324" w:lineRule="auto"/>
        <w:ind w:left="714" w:hanging="357"/>
        <w:contextualSpacing w:val="0"/>
        <w:jc w:val="both"/>
        <w:rPr>
          <w:rFonts w:ascii="Times New Roman" w:hAnsi="Times New Roman" w:cs="Times New Roman"/>
        </w:rPr>
      </w:pPr>
      <w:r w:rsidRPr="000972C9">
        <w:rPr>
          <w:rFonts w:ascii="Times New Roman" w:hAnsi="Times New Roman" w:cs="Times New Roman"/>
        </w:rPr>
        <w:t>Spiru L</w:t>
      </w:r>
      <w:r>
        <w:rPr>
          <w:rFonts w:ascii="Times New Roman" w:hAnsi="Times New Roman" w:cs="Times New Roman"/>
        </w:rPr>
        <w:t>uiza</w:t>
      </w:r>
      <w:r w:rsidRPr="000972C9">
        <w:rPr>
          <w:rFonts w:ascii="Times New Roman" w:hAnsi="Times New Roman" w:cs="Times New Roman"/>
        </w:rPr>
        <w:t xml:space="preserve">, </w:t>
      </w:r>
      <w:proofErr w:type="spellStart"/>
      <w:r w:rsidRPr="000972C9">
        <w:rPr>
          <w:rFonts w:ascii="Times New Roman" w:hAnsi="Times New Roman" w:cs="Times New Roman"/>
        </w:rPr>
        <w:t>Romo</w:t>
      </w:r>
      <w:r>
        <w:rPr>
          <w:rFonts w:ascii="Times New Roman" w:hAnsi="Times New Roman" w:cs="Times New Roman"/>
        </w:rPr>
        <w:t>ș</w:t>
      </w:r>
      <w:r w:rsidRPr="000972C9">
        <w:rPr>
          <w:rFonts w:ascii="Times New Roman" w:hAnsi="Times New Roman" w:cs="Times New Roman"/>
        </w:rPr>
        <w:t>an</w:t>
      </w:r>
      <w:proofErr w:type="spellEnd"/>
      <w:r w:rsidRPr="000972C9">
        <w:rPr>
          <w:rFonts w:ascii="Times New Roman" w:hAnsi="Times New Roman" w:cs="Times New Roman"/>
        </w:rPr>
        <w:t xml:space="preserve"> I</w:t>
      </w:r>
      <w:r>
        <w:rPr>
          <w:rFonts w:ascii="Times New Roman" w:hAnsi="Times New Roman" w:cs="Times New Roman"/>
        </w:rPr>
        <w:t>.</w:t>
      </w:r>
      <w:r w:rsidRPr="000972C9">
        <w:rPr>
          <w:rFonts w:ascii="Times New Roman" w:hAnsi="Times New Roman" w:cs="Times New Roman"/>
        </w:rPr>
        <w:t xml:space="preserve"> </w:t>
      </w:r>
      <w:r>
        <w:rPr>
          <w:rFonts w:ascii="Times New Roman" w:hAnsi="Times New Roman" w:cs="Times New Roman"/>
        </w:rPr>
        <w:t>–</w:t>
      </w:r>
      <w:r w:rsidRPr="000972C9">
        <w:rPr>
          <w:rFonts w:ascii="Times New Roman" w:hAnsi="Times New Roman" w:cs="Times New Roman"/>
        </w:rPr>
        <w:t xml:space="preserve"> Geriatrie</w:t>
      </w:r>
      <w:r>
        <w:rPr>
          <w:rFonts w:ascii="Times New Roman" w:hAnsi="Times New Roman" w:cs="Times New Roman"/>
        </w:rPr>
        <w:t xml:space="preserve"> </w:t>
      </w:r>
      <w:r w:rsidRPr="000972C9">
        <w:rPr>
          <w:rFonts w:ascii="Times New Roman" w:hAnsi="Times New Roman" w:cs="Times New Roman"/>
        </w:rPr>
        <w:t>-</w:t>
      </w:r>
      <w:r>
        <w:rPr>
          <w:rFonts w:ascii="Times New Roman" w:hAnsi="Times New Roman" w:cs="Times New Roman"/>
        </w:rPr>
        <w:t xml:space="preserve"> </w:t>
      </w:r>
      <w:r w:rsidRPr="000972C9">
        <w:rPr>
          <w:rFonts w:ascii="Times New Roman" w:hAnsi="Times New Roman" w:cs="Times New Roman"/>
        </w:rPr>
        <w:t xml:space="preserve">Tratat, Editura ,,Ana Aslan </w:t>
      </w:r>
      <w:proofErr w:type="spellStart"/>
      <w:r w:rsidRPr="000972C9">
        <w:rPr>
          <w:rFonts w:ascii="Times New Roman" w:hAnsi="Times New Roman" w:cs="Times New Roman"/>
        </w:rPr>
        <w:t>Intl</w:t>
      </w:r>
      <w:proofErr w:type="spellEnd"/>
      <w:r w:rsidRPr="000972C9">
        <w:rPr>
          <w:rFonts w:ascii="Times New Roman" w:hAnsi="Times New Roman" w:cs="Times New Roman"/>
        </w:rPr>
        <w:t xml:space="preserve"> Academy of </w:t>
      </w:r>
      <w:proofErr w:type="spellStart"/>
      <w:r w:rsidRPr="000972C9">
        <w:rPr>
          <w:rFonts w:ascii="Times New Roman" w:hAnsi="Times New Roman" w:cs="Times New Roman"/>
        </w:rPr>
        <w:t>Aging</w:t>
      </w:r>
      <w:proofErr w:type="spellEnd"/>
      <w:r w:rsidRPr="000972C9">
        <w:rPr>
          <w:rFonts w:ascii="Times New Roman" w:hAnsi="Times New Roman" w:cs="Times New Roman"/>
        </w:rPr>
        <w:t xml:space="preserve">, </w:t>
      </w:r>
      <w:proofErr w:type="spellStart"/>
      <w:r w:rsidRPr="000972C9">
        <w:rPr>
          <w:rFonts w:ascii="Times New Roman" w:hAnsi="Times New Roman" w:cs="Times New Roman"/>
        </w:rPr>
        <w:t>Bucureşti</w:t>
      </w:r>
      <w:proofErr w:type="spellEnd"/>
      <w:r w:rsidRPr="000972C9">
        <w:rPr>
          <w:rFonts w:ascii="Times New Roman" w:hAnsi="Times New Roman" w:cs="Times New Roman"/>
        </w:rPr>
        <w:t>”, 2004</w:t>
      </w:r>
    </w:p>
    <w:p w14:paraId="6CF72E7A" w14:textId="77777777" w:rsidR="00AD6FA8" w:rsidRPr="000972C9" w:rsidRDefault="00AD6FA8" w:rsidP="005F3C27">
      <w:pPr>
        <w:pStyle w:val="Listparagraf"/>
        <w:numPr>
          <w:ilvl w:val="0"/>
          <w:numId w:val="20"/>
        </w:numPr>
        <w:autoSpaceDE w:val="0"/>
        <w:autoSpaceDN w:val="0"/>
        <w:adjustRightInd w:val="0"/>
        <w:spacing w:after="0" w:line="324" w:lineRule="auto"/>
        <w:ind w:left="714" w:hanging="357"/>
        <w:contextualSpacing w:val="0"/>
        <w:jc w:val="both"/>
        <w:rPr>
          <w:rFonts w:ascii="Times New Roman" w:hAnsi="Times New Roman" w:cs="Times New Roman"/>
        </w:rPr>
      </w:pPr>
      <w:r w:rsidRPr="000972C9">
        <w:rPr>
          <w:rFonts w:ascii="Times New Roman" w:hAnsi="Times New Roman" w:cs="Times New Roman"/>
        </w:rPr>
        <w:lastRenderedPageBreak/>
        <w:t xml:space="preserve">Prof. Dr. Luiza Spiru, Acad. Prof. Dr. Ioan </w:t>
      </w:r>
      <w:proofErr w:type="spellStart"/>
      <w:r w:rsidRPr="000972C9">
        <w:rPr>
          <w:rFonts w:ascii="Times New Roman" w:hAnsi="Times New Roman" w:cs="Times New Roman"/>
        </w:rPr>
        <w:t>Romosan</w:t>
      </w:r>
      <w:proofErr w:type="spellEnd"/>
      <w:r w:rsidRPr="000972C9">
        <w:rPr>
          <w:rFonts w:ascii="Times New Roman" w:hAnsi="Times New Roman" w:cs="Times New Roman"/>
        </w:rPr>
        <w:t xml:space="preserve"> - "Medicina </w:t>
      </w:r>
      <w:proofErr w:type="spellStart"/>
      <w:r w:rsidRPr="000972C9">
        <w:rPr>
          <w:rFonts w:ascii="Times New Roman" w:hAnsi="Times New Roman" w:cs="Times New Roman"/>
        </w:rPr>
        <w:t>Longevitatii</w:t>
      </w:r>
      <w:proofErr w:type="spellEnd"/>
      <w:r w:rsidRPr="000972C9">
        <w:rPr>
          <w:rFonts w:ascii="Times New Roman" w:hAnsi="Times New Roman" w:cs="Times New Roman"/>
        </w:rPr>
        <w:t xml:space="preserve"> - TRATAT DE GERIATRIE”, Editura "Ana Aslan International Academy of </w:t>
      </w:r>
      <w:proofErr w:type="spellStart"/>
      <w:r w:rsidRPr="000972C9">
        <w:rPr>
          <w:rFonts w:ascii="Times New Roman" w:hAnsi="Times New Roman" w:cs="Times New Roman"/>
        </w:rPr>
        <w:t>Aging</w:t>
      </w:r>
      <w:proofErr w:type="spellEnd"/>
      <w:r w:rsidRPr="000972C9">
        <w:rPr>
          <w:rFonts w:ascii="Times New Roman" w:hAnsi="Times New Roman" w:cs="Times New Roman"/>
        </w:rPr>
        <w:t xml:space="preserve">, </w:t>
      </w:r>
      <w:proofErr w:type="spellStart"/>
      <w:r w:rsidRPr="000972C9">
        <w:rPr>
          <w:rFonts w:ascii="Times New Roman" w:hAnsi="Times New Roman" w:cs="Times New Roman"/>
        </w:rPr>
        <w:t>Bucuresti</w:t>
      </w:r>
      <w:proofErr w:type="spellEnd"/>
      <w:r w:rsidRPr="000972C9">
        <w:rPr>
          <w:rFonts w:ascii="Times New Roman" w:hAnsi="Times New Roman" w:cs="Times New Roman"/>
        </w:rPr>
        <w:t>”, 2018, ISBN 978-973-86411-6-7</w:t>
      </w:r>
    </w:p>
    <w:p w14:paraId="61BEFB00" w14:textId="77777777" w:rsidR="00AD6FA8" w:rsidRPr="000972C9" w:rsidRDefault="00AD6FA8" w:rsidP="005F3C27">
      <w:pPr>
        <w:pStyle w:val="Listparagraf"/>
        <w:numPr>
          <w:ilvl w:val="0"/>
          <w:numId w:val="20"/>
        </w:numPr>
        <w:autoSpaceDE w:val="0"/>
        <w:autoSpaceDN w:val="0"/>
        <w:adjustRightInd w:val="0"/>
        <w:spacing w:after="0" w:line="324" w:lineRule="auto"/>
        <w:ind w:left="714" w:hanging="357"/>
        <w:contextualSpacing w:val="0"/>
        <w:jc w:val="both"/>
        <w:rPr>
          <w:rFonts w:ascii="Times New Roman" w:hAnsi="Times New Roman" w:cs="Times New Roman"/>
        </w:rPr>
      </w:pPr>
      <w:r w:rsidRPr="000972C9">
        <w:rPr>
          <w:rFonts w:ascii="Times New Roman" w:hAnsi="Times New Roman" w:cs="Times New Roman"/>
        </w:rPr>
        <w:t xml:space="preserve">The </w:t>
      </w:r>
      <w:proofErr w:type="spellStart"/>
      <w:r w:rsidRPr="000972C9">
        <w:rPr>
          <w:rFonts w:ascii="Times New Roman" w:hAnsi="Times New Roman" w:cs="Times New Roman"/>
        </w:rPr>
        <w:t>Merk</w:t>
      </w:r>
      <w:proofErr w:type="spellEnd"/>
      <w:r w:rsidRPr="000972C9">
        <w:rPr>
          <w:rFonts w:ascii="Times New Roman" w:hAnsi="Times New Roman" w:cs="Times New Roman"/>
        </w:rPr>
        <w:t xml:space="preserve"> Manual of </w:t>
      </w:r>
      <w:proofErr w:type="spellStart"/>
      <w:r w:rsidRPr="000972C9">
        <w:rPr>
          <w:rFonts w:ascii="Times New Roman" w:hAnsi="Times New Roman" w:cs="Times New Roman"/>
        </w:rPr>
        <w:t>Geriatrics</w:t>
      </w:r>
      <w:proofErr w:type="spellEnd"/>
      <w:r w:rsidRPr="000972C9">
        <w:rPr>
          <w:rFonts w:ascii="Times New Roman" w:hAnsi="Times New Roman" w:cs="Times New Roman"/>
        </w:rPr>
        <w:t>, Ed. Merck &amp; comp.,</w:t>
      </w:r>
      <w:proofErr w:type="spellStart"/>
      <w:r w:rsidRPr="000972C9">
        <w:rPr>
          <w:rFonts w:ascii="Times New Roman" w:hAnsi="Times New Roman" w:cs="Times New Roman"/>
        </w:rPr>
        <w:t>Whitehouse</w:t>
      </w:r>
      <w:proofErr w:type="spellEnd"/>
      <w:r w:rsidRPr="000972C9">
        <w:rPr>
          <w:rFonts w:ascii="Times New Roman" w:hAnsi="Times New Roman" w:cs="Times New Roman"/>
        </w:rPr>
        <w:t xml:space="preserve"> </w:t>
      </w:r>
      <w:proofErr w:type="spellStart"/>
      <w:r w:rsidRPr="000972C9">
        <w:rPr>
          <w:rFonts w:ascii="Times New Roman" w:hAnsi="Times New Roman" w:cs="Times New Roman"/>
        </w:rPr>
        <w:t>Station</w:t>
      </w:r>
      <w:proofErr w:type="spellEnd"/>
      <w:r w:rsidRPr="000972C9">
        <w:rPr>
          <w:rFonts w:ascii="Times New Roman" w:hAnsi="Times New Roman" w:cs="Times New Roman"/>
        </w:rPr>
        <w:t xml:space="preserve"> N.J.,2000, </w:t>
      </w:r>
      <w:proofErr w:type="spellStart"/>
      <w:r w:rsidRPr="000972C9">
        <w:rPr>
          <w:rFonts w:ascii="Times New Roman" w:hAnsi="Times New Roman" w:cs="Times New Roman"/>
        </w:rPr>
        <w:t>Editia</w:t>
      </w:r>
      <w:proofErr w:type="spellEnd"/>
      <w:r w:rsidRPr="000972C9">
        <w:rPr>
          <w:rFonts w:ascii="Times New Roman" w:hAnsi="Times New Roman" w:cs="Times New Roman"/>
        </w:rPr>
        <w:t xml:space="preserve"> X</w:t>
      </w:r>
    </w:p>
    <w:p w14:paraId="76B0126D" w14:textId="77777777" w:rsidR="00AD6FA8" w:rsidRPr="000972C9" w:rsidRDefault="00AD6FA8" w:rsidP="005F3C27">
      <w:pPr>
        <w:pStyle w:val="Listparagraf"/>
        <w:numPr>
          <w:ilvl w:val="0"/>
          <w:numId w:val="20"/>
        </w:numPr>
        <w:autoSpaceDE w:val="0"/>
        <w:autoSpaceDN w:val="0"/>
        <w:adjustRightInd w:val="0"/>
        <w:spacing w:after="0" w:line="324" w:lineRule="auto"/>
        <w:ind w:left="714" w:hanging="357"/>
        <w:contextualSpacing w:val="0"/>
        <w:jc w:val="both"/>
        <w:rPr>
          <w:rFonts w:ascii="Times New Roman" w:hAnsi="Times New Roman" w:cs="Times New Roman"/>
        </w:rPr>
      </w:pPr>
      <w:r w:rsidRPr="000972C9">
        <w:rPr>
          <w:rFonts w:ascii="Times New Roman" w:hAnsi="Times New Roman" w:cs="Times New Roman"/>
        </w:rPr>
        <w:t xml:space="preserve">ADA Management of </w:t>
      </w:r>
      <w:proofErr w:type="spellStart"/>
      <w:r w:rsidRPr="000972C9">
        <w:rPr>
          <w:rFonts w:ascii="Times New Roman" w:hAnsi="Times New Roman" w:cs="Times New Roman"/>
        </w:rPr>
        <w:t>Diabetes</w:t>
      </w:r>
      <w:proofErr w:type="spellEnd"/>
      <w:r w:rsidRPr="000972C9">
        <w:rPr>
          <w:rFonts w:ascii="Times New Roman" w:hAnsi="Times New Roman" w:cs="Times New Roman"/>
        </w:rPr>
        <w:t xml:space="preserve"> </w:t>
      </w:r>
      <w:proofErr w:type="spellStart"/>
      <w:r w:rsidRPr="000972C9">
        <w:rPr>
          <w:rFonts w:ascii="Times New Roman" w:hAnsi="Times New Roman" w:cs="Times New Roman"/>
        </w:rPr>
        <w:t>Mellitus</w:t>
      </w:r>
      <w:proofErr w:type="spellEnd"/>
      <w:r w:rsidRPr="000972C9">
        <w:rPr>
          <w:rFonts w:ascii="Times New Roman" w:hAnsi="Times New Roman" w:cs="Times New Roman"/>
        </w:rPr>
        <w:t xml:space="preserve">- </w:t>
      </w:r>
      <w:proofErr w:type="spellStart"/>
      <w:r w:rsidRPr="000972C9">
        <w:rPr>
          <w:rFonts w:ascii="Times New Roman" w:hAnsi="Times New Roman" w:cs="Times New Roman"/>
        </w:rPr>
        <w:t>Diabetes</w:t>
      </w:r>
      <w:proofErr w:type="spellEnd"/>
      <w:r w:rsidRPr="000972C9">
        <w:rPr>
          <w:rFonts w:ascii="Times New Roman" w:hAnsi="Times New Roman" w:cs="Times New Roman"/>
        </w:rPr>
        <w:t xml:space="preserve"> Care suppl.1- 2019</w:t>
      </w:r>
    </w:p>
    <w:p w14:paraId="5BBFE139" w14:textId="410E19EC" w:rsidR="00AD6FA8" w:rsidRPr="000972C9" w:rsidRDefault="00AD6FA8" w:rsidP="005F3C27">
      <w:pPr>
        <w:pStyle w:val="Listparagraf"/>
        <w:numPr>
          <w:ilvl w:val="0"/>
          <w:numId w:val="20"/>
        </w:numPr>
        <w:autoSpaceDE w:val="0"/>
        <w:autoSpaceDN w:val="0"/>
        <w:adjustRightInd w:val="0"/>
        <w:spacing w:after="0" w:line="324" w:lineRule="auto"/>
        <w:ind w:left="714" w:hanging="357"/>
        <w:contextualSpacing w:val="0"/>
        <w:jc w:val="both"/>
        <w:rPr>
          <w:rFonts w:ascii="Times New Roman" w:hAnsi="Times New Roman" w:cs="Times New Roman"/>
        </w:rPr>
      </w:pPr>
      <w:r>
        <w:rPr>
          <w:rFonts w:ascii="Times New Roman" w:hAnsi="Times New Roman" w:cs="Times New Roman"/>
        </w:rPr>
        <w:t>Ș</w:t>
      </w:r>
      <w:r w:rsidRPr="000972C9">
        <w:rPr>
          <w:rFonts w:ascii="Times New Roman" w:hAnsi="Times New Roman" w:cs="Times New Roman"/>
        </w:rPr>
        <w:t>erban V. sub red. –Tratat rom</w:t>
      </w:r>
      <w:r>
        <w:rPr>
          <w:rFonts w:ascii="Times New Roman" w:hAnsi="Times New Roman" w:cs="Times New Roman"/>
        </w:rPr>
        <w:t>â</w:t>
      </w:r>
      <w:r w:rsidRPr="000972C9">
        <w:rPr>
          <w:rFonts w:ascii="Times New Roman" w:hAnsi="Times New Roman" w:cs="Times New Roman"/>
        </w:rPr>
        <w:t>n de boli metabolice, Ed. Brumar 2011</w:t>
      </w:r>
    </w:p>
    <w:p w14:paraId="6B302AD6" w14:textId="254A91CB" w:rsidR="00AD6FA8" w:rsidRDefault="00AD6FA8" w:rsidP="005F3C27">
      <w:pPr>
        <w:pStyle w:val="Listparagraf"/>
        <w:numPr>
          <w:ilvl w:val="0"/>
          <w:numId w:val="20"/>
        </w:numPr>
        <w:autoSpaceDE w:val="0"/>
        <w:autoSpaceDN w:val="0"/>
        <w:adjustRightInd w:val="0"/>
        <w:spacing w:after="0" w:line="324" w:lineRule="auto"/>
        <w:ind w:left="714" w:hanging="357"/>
        <w:contextualSpacing w:val="0"/>
        <w:jc w:val="both"/>
        <w:rPr>
          <w:rFonts w:ascii="Times New Roman" w:hAnsi="Times New Roman" w:cs="Times New Roman"/>
        </w:rPr>
      </w:pPr>
      <w:r w:rsidRPr="000972C9">
        <w:rPr>
          <w:rFonts w:ascii="Times New Roman" w:hAnsi="Times New Roman" w:cs="Times New Roman"/>
        </w:rPr>
        <w:t>Prezentul protocol terapeutic se bazeaz</w:t>
      </w:r>
      <w:r>
        <w:rPr>
          <w:rFonts w:ascii="Times New Roman" w:hAnsi="Times New Roman" w:cs="Times New Roman"/>
        </w:rPr>
        <w:t>ă</w:t>
      </w:r>
      <w:r w:rsidRPr="000972C9">
        <w:rPr>
          <w:rFonts w:ascii="Times New Roman" w:hAnsi="Times New Roman" w:cs="Times New Roman"/>
        </w:rPr>
        <w:t xml:space="preserve"> pe recomand</w:t>
      </w:r>
      <w:r>
        <w:rPr>
          <w:rFonts w:ascii="Times New Roman" w:hAnsi="Times New Roman" w:cs="Times New Roman"/>
        </w:rPr>
        <w:t>ă</w:t>
      </w:r>
      <w:r w:rsidRPr="000972C9">
        <w:rPr>
          <w:rFonts w:ascii="Times New Roman" w:hAnsi="Times New Roman" w:cs="Times New Roman"/>
        </w:rPr>
        <w:t>rile actuale ale Ministerului S</w:t>
      </w:r>
      <w:r>
        <w:rPr>
          <w:rFonts w:ascii="Times New Roman" w:hAnsi="Times New Roman" w:cs="Times New Roman"/>
        </w:rPr>
        <w:t>ă</w:t>
      </w:r>
      <w:r w:rsidRPr="000972C9">
        <w:rPr>
          <w:rFonts w:ascii="Times New Roman" w:hAnsi="Times New Roman" w:cs="Times New Roman"/>
        </w:rPr>
        <w:t>n</w:t>
      </w:r>
      <w:r>
        <w:rPr>
          <w:rFonts w:ascii="Times New Roman" w:hAnsi="Times New Roman" w:cs="Times New Roman"/>
        </w:rPr>
        <w:t>ă</w:t>
      </w:r>
      <w:r w:rsidRPr="000972C9">
        <w:rPr>
          <w:rFonts w:ascii="Times New Roman" w:hAnsi="Times New Roman" w:cs="Times New Roman"/>
        </w:rPr>
        <w:t>t</w:t>
      </w:r>
      <w:r>
        <w:rPr>
          <w:rFonts w:ascii="Times New Roman" w:hAnsi="Times New Roman" w:cs="Times New Roman"/>
        </w:rPr>
        <w:t>ăț</w:t>
      </w:r>
      <w:r w:rsidRPr="000972C9">
        <w:rPr>
          <w:rFonts w:ascii="Times New Roman" w:hAnsi="Times New Roman" w:cs="Times New Roman"/>
        </w:rPr>
        <w:t xml:space="preserve">ii </w:t>
      </w:r>
      <w:r>
        <w:rPr>
          <w:rFonts w:ascii="Times New Roman" w:hAnsi="Times New Roman" w:cs="Times New Roman"/>
        </w:rPr>
        <w:t>ș</w:t>
      </w:r>
      <w:r w:rsidRPr="000972C9">
        <w:rPr>
          <w:rFonts w:ascii="Times New Roman" w:hAnsi="Times New Roman" w:cs="Times New Roman"/>
        </w:rPr>
        <w:t>i ale Societ</w:t>
      </w:r>
      <w:r>
        <w:rPr>
          <w:rFonts w:ascii="Times New Roman" w:hAnsi="Times New Roman" w:cs="Times New Roman"/>
        </w:rPr>
        <w:t>ăț</w:t>
      </w:r>
      <w:r w:rsidRPr="000972C9">
        <w:rPr>
          <w:rFonts w:ascii="Times New Roman" w:hAnsi="Times New Roman" w:cs="Times New Roman"/>
        </w:rPr>
        <w:t>ii Americane de Diabet.</w:t>
      </w:r>
    </w:p>
    <w:p w14:paraId="31FD4613" w14:textId="381907B1" w:rsidR="002F548E" w:rsidRPr="00AD6FA8" w:rsidRDefault="00AD6FA8" w:rsidP="005F3C27">
      <w:pPr>
        <w:pStyle w:val="Listparagraf"/>
        <w:numPr>
          <w:ilvl w:val="0"/>
          <w:numId w:val="20"/>
        </w:numPr>
        <w:autoSpaceDE w:val="0"/>
        <w:autoSpaceDN w:val="0"/>
        <w:adjustRightInd w:val="0"/>
        <w:spacing w:after="0" w:line="324" w:lineRule="auto"/>
        <w:ind w:left="714" w:hanging="357"/>
        <w:contextualSpacing w:val="0"/>
        <w:jc w:val="both"/>
        <w:rPr>
          <w:rFonts w:ascii="Times New Roman" w:hAnsi="Times New Roman" w:cs="Times New Roman"/>
        </w:rPr>
      </w:pPr>
      <w:r w:rsidRPr="001B2257">
        <w:rPr>
          <w:color w:val="000000" w:themeColor="text1"/>
        </w:rPr>
        <w:t xml:space="preserve"> </w:t>
      </w:r>
      <w:r w:rsidRPr="001B2257">
        <w:rPr>
          <w:rFonts w:ascii="Times New Roman" w:hAnsi="Times New Roman" w:cs="Times New Roman"/>
          <w:color w:val="000000" w:themeColor="text1"/>
        </w:rPr>
        <w:t>(</w:t>
      </w:r>
      <w:proofErr w:type="spellStart"/>
      <w:r w:rsidRPr="001B2257">
        <w:rPr>
          <w:rFonts w:ascii="Times New Roman" w:hAnsi="Times New Roman" w:cs="Times New Roman"/>
          <w:color w:val="000000" w:themeColor="text1"/>
        </w:rPr>
        <w:t>Up</w:t>
      </w:r>
      <w:proofErr w:type="spellEnd"/>
      <w:r w:rsidRPr="001B2257">
        <w:rPr>
          <w:rFonts w:ascii="Times New Roman" w:hAnsi="Times New Roman" w:cs="Times New Roman"/>
          <w:color w:val="000000" w:themeColor="text1"/>
        </w:rPr>
        <w:t xml:space="preserve"> </w:t>
      </w:r>
      <w:proofErr w:type="spellStart"/>
      <w:r w:rsidRPr="001B2257">
        <w:rPr>
          <w:rFonts w:ascii="Times New Roman" w:hAnsi="Times New Roman" w:cs="Times New Roman"/>
          <w:color w:val="000000" w:themeColor="text1"/>
        </w:rPr>
        <w:t>to</w:t>
      </w:r>
      <w:proofErr w:type="spellEnd"/>
      <w:r w:rsidRPr="001B2257">
        <w:rPr>
          <w:rFonts w:ascii="Times New Roman" w:hAnsi="Times New Roman" w:cs="Times New Roman"/>
          <w:color w:val="000000" w:themeColor="text1"/>
        </w:rPr>
        <w:t xml:space="preserve"> date, </w:t>
      </w:r>
      <w:proofErr w:type="spellStart"/>
      <w:r w:rsidRPr="001B2257">
        <w:rPr>
          <w:rFonts w:ascii="Times New Roman" w:hAnsi="Times New Roman" w:cs="Times New Roman"/>
          <w:color w:val="000000" w:themeColor="text1"/>
        </w:rPr>
        <w:t>medscape</w:t>
      </w:r>
      <w:proofErr w:type="spellEnd"/>
      <w:r w:rsidRPr="001B2257">
        <w:rPr>
          <w:rFonts w:ascii="Times New Roman" w:hAnsi="Times New Roman" w:cs="Times New Roman"/>
          <w:color w:val="000000" w:themeColor="text1"/>
        </w:rPr>
        <w:t>, ghiduri na</w:t>
      </w:r>
      <w:r>
        <w:rPr>
          <w:rFonts w:ascii="Times New Roman" w:hAnsi="Times New Roman" w:cs="Times New Roman"/>
          <w:color w:val="000000" w:themeColor="text1"/>
        </w:rPr>
        <w:t>ț</w:t>
      </w:r>
      <w:r w:rsidRPr="001B2257">
        <w:rPr>
          <w:rFonts w:ascii="Times New Roman" w:hAnsi="Times New Roman" w:cs="Times New Roman"/>
          <w:color w:val="000000" w:themeColor="text1"/>
        </w:rPr>
        <w:t xml:space="preserve">ionale </w:t>
      </w:r>
      <w:r>
        <w:rPr>
          <w:rFonts w:ascii="Times New Roman" w:hAnsi="Times New Roman" w:cs="Times New Roman"/>
          <w:color w:val="000000" w:themeColor="text1"/>
        </w:rPr>
        <w:t>ș</w:t>
      </w:r>
      <w:r w:rsidRPr="001B2257">
        <w:rPr>
          <w:rFonts w:ascii="Times New Roman" w:hAnsi="Times New Roman" w:cs="Times New Roman"/>
          <w:color w:val="000000" w:themeColor="text1"/>
        </w:rPr>
        <w:t>i interna</w:t>
      </w:r>
      <w:r>
        <w:rPr>
          <w:rFonts w:ascii="Times New Roman" w:hAnsi="Times New Roman" w:cs="Times New Roman"/>
          <w:color w:val="000000" w:themeColor="text1"/>
        </w:rPr>
        <w:t>ț</w:t>
      </w:r>
      <w:r w:rsidRPr="001B2257">
        <w:rPr>
          <w:rFonts w:ascii="Times New Roman" w:hAnsi="Times New Roman" w:cs="Times New Roman"/>
          <w:color w:val="000000" w:themeColor="text1"/>
        </w:rPr>
        <w:t>ionale)</w:t>
      </w:r>
    </w:p>
    <w:p w14:paraId="26B5186C" w14:textId="77777777" w:rsidR="00230479" w:rsidRPr="007F0C75" w:rsidRDefault="00692553" w:rsidP="00583CDD">
      <w:pPr>
        <w:pStyle w:val="Titlu1"/>
        <w:spacing w:line="324" w:lineRule="auto"/>
      </w:pPr>
      <w:bookmarkStart w:id="12" w:name="_Toc39567617"/>
      <w:r w:rsidRPr="007F0C75">
        <w:t>II. DESCRIEREA PROTOCOLULUI,  A METODELOR, A TEHNICILOR</w:t>
      </w:r>
      <w:r w:rsidR="00A8603D" w:rsidRPr="007F0C75">
        <w:t xml:space="preserve"> </w:t>
      </w:r>
      <w:r w:rsidR="008E17DB" w:rsidRPr="007F0C75">
        <w:t>ȘI</w:t>
      </w:r>
      <w:r w:rsidR="00A8603D" w:rsidRPr="007F0C75">
        <w:t xml:space="preserve"> </w:t>
      </w:r>
      <w:r w:rsidRPr="007F0C75">
        <w:t>A PROCEDURILOR</w:t>
      </w:r>
      <w:bookmarkEnd w:id="12"/>
      <w:r w:rsidRPr="007F0C75">
        <w:t xml:space="preserve"> </w:t>
      </w:r>
    </w:p>
    <w:p w14:paraId="3E649AEB" w14:textId="6204965B" w:rsidR="007A12EC" w:rsidRPr="007F0C75" w:rsidRDefault="008973FC" w:rsidP="00583CDD">
      <w:pPr>
        <w:spacing w:before="360" w:after="0" w:line="324" w:lineRule="auto"/>
        <w:jc w:val="both"/>
        <w:rPr>
          <w:rFonts w:ascii="Times New Roman" w:hAnsi="Times New Roman" w:cs="Times New Roman"/>
          <w:b/>
          <w:u w:val="single"/>
        </w:rPr>
      </w:pPr>
      <w:bookmarkStart w:id="13" w:name="_Toc39567618"/>
      <w:r w:rsidRPr="007F0C75">
        <w:rPr>
          <w:rStyle w:val="Titlu2Caracter"/>
          <w:rFonts w:eastAsiaTheme="minorEastAsia"/>
        </w:rPr>
        <w:t>II.1. F</w:t>
      </w:r>
      <w:r w:rsidR="00234FA1" w:rsidRPr="007F0C75">
        <w:rPr>
          <w:rStyle w:val="Titlu2Caracter"/>
          <w:rFonts w:eastAsiaTheme="minorEastAsia"/>
        </w:rPr>
        <w:t>actorii de risc</w:t>
      </w:r>
      <w:bookmarkEnd w:id="13"/>
    </w:p>
    <w:p w14:paraId="42C58899" w14:textId="45BEABF6" w:rsidR="00AD6FA8" w:rsidRPr="00A708FD" w:rsidRDefault="00AD6FA8" w:rsidP="00583CDD">
      <w:pPr>
        <w:spacing w:before="120" w:after="0" w:line="324" w:lineRule="auto"/>
        <w:ind w:firstLine="709"/>
        <w:jc w:val="both"/>
        <w:rPr>
          <w:rFonts w:ascii="Times New Roman" w:hAnsi="Times New Roman" w:cs="Times New Roman"/>
        </w:rPr>
      </w:pPr>
      <w:r w:rsidRPr="00A708FD">
        <w:rPr>
          <w:rFonts w:ascii="Times New Roman" w:hAnsi="Times New Roman" w:cs="Times New Roman"/>
        </w:rPr>
        <w:t xml:space="preserve">Alterarea </w:t>
      </w:r>
      <w:proofErr w:type="spellStart"/>
      <w:r w:rsidRPr="00A708FD">
        <w:rPr>
          <w:rFonts w:ascii="Times New Roman" w:hAnsi="Times New Roman" w:cs="Times New Roman"/>
        </w:rPr>
        <w:t>toleranţei</w:t>
      </w:r>
      <w:proofErr w:type="spellEnd"/>
      <w:r w:rsidRPr="00A708FD">
        <w:rPr>
          <w:rFonts w:ascii="Times New Roman" w:hAnsi="Times New Roman" w:cs="Times New Roman"/>
        </w:rPr>
        <w:t xml:space="preserve"> la glucoză şi alterarea glicemiei bazale au fost </w:t>
      </w:r>
      <w:proofErr w:type="spellStart"/>
      <w:r w:rsidRPr="00A708FD">
        <w:rPr>
          <w:rFonts w:ascii="Times New Roman" w:hAnsi="Times New Roman" w:cs="Times New Roman"/>
        </w:rPr>
        <w:t>deumite</w:t>
      </w:r>
      <w:proofErr w:type="spellEnd"/>
      <w:r w:rsidRPr="00A708FD">
        <w:rPr>
          <w:rFonts w:ascii="Times New Roman" w:hAnsi="Times New Roman" w:cs="Times New Roman"/>
        </w:rPr>
        <w:t xml:space="preserve"> categorii cu risc crescut de diabet zaharat. Pentru pacienții cu risc crescut de diabet zaharat există intervenții adecvate care sunt capabile s</w:t>
      </w:r>
      <w:r>
        <w:rPr>
          <w:rFonts w:ascii="Times New Roman" w:hAnsi="Times New Roman" w:cs="Times New Roman"/>
        </w:rPr>
        <w:t>ă</w:t>
      </w:r>
      <w:r w:rsidRPr="00A708FD">
        <w:rPr>
          <w:rFonts w:ascii="Times New Roman" w:hAnsi="Times New Roman" w:cs="Times New Roman"/>
        </w:rPr>
        <w:t xml:space="preserve"> reducă rata de apariție a diabetului. </w:t>
      </w:r>
    </w:p>
    <w:p w14:paraId="2F1627C8" w14:textId="0FD19BF8" w:rsidR="00AD6FA8" w:rsidRPr="00A708FD" w:rsidRDefault="00AD6FA8" w:rsidP="00583CDD">
      <w:pPr>
        <w:spacing w:after="0" w:line="324" w:lineRule="auto"/>
        <w:ind w:firstLine="709"/>
        <w:jc w:val="both"/>
        <w:rPr>
          <w:rFonts w:ascii="Times New Roman" w:hAnsi="Times New Roman" w:cs="Times New Roman"/>
        </w:rPr>
      </w:pPr>
      <w:r w:rsidRPr="00A708FD">
        <w:rPr>
          <w:rFonts w:ascii="Times New Roman" w:hAnsi="Times New Roman" w:cs="Times New Roman"/>
        </w:rPr>
        <w:t>În anul 2007 Federația Interna</w:t>
      </w:r>
      <w:r w:rsidR="00DE2368">
        <w:rPr>
          <w:rFonts w:ascii="Times New Roman" w:hAnsi="Times New Roman" w:cs="Times New Roman"/>
        </w:rPr>
        <w:t>ț</w:t>
      </w:r>
      <w:r w:rsidRPr="00A708FD">
        <w:rPr>
          <w:rFonts w:ascii="Times New Roman" w:hAnsi="Times New Roman" w:cs="Times New Roman"/>
        </w:rPr>
        <w:t>ională de Diabet (</w:t>
      </w:r>
      <w:proofErr w:type="spellStart"/>
      <w:r w:rsidRPr="00A708FD">
        <w:rPr>
          <w:rFonts w:ascii="Times New Roman" w:hAnsi="Times New Roman" w:cs="Times New Roman"/>
        </w:rPr>
        <w:t>IDF</w:t>
      </w:r>
      <w:proofErr w:type="spellEnd"/>
      <w:r w:rsidRPr="00A708FD">
        <w:rPr>
          <w:rFonts w:ascii="Times New Roman" w:hAnsi="Times New Roman" w:cs="Times New Roman"/>
        </w:rPr>
        <w:t xml:space="preserve">) a publicat un consens privind </w:t>
      </w:r>
      <w:proofErr w:type="spellStart"/>
      <w:r w:rsidRPr="00A708FD">
        <w:rPr>
          <w:rFonts w:ascii="Times New Roman" w:hAnsi="Times New Roman" w:cs="Times New Roman"/>
        </w:rPr>
        <w:t>prevenţia</w:t>
      </w:r>
      <w:proofErr w:type="spellEnd"/>
      <w:r w:rsidRPr="00A708FD">
        <w:rPr>
          <w:rFonts w:ascii="Times New Roman" w:hAnsi="Times New Roman" w:cs="Times New Roman"/>
        </w:rPr>
        <w:t xml:space="preserve"> diabetului zaharat tip 2. Strategia </w:t>
      </w:r>
      <w:proofErr w:type="spellStart"/>
      <w:r w:rsidRPr="00A708FD">
        <w:rPr>
          <w:rFonts w:ascii="Times New Roman" w:hAnsi="Times New Roman" w:cs="Times New Roman"/>
        </w:rPr>
        <w:t>IDF</w:t>
      </w:r>
      <w:proofErr w:type="spellEnd"/>
      <w:r w:rsidRPr="00A708FD">
        <w:rPr>
          <w:rFonts w:ascii="Times New Roman" w:hAnsi="Times New Roman" w:cs="Times New Roman"/>
        </w:rPr>
        <w:t xml:space="preserve"> de prevenție urmărește controlul </w:t>
      </w:r>
      <w:proofErr w:type="spellStart"/>
      <w:r w:rsidRPr="00A708FD">
        <w:rPr>
          <w:rFonts w:ascii="Times New Roman" w:hAnsi="Times New Roman" w:cs="Times New Roman"/>
        </w:rPr>
        <w:t>fatorilor</w:t>
      </w:r>
      <w:proofErr w:type="spellEnd"/>
      <w:r w:rsidRPr="00A708FD">
        <w:rPr>
          <w:rFonts w:ascii="Times New Roman" w:hAnsi="Times New Roman" w:cs="Times New Roman"/>
        </w:rPr>
        <w:t xml:space="preserve"> de risc modificabili în popula</w:t>
      </w:r>
      <w:r>
        <w:rPr>
          <w:rFonts w:ascii="Times New Roman" w:hAnsi="Times New Roman" w:cs="Times New Roman"/>
        </w:rPr>
        <w:t>ț</w:t>
      </w:r>
      <w:r w:rsidRPr="00A708FD">
        <w:rPr>
          <w:rFonts w:ascii="Times New Roman" w:hAnsi="Times New Roman" w:cs="Times New Roman"/>
        </w:rPr>
        <w:t>ia generală</w:t>
      </w:r>
      <w:r>
        <w:rPr>
          <w:rFonts w:ascii="Times New Roman" w:hAnsi="Times New Roman" w:cs="Times New Roman"/>
        </w:rPr>
        <w:t xml:space="preserve"> și </w:t>
      </w:r>
      <w:r w:rsidRPr="00A708FD">
        <w:rPr>
          <w:rFonts w:ascii="Times New Roman" w:hAnsi="Times New Roman" w:cs="Times New Roman"/>
        </w:rPr>
        <w:t xml:space="preserve">la persoanele cu risc crescut de a dezvolta diabet zaharat. </w:t>
      </w:r>
    </w:p>
    <w:p w14:paraId="0000E11A" w14:textId="1B8BB2FC" w:rsidR="00AD6FA8" w:rsidRPr="00A708FD" w:rsidRDefault="00AD6FA8" w:rsidP="00583CDD">
      <w:pPr>
        <w:spacing w:after="0" w:line="324" w:lineRule="auto"/>
        <w:ind w:firstLine="709"/>
        <w:jc w:val="both"/>
        <w:rPr>
          <w:rFonts w:ascii="Times New Roman" w:hAnsi="Times New Roman" w:cs="Times New Roman"/>
        </w:rPr>
      </w:pPr>
      <w:r w:rsidRPr="00A708FD">
        <w:rPr>
          <w:rFonts w:ascii="Times New Roman" w:hAnsi="Times New Roman" w:cs="Times New Roman"/>
        </w:rPr>
        <w:t xml:space="preserve">Programul de </w:t>
      </w:r>
      <w:proofErr w:type="spellStart"/>
      <w:r w:rsidRPr="00A708FD">
        <w:rPr>
          <w:rFonts w:ascii="Times New Roman" w:hAnsi="Times New Roman" w:cs="Times New Roman"/>
        </w:rPr>
        <w:t>preventie</w:t>
      </w:r>
      <w:proofErr w:type="spellEnd"/>
      <w:r w:rsidRPr="00A708FD">
        <w:rPr>
          <w:rFonts w:ascii="Times New Roman" w:hAnsi="Times New Roman" w:cs="Times New Roman"/>
        </w:rPr>
        <w:t xml:space="preserve"> propus de </w:t>
      </w:r>
      <w:proofErr w:type="spellStart"/>
      <w:r w:rsidRPr="00A708FD">
        <w:rPr>
          <w:rFonts w:ascii="Times New Roman" w:hAnsi="Times New Roman" w:cs="Times New Roman"/>
        </w:rPr>
        <w:t>IDF</w:t>
      </w:r>
      <w:proofErr w:type="spellEnd"/>
      <w:r w:rsidRPr="00A708FD">
        <w:rPr>
          <w:rFonts w:ascii="Times New Roman" w:hAnsi="Times New Roman" w:cs="Times New Roman"/>
        </w:rPr>
        <w:t xml:space="preserve"> cuprinde 3 etape, respectiv identificarea persoanelor cu risc crescut de a dezvolta diabet zaharat, cuantificarea riscului, metode de </w:t>
      </w:r>
      <w:proofErr w:type="spellStart"/>
      <w:r w:rsidRPr="00A708FD">
        <w:rPr>
          <w:rFonts w:ascii="Times New Roman" w:hAnsi="Times New Roman" w:cs="Times New Roman"/>
        </w:rPr>
        <w:t>prevenţie</w:t>
      </w:r>
      <w:proofErr w:type="spellEnd"/>
      <w:r w:rsidRPr="00A708FD">
        <w:rPr>
          <w:rFonts w:ascii="Times New Roman" w:hAnsi="Times New Roman" w:cs="Times New Roman"/>
        </w:rPr>
        <w:t xml:space="preserve">. </w:t>
      </w:r>
    </w:p>
    <w:p w14:paraId="3CC853D3" w14:textId="595E27EA" w:rsidR="00AD6FA8" w:rsidRPr="00A708FD" w:rsidRDefault="00AD6FA8" w:rsidP="00583CDD">
      <w:pPr>
        <w:spacing w:after="0" w:line="324" w:lineRule="auto"/>
        <w:ind w:firstLine="709"/>
        <w:jc w:val="both"/>
        <w:rPr>
          <w:rFonts w:ascii="Times New Roman" w:hAnsi="Times New Roman" w:cs="Times New Roman"/>
        </w:rPr>
      </w:pPr>
      <w:r w:rsidRPr="00A708FD">
        <w:rPr>
          <w:rFonts w:ascii="Times New Roman" w:hAnsi="Times New Roman" w:cs="Times New Roman"/>
        </w:rPr>
        <w:t xml:space="preserve">Strategia de identificare a persoanelor cu risc crescut de a dezvolta diabet zaharat a utilizat un chestionar în care au fost urmărite următoarele elemente: istoricul familiar de diabet zaharat, vârsta (persoanele cu vârsta peste 45 ani în Europa), diagnosticul de diabet </w:t>
      </w:r>
      <w:proofErr w:type="spellStart"/>
      <w:r w:rsidRPr="00A708FD">
        <w:rPr>
          <w:rFonts w:ascii="Times New Roman" w:hAnsi="Times New Roman" w:cs="Times New Roman"/>
        </w:rPr>
        <w:t>gestaţional</w:t>
      </w:r>
      <w:proofErr w:type="spellEnd"/>
      <w:r w:rsidRPr="00A708FD">
        <w:rPr>
          <w:rFonts w:ascii="Times New Roman" w:hAnsi="Times New Roman" w:cs="Times New Roman"/>
        </w:rPr>
        <w:t xml:space="preserve"> sau </w:t>
      </w:r>
      <w:proofErr w:type="spellStart"/>
      <w:r w:rsidRPr="00A708FD">
        <w:rPr>
          <w:rFonts w:ascii="Times New Roman" w:hAnsi="Times New Roman" w:cs="Times New Roman"/>
        </w:rPr>
        <w:t>suferinţă</w:t>
      </w:r>
      <w:proofErr w:type="spellEnd"/>
      <w:r w:rsidRPr="00A708FD">
        <w:rPr>
          <w:rFonts w:ascii="Times New Roman" w:hAnsi="Times New Roman" w:cs="Times New Roman"/>
        </w:rPr>
        <w:t xml:space="preserve"> cardiovasculară, consumul cronic de acid nicotinic, glucocorticoizi, hormoni tiroidieni, </w:t>
      </w:r>
      <w:proofErr w:type="spellStart"/>
      <w:r w:rsidRPr="00A708FD">
        <w:rPr>
          <w:rFonts w:ascii="Times New Roman" w:hAnsi="Times New Roman" w:cs="Times New Roman"/>
        </w:rPr>
        <w:t>antagonişti</w:t>
      </w:r>
      <w:proofErr w:type="spellEnd"/>
      <w:r w:rsidRPr="00A708FD">
        <w:rPr>
          <w:rFonts w:ascii="Times New Roman" w:hAnsi="Times New Roman" w:cs="Times New Roman"/>
        </w:rPr>
        <w:t xml:space="preserve"> beta-adrenergici, </w:t>
      </w:r>
      <w:proofErr w:type="spellStart"/>
      <w:r w:rsidRPr="00A708FD">
        <w:rPr>
          <w:rFonts w:ascii="Times New Roman" w:hAnsi="Times New Roman" w:cs="Times New Roman"/>
        </w:rPr>
        <w:t>medicaţia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antipsihotică</w:t>
      </w:r>
      <w:proofErr w:type="spellEnd"/>
      <w:r w:rsidRPr="00A708FD">
        <w:rPr>
          <w:rFonts w:ascii="Times New Roman" w:hAnsi="Times New Roman" w:cs="Times New Roman"/>
        </w:rPr>
        <w:t xml:space="preserve">, terapia cu interferon alfa. </w:t>
      </w:r>
    </w:p>
    <w:p w14:paraId="6C449407" w14:textId="33630AF6" w:rsidR="00AD6FA8" w:rsidRPr="00A708FD" w:rsidRDefault="00AD6FA8" w:rsidP="00583CDD">
      <w:pPr>
        <w:spacing w:after="0" w:line="324" w:lineRule="auto"/>
        <w:ind w:firstLine="709"/>
        <w:jc w:val="both"/>
        <w:rPr>
          <w:rFonts w:ascii="Times New Roman" w:hAnsi="Times New Roman" w:cs="Times New Roman"/>
        </w:rPr>
      </w:pPr>
      <w:r w:rsidRPr="00A708FD">
        <w:rPr>
          <w:rFonts w:ascii="Times New Roman" w:hAnsi="Times New Roman" w:cs="Times New Roman"/>
        </w:rPr>
        <w:t xml:space="preserve">În cea de-a doua etapă </w:t>
      </w:r>
      <w:proofErr w:type="spellStart"/>
      <w:r w:rsidRPr="00A708FD">
        <w:rPr>
          <w:rFonts w:ascii="Times New Roman" w:hAnsi="Times New Roman" w:cs="Times New Roman"/>
        </w:rPr>
        <w:t>pacienţilor</w:t>
      </w:r>
      <w:proofErr w:type="spellEnd"/>
      <w:r w:rsidRPr="00A708FD">
        <w:rPr>
          <w:rFonts w:ascii="Times New Roman" w:hAnsi="Times New Roman" w:cs="Times New Roman"/>
        </w:rPr>
        <w:t xml:space="preserve"> cu risc crescut de a dezvolta diabet zaharat se recomandă determinarea glicemiei bazale (în </w:t>
      </w:r>
      <w:proofErr w:type="spellStart"/>
      <w:r w:rsidRPr="00A708FD">
        <w:rPr>
          <w:rFonts w:ascii="Times New Roman" w:hAnsi="Times New Roman" w:cs="Times New Roman"/>
        </w:rPr>
        <w:t>condiţiile</w:t>
      </w:r>
      <w:proofErr w:type="spellEnd"/>
      <w:r w:rsidRPr="00A708FD">
        <w:rPr>
          <w:rFonts w:ascii="Times New Roman" w:hAnsi="Times New Roman" w:cs="Times New Roman"/>
        </w:rPr>
        <w:t xml:space="preserve"> în care aceasta este între 110-125 se efectuează </w:t>
      </w:r>
      <w:proofErr w:type="spellStart"/>
      <w:r w:rsidRPr="00A708FD">
        <w:rPr>
          <w:rFonts w:ascii="Times New Roman" w:hAnsi="Times New Roman" w:cs="Times New Roman"/>
        </w:rPr>
        <w:t>TTGO</w:t>
      </w:r>
      <w:proofErr w:type="spellEnd"/>
      <w:r w:rsidRPr="00A708FD">
        <w:rPr>
          <w:rFonts w:ascii="Times New Roman" w:hAnsi="Times New Roman" w:cs="Times New Roman"/>
        </w:rPr>
        <w:t xml:space="preserve">), nivelul trigliceridelor, </w:t>
      </w:r>
      <w:proofErr w:type="spellStart"/>
      <w:r w:rsidRPr="00A708FD">
        <w:rPr>
          <w:rFonts w:ascii="Times New Roman" w:hAnsi="Times New Roman" w:cs="Times New Roman"/>
        </w:rPr>
        <w:t>HDL</w:t>
      </w:r>
      <w:proofErr w:type="spellEnd"/>
      <w:r w:rsidRPr="00A708FD">
        <w:rPr>
          <w:rFonts w:ascii="Times New Roman" w:hAnsi="Times New Roman" w:cs="Times New Roman"/>
        </w:rPr>
        <w:t xml:space="preserve">-colesterolului, </w:t>
      </w:r>
      <w:proofErr w:type="spellStart"/>
      <w:r w:rsidRPr="00A708FD">
        <w:rPr>
          <w:rFonts w:ascii="Times New Roman" w:hAnsi="Times New Roman" w:cs="Times New Roman"/>
        </w:rPr>
        <w:t>LDL</w:t>
      </w:r>
      <w:proofErr w:type="spellEnd"/>
      <w:r w:rsidRPr="00A708FD">
        <w:rPr>
          <w:rFonts w:ascii="Times New Roman" w:hAnsi="Times New Roman" w:cs="Times New Roman"/>
        </w:rPr>
        <w:t xml:space="preserve">-colesterolului, tensiunea arterială. </w:t>
      </w:r>
    </w:p>
    <w:p w14:paraId="60268297" w14:textId="6BC91466" w:rsidR="00540E54" w:rsidRPr="007F0C75" w:rsidRDefault="00AD6FA8" w:rsidP="00583CDD">
      <w:pPr>
        <w:spacing w:after="0" w:line="324" w:lineRule="auto"/>
        <w:ind w:firstLine="709"/>
        <w:jc w:val="both"/>
        <w:rPr>
          <w:rFonts w:ascii="Times New Roman" w:hAnsi="Times New Roman" w:cs="Times New Roman"/>
        </w:rPr>
      </w:pPr>
      <w:r w:rsidRPr="00A708FD">
        <w:rPr>
          <w:rFonts w:ascii="Times New Roman" w:hAnsi="Times New Roman" w:cs="Times New Roman"/>
        </w:rPr>
        <w:t xml:space="preserve">Metodele de </w:t>
      </w:r>
      <w:proofErr w:type="spellStart"/>
      <w:r w:rsidRPr="00A708FD">
        <w:rPr>
          <w:rFonts w:ascii="Times New Roman" w:hAnsi="Times New Roman" w:cs="Times New Roman"/>
        </w:rPr>
        <w:t>prevenţie</w:t>
      </w:r>
      <w:proofErr w:type="spellEnd"/>
      <w:r w:rsidRPr="00A708FD">
        <w:rPr>
          <w:rFonts w:ascii="Times New Roman" w:hAnsi="Times New Roman" w:cs="Times New Roman"/>
        </w:rPr>
        <w:t xml:space="preserve"> recomandate sunt optimizarea stilului de </w:t>
      </w:r>
      <w:proofErr w:type="spellStart"/>
      <w:r w:rsidRPr="00A708FD">
        <w:rPr>
          <w:rFonts w:ascii="Times New Roman" w:hAnsi="Times New Roman" w:cs="Times New Roman"/>
        </w:rPr>
        <w:t>viaţă</w:t>
      </w:r>
      <w:proofErr w:type="spellEnd"/>
      <w:r w:rsidRPr="00A708FD">
        <w:rPr>
          <w:rFonts w:ascii="Times New Roman" w:hAnsi="Times New Roman" w:cs="Times New Roman"/>
        </w:rPr>
        <w:t xml:space="preserve"> prin reducerea aportului caloric şi intensificarea efortului fizic şi terapia medicamentoasă. În </w:t>
      </w:r>
      <w:proofErr w:type="spellStart"/>
      <w:r w:rsidRPr="00A708FD">
        <w:rPr>
          <w:rFonts w:ascii="Times New Roman" w:hAnsi="Times New Roman" w:cs="Times New Roman"/>
        </w:rPr>
        <w:t>condiţiile</w:t>
      </w:r>
      <w:proofErr w:type="spellEnd"/>
      <w:r w:rsidRPr="00A708FD">
        <w:rPr>
          <w:rFonts w:ascii="Times New Roman" w:hAnsi="Times New Roman" w:cs="Times New Roman"/>
        </w:rPr>
        <w:t xml:space="preserve"> în care optimizarea stilului de </w:t>
      </w:r>
      <w:proofErr w:type="spellStart"/>
      <w:r w:rsidRPr="00A708FD">
        <w:rPr>
          <w:rFonts w:ascii="Times New Roman" w:hAnsi="Times New Roman" w:cs="Times New Roman"/>
        </w:rPr>
        <w:t>viaţă</w:t>
      </w:r>
      <w:proofErr w:type="spellEnd"/>
      <w:r w:rsidRPr="00A708FD">
        <w:rPr>
          <w:rFonts w:ascii="Times New Roman" w:hAnsi="Times New Roman" w:cs="Times New Roman"/>
        </w:rPr>
        <w:t xml:space="preserve"> nu antrenează scăderea în greutate, şi/sau ameliorarea valorilor glicemice se administrează </w:t>
      </w:r>
      <w:proofErr w:type="spellStart"/>
      <w:r w:rsidRPr="00A708FD">
        <w:rPr>
          <w:rFonts w:ascii="Times New Roman" w:hAnsi="Times New Roman" w:cs="Times New Roman"/>
        </w:rPr>
        <w:t>metformin</w:t>
      </w:r>
      <w:proofErr w:type="spellEnd"/>
      <w:r w:rsidRPr="00A708FD">
        <w:rPr>
          <w:rFonts w:ascii="Times New Roman" w:hAnsi="Times New Roman" w:cs="Times New Roman"/>
        </w:rPr>
        <w:t xml:space="preserve"> în particular la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cu indice de mas</w:t>
      </w:r>
      <w:r w:rsidR="00DE2368">
        <w:rPr>
          <w:rFonts w:ascii="Times New Roman" w:hAnsi="Times New Roman" w:cs="Times New Roman"/>
        </w:rPr>
        <w:t>ă</w:t>
      </w:r>
      <w:r w:rsidRPr="00A708FD">
        <w:rPr>
          <w:rFonts w:ascii="Times New Roman" w:hAnsi="Times New Roman" w:cs="Times New Roman"/>
        </w:rPr>
        <w:t xml:space="preserve"> corporal</w:t>
      </w:r>
      <w:r w:rsidR="00DE2368">
        <w:rPr>
          <w:rFonts w:ascii="Times New Roman" w:hAnsi="Times New Roman" w:cs="Times New Roman"/>
        </w:rPr>
        <w:t>ă</w:t>
      </w:r>
      <w:r w:rsidRPr="00A708FD">
        <w:rPr>
          <w:rFonts w:ascii="Times New Roman" w:hAnsi="Times New Roman" w:cs="Times New Roman"/>
        </w:rPr>
        <w:t xml:space="preserve"> (</w:t>
      </w:r>
      <w:proofErr w:type="spellStart"/>
      <w:r w:rsidRPr="00A708FD">
        <w:rPr>
          <w:rFonts w:ascii="Times New Roman" w:hAnsi="Times New Roman" w:cs="Times New Roman"/>
        </w:rPr>
        <w:t>IMC</w:t>
      </w:r>
      <w:proofErr w:type="spellEnd"/>
      <w:r w:rsidRPr="00A708FD">
        <w:rPr>
          <w:rFonts w:ascii="Times New Roman" w:hAnsi="Times New Roman" w:cs="Times New Roman"/>
        </w:rPr>
        <w:t>) &gt; 30 kg/m</w:t>
      </w:r>
      <w:r w:rsidRPr="00DE2368">
        <w:rPr>
          <w:rFonts w:ascii="Times New Roman" w:hAnsi="Times New Roman" w:cs="Times New Roman"/>
          <w:vertAlign w:val="superscript"/>
        </w:rPr>
        <w:t>2</w:t>
      </w:r>
      <w:r w:rsidRPr="00A708FD">
        <w:rPr>
          <w:rFonts w:ascii="Times New Roman" w:hAnsi="Times New Roman" w:cs="Times New Roman"/>
        </w:rPr>
        <w:t xml:space="preserve"> şi valori ale glicemiei bazale &gt; 110 mg/dl în </w:t>
      </w:r>
      <w:proofErr w:type="spellStart"/>
      <w:r w:rsidRPr="00A708FD">
        <w:rPr>
          <w:rFonts w:ascii="Times New Roman" w:hAnsi="Times New Roman" w:cs="Times New Roman"/>
        </w:rPr>
        <w:t>absenţa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contraindicaţiilor</w:t>
      </w:r>
      <w:proofErr w:type="spellEnd"/>
      <w:r w:rsidRPr="00A708FD">
        <w:rPr>
          <w:rFonts w:ascii="Times New Roman" w:hAnsi="Times New Roman" w:cs="Times New Roman"/>
        </w:rPr>
        <w:t>.</w:t>
      </w:r>
    </w:p>
    <w:p w14:paraId="203A9114" w14:textId="53D79578" w:rsidR="00AC2357" w:rsidRPr="007F0C75" w:rsidRDefault="008973FC" w:rsidP="00073D39">
      <w:pPr>
        <w:pStyle w:val="Titlu2"/>
      </w:pPr>
      <w:bookmarkStart w:id="14" w:name="_Toc39567619"/>
      <w:r w:rsidRPr="007F0C75">
        <w:t xml:space="preserve">II.2. </w:t>
      </w:r>
      <w:r w:rsidR="00234FA1" w:rsidRPr="007F0C75">
        <w:t>Anamneza</w:t>
      </w:r>
      <w:bookmarkEnd w:id="14"/>
    </w:p>
    <w:p w14:paraId="0E82D12A" w14:textId="4A6D3F04" w:rsidR="00DE2368" w:rsidRPr="00A708FD" w:rsidRDefault="00DE2368" w:rsidP="00583CDD">
      <w:pPr>
        <w:spacing w:after="0" w:line="324" w:lineRule="auto"/>
        <w:ind w:firstLine="720"/>
        <w:jc w:val="both"/>
        <w:rPr>
          <w:rFonts w:ascii="Times New Roman" w:hAnsi="Times New Roman" w:cs="Times New Roman"/>
        </w:rPr>
      </w:pPr>
      <w:bookmarkStart w:id="15" w:name="_Toc39567620"/>
      <w:r w:rsidRPr="00A708FD">
        <w:rPr>
          <w:rFonts w:ascii="Times New Roman" w:hAnsi="Times New Roman" w:cs="Times New Roman"/>
        </w:rPr>
        <w:t>Datele ce trebuie ob</w:t>
      </w:r>
      <w:r>
        <w:rPr>
          <w:rFonts w:ascii="Times New Roman" w:hAnsi="Times New Roman" w:cs="Times New Roman"/>
        </w:rPr>
        <w:t>ț</w:t>
      </w:r>
      <w:r w:rsidRPr="00A708FD">
        <w:rPr>
          <w:rFonts w:ascii="Times New Roman" w:hAnsi="Times New Roman" w:cs="Times New Roman"/>
        </w:rPr>
        <w:t xml:space="preserve">inute </w:t>
      </w:r>
      <w:r>
        <w:rPr>
          <w:rFonts w:ascii="Times New Roman" w:hAnsi="Times New Roman" w:cs="Times New Roman"/>
        </w:rPr>
        <w:t>î</w:t>
      </w:r>
      <w:r w:rsidRPr="00A708FD">
        <w:rPr>
          <w:rFonts w:ascii="Times New Roman" w:hAnsi="Times New Roman" w:cs="Times New Roman"/>
        </w:rPr>
        <w:t>n cursul anamnezei cuprind:</w:t>
      </w:r>
    </w:p>
    <w:p w14:paraId="4B9EE00B" w14:textId="31E0FB08" w:rsidR="00DE2368" w:rsidRDefault="00DE2368" w:rsidP="005F3C27">
      <w:pPr>
        <w:pStyle w:val="Listparagraf"/>
        <w:numPr>
          <w:ilvl w:val="0"/>
          <w:numId w:val="21"/>
        </w:numPr>
        <w:spacing w:after="0" w:line="324" w:lineRule="auto"/>
        <w:contextualSpacing w:val="0"/>
        <w:jc w:val="both"/>
        <w:rPr>
          <w:rFonts w:ascii="Times New Roman" w:hAnsi="Times New Roman" w:cs="Times New Roman"/>
        </w:rPr>
      </w:pPr>
      <w:r>
        <w:rPr>
          <w:rFonts w:ascii="Times New Roman" w:hAnsi="Times New Roman" w:cs="Times New Roman"/>
        </w:rPr>
        <w:t>istoricul complet de viață și muncă</w:t>
      </w:r>
    </w:p>
    <w:p w14:paraId="2905F125" w14:textId="09B885D3" w:rsidR="00DE2368" w:rsidRPr="00A708FD" w:rsidRDefault="00DE2368" w:rsidP="005F3C27">
      <w:pPr>
        <w:pStyle w:val="Listparagraf"/>
        <w:numPr>
          <w:ilvl w:val="0"/>
          <w:numId w:val="21"/>
        </w:numPr>
        <w:spacing w:after="0" w:line="324" w:lineRule="auto"/>
        <w:contextualSpacing w:val="0"/>
        <w:jc w:val="both"/>
        <w:rPr>
          <w:rFonts w:ascii="Times New Roman" w:hAnsi="Times New Roman" w:cs="Times New Roman"/>
        </w:rPr>
      </w:pPr>
      <w:r w:rsidRPr="00A708FD">
        <w:rPr>
          <w:rFonts w:ascii="Times New Roman" w:hAnsi="Times New Roman" w:cs="Times New Roman"/>
        </w:rPr>
        <w:t>factorii de risc pentru apari</w:t>
      </w:r>
      <w:r>
        <w:rPr>
          <w:rFonts w:ascii="Times New Roman" w:hAnsi="Times New Roman" w:cs="Times New Roman"/>
        </w:rPr>
        <w:t>ț</w:t>
      </w:r>
      <w:r w:rsidRPr="00A708FD">
        <w:rPr>
          <w:rFonts w:ascii="Times New Roman" w:hAnsi="Times New Roman" w:cs="Times New Roman"/>
        </w:rPr>
        <w:t xml:space="preserve">ia diabetului zaharat </w:t>
      </w:r>
    </w:p>
    <w:p w14:paraId="6400E88A" w14:textId="35EAC787" w:rsidR="00DE2368" w:rsidRPr="00A708FD" w:rsidRDefault="00DE2368" w:rsidP="005F3C27">
      <w:pPr>
        <w:pStyle w:val="Listparagraf"/>
        <w:numPr>
          <w:ilvl w:val="0"/>
          <w:numId w:val="21"/>
        </w:numPr>
        <w:spacing w:after="0" w:line="324" w:lineRule="auto"/>
        <w:contextualSpacing w:val="0"/>
        <w:jc w:val="both"/>
        <w:rPr>
          <w:rFonts w:ascii="Times New Roman" w:hAnsi="Times New Roman" w:cs="Times New Roman"/>
        </w:rPr>
      </w:pPr>
      <w:r w:rsidRPr="00A708FD">
        <w:rPr>
          <w:rFonts w:ascii="Times New Roman" w:hAnsi="Times New Roman" w:cs="Times New Roman"/>
        </w:rPr>
        <w:t>simptomele sugestive pentru debutul diabetului zaharat sau pentru apari</w:t>
      </w:r>
      <w:r>
        <w:rPr>
          <w:rFonts w:ascii="Times New Roman" w:hAnsi="Times New Roman" w:cs="Times New Roman"/>
        </w:rPr>
        <w:t>ț</w:t>
      </w:r>
      <w:r w:rsidRPr="00A708FD">
        <w:rPr>
          <w:rFonts w:ascii="Times New Roman" w:hAnsi="Times New Roman" w:cs="Times New Roman"/>
        </w:rPr>
        <w:t>ia complica</w:t>
      </w:r>
      <w:r>
        <w:rPr>
          <w:rFonts w:ascii="Times New Roman" w:hAnsi="Times New Roman" w:cs="Times New Roman"/>
        </w:rPr>
        <w:t>ț</w:t>
      </w:r>
      <w:r w:rsidRPr="00A708FD">
        <w:rPr>
          <w:rFonts w:ascii="Times New Roman" w:hAnsi="Times New Roman" w:cs="Times New Roman"/>
        </w:rPr>
        <w:t xml:space="preserve">iilor acute </w:t>
      </w:r>
      <w:r>
        <w:rPr>
          <w:rFonts w:ascii="Times New Roman" w:hAnsi="Times New Roman" w:cs="Times New Roman"/>
        </w:rPr>
        <w:t>ș</w:t>
      </w:r>
      <w:r w:rsidRPr="00A708FD">
        <w:rPr>
          <w:rFonts w:ascii="Times New Roman" w:hAnsi="Times New Roman" w:cs="Times New Roman"/>
        </w:rPr>
        <w:t xml:space="preserve">i/sau cronice </w:t>
      </w:r>
    </w:p>
    <w:p w14:paraId="11E5D6A5" w14:textId="1E60486E" w:rsidR="00DE2368" w:rsidRPr="00A708FD" w:rsidRDefault="00DE2368" w:rsidP="005F3C27">
      <w:pPr>
        <w:pStyle w:val="Listparagraf"/>
        <w:numPr>
          <w:ilvl w:val="0"/>
          <w:numId w:val="21"/>
        </w:numPr>
        <w:spacing w:after="0" w:line="324" w:lineRule="auto"/>
        <w:contextualSpacing w:val="0"/>
        <w:jc w:val="both"/>
        <w:rPr>
          <w:rFonts w:ascii="Times New Roman" w:hAnsi="Times New Roman" w:cs="Times New Roman"/>
        </w:rPr>
      </w:pPr>
      <w:r w:rsidRPr="00A708FD">
        <w:rPr>
          <w:rFonts w:ascii="Times New Roman" w:hAnsi="Times New Roman" w:cs="Times New Roman"/>
        </w:rPr>
        <w:lastRenderedPageBreak/>
        <w:t>evolu</w:t>
      </w:r>
      <w:r>
        <w:rPr>
          <w:rFonts w:ascii="Times New Roman" w:hAnsi="Times New Roman" w:cs="Times New Roman"/>
        </w:rPr>
        <w:t>ț</w:t>
      </w:r>
      <w:r w:rsidRPr="00A708FD">
        <w:rPr>
          <w:rFonts w:ascii="Times New Roman" w:hAnsi="Times New Roman" w:cs="Times New Roman"/>
        </w:rPr>
        <w:t>ia bolii (tipul de debut, evolu</w:t>
      </w:r>
      <w:r>
        <w:rPr>
          <w:rFonts w:ascii="Times New Roman" w:hAnsi="Times New Roman" w:cs="Times New Roman"/>
        </w:rPr>
        <w:t>ț</w:t>
      </w:r>
      <w:r w:rsidRPr="00A708FD">
        <w:rPr>
          <w:rFonts w:ascii="Times New Roman" w:hAnsi="Times New Roman" w:cs="Times New Roman"/>
        </w:rPr>
        <w:t>ia ulterioar</w:t>
      </w:r>
      <w:r>
        <w:rPr>
          <w:rFonts w:ascii="Times New Roman" w:hAnsi="Times New Roman" w:cs="Times New Roman"/>
        </w:rPr>
        <w:t>ă</w:t>
      </w:r>
      <w:r w:rsidRPr="00A708FD">
        <w:rPr>
          <w:rFonts w:ascii="Times New Roman" w:hAnsi="Times New Roman" w:cs="Times New Roman"/>
        </w:rPr>
        <w:t xml:space="preserve"> a semnelor </w:t>
      </w:r>
      <w:r>
        <w:rPr>
          <w:rFonts w:ascii="Times New Roman" w:hAnsi="Times New Roman" w:cs="Times New Roman"/>
        </w:rPr>
        <w:t>ș</w:t>
      </w:r>
      <w:r w:rsidRPr="00A708FD">
        <w:rPr>
          <w:rFonts w:ascii="Times New Roman" w:hAnsi="Times New Roman" w:cs="Times New Roman"/>
        </w:rPr>
        <w:t>i simptomelor)</w:t>
      </w:r>
    </w:p>
    <w:p w14:paraId="3968299F" w14:textId="709D536B" w:rsidR="00DE2368" w:rsidRPr="00A708FD" w:rsidRDefault="00DE2368" w:rsidP="005F3C27">
      <w:pPr>
        <w:pStyle w:val="Listparagraf"/>
        <w:numPr>
          <w:ilvl w:val="0"/>
          <w:numId w:val="21"/>
        </w:numPr>
        <w:spacing w:after="0" w:line="324" w:lineRule="auto"/>
        <w:contextualSpacing w:val="0"/>
        <w:jc w:val="both"/>
        <w:rPr>
          <w:rFonts w:ascii="Times New Roman" w:hAnsi="Times New Roman" w:cs="Times New Roman"/>
        </w:rPr>
      </w:pPr>
      <w:r w:rsidRPr="00A708FD">
        <w:rPr>
          <w:rFonts w:ascii="Times New Roman" w:hAnsi="Times New Roman" w:cs="Times New Roman"/>
        </w:rPr>
        <w:t>rezultatul investiga</w:t>
      </w:r>
      <w:r>
        <w:rPr>
          <w:rFonts w:ascii="Times New Roman" w:hAnsi="Times New Roman" w:cs="Times New Roman"/>
        </w:rPr>
        <w:t>ț</w:t>
      </w:r>
      <w:r w:rsidRPr="00A708FD">
        <w:rPr>
          <w:rFonts w:ascii="Times New Roman" w:hAnsi="Times New Roman" w:cs="Times New Roman"/>
        </w:rPr>
        <w:t>iilor anterioare</w:t>
      </w:r>
    </w:p>
    <w:p w14:paraId="75E7B582" w14:textId="513825B7" w:rsidR="00DE2368" w:rsidRPr="00DE2368" w:rsidRDefault="00DE2368" w:rsidP="005F3C27">
      <w:pPr>
        <w:pStyle w:val="Listparagraf"/>
        <w:numPr>
          <w:ilvl w:val="0"/>
          <w:numId w:val="21"/>
        </w:numPr>
        <w:spacing w:after="0" w:line="324" w:lineRule="auto"/>
        <w:contextualSpacing w:val="0"/>
        <w:jc w:val="both"/>
        <w:rPr>
          <w:rFonts w:ascii="Times New Roman" w:hAnsi="Times New Roman" w:cs="Times New Roman"/>
        </w:rPr>
      </w:pPr>
      <w:r w:rsidRPr="00A708FD">
        <w:rPr>
          <w:rFonts w:ascii="Times New Roman" w:hAnsi="Times New Roman" w:cs="Times New Roman"/>
        </w:rPr>
        <w:t xml:space="preserve">tratamentul urmat </w:t>
      </w:r>
      <w:r>
        <w:rPr>
          <w:rFonts w:ascii="Times New Roman" w:hAnsi="Times New Roman" w:cs="Times New Roman"/>
        </w:rPr>
        <w:t>ș</w:t>
      </w:r>
      <w:r w:rsidRPr="00A708FD">
        <w:rPr>
          <w:rFonts w:ascii="Times New Roman" w:hAnsi="Times New Roman" w:cs="Times New Roman"/>
        </w:rPr>
        <w:t xml:space="preserve">i efectul acestuia, precum </w:t>
      </w:r>
      <w:r>
        <w:rPr>
          <w:rFonts w:ascii="Times New Roman" w:hAnsi="Times New Roman" w:cs="Times New Roman"/>
        </w:rPr>
        <w:t>ș</w:t>
      </w:r>
      <w:r w:rsidRPr="00A708FD">
        <w:rPr>
          <w:rFonts w:ascii="Times New Roman" w:hAnsi="Times New Roman" w:cs="Times New Roman"/>
        </w:rPr>
        <w:t>i aderen</w:t>
      </w:r>
      <w:r>
        <w:rPr>
          <w:rFonts w:ascii="Times New Roman" w:hAnsi="Times New Roman" w:cs="Times New Roman"/>
        </w:rPr>
        <w:t>ț</w:t>
      </w:r>
      <w:r w:rsidRPr="00A708FD">
        <w:rPr>
          <w:rFonts w:ascii="Times New Roman" w:hAnsi="Times New Roman" w:cs="Times New Roman"/>
        </w:rPr>
        <w:t>a la tratament.</w:t>
      </w:r>
    </w:p>
    <w:p w14:paraId="552B27E6" w14:textId="2C09299F" w:rsidR="00DE2368" w:rsidRPr="00A708FD" w:rsidRDefault="00DE2368" w:rsidP="00583CDD">
      <w:pPr>
        <w:pStyle w:val="Listparagraf"/>
        <w:spacing w:after="0" w:line="324" w:lineRule="auto"/>
        <w:ind w:left="0"/>
        <w:contextualSpacing w:val="0"/>
        <w:jc w:val="both"/>
        <w:rPr>
          <w:rFonts w:ascii="Times New Roman" w:hAnsi="Times New Roman" w:cs="Times New Roman"/>
        </w:rPr>
      </w:pPr>
      <w:r w:rsidRPr="00A708FD">
        <w:rPr>
          <w:rFonts w:ascii="Times New Roman" w:hAnsi="Times New Roman" w:cs="Times New Roman"/>
        </w:rPr>
        <w:tab/>
        <w:t>Pacien</w:t>
      </w:r>
      <w:r>
        <w:rPr>
          <w:rFonts w:ascii="Times New Roman" w:hAnsi="Times New Roman" w:cs="Times New Roman"/>
        </w:rPr>
        <w:t>ț</w:t>
      </w:r>
      <w:r w:rsidRPr="00A708FD">
        <w:rPr>
          <w:rFonts w:ascii="Times New Roman" w:hAnsi="Times New Roman" w:cs="Times New Roman"/>
        </w:rPr>
        <w:t>ii v</w:t>
      </w:r>
      <w:r>
        <w:rPr>
          <w:rFonts w:ascii="Times New Roman" w:hAnsi="Times New Roman" w:cs="Times New Roman"/>
        </w:rPr>
        <w:t>â</w:t>
      </w:r>
      <w:r w:rsidRPr="00A708FD">
        <w:rPr>
          <w:rFonts w:ascii="Times New Roman" w:hAnsi="Times New Roman" w:cs="Times New Roman"/>
        </w:rPr>
        <w:t>rstnici</w:t>
      </w:r>
      <w:r>
        <w:rPr>
          <w:rFonts w:ascii="Times New Roman" w:hAnsi="Times New Roman" w:cs="Times New Roman"/>
        </w:rPr>
        <w:t>i</w:t>
      </w:r>
      <w:r w:rsidRPr="00A708FD">
        <w:rPr>
          <w:rFonts w:ascii="Times New Roman" w:hAnsi="Times New Roman" w:cs="Times New Roman"/>
        </w:rPr>
        <w:t xml:space="preserve"> c</w:t>
      </w:r>
      <w:r>
        <w:rPr>
          <w:rFonts w:ascii="Times New Roman" w:hAnsi="Times New Roman" w:cs="Times New Roman"/>
        </w:rPr>
        <w:t>ar</w:t>
      </w:r>
      <w:r w:rsidRPr="00A708FD">
        <w:rPr>
          <w:rFonts w:ascii="Times New Roman" w:hAnsi="Times New Roman" w:cs="Times New Roman"/>
        </w:rPr>
        <w:t>e asociaz</w:t>
      </w:r>
      <w:r>
        <w:rPr>
          <w:rFonts w:ascii="Times New Roman" w:hAnsi="Times New Roman" w:cs="Times New Roman"/>
        </w:rPr>
        <w:t>ă</w:t>
      </w:r>
      <w:r w:rsidRPr="00A708FD">
        <w:rPr>
          <w:rFonts w:ascii="Times New Roman" w:hAnsi="Times New Roman" w:cs="Times New Roman"/>
        </w:rPr>
        <w:t xml:space="preserve"> boli neurocognitive </w:t>
      </w:r>
      <w:r>
        <w:rPr>
          <w:rFonts w:ascii="Times New Roman" w:hAnsi="Times New Roman" w:cs="Times New Roman"/>
        </w:rPr>
        <w:t>î</w:t>
      </w:r>
      <w:r w:rsidRPr="00A708FD">
        <w:rPr>
          <w:rFonts w:ascii="Times New Roman" w:hAnsi="Times New Roman" w:cs="Times New Roman"/>
        </w:rPr>
        <w:t>n diverse stadii de evolu</w:t>
      </w:r>
      <w:r>
        <w:rPr>
          <w:rFonts w:ascii="Times New Roman" w:hAnsi="Times New Roman" w:cs="Times New Roman"/>
        </w:rPr>
        <w:t>ț</w:t>
      </w:r>
      <w:r w:rsidRPr="00A708FD">
        <w:rPr>
          <w:rFonts w:ascii="Times New Roman" w:hAnsi="Times New Roman" w:cs="Times New Roman"/>
        </w:rPr>
        <w:t>ie, necesit</w:t>
      </w:r>
      <w:r>
        <w:rPr>
          <w:rFonts w:ascii="Times New Roman" w:hAnsi="Times New Roman" w:cs="Times New Roman"/>
        </w:rPr>
        <w:t>ă</w:t>
      </w:r>
      <w:r w:rsidRPr="00A708FD">
        <w:rPr>
          <w:rFonts w:ascii="Times New Roman" w:hAnsi="Times New Roman" w:cs="Times New Roman"/>
        </w:rPr>
        <w:t xml:space="preserve"> supraveghere privind administrarea corect</w:t>
      </w:r>
      <w:r>
        <w:rPr>
          <w:rFonts w:ascii="Times New Roman" w:hAnsi="Times New Roman" w:cs="Times New Roman"/>
        </w:rPr>
        <w:t>ă</w:t>
      </w:r>
      <w:r w:rsidRPr="00A708FD">
        <w:rPr>
          <w:rFonts w:ascii="Times New Roman" w:hAnsi="Times New Roman" w:cs="Times New Roman"/>
        </w:rPr>
        <w:t xml:space="preserve"> a tratamentului, precum </w:t>
      </w:r>
      <w:r>
        <w:rPr>
          <w:rFonts w:ascii="Times New Roman" w:hAnsi="Times New Roman" w:cs="Times New Roman"/>
        </w:rPr>
        <w:t>ș</w:t>
      </w:r>
      <w:r w:rsidRPr="00A708FD">
        <w:rPr>
          <w:rFonts w:ascii="Times New Roman" w:hAnsi="Times New Roman" w:cs="Times New Roman"/>
        </w:rPr>
        <w:t xml:space="preserve">i monitorizare privind intervalul meselor </w:t>
      </w:r>
      <w:r>
        <w:rPr>
          <w:rFonts w:ascii="Times New Roman" w:hAnsi="Times New Roman" w:cs="Times New Roman"/>
        </w:rPr>
        <w:t>ș</w:t>
      </w:r>
      <w:r w:rsidRPr="00A708FD">
        <w:rPr>
          <w:rFonts w:ascii="Times New Roman" w:hAnsi="Times New Roman" w:cs="Times New Roman"/>
        </w:rPr>
        <w:t>i calitatea</w:t>
      </w:r>
      <w:r>
        <w:rPr>
          <w:rFonts w:ascii="Times New Roman" w:hAnsi="Times New Roman" w:cs="Times New Roman"/>
        </w:rPr>
        <w:t xml:space="preserve"> </w:t>
      </w:r>
      <w:r w:rsidRPr="00A708FD">
        <w:rPr>
          <w:rFonts w:ascii="Times New Roman" w:hAnsi="Times New Roman" w:cs="Times New Roman"/>
        </w:rPr>
        <w:t>/</w:t>
      </w:r>
      <w:r>
        <w:rPr>
          <w:rFonts w:ascii="Times New Roman" w:hAnsi="Times New Roman" w:cs="Times New Roman"/>
        </w:rPr>
        <w:t xml:space="preserve"> </w:t>
      </w:r>
      <w:r w:rsidRPr="00A708FD">
        <w:rPr>
          <w:rFonts w:ascii="Times New Roman" w:hAnsi="Times New Roman" w:cs="Times New Roman"/>
        </w:rPr>
        <w:t>cantitatea alimenta</w:t>
      </w:r>
      <w:r>
        <w:rPr>
          <w:rFonts w:ascii="Times New Roman" w:hAnsi="Times New Roman" w:cs="Times New Roman"/>
        </w:rPr>
        <w:t>ț</w:t>
      </w:r>
      <w:r w:rsidRPr="00A708FD">
        <w:rPr>
          <w:rFonts w:ascii="Times New Roman" w:hAnsi="Times New Roman" w:cs="Times New Roman"/>
        </w:rPr>
        <w:t>iei, astfel este indicat</w:t>
      </w:r>
      <w:r>
        <w:rPr>
          <w:rFonts w:ascii="Times New Roman" w:hAnsi="Times New Roman" w:cs="Times New Roman"/>
        </w:rPr>
        <w:t>ă</w:t>
      </w:r>
      <w:r w:rsidRPr="00A708FD">
        <w:rPr>
          <w:rFonts w:ascii="Times New Roman" w:hAnsi="Times New Roman" w:cs="Times New Roman"/>
        </w:rPr>
        <w:t xml:space="preserve"> prezen</w:t>
      </w:r>
      <w:r>
        <w:rPr>
          <w:rFonts w:ascii="Times New Roman" w:hAnsi="Times New Roman" w:cs="Times New Roman"/>
        </w:rPr>
        <w:t>ț</w:t>
      </w:r>
      <w:r w:rsidRPr="00A708FD">
        <w:rPr>
          <w:rFonts w:ascii="Times New Roman" w:hAnsi="Times New Roman" w:cs="Times New Roman"/>
        </w:rPr>
        <w:t xml:space="preserve">a persoanei dedicate de </w:t>
      </w:r>
      <w:r>
        <w:rPr>
          <w:rFonts w:ascii="Times New Roman" w:hAnsi="Times New Roman" w:cs="Times New Roman"/>
        </w:rPr>
        <w:t>î</w:t>
      </w:r>
      <w:r w:rsidRPr="00A708FD">
        <w:rPr>
          <w:rFonts w:ascii="Times New Roman" w:hAnsi="Times New Roman" w:cs="Times New Roman"/>
        </w:rPr>
        <w:t>ngrijire a pacientului, pentru a furniza datele esen</w:t>
      </w:r>
      <w:r>
        <w:rPr>
          <w:rFonts w:ascii="Times New Roman" w:hAnsi="Times New Roman" w:cs="Times New Roman"/>
        </w:rPr>
        <w:t>ț</w:t>
      </w:r>
      <w:r w:rsidRPr="00A708FD">
        <w:rPr>
          <w:rFonts w:ascii="Times New Roman" w:hAnsi="Times New Roman" w:cs="Times New Roman"/>
        </w:rPr>
        <w:t xml:space="preserve">iale necesare privind anamneza. </w:t>
      </w:r>
    </w:p>
    <w:p w14:paraId="340FB3CD" w14:textId="01864932" w:rsidR="00247E0B" w:rsidRPr="007F0C75" w:rsidRDefault="008973FC" w:rsidP="00073D39">
      <w:pPr>
        <w:pStyle w:val="Titlu2"/>
      </w:pPr>
      <w:r w:rsidRPr="007F0C75">
        <w:t xml:space="preserve">II.3. </w:t>
      </w:r>
      <w:r w:rsidR="00234FA1" w:rsidRPr="007F0C75">
        <w:t>Tabloul clinic</w:t>
      </w:r>
      <w:bookmarkEnd w:id="15"/>
    </w:p>
    <w:p w14:paraId="4B5F428C" w14:textId="77777777" w:rsidR="00DE2368" w:rsidRPr="00A708FD" w:rsidRDefault="00DE2368" w:rsidP="005F3C27">
      <w:pPr>
        <w:numPr>
          <w:ilvl w:val="0"/>
          <w:numId w:val="22"/>
        </w:numPr>
        <w:spacing w:before="120" w:after="0" w:line="324" w:lineRule="auto"/>
        <w:ind w:left="714" w:hanging="357"/>
        <w:jc w:val="both"/>
        <w:rPr>
          <w:rFonts w:ascii="Times New Roman" w:hAnsi="Times New Roman" w:cs="Times New Roman"/>
        </w:rPr>
      </w:pPr>
      <w:bookmarkStart w:id="16" w:name="_Toc39567621"/>
      <w:r w:rsidRPr="00A708FD">
        <w:rPr>
          <w:rFonts w:ascii="Times New Roman" w:hAnsi="Times New Roman" w:cs="Times New Roman"/>
        </w:rPr>
        <w:t>Poliurie</w:t>
      </w:r>
    </w:p>
    <w:p w14:paraId="2088D2D2" w14:textId="77777777" w:rsidR="00DE2368" w:rsidRPr="00A708FD" w:rsidRDefault="00DE2368" w:rsidP="005F3C27">
      <w:pPr>
        <w:numPr>
          <w:ilvl w:val="0"/>
          <w:numId w:val="22"/>
        </w:numPr>
        <w:spacing w:after="0" w:line="324" w:lineRule="auto"/>
        <w:jc w:val="both"/>
        <w:rPr>
          <w:rFonts w:ascii="Times New Roman" w:hAnsi="Times New Roman" w:cs="Times New Roman"/>
        </w:rPr>
      </w:pPr>
      <w:r w:rsidRPr="00A708FD">
        <w:rPr>
          <w:rFonts w:ascii="Times New Roman" w:hAnsi="Times New Roman" w:cs="Times New Roman"/>
        </w:rPr>
        <w:t>Polidipsie</w:t>
      </w:r>
    </w:p>
    <w:p w14:paraId="3C0C9396" w14:textId="77777777" w:rsidR="00DE2368" w:rsidRPr="00A708FD" w:rsidRDefault="00DE2368" w:rsidP="005F3C27">
      <w:pPr>
        <w:numPr>
          <w:ilvl w:val="0"/>
          <w:numId w:val="22"/>
        </w:numPr>
        <w:spacing w:after="0" w:line="324" w:lineRule="auto"/>
        <w:jc w:val="both"/>
        <w:rPr>
          <w:rFonts w:ascii="Times New Roman" w:hAnsi="Times New Roman" w:cs="Times New Roman"/>
        </w:rPr>
      </w:pPr>
      <w:r w:rsidRPr="00A708FD">
        <w:rPr>
          <w:rFonts w:ascii="Times New Roman" w:hAnsi="Times New Roman" w:cs="Times New Roman"/>
        </w:rPr>
        <w:t>Polifagie</w:t>
      </w:r>
    </w:p>
    <w:p w14:paraId="4986BE67" w14:textId="77777777" w:rsidR="00DE2368" w:rsidRPr="00A708FD" w:rsidRDefault="00DE2368" w:rsidP="005F3C27">
      <w:pPr>
        <w:numPr>
          <w:ilvl w:val="0"/>
          <w:numId w:val="22"/>
        </w:numPr>
        <w:spacing w:after="0" w:line="324" w:lineRule="auto"/>
        <w:jc w:val="both"/>
        <w:rPr>
          <w:rFonts w:ascii="Times New Roman" w:hAnsi="Times New Roman" w:cs="Times New Roman"/>
        </w:rPr>
      </w:pPr>
      <w:r w:rsidRPr="00A708FD">
        <w:rPr>
          <w:rFonts w:ascii="Times New Roman" w:hAnsi="Times New Roman" w:cs="Times New Roman"/>
        </w:rPr>
        <w:t>Scădere ponderală</w:t>
      </w:r>
    </w:p>
    <w:p w14:paraId="5143583F" w14:textId="77777777" w:rsidR="00DE2368" w:rsidRPr="00A708FD" w:rsidRDefault="00DE2368" w:rsidP="005F3C27">
      <w:pPr>
        <w:numPr>
          <w:ilvl w:val="0"/>
          <w:numId w:val="22"/>
        </w:numPr>
        <w:spacing w:after="0" w:line="324" w:lineRule="auto"/>
        <w:jc w:val="both"/>
        <w:rPr>
          <w:rFonts w:ascii="Times New Roman" w:hAnsi="Times New Roman" w:cs="Times New Roman"/>
        </w:rPr>
      </w:pPr>
      <w:r w:rsidRPr="00A708FD">
        <w:rPr>
          <w:rFonts w:ascii="Times New Roman" w:hAnsi="Times New Roman" w:cs="Times New Roman"/>
        </w:rPr>
        <w:t>Astenie</w:t>
      </w:r>
    </w:p>
    <w:p w14:paraId="1F9D5922" w14:textId="052F43C5" w:rsidR="00DE2368" w:rsidRPr="00A708FD" w:rsidRDefault="00DE2368" w:rsidP="00583CDD">
      <w:pPr>
        <w:spacing w:after="0" w:line="324" w:lineRule="auto"/>
        <w:ind w:firstLine="709"/>
        <w:jc w:val="both"/>
        <w:rPr>
          <w:rFonts w:ascii="Times New Roman" w:hAnsi="Times New Roman" w:cs="Times New Roman"/>
        </w:rPr>
      </w:pPr>
      <w:proofErr w:type="spellStart"/>
      <w:r w:rsidRPr="00A708FD">
        <w:rPr>
          <w:rFonts w:ascii="Times New Roman" w:hAnsi="Times New Roman" w:cs="Times New Roman"/>
        </w:rPr>
        <w:t>Pacientii</w:t>
      </w:r>
      <w:proofErr w:type="spellEnd"/>
      <w:r w:rsidRPr="00A708FD">
        <w:rPr>
          <w:rFonts w:ascii="Times New Roman" w:hAnsi="Times New Roman" w:cs="Times New Roman"/>
        </w:rPr>
        <w:t xml:space="preserve"> v</w:t>
      </w:r>
      <w:r w:rsidR="00222C64">
        <w:rPr>
          <w:rFonts w:ascii="Times New Roman" w:hAnsi="Times New Roman" w:cs="Times New Roman"/>
        </w:rPr>
        <w:t>â</w:t>
      </w:r>
      <w:r w:rsidRPr="00A708FD">
        <w:rPr>
          <w:rFonts w:ascii="Times New Roman" w:hAnsi="Times New Roman" w:cs="Times New Roman"/>
        </w:rPr>
        <w:t xml:space="preserve">rstnici ce </w:t>
      </w:r>
      <w:proofErr w:type="spellStart"/>
      <w:r w:rsidRPr="00A708FD">
        <w:rPr>
          <w:rFonts w:ascii="Times New Roman" w:hAnsi="Times New Roman" w:cs="Times New Roman"/>
        </w:rPr>
        <w:t>asociaza</w:t>
      </w:r>
      <w:proofErr w:type="spellEnd"/>
      <w:r w:rsidRPr="00A708FD">
        <w:rPr>
          <w:rFonts w:ascii="Times New Roman" w:hAnsi="Times New Roman" w:cs="Times New Roman"/>
        </w:rPr>
        <w:t xml:space="preserve"> boli neurocognitive </w:t>
      </w:r>
      <w:r w:rsidR="00222C64">
        <w:rPr>
          <w:rFonts w:ascii="Times New Roman" w:hAnsi="Times New Roman" w:cs="Times New Roman"/>
        </w:rPr>
        <w:t>î</w:t>
      </w:r>
      <w:r w:rsidRPr="00A708FD">
        <w:rPr>
          <w:rFonts w:ascii="Times New Roman" w:hAnsi="Times New Roman" w:cs="Times New Roman"/>
        </w:rPr>
        <w:t>n diverse stadii de evolu</w:t>
      </w:r>
      <w:r w:rsidR="00222C64">
        <w:rPr>
          <w:rFonts w:ascii="Times New Roman" w:hAnsi="Times New Roman" w:cs="Times New Roman"/>
        </w:rPr>
        <w:t>ț</w:t>
      </w:r>
      <w:r w:rsidRPr="00A708FD">
        <w:rPr>
          <w:rFonts w:ascii="Times New Roman" w:hAnsi="Times New Roman" w:cs="Times New Roman"/>
        </w:rPr>
        <w:t>ie, pot fi par</w:t>
      </w:r>
      <w:r w:rsidR="00222C64">
        <w:rPr>
          <w:rFonts w:ascii="Times New Roman" w:hAnsi="Times New Roman" w:cs="Times New Roman"/>
        </w:rPr>
        <w:t>ț</w:t>
      </w:r>
      <w:r w:rsidRPr="00A708FD">
        <w:rPr>
          <w:rFonts w:ascii="Times New Roman" w:hAnsi="Times New Roman" w:cs="Times New Roman"/>
        </w:rPr>
        <w:t xml:space="preserve">ial simptomatici sau asimptomatici privind tabloul clinic. </w:t>
      </w:r>
      <w:r w:rsidR="00222C64">
        <w:rPr>
          <w:rFonts w:ascii="Times New Roman" w:hAnsi="Times New Roman" w:cs="Times New Roman"/>
        </w:rPr>
        <w:t>Î</w:t>
      </w:r>
      <w:r w:rsidRPr="00A708FD">
        <w:rPr>
          <w:rFonts w:ascii="Times New Roman" w:hAnsi="Times New Roman" w:cs="Times New Roman"/>
        </w:rPr>
        <w:t>n acest context este vital</w:t>
      </w:r>
      <w:r w:rsidR="00222C64">
        <w:rPr>
          <w:rFonts w:ascii="Times New Roman" w:hAnsi="Times New Roman" w:cs="Times New Roman"/>
        </w:rPr>
        <w:t>ă</w:t>
      </w:r>
      <w:r w:rsidRPr="00A708FD">
        <w:rPr>
          <w:rFonts w:ascii="Times New Roman" w:hAnsi="Times New Roman" w:cs="Times New Roman"/>
        </w:rPr>
        <w:t xml:space="preserve"> completarea anamnezei cu datele </w:t>
      </w:r>
      <w:proofErr w:type="spellStart"/>
      <w:r w:rsidRPr="00A708FD">
        <w:rPr>
          <w:rFonts w:ascii="Times New Roman" w:hAnsi="Times New Roman" w:cs="Times New Roman"/>
        </w:rPr>
        <w:t>clinico</w:t>
      </w:r>
      <w:proofErr w:type="spellEnd"/>
      <w:r w:rsidRPr="00A708FD">
        <w:rPr>
          <w:rFonts w:ascii="Times New Roman" w:hAnsi="Times New Roman" w:cs="Times New Roman"/>
        </w:rPr>
        <w:t xml:space="preserve">-biologice. </w:t>
      </w:r>
    </w:p>
    <w:p w14:paraId="66F81A37" w14:textId="19C6284B" w:rsidR="00222C64" w:rsidRDefault="00DE2368" w:rsidP="00583CDD">
      <w:pPr>
        <w:spacing w:after="0" w:line="324" w:lineRule="auto"/>
        <w:ind w:firstLine="720"/>
        <w:jc w:val="both"/>
        <w:rPr>
          <w:rFonts w:ascii="Times New Roman" w:hAnsi="Times New Roman" w:cs="Times New Roman"/>
        </w:rPr>
      </w:pPr>
      <w:r w:rsidRPr="00A708FD">
        <w:rPr>
          <w:rFonts w:ascii="Times New Roman" w:hAnsi="Times New Roman" w:cs="Times New Roman"/>
        </w:rPr>
        <w:t>De asemenea pacien</w:t>
      </w:r>
      <w:r w:rsidR="00222C64">
        <w:rPr>
          <w:rFonts w:ascii="Times New Roman" w:hAnsi="Times New Roman" w:cs="Times New Roman"/>
        </w:rPr>
        <w:t>ț</w:t>
      </w:r>
      <w:r w:rsidRPr="00A708FD">
        <w:rPr>
          <w:rFonts w:ascii="Times New Roman" w:hAnsi="Times New Roman" w:cs="Times New Roman"/>
        </w:rPr>
        <w:t>ii v</w:t>
      </w:r>
      <w:r w:rsidR="00222C64">
        <w:rPr>
          <w:rFonts w:ascii="Times New Roman" w:hAnsi="Times New Roman" w:cs="Times New Roman"/>
        </w:rPr>
        <w:t>â</w:t>
      </w:r>
      <w:r w:rsidRPr="00A708FD">
        <w:rPr>
          <w:rFonts w:ascii="Times New Roman" w:hAnsi="Times New Roman" w:cs="Times New Roman"/>
        </w:rPr>
        <w:t xml:space="preserve">rstnici ce </w:t>
      </w:r>
      <w:proofErr w:type="spellStart"/>
      <w:r w:rsidRPr="00A708FD">
        <w:rPr>
          <w:rFonts w:ascii="Times New Roman" w:hAnsi="Times New Roman" w:cs="Times New Roman"/>
        </w:rPr>
        <w:t>asociaza</w:t>
      </w:r>
      <w:proofErr w:type="spellEnd"/>
      <w:r w:rsidRPr="00A708FD">
        <w:rPr>
          <w:rFonts w:ascii="Times New Roman" w:hAnsi="Times New Roman" w:cs="Times New Roman"/>
        </w:rPr>
        <w:t xml:space="preserve"> boli neurocognitive </w:t>
      </w:r>
      <w:r w:rsidR="00222C64">
        <w:rPr>
          <w:rFonts w:ascii="Times New Roman" w:hAnsi="Times New Roman" w:cs="Times New Roman"/>
        </w:rPr>
        <w:t>î</w:t>
      </w:r>
      <w:r w:rsidRPr="00A708FD">
        <w:rPr>
          <w:rFonts w:ascii="Times New Roman" w:hAnsi="Times New Roman" w:cs="Times New Roman"/>
        </w:rPr>
        <w:t xml:space="preserve">n diverse stadii de </w:t>
      </w:r>
      <w:proofErr w:type="spellStart"/>
      <w:r w:rsidRPr="00A708FD">
        <w:rPr>
          <w:rFonts w:ascii="Times New Roman" w:hAnsi="Times New Roman" w:cs="Times New Roman"/>
        </w:rPr>
        <w:t>evolutie</w:t>
      </w:r>
      <w:proofErr w:type="spellEnd"/>
      <w:r w:rsidRPr="00A708FD">
        <w:rPr>
          <w:rFonts w:ascii="Times New Roman" w:hAnsi="Times New Roman" w:cs="Times New Roman"/>
        </w:rPr>
        <w:t xml:space="preserve">, </w:t>
      </w:r>
      <w:r w:rsidR="00222C64">
        <w:rPr>
          <w:rFonts w:ascii="Times New Roman" w:hAnsi="Times New Roman" w:cs="Times New Roman"/>
        </w:rPr>
        <w:t>î</w:t>
      </w:r>
      <w:r w:rsidRPr="00A708FD">
        <w:rPr>
          <w:rFonts w:ascii="Times New Roman" w:hAnsi="Times New Roman" w:cs="Times New Roman"/>
        </w:rPr>
        <w:t>n contextul tulbur</w:t>
      </w:r>
      <w:r w:rsidR="00222C64">
        <w:rPr>
          <w:rFonts w:ascii="Times New Roman" w:hAnsi="Times New Roman" w:cs="Times New Roman"/>
        </w:rPr>
        <w:t>ă</w:t>
      </w:r>
      <w:r w:rsidRPr="00A708FD">
        <w:rPr>
          <w:rFonts w:ascii="Times New Roman" w:hAnsi="Times New Roman" w:cs="Times New Roman"/>
        </w:rPr>
        <w:t>rilor de memorie asociate, sunt mai predispu</w:t>
      </w:r>
      <w:r w:rsidR="00222C64">
        <w:rPr>
          <w:rFonts w:ascii="Times New Roman" w:hAnsi="Times New Roman" w:cs="Times New Roman"/>
        </w:rPr>
        <w:t>ș</w:t>
      </w:r>
      <w:r w:rsidRPr="00A708FD">
        <w:rPr>
          <w:rFonts w:ascii="Times New Roman" w:hAnsi="Times New Roman" w:cs="Times New Roman"/>
        </w:rPr>
        <w:t>i la episoade de hipoglicemie at</w:t>
      </w:r>
      <w:r w:rsidR="00222C64">
        <w:rPr>
          <w:rFonts w:ascii="Times New Roman" w:hAnsi="Times New Roman" w:cs="Times New Roman"/>
        </w:rPr>
        <w:t>â</w:t>
      </w:r>
      <w:r w:rsidRPr="00A708FD">
        <w:rPr>
          <w:rFonts w:ascii="Times New Roman" w:hAnsi="Times New Roman" w:cs="Times New Roman"/>
        </w:rPr>
        <w:t>t pri</w:t>
      </w:r>
      <w:r w:rsidR="00222C64">
        <w:rPr>
          <w:rFonts w:ascii="Times New Roman" w:hAnsi="Times New Roman" w:cs="Times New Roman"/>
        </w:rPr>
        <w:t>n</w:t>
      </w:r>
      <w:r w:rsidRPr="00A708FD">
        <w:rPr>
          <w:rFonts w:ascii="Times New Roman" w:hAnsi="Times New Roman" w:cs="Times New Roman"/>
        </w:rPr>
        <w:t xml:space="preserve"> prisma nesupravegherii alimenta</w:t>
      </w:r>
      <w:r w:rsidR="00222C64">
        <w:rPr>
          <w:rFonts w:ascii="Times New Roman" w:hAnsi="Times New Roman" w:cs="Times New Roman"/>
        </w:rPr>
        <w:t>ț</w:t>
      </w:r>
      <w:r w:rsidRPr="00A708FD">
        <w:rPr>
          <w:rFonts w:ascii="Times New Roman" w:hAnsi="Times New Roman" w:cs="Times New Roman"/>
        </w:rPr>
        <w:t xml:space="preserve">iei </w:t>
      </w:r>
      <w:proofErr w:type="spellStart"/>
      <w:r w:rsidRPr="00A708FD">
        <w:rPr>
          <w:rFonts w:ascii="Times New Roman" w:hAnsi="Times New Roman" w:cs="Times New Roman"/>
        </w:rPr>
        <w:t>corespuz</w:t>
      </w:r>
      <w:r w:rsidR="00222C64">
        <w:rPr>
          <w:rFonts w:ascii="Times New Roman" w:hAnsi="Times New Roman" w:cs="Times New Roman"/>
        </w:rPr>
        <w:t>ă</w:t>
      </w:r>
      <w:r w:rsidRPr="00A708FD">
        <w:rPr>
          <w:rFonts w:ascii="Times New Roman" w:hAnsi="Times New Roman" w:cs="Times New Roman"/>
        </w:rPr>
        <w:t>toare</w:t>
      </w:r>
      <w:proofErr w:type="spellEnd"/>
      <w:r w:rsidRPr="00A708FD">
        <w:rPr>
          <w:rFonts w:ascii="Times New Roman" w:hAnsi="Times New Roman" w:cs="Times New Roman"/>
        </w:rPr>
        <w:t xml:space="preserve"> la intervale </w:t>
      </w:r>
      <w:proofErr w:type="spellStart"/>
      <w:r w:rsidRPr="00A708FD">
        <w:rPr>
          <w:rFonts w:ascii="Times New Roman" w:hAnsi="Times New Roman" w:cs="Times New Roman"/>
        </w:rPr>
        <w:t>ruglate</w:t>
      </w:r>
      <w:proofErr w:type="spellEnd"/>
      <w:r w:rsidRPr="00A708FD">
        <w:rPr>
          <w:rFonts w:ascii="Times New Roman" w:hAnsi="Times New Roman" w:cs="Times New Roman"/>
        </w:rPr>
        <w:t xml:space="preserve"> c</w:t>
      </w:r>
      <w:r w:rsidR="00222C64">
        <w:rPr>
          <w:rFonts w:ascii="Times New Roman" w:hAnsi="Times New Roman" w:cs="Times New Roman"/>
        </w:rPr>
        <w:t>â</w:t>
      </w:r>
      <w:r w:rsidRPr="00A708FD">
        <w:rPr>
          <w:rFonts w:ascii="Times New Roman" w:hAnsi="Times New Roman" w:cs="Times New Roman"/>
        </w:rPr>
        <w:t xml:space="preserve">t </w:t>
      </w:r>
      <w:r w:rsidR="00222C64">
        <w:rPr>
          <w:rFonts w:ascii="Times New Roman" w:hAnsi="Times New Roman" w:cs="Times New Roman"/>
        </w:rPr>
        <w:t>ș</w:t>
      </w:r>
      <w:r w:rsidRPr="00A708FD">
        <w:rPr>
          <w:rFonts w:ascii="Times New Roman" w:hAnsi="Times New Roman" w:cs="Times New Roman"/>
        </w:rPr>
        <w:t>i prin prisma supradoz</w:t>
      </w:r>
      <w:r w:rsidR="00222C64">
        <w:rPr>
          <w:rFonts w:ascii="Times New Roman" w:hAnsi="Times New Roman" w:cs="Times New Roman"/>
        </w:rPr>
        <w:t>ă</w:t>
      </w:r>
      <w:r w:rsidRPr="00A708FD">
        <w:rPr>
          <w:rFonts w:ascii="Times New Roman" w:hAnsi="Times New Roman" w:cs="Times New Roman"/>
        </w:rPr>
        <w:t>rii tratamentului.</w:t>
      </w:r>
    </w:p>
    <w:p w14:paraId="62047A85" w14:textId="60DD1FC6" w:rsidR="00583CDD" w:rsidRDefault="00583CDD" w:rsidP="00D52586">
      <w:pPr>
        <w:spacing w:after="0" w:line="324" w:lineRule="auto"/>
        <w:ind w:firstLine="720"/>
        <w:jc w:val="both"/>
        <w:rPr>
          <w:rFonts w:ascii="Times New Roman" w:hAnsi="Times New Roman" w:cs="Times New Roman"/>
        </w:rPr>
      </w:pPr>
    </w:p>
    <w:p w14:paraId="5D417D96" w14:textId="77777777" w:rsidR="00583CDD" w:rsidRDefault="00583CDD" w:rsidP="00583CDD">
      <w:pPr>
        <w:spacing w:after="0" w:line="324" w:lineRule="auto"/>
        <w:jc w:val="both"/>
        <w:rPr>
          <w:rFonts w:ascii="Times New Roman" w:hAnsi="Times New Roman" w:cs="Times New Roman"/>
        </w:rPr>
      </w:pPr>
    </w:p>
    <w:p w14:paraId="011B8531" w14:textId="77777777" w:rsidR="00222C64" w:rsidRDefault="00222C64" w:rsidP="00222C64">
      <w:pPr>
        <w:spacing w:after="0" w:line="312" w:lineRule="auto"/>
        <w:ind w:left="720"/>
        <w:jc w:val="both"/>
        <w:rPr>
          <w:rFonts w:ascii="Times New Roman" w:hAnsi="Times New Roman" w:cs="Times New Roman"/>
        </w:rPr>
      </w:pPr>
    </w:p>
    <w:p w14:paraId="364C630F" w14:textId="07FC18BD" w:rsidR="00222C64" w:rsidRDefault="00222C64" w:rsidP="00D4439F">
      <w:pPr>
        <w:spacing w:after="0" w:line="312" w:lineRule="auto"/>
        <w:jc w:val="center"/>
        <w:rPr>
          <w:rFonts w:ascii="Times New Roman" w:hAnsi="Times New Roman" w:cs="Times New Roman"/>
        </w:rPr>
      </w:pPr>
      <w:r>
        <w:rPr>
          <w:rFonts w:ascii="Times New Roman" w:hAnsi="Times New Roman" w:cs="Times New Roman"/>
          <w:b/>
          <w:noProof/>
        </w:rPr>
        <w:drawing>
          <wp:inline distT="0" distB="0" distL="0" distR="0" wp14:anchorId="11C513C6" wp14:editId="2685261D">
            <wp:extent cx="5659821" cy="3804606"/>
            <wp:effectExtent l="0" t="0" r="0" b="571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1303" cy="4397150"/>
                    </a:xfrm>
                    <a:prstGeom prst="rect">
                      <a:avLst/>
                    </a:prstGeom>
                    <a:noFill/>
                    <a:ln>
                      <a:noFill/>
                    </a:ln>
                  </pic:spPr>
                </pic:pic>
              </a:graphicData>
            </a:graphic>
          </wp:inline>
        </w:drawing>
      </w:r>
    </w:p>
    <w:p w14:paraId="6D4DBB5C" w14:textId="77777777" w:rsidR="00D52586" w:rsidRPr="00A708FD" w:rsidRDefault="00D52586" w:rsidP="00D4439F">
      <w:pPr>
        <w:spacing w:after="0" w:line="312" w:lineRule="auto"/>
        <w:jc w:val="center"/>
        <w:rPr>
          <w:rFonts w:ascii="Times New Roman" w:hAnsi="Times New Roman" w:cs="Times New Roman"/>
        </w:rPr>
      </w:pPr>
    </w:p>
    <w:p w14:paraId="20608159" w14:textId="74E5DDA7" w:rsidR="00222C64" w:rsidRDefault="00222C64" w:rsidP="00073D39">
      <w:pPr>
        <w:pStyle w:val="Titlu2"/>
      </w:pPr>
      <w:r>
        <w:rPr>
          <w:noProof/>
        </w:rPr>
        <w:lastRenderedPageBreak/>
        <w:drawing>
          <wp:inline distT="0" distB="0" distL="0" distR="0" wp14:anchorId="182F3AEE" wp14:editId="041FB0F7">
            <wp:extent cx="5653935" cy="4167374"/>
            <wp:effectExtent l="0" t="0" r="4445" b="508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3294" cy="4189014"/>
                    </a:xfrm>
                    <a:prstGeom prst="rect">
                      <a:avLst/>
                    </a:prstGeom>
                    <a:noFill/>
                    <a:ln>
                      <a:noFill/>
                    </a:ln>
                  </pic:spPr>
                </pic:pic>
              </a:graphicData>
            </a:graphic>
          </wp:inline>
        </w:drawing>
      </w:r>
    </w:p>
    <w:p w14:paraId="03055190" w14:textId="4ABDD4EF" w:rsidR="00D52586" w:rsidRDefault="00D52586" w:rsidP="00222C64">
      <w:pPr>
        <w:spacing w:after="0" w:line="312" w:lineRule="auto"/>
        <w:jc w:val="both"/>
        <w:rPr>
          <w:rFonts w:ascii="Times New Roman" w:hAnsi="Times New Roman" w:cs="Times New Roman"/>
        </w:rPr>
      </w:pPr>
      <w:bookmarkStart w:id="17" w:name="_Toc39567622"/>
      <w:bookmarkEnd w:id="16"/>
    </w:p>
    <w:p w14:paraId="496FEC0E" w14:textId="138A1C8A" w:rsidR="00D52586" w:rsidRDefault="00D52586" w:rsidP="00222C64">
      <w:pPr>
        <w:spacing w:after="0" w:line="312" w:lineRule="auto"/>
        <w:jc w:val="both"/>
        <w:rPr>
          <w:rFonts w:ascii="Times New Roman" w:hAnsi="Times New Roman" w:cs="Times New Roman"/>
          <w:b/>
          <w:bCs/>
          <w:iCs/>
          <w:sz w:val="24"/>
          <w:szCs w:val="24"/>
        </w:rPr>
      </w:pPr>
      <w:r w:rsidRPr="00D52586">
        <w:rPr>
          <w:rFonts w:ascii="Times New Roman" w:hAnsi="Times New Roman" w:cs="Times New Roman"/>
          <w:b/>
          <w:bCs/>
          <w:iCs/>
          <w:sz w:val="24"/>
          <w:szCs w:val="24"/>
        </w:rPr>
        <w:t>II.4. Investigații clinice și paraclinice</w:t>
      </w:r>
    </w:p>
    <w:p w14:paraId="6E906487" w14:textId="73276E42" w:rsidR="00D52586" w:rsidRPr="00D52586" w:rsidRDefault="00D52586" w:rsidP="00073D39">
      <w:pPr>
        <w:spacing w:before="360" w:after="0" w:line="312" w:lineRule="auto"/>
        <w:ind w:firstLine="709"/>
        <w:jc w:val="both"/>
        <w:rPr>
          <w:rFonts w:ascii="Times New Roman" w:hAnsi="Times New Roman" w:cs="Times New Roman"/>
          <w:b/>
          <w:bCs/>
          <w:iCs/>
        </w:rPr>
      </w:pPr>
      <w:r>
        <w:rPr>
          <w:rFonts w:ascii="Times New Roman" w:hAnsi="Times New Roman" w:cs="Times New Roman"/>
          <w:b/>
          <w:bCs/>
          <w:iCs/>
        </w:rPr>
        <w:t>II.4.1. Bilanț de bază</w:t>
      </w:r>
    </w:p>
    <w:p w14:paraId="03D11F40" w14:textId="7E16BD7A" w:rsidR="00222C64" w:rsidRPr="00A708FD" w:rsidRDefault="00222C64" w:rsidP="005A5E92">
      <w:pPr>
        <w:spacing w:before="120" w:after="0" w:line="312" w:lineRule="auto"/>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002D4B86">
        <w:rPr>
          <w:rFonts w:ascii="Times New Roman" w:hAnsi="Times New Roman" w:cs="Times New Roman"/>
        </w:rPr>
        <w:t>măsurare</w:t>
      </w:r>
      <w:r w:rsidRPr="00A708FD">
        <w:rPr>
          <w:rFonts w:ascii="Times New Roman" w:hAnsi="Times New Roman" w:cs="Times New Roman"/>
        </w:rPr>
        <w:t xml:space="preserve">a </w:t>
      </w:r>
      <w:proofErr w:type="spellStart"/>
      <w:r w:rsidRPr="00A708FD">
        <w:rPr>
          <w:rFonts w:ascii="Times New Roman" w:hAnsi="Times New Roman" w:cs="Times New Roman"/>
        </w:rPr>
        <w:t>greutatii</w:t>
      </w:r>
      <w:proofErr w:type="spellEnd"/>
      <w:r w:rsidRPr="00A708FD">
        <w:rPr>
          <w:rFonts w:ascii="Times New Roman" w:hAnsi="Times New Roman" w:cs="Times New Roman"/>
        </w:rPr>
        <w:t xml:space="preserve">, </w:t>
      </w:r>
      <w:r w:rsidR="00215502">
        <w:rPr>
          <w:rFonts w:ascii="Times New Roman" w:hAnsi="Times New Roman" w:cs="Times New Roman"/>
        </w:rPr>
        <w:t>î</w:t>
      </w:r>
      <w:r w:rsidRPr="00A708FD">
        <w:rPr>
          <w:rFonts w:ascii="Times New Roman" w:hAnsi="Times New Roman" w:cs="Times New Roman"/>
        </w:rPr>
        <w:t>n</w:t>
      </w:r>
      <w:r w:rsidR="00215502">
        <w:rPr>
          <w:rFonts w:ascii="Times New Roman" w:hAnsi="Times New Roman" w:cs="Times New Roman"/>
        </w:rPr>
        <w:t>ă</w:t>
      </w:r>
      <w:r w:rsidRPr="00A708FD">
        <w:rPr>
          <w:rFonts w:ascii="Times New Roman" w:hAnsi="Times New Roman" w:cs="Times New Roman"/>
        </w:rPr>
        <w:t>l</w:t>
      </w:r>
      <w:r w:rsidR="00215502">
        <w:rPr>
          <w:rFonts w:ascii="Times New Roman" w:hAnsi="Times New Roman" w:cs="Times New Roman"/>
        </w:rPr>
        <w:t>ț</w:t>
      </w:r>
      <w:r w:rsidRPr="00A708FD">
        <w:rPr>
          <w:rFonts w:ascii="Times New Roman" w:hAnsi="Times New Roman" w:cs="Times New Roman"/>
        </w:rPr>
        <w:t xml:space="preserve">imii, </w:t>
      </w:r>
      <w:proofErr w:type="spellStart"/>
      <w:r w:rsidRPr="00A708FD">
        <w:rPr>
          <w:rFonts w:ascii="Times New Roman" w:hAnsi="Times New Roman" w:cs="Times New Roman"/>
        </w:rPr>
        <w:t>circumferintei</w:t>
      </w:r>
      <w:proofErr w:type="spellEnd"/>
      <w:r w:rsidRPr="00A708FD">
        <w:rPr>
          <w:rFonts w:ascii="Times New Roman" w:hAnsi="Times New Roman" w:cs="Times New Roman"/>
        </w:rPr>
        <w:t xml:space="preserve"> abdominale, </w:t>
      </w:r>
      <w:r w:rsidR="00215502">
        <w:rPr>
          <w:rFonts w:ascii="Times New Roman" w:hAnsi="Times New Roman" w:cs="Times New Roman"/>
        </w:rPr>
        <w:t>ș</w:t>
      </w:r>
      <w:r w:rsidRPr="00A708FD">
        <w:rPr>
          <w:rFonts w:ascii="Times New Roman" w:hAnsi="Times New Roman" w:cs="Times New Roman"/>
        </w:rPr>
        <w:t>oldului</w:t>
      </w:r>
    </w:p>
    <w:p w14:paraId="08A89359" w14:textId="77E133BE" w:rsidR="00222C64" w:rsidRPr="00A708FD" w:rsidRDefault="00222C64" w:rsidP="005A5E92">
      <w:pPr>
        <w:spacing w:after="0" w:line="312" w:lineRule="auto"/>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Pr="00A708FD">
        <w:rPr>
          <w:rFonts w:ascii="Times New Roman" w:hAnsi="Times New Roman" w:cs="Times New Roman"/>
        </w:rPr>
        <w:t>calculul indicelui de mas</w:t>
      </w:r>
      <w:r w:rsidR="00215502">
        <w:rPr>
          <w:rFonts w:ascii="Times New Roman" w:hAnsi="Times New Roman" w:cs="Times New Roman"/>
        </w:rPr>
        <w:t>ă</w:t>
      </w:r>
      <w:r w:rsidRPr="00A708FD">
        <w:rPr>
          <w:rFonts w:ascii="Times New Roman" w:hAnsi="Times New Roman" w:cs="Times New Roman"/>
        </w:rPr>
        <w:t xml:space="preserve"> </w:t>
      </w:r>
      <w:r w:rsidR="002D4B86">
        <w:rPr>
          <w:rFonts w:ascii="Times New Roman" w:hAnsi="Times New Roman" w:cs="Times New Roman"/>
        </w:rPr>
        <w:t>corporală</w:t>
      </w:r>
      <w:r w:rsidRPr="00A708FD">
        <w:rPr>
          <w:rFonts w:ascii="Times New Roman" w:hAnsi="Times New Roman" w:cs="Times New Roman"/>
        </w:rPr>
        <w:t xml:space="preserve"> (</w:t>
      </w:r>
      <w:proofErr w:type="spellStart"/>
      <w:r w:rsidRPr="00A708FD">
        <w:rPr>
          <w:rFonts w:ascii="Times New Roman" w:hAnsi="Times New Roman" w:cs="Times New Roman"/>
        </w:rPr>
        <w:t>IMC</w:t>
      </w:r>
      <w:proofErr w:type="spellEnd"/>
      <w:r w:rsidRPr="00A708FD">
        <w:rPr>
          <w:rFonts w:ascii="Times New Roman" w:hAnsi="Times New Roman" w:cs="Times New Roman"/>
        </w:rPr>
        <w:t>), raportului talie/</w:t>
      </w:r>
      <w:r w:rsidR="00215502">
        <w:rPr>
          <w:rFonts w:ascii="Times New Roman" w:hAnsi="Times New Roman" w:cs="Times New Roman"/>
        </w:rPr>
        <w:t>ș</w:t>
      </w:r>
      <w:r w:rsidRPr="00A708FD">
        <w:rPr>
          <w:rFonts w:ascii="Times New Roman" w:hAnsi="Times New Roman" w:cs="Times New Roman"/>
        </w:rPr>
        <w:t>old</w:t>
      </w:r>
    </w:p>
    <w:p w14:paraId="4629808B" w14:textId="06614641" w:rsidR="00222C64" w:rsidRPr="00482791" w:rsidRDefault="00222C64" w:rsidP="005A5E92">
      <w:pPr>
        <w:spacing w:after="0" w:line="312" w:lineRule="auto"/>
        <w:jc w:val="both"/>
        <w:rPr>
          <w:rFonts w:ascii="Times New Roman" w:hAnsi="Times New Roman" w:cs="Times New Roman"/>
          <w:lang w:val="it-IT"/>
        </w:rPr>
      </w:pPr>
      <w:r w:rsidRPr="00A708FD">
        <w:rPr>
          <w:rFonts w:ascii="Times New Roman" w:hAnsi="Times New Roman" w:cs="Times New Roman"/>
        </w:rPr>
        <w:t>-</w:t>
      </w:r>
      <w:r>
        <w:rPr>
          <w:rFonts w:ascii="Times New Roman" w:hAnsi="Times New Roman" w:cs="Times New Roman"/>
        </w:rPr>
        <w:t xml:space="preserve"> </w:t>
      </w:r>
      <w:r w:rsidRPr="00482791">
        <w:rPr>
          <w:rFonts w:ascii="Times New Roman" w:hAnsi="Times New Roman" w:cs="Times New Roman"/>
          <w:lang w:val="it-IT"/>
        </w:rPr>
        <w:t>alura ventricular</w:t>
      </w:r>
      <w:r w:rsidR="00215502">
        <w:rPr>
          <w:rFonts w:ascii="Times New Roman" w:hAnsi="Times New Roman" w:cs="Times New Roman"/>
          <w:lang w:val="it-IT"/>
        </w:rPr>
        <w:t>ă</w:t>
      </w:r>
      <w:r w:rsidRPr="00482791">
        <w:rPr>
          <w:rFonts w:ascii="Times New Roman" w:hAnsi="Times New Roman" w:cs="Times New Roman"/>
          <w:lang w:val="it-IT"/>
        </w:rPr>
        <w:t xml:space="preserve"> de repaus, </w:t>
      </w:r>
      <w:r w:rsidRPr="00A708FD">
        <w:rPr>
          <w:rFonts w:ascii="Times New Roman" w:hAnsi="Times New Roman" w:cs="Times New Roman"/>
        </w:rPr>
        <w:t>tensiunea arterial</w:t>
      </w:r>
      <w:r w:rsidR="00215502">
        <w:rPr>
          <w:rFonts w:ascii="Times New Roman" w:hAnsi="Times New Roman" w:cs="Times New Roman"/>
        </w:rPr>
        <w:t>ă</w:t>
      </w:r>
      <w:r w:rsidRPr="00482791">
        <w:rPr>
          <w:rFonts w:ascii="Times New Roman" w:hAnsi="Times New Roman" w:cs="Times New Roman"/>
          <w:lang w:val="it-IT"/>
        </w:rPr>
        <w:t xml:space="preserve"> (</w:t>
      </w:r>
      <w:r w:rsidR="00215502">
        <w:rPr>
          <w:rFonts w:ascii="Times New Roman" w:hAnsi="Times New Roman" w:cs="Times New Roman"/>
          <w:lang w:val="it-IT"/>
        </w:rPr>
        <w:t>î</w:t>
      </w:r>
      <w:r w:rsidRPr="00482791">
        <w:rPr>
          <w:rFonts w:ascii="Times New Roman" w:hAnsi="Times New Roman" w:cs="Times New Roman"/>
          <w:lang w:val="it-IT"/>
        </w:rPr>
        <w:t>n orto</w:t>
      </w:r>
      <w:r w:rsidR="002D4B86">
        <w:rPr>
          <w:rFonts w:ascii="Times New Roman" w:hAnsi="Times New Roman" w:cs="Times New Roman"/>
          <w:lang w:val="it-IT"/>
        </w:rPr>
        <w:t xml:space="preserve"> și în </w:t>
      </w:r>
      <w:r w:rsidRPr="00482791">
        <w:rPr>
          <w:rFonts w:ascii="Times New Roman" w:hAnsi="Times New Roman" w:cs="Times New Roman"/>
          <w:lang w:val="it-IT"/>
        </w:rPr>
        <w:t>clinostatism)</w:t>
      </w:r>
    </w:p>
    <w:p w14:paraId="41352BB6" w14:textId="5288EC78" w:rsidR="00222C64" w:rsidRPr="00A708FD" w:rsidRDefault="00222C64" w:rsidP="005A5E92">
      <w:pPr>
        <w:spacing w:after="0" w:line="312" w:lineRule="auto"/>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Pr="00A708FD">
        <w:rPr>
          <w:rFonts w:ascii="Times New Roman" w:hAnsi="Times New Roman" w:cs="Times New Roman"/>
        </w:rPr>
        <w:t>examenul piciorului:</w:t>
      </w:r>
    </w:p>
    <w:p w14:paraId="2FDACF71" w14:textId="57BDB03F" w:rsidR="00222C64" w:rsidRPr="00A708FD" w:rsidRDefault="00222C64" w:rsidP="005A5E92">
      <w:pPr>
        <w:spacing w:after="0" w:line="312" w:lineRule="auto"/>
        <w:ind w:left="720"/>
        <w:jc w:val="both"/>
        <w:rPr>
          <w:rFonts w:ascii="Times New Roman" w:hAnsi="Times New Roman" w:cs="Times New Roman"/>
        </w:rPr>
      </w:pPr>
      <w:r w:rsidRPr="00A708FD">
        <w:rPr>
          <w:rFonts w:ascii="Times New Roman" w:hAnsi="Times New Roman" w:cs="Times New Roman"/>
        </w:rPr>
        <w:t xml:space="preserve">- </w:t>
      </w:r>
      <w:r w:rsidR="002D4B86">
        <w:rPr>
          <w:rFonts w:ascii="Times New Roman" w:hAnsi="Times New Roman" w:cs="Times New Roman"/>
        </w:rPr>
        <w:t>prezența</w:t>
      </w:r>
      <w:r w:rsidRPr="00A708FD">
        <w:rPr>
          <w:rFonts w:ascii="Times New Roman" w:hAnsi="Times New Roman" w:cs="Times New Roman"/>
        </w:rPr>
        <w:t xml:space="preserve"> </w:t>
      </w:r>
      <w:r w:rsidRPr="00215502">
        <w:rPr>
          <w:rFonts w:ascii="Times New Roman" w:hAnsi="Times New Roman" w:cs="Times New Roman"/>
        </w:rPr>
        <w:t xml:space="preserve">leziunilor tegumentare, a </w:t>
      </w:r>
      <w:r w:rsidRPr="00A708FD">
        <w:rPr>
          <w:rFonts w:ascii="Times New Roman" w:hAnsi="Times New Roman" w:cs="Times New Roman"/>
        </w:rPr>
        <w:t>ulcera</w:t>
      </w:r>
      <w:r w:rsidR="00215502">
        <w:rPr>
          <w:rFonts w:ascii="Times New Roman" w:hAnsi="Times New Roman" w:cs="Times New Roman"/>
        </w:rPr>
        <w:t>ț</w:t>
      </w:r>
      <w:r w:rsidRPr="00A708FD">
        <w:rPr>
          <w:rFonts w:ascii="Times New Roman" w:hAnsi="Times New Roman" w:cs="Times New Roman"/>
        </w:rPr>
        <w:t>iilor</w:t>
      </w:r>
      <w:r w:rsidRPr="00215502">
        <w:rPr>
          <w:rFonts w:ascii="Times New Roman" w:hAnsi="Times New Roman" w:cs="Times New Roman"/>
        </w:rPr>
        <w:t xml:space="preserve"> </w:t>
      </w:r>
    </w:p>
    <w:p w14:paraId="7854F239" w14:textId="02084D22" w:rsidR="00222C64" w:rsidRPr="00A708FD" w:rsidRDefault="00222C64" w:rsidP="005A5E92">
      <w:pPr>
        <w:spacing w:after="0" w:line="312" w:lineRule="auto"/>
        <w:ind w:left="720"/>
        <w:jc w:val="both"/>
        <w:rPr>
          <w:rFonts w:ascii="Times New Roman" w:hAnsi="Times New Roman" w:cs="Times New Roman"/>
        </w:rPr>
      </w:pPr>
      <w:r w:rsidRPr="00A708FD">
        <w:rPr>
          <w:rFonts w:ascii="Times New Roman" w:hAnsi="Times New Roman" w:cs="Times New Roman"/>
        </w:rPr>
        <w:t xml:space="preserve">- </w:t>
      </w:r>
      <w:r w:rsidR="002D4B86">
        <w:rPr>
          <w:rFonts w:ascii="Times New Roman" w:hAnsi="Times New Roman" w:cs="Times New Roman"/>
        </w:rPr>
        <w:t>prezența</w:t>
      </w:r>
      <w:r w:rsidRPr="00A708FD">
        <w:rPr>
          <w:rFonts w:ascii="Times New Roman" w:hAnsi="Times New Roman" w:cs="Times New Roman"/>
        </w:rPr>
        <w:t xml:space="preserve"> infec</w:t>
      </w:r>
      <w:r w:rsidR="00215502">
        <w:rPr>
          <w:rFonts w:ascii="Times New Roman" w:hAnsi="Times New Roman" w:cs="Times New Roman"/>
        </w:rPr>
        <w:t>ț</w:t>
      </w:r>
      <w:r w:rsidRPr="00A708FD">
        <w:rPr>
          <w:rFonts w:ascii="Times New Roman" w:hAnsi="Times New Roman" w:cs="Times New Roman"/>
        </w:rPr>
        <w:t>iilor</w:t>
      </w:r>
      <w:r w:rsidRPr="00215502">
        <w:rPr>
          <w:rFonts w:ascii="Times New Roman" w:hAnsi="Times New Roman" w:cs="Times New Roman"/>
        </w:rPr>
        <w:t xml:space="preserve"> </w:t>
      </w:r>
    </w:p>
    <w:p w14:paraId="6DDD5C2E" w14:textId="3EF243E9" w:rsidR="00222C64" w:rsidRPr="00A708FD" w:rsidRDefault="00222C64" w:rsidP="005A5E92">
      <w:pPr>
        <w:spacing w:after="0" w:line="312" w:lineRule="auto"/>
        <w:ind w:left="720"/>
        <w:jc w:val="both"/>
        <w:rPr>
          <w:rFonts w:ascii="Times New Roman" w:hAnsi="Times New Roman" w:cs="Times New Roman"/>
        </w:rPr>
      </w:pPr>
      <w:r w:rsidRPr="00A708FD">
        <w:rPr>
          <w:rFonts w:ascii="Times New Roman" w:hAnsi="Times New Roman" w:cs="Times New Roman"/>
        </w:rPr>
        <w:t xml:space="preserve">- </w:t>
      </w:r>
      <w:r w:rsidR="002D4B86">
        <w:rPr>
          <w:rFonts w:ascii="Times New Roman" w:hAnsi="Times New Roman" w:cs="Times New Roman"/>
        </w:rPr>
        <w:t>prezența</w:t>
      </w:r>
      <w:r w:rsidRPr="00A708FD">
        <w:rPr>
          <w:rFonts w:ascii="Times New Roman" w:hAnsi="Times New Roman" w:cs="Times New Roman"/>
        </w:rPr>
        <w:t xml:space="preserve"> deform</w:t>
      </w:r>
      <w:r w:rsidR="00215502">
        <w:rPr>
          <w:rFonts w:ascii="Times New Roman" w:hAnsi="Times New Roman" w:cs="Times New Roman"/>
        </w:rPr>
        <w:t>ă</w:t>
      </w:r>
      <w:r w:rsidRPr="00A708FD">
        <w:rPr>
          <w:rFonts w:ascii="Times New Roman" w:hAnsi="Times New Roman" w:cs="Times New Roman"/>
        </w:rPr>
        <w:t>rilor</w:t>
      </w:r>
      <w:r w:rsidRPr="00215502">
        <w:rPr>
          <w:rFonts w:ascii="Times New Roman" w:hAnsi="Times New Roman" w:cs="Times New Roman"/>
        </w:rPr>
        <w:t xml:space="preserve"> articulare</w:t>
      </w:r>
      <w:r w:rsidRPr="00A708FD">
        <w:rPr>
          <w:rFonts w:ascii="Times New Roman" w:hAnsi="Times New Roman" w:cs="Times New Roman"/>
        </w:rPr>
        <w:t xml:space="preserve"> </w:t>
      </w:r>
    </w:p>
    <w:p w14:paraId="60264B11" w14:textId="36AF0987" w:rsidR="00222C64" w:rsidRPr="00A708FD" w:rsidRDefault="00222C64" w:rsidP="005A5E92">
      <w:pPr>
        <w:spacing w:after="0" w:line="312" w:lineRule="auto"/>
        <w:ind w:left="720"/>
        <w:jc w:val="both"/>
        <w:rPr>
          <w:rFonts w:ascii="Times New Roman" w:hAnsi="Times New Roman" w:cs="Times New Roman"/>
        </w:rPr>
      </w:pPr>
      <w:r w:rsidRPr="00A708FD">
        <w:rPr>
          <w:rFonts w:ascii="Times New Roman" w:hAnsi="Times New Roman" w:cs="Times New Roman"/>
        </w:rPr>
        <w:t>- palparea pulsului</w:t>
      </w:r>
      <w:r w:rsidRPr="00482791">
        <w:rPr>
          <w:rFonts w:ascii="Times New Roman" w:hAnsi="Times New Roman" w:cs="Times New Roman"/>
          <w:lang w:val="it-IT"/>
        </w:rPr>
        <w:t xml:space="preserve"> (la artera pedioas</w:t>
      </w:r>
      <w:r w:rsidR="00215502">
        <w:rPr>
          <w:rFonts w:ascii="Times New Roman" w:hAnsi="Times New Roman" w:cs="Times New Roman"/>
          <w:lang w:val="it-IT"/>
        </w:rPr>
        <w:t>ă</w:t>
      </w:r>
      <w:r w:rsidRPr="00482791">
        <w:rPr>
          <w:rFonts w:ascii="Times New Roman" w:hAnsi="Times New Roman" w:cs="Times New Roman"/>
          <w:lang w:val="it-IT"/>
        </w:rPr>
        <w:t>, tibial</w:t>
      </w:r>
      <w:r w:rsidR="00215502">
        <w:rPr>
          <w:rFonts w:ascii="Times New Roman" w:hAnsi="Times New Roman" w:cs="Times New Roman"/>
          <w:lang w:val="it-IT"/>
        </w:rPr>
        <w:t xml:space="preserve">ă </w:t>
      </w:r>
      <w:r w:rsidRPr="00482791">
        <w:rPr>
          <w:rFonts w:ascii="Times New Roman" w:hAnsi="Times New Roman" w:cs="Times New Roman"/>
          <w:lang w:val="it-IT"/>
        </w:rPr>
        <w:t>posterioar</w:t>
      </w:r>
      <w:r w:rsidR="00215502">
        <w:rPr>
          <w:rFonts w:ascii="Times New Roman" w:hAnsi="Times New Roman" w:cs="Times New Roman"/>
          <w:lang w:val="it-IT"/>
        </w:rPr>
        <w:t>ă</w:t>
      </w:r>
      <w:r w:rsidRPr="00482791">
        <w:rPr>
          <w:rFonts w:ascii="Times New Roman" w:hAnsi="Times New Roman" w:cs="Times New Roman"/>
          <w:lang w:val="it-IT"/>
        </w:rPr>
        <w:t>, poplitee, femural</w:t>
      </w:r>
      <w:r w:rsidR="00215502">
        <w:rPr>
          <w:rFonts w:ascii="Times New Roman" w:hAnsi="Times New Roman" w:cs="Times New Roman"/>
          <w:lang w:val="it-IT"/>
        </w:rPr>
        <w:t>ă</w:t>
      </w:r>
      <w:r w:rsidRPr="00482791">
        <w:rPr>
          <w:rFonts w:ascii="Times New Roman" w:hAnsi="Times New Roman" w:cs="Times New Roman"/>
          <w:lang w:val="it-IT"/>
        </w:rPr>
        <w:t>)</w:t>
      </w:r>
      <w:r w:rsidRPr="00A708FD">
        <w:rPr>
          <w:rFonts w:ascii="Times New Roman" w:hAnsi="Times New Roman" w:cs="Times New Roman"/>
        </w:rPr>
        <w:t xml:space="preserve"> </w:t>
      </w:r>
    </w:p>
    <w:p w14:paraId="381ABCD8" w14:textId="41BCD60F" w:rsidR="00222C64" w:rsidRPr="00A708FD" w:rsidRDefault="00222C64" w:rsidP="005A5E92">
      <w:pPr>
        <w:spacing w:after="0" w:line="312" w:lineRule="auto"/>
        <w:ind w:left="720"/>
        <w:jc w:val="both"/>
        <w:rPr>
          <w:rFonts w:ascii="Times New Roman" w:hAnsi="Times New Roman" w:cs="Times New Roman"/>
        </w:rPr>
      </w:pPr>
      <w:r w:rsidRPr="00A708FD">
        <w:rPr>
          <w:rFonts w:ascii="Times New Roman" w:hAnsi="Times New Roman" w:cs="Times New Roman"/>
        </w:rPr>
        <w:t xml:space="preserve">- </w:t>
      </w:r>
      <w:r w:rsidR="002D4B86">
        <w:rPr>
          <w:rFonts w:ascii="Times New Roman" w:hAnsi="Times New Roman" w:cs="Times New Roman"/>
        </w:rPr>
        <w:t>prezența</w:t>
      </w:r>
      <w:r w:rsidRPr="00A708FD">
        <w:rPr>
          <w:rFonts w:ascii="Times New Roman" w:hAnsi="Times New Roman" w:cs="Times New Roman"/>
        </w:rPr>
        <w:t xml:space="preserve"> neuropatiei</w:t>
      </w:r>
      <w:r w:rsidRPr="00482791">
        <w:rPr>
          <w:rFonts w:ascii="Times New Roman" w:hAnsi="Times New Roman" w:cs="Times New Roman"/>
          <w:lang w:val="it-IT"/>
        </w:rPr>
        <w:t xml:space="preserve"> (testarea sensibilit</w:t>
      </w:r>
      <w:r w:rsidR="00215502">
        <w:rPr>
          <w:rFonts w:ascii="Times New Roman" w:hAnsi="Times New Roman" w:cs="Times New Roman"/>
          <w:lang w:val="it-IT"/>
        </w:rPr>
        <w:t>ăț</w:t>
      </w:r>
      <w:r w:rsidRPr="00482791">
        <w:rPr>
          <w:rFonts w:ascii="Times New Roman" w:hAnsi="Times New Roman" w:cs="Times New Roman"/>
          <w:lang w:val="it-IT"/>
        </w:rPr>
        <w:t>ii tactile, termice</w:t>
      </w:r>
      <w:r w:rsidR="002D4B86">
        <w:rPr>
          <w:rFonts w:ascii="Times New Roman" w:hAnsi="Times New Roman" w:cs="Times New Roman"/>
          <w:lang w:val="it-IT"/>
        </w:rPr>
        <w:t xml:space="preserve"> și </w:t>
      </w:r>
      <w:r w:rsidRPr="00482791">
        <w:rPr>
          <w:rFonts w:ascii="Times New Roman" w:hAnsi="Times New Roman" w:cs="Times New Roman"/>
          <w:lang w:val="it-IT"/>
        </w:rPr>
        <w:t>dureroase, testarea sensibilit</w:t>
      </w:r>
      <w:r w:rsidR="00215502">
        <w:rPr>
          <w:rFonts w:ascii="Times New Roman" w:hAnsi="Times New Roman" w:cs="Times New Roman"/>
          <w:lang w:val="it-IT"/>
        </w:rPr>
        <w:t>ăț</w:t>
      </w:r>
      <w:r w:rsidRPr="00482791">
        <w:rPr>
          <w:rFonts w:ascii="Times New Roman" w:hAnsi="Times New Roman" w:cs="Times New Roman"/>
          <w:lang w:val="it-IT"/>
        </w:rPr>
        <w:t>ii vibratorii)</w:t>
      </w:r>
      <w:r w:rsidRPr="00A708FD">
        <w:rPr>
          <w:rFonts w:ascii="Times New Roman" w:hAnsi="Times New Roman" w:cs="Times New Roman"/>
        </w:rPr>
        <w:t xml:space="preserve"> </w:t>
      </w:r>
    </w:p>
    <w:p w14:paraId="74CB72FF" w14:textId="63D7B12C" w:rsidR="00222C64" w:rsidRPr="00A708FD" w:rsidRDefault="00222C64" w:rsidP="005A5E92">
      <w:pPr>
        <w:spacing w:after="0" w:line="312" w:lineRule="auto"/>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Pr="00A708FD">
        <w:rPr>
          <w:rFonts w:ascii="Times New Roman" w:hAnsi="Times New Roman" w:cs="Times New Roman"/>
        </w:rPr>
        <w:t xml:space="preserve">glicemia </w:t>
      </w:r>
      <w:r w:rsidR="002D4B86">
        <w:rPr>
          <w:rFonts w:ascii="Times New Roman" w:hAnsi="Times New Roman" w:cs="Times New Roman"/>
        </w:rPr>
        <w:t>bazală</w:t>
      </w:r>
      <w:r w:rsidRPr="00482791">
        <w:rPr>
          <w:rFonts w:ascii="Times New Roman" w:hAnsi="Times New Roman" w:cs="Times New Roman"/>
          <w:lang w:val="it-IT"/>
        </w:rPr>
        <w:t>, postprandial</w:t>
      </w:r>
      <w:r w:rsidR="00215502">
        <w:rPr>
          <w:rFonts w:ascii="Times New Roman" w:hAnsi="Times New Roman" w:cs="Times New Roman"/>
          <w:lang w:val="it-IT"/>
        </w:rPr>
        <w:t>ă</w:t>
      </w:r>
      <w:r w:rsidRPr="00482791">
        <w:rPr>
          <w:rFonts w:ascii="Times New Roman" w:hAnsi="Times New Roman" w:cs="Times New Roman"/>
          <w:lang w:val="it-IT"/>
        </w:rPr>
        <w:t>, profilul glicemic din carnetul de automonitorizare, HbA1c la 3-6 luni.</w:t>
      </w:r>
      <w:r w:rsidRPr="00A708FD">
        <w:rPr>
          <w:rFonts w:ascii="Times New Roman" w:hAnsi="Times New Roman" w:cs="Times New Roman"/>
        </w:rPr>
        <w:t xml:space="preserve"> </w:t>
      </w:r>
      <w:proofErr w:type="spellStart"/>
      <w:r w:rsidRPr="00A708FD">
        <w:rPr>
          <w:rFonts w:ascii="Times New Roman" w:hAnsi="Times New Roman" w:cs="Times New Roman"/>
        </w:rPr>
        <w:t>Hemoleucograma</w:t>
      </w:r>
      <w:proofErr w:type="spellEnd"/>
      <w:r w:rsidRPr="00A708FD">
        <w:rPr>
          <w:rFonts w:ascii="Times New Roman" w:hAnsi="Times New Roman" w:cs="Times New Roman"/>
        </w:rPr>
        <w:t>, uree, creatinin</w:t>
      </w:r>
      <w:r w:rsidR="00215502">
        <w:rPr>
          <w:rFonts w:ascii="Times New Roman" w:hAnsi="Times New Roman" w:cs="Times New Roman"/>
        </w:rPr>
        <w:t>ă</w:t>
      </w:r>
      <w:r w:rsidRPr="00A708FD">
        <w:rPr>
          <w:rFonts w:ascii="Times New Roman" w:hAnsi="Times New Roman" w:cs="Times New Roman"/>
        </w:rPr>
        <w:t xml:space="preserve">, acid uric, </w:t>
      </w:r>
      <w:proofErr w:type="spellStart"/>
      <w:r w:rsidRPr="00A708FD">
        <w:rPr>
          <w:rFonts w:ascii="Times New Roman" w:hAnsi="Times New Roman" w:cs="Times New Roman"/>
        </w:rPr>
        <w:t>transaminaze</w:t>
      </w:r>
      <w:proofErr w:type="spellEnd"/>
      <w:r w:rsidRPr="00A708FD">
        <w:rPr>
          <w:rFonts w:ascii="Times New Roman" w:hAnsi="Times New Roman" w:cs="Times New Roman"/>
        </w:rPr>
        <w:t xml:space="preserve"> hepatice, profil lipidic, ionograma, raport albumin</w:t>
      </w:r>
      <w:r w:rsidR="00215502">
        <w:rPr>
          <w:rFonts w:ascii="Times New Roman" w:hAnsi="Times New Roman" w:cs="Times New Roman"/>
        </w:rPr>
        <w:t>ă</w:t>
      </w:r>
      <w:r w:rsidRPr="00A708FD">
        <w:rPr>
          <w:rFonts w:ascii="Times New Roman" w:hAnsi="Times New Roman" w:cs="Times New Roman"/>
        </w:rPr>
        <w:t>/creatinin</w:t>
      </w:r>
      <w:r w:rsidR="00215502">
        <w:rPr>
          <w:rFonts w:ascii="Times New Roman" w:hAnsi="Times New Roman" w:cs="Times New Roman"/>
        </w:rPr>
        <w:t>ă</w:t>
      </w:r>
      <w:r w:rsidRPr="00A708FD">
        <w:rPr>
          <w:rFonts w:ascii="Times New Roman" w:hAnsi="Times New Roman" w:cs="Times New Roman"/>
        </w:rPr>
        <w:t>, sumar de urin</w:t>
      </w:r>
      <w:r w:rsidR="00215502">
        <w:rPr>
          <w:rFonts w:ascii="Times New Roman" w:hAnsi="Times New Roman" w:cs="Times New Roman"/>
        </w:rPr>
        <w:t>ă</w:t>
      </w:r>
    </w:p>
    <w:p w14:paraId="3C079A3F" w14:textId="05BBAE4F" w:rsidR="00222C64" w:rsidRPr="00A708FD" w:rsidRDefault="00222C64" w:rsidP="005A5E92">
      <w:pPr>
        <w:spacing w:after="0" w:line="312" w:lineRule="auto"/>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00215502">
        <w:rPr>
          <w:rFonts w:ascii="Times New Roman" w:hAnsi="Times New Roman" w:cs="Times New Roman"/>
        </w:rPr>
        <w:t>e</w:t>
      </w:r>
      <w:r w:rsidRPr="00A708FD">
        <w:rPr>
          <w:rFonts w:ascii="Times New Roman" w:hAnsi="Times New Roman" w:cs="Times New Roman"/>
        </w:rPr>
        <w:t>lectrocardiograma</w:t>
      </w:r>
    </w:p>
    <w:p w14:paraId="0AB5353D" w14:textId="2DDD066B" w:rsidR="00222C64" w:rsidRPr="00A708FD" w:rsidRDefault="00222C64" w:rsidP="005A5E92">
      <w:pPr>
        <w:spacing w:after="0" w:line="312" w:lineRule="auto"/>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00215502">
        <w:rPr>
          <w:rFonts w:ascii="Times New Roman" w:hAnsi="Times New Roman" w:cs="Times New Roman"/>
        </w:rPr>
        <w:t>i</w:t>
      </w:r>
      <w:r w:rsidRPr="00A708FD">
        <w:rPr>
          <w:rFonts w:ascii="Times New Roman" w:hAnsi="Times New Roman" w:cs="Times New Roman"/>
        </w:rPr>
        <w:t>ndicele glezn</w:t>
      </w:r>
      <w:r w:rsidR="00215502">
        <w:rPr>
          <w:rFonts w:ascii="Times New Roman" w:hAnsi="Times New Roman" w:cs="Times New Roman"/>
        </w:rPr>
        <w:t>ă</w:t>
      </w:r>
      <w:r w:rsidRPr="00A708FD">
        <w:rPr>
          <w:rFonts w:ascii="Times New Roman" w:hAnsi="Times New Roman" w:cs="Times New Roman"/>
        </w:rPr>
        <w:t>-bra</w:t>
      </w:r>
      <w:r w:rsidR="00215502">
        <w:rPr>
          <w:rFonts w:ascii="Times New Roman" w:hAnsi="Times New Roman" w:cs="Times New Roman"/>
        </w:rPr>
        <w:t>ț</w:t>
      </w:r>
    </w:p>
    <w:p w14:paraId="693B2FD8" w14:textId="689722DF" w:rsidR="00222C64" w:rsidRPr="00A708FD" w:rsidRDefault="00222C64" w:rsidP="005A5E92">
      <w:pPr>
        <w:spacing w:after="0" w:line="312" w:lineRule="auto"/>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00215502">
        <w:rPr>
          <w:rFonts w:ascii="Times New Roman" w:hAnsi="Times New Roman" w:cs="Times New Roman"/>
        </w:rPr>
        <w:t>f</w:t>
      </w:r>
      <w:r w:rsidRPr="00A708FD">
        <w:rPr>
          <w:rFonts w:ascii="Times New Roman" w:hAnsi="Times New Roman" w:cs="Times New Roman"/>
        </w:rPr>
        <w:t xml:space="preserve">und </w:t>
      </w:r>
      <w:r>
        <w:rPr>
          <w:rFonts w:ascii="Times New Roman" w:hAnsi="Times New Roman" w:cs="Times New Roman"/>
        </w:rPr>
        <w:t>de ochi (oftalmoscopie direct</w:t>
      </w:r>
      <w:r w:rsidR="00215502">
        <w:rPr>
          <w:rFonts w:ascii="Times New Roman" w:hAnsi="Times New Roman" w:cs="Times New Roman"/>
        </w:rPr>
        <w:t>ă</w:t>
      </w:r>
      <w:r>
        <w:rPr>
          <w:rFonts w:ascii="Times New Roman" w:hAnsi="Times New Roman" w:cs="Times New Roman"/>
        </w:rPr>
        <w:t>)</w:t>
      </w:r>
    </w:p>
    <w:p w14:paraId="1EA766F5" w14:textId="2BD52838" w:rsidR="00222C64" w:rsidRPr="00222C64" w:rsidRDefault="00222C64" w:rsidP="00073D39">
      <w:pPr>
        <w:spacing w:before="120" w:after="0" w:line="312" w:lineRule="auto"/>
        <w:ind w:firstLine="709"/>
        <w:jc w:val="both"/>
        <w:rPr>
          <w:rFonts w:ascii="Times New Roman" w:hAnsi="Times New Roman" w:cs="Times New Roman"/>
          <w:b/>
        </w:rPr>
      </w:pPr>
      <w:r w:rsidRPr="00222C64">
        <w:rPr>
          <w:rFonts w:ascii="Times New Roman" w:hAnsi="Times New Roman" w:cs="Times New Roman"/>
          <w:b/>
        </w:rPr>
        <w:t>II.4.2 Alte investiga</w:t>
      </w:r>
      <w:r w:rsidR="00215502">
        <w:rPr>
          <w:rFonts w:ascii="Times New Roman" w:hAnsi="Times New Roman" w:cs="Times New Roman"/>
          <w:b/>
        </w:rPr>
        <w:t>ț</w:t>
      </w:r>
      <w:r w:rsidRPr="00222C64">
        <w:rPr>
          <w:rFonts w:ascii="Times New Roman" w:hAnsi="Times New Roman" w:cs="Times New Roman"/>
          <w:b/>
        </w:rPr>
        <w:t>ii utile</w:t>
      </w:r>
      <w:r w:rsidR="002D4B86">
        <w:rPr>
          <w:rFonts w:ascii="Times New Roman" w:hAnsi="Times New Roman" w:cs="Times New Roman"/>
          <w:b/>
        </w:rPr>
        <w:t xml:space="preserve"> în </w:t>
      </w:r>
      <w:r w:rsidRPr="00222C64">
        <w:rPr>
          <w:rFonts w:ascii="Times New Roman" w:hAnsi="Times New Roman" w:cs="Times New Roman"/>
          <w:b/>
        </w:rPr>
        <w:t>stabilirea diagnosticului – se vor efectua</w:t>
      </w:r>
      <w:r w:rsidR="002D4B86">
        <w:rPr>
          <w:rFonts w:ascii="Times New Roman" w:hAnsi="Times New Roman" w:cs="Times New Roman"/>
          <w:b/>
        </w:rPr>
        <w:t xml:space="preserve"> în </w:t>
      </w:r>
      <w:r w:rsidRPr="00222C64">
        <w:rPr>
          <w:rFonts w:ascii="Times New Roman" w:hAnsi="Times New Roman" w:cs="Times New Roman"/>
          <w:b/>
        </w:rPr>
        <w:t>cazuri selectate,</w:t>
      </w:r>
      <w:r w:rsidR="002D4B86">
        <w:rPr>
          <w:rFonts w:ascii="Times New Roman" w:hAnsi="Times New Roman" w:cs="Times New Roman"/>
          <w:b/>
        </w:rPr>
        <w:t xml:space="preserve"> în </w:t>
      </w:r>
      <w:r w:rsidRPr="00222C64">
        <w:rPr>
          <w:rFonts w:ascii="Times New Roman" w:hAnsi="Times New Roman" w:cs="Times New Roman"/>
          <w:b/>
        </w:rPr>
        <w:t>func</w:t>
      </w:r>
      <w:r w:rsidR="00215502">
        <w:rPr>
          <w:rFonts w:ascii="Times New Roman" w:hAnsi="Times New Roman" w:cs="Times New Roman"/>
          <w:b/>
        </w:rPr>
        <w:t>ț</w:t>
      </w:r>
      <w:r w:rsidRPr="00222C64">
        <w:rPr>
          <w:rFonts w:ascii="Times New Roman" w:hAnsi="Times New Roman" w:cs="Times New Roman"/>
          <w:b/>
        </w:rPr>
        <w:t>ie de particularitatea cazului</w:t>
      </w:r>
    </w:p>
    <w:p w14:paraId="172597A7" w14:textId="4ADC5EAA" w:rsidR="00222C64" w:rsidRPr="00A708FD" w:rsidRDefault="00222C64" w:rsidP="00215502">
      <w:pPr>
        <w:pStyle w:val="Listparagraf"/>
        <w:spacing w:after="0" w:line="312" w:lineRule="auto"/>
        <w:ind w:left="0"/>
        <w:contextualSpacing w:val="0"/>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00215502">
        <w:rPr>
          <w:rFonts w:ascii="Times New Roman" w:hAnsi="Times New Roman" w:cs="Times New Roman"/>
        </w:rPr>
        <w:t>e</w:t>
      </w:r>
      <w:r w:rsidRPr="00A708FD">
        <w:rPr>
          <w:rFonts w:ascii="Times New Roman" w:hAnsi="Times New Roman" w:cs="Times New Roman"/>
        </w:rPr>
        <w:t>cografie abdominal</w:t>
      </w:r>
      <w:r w:rsidR="00215502">
        <w:rPr>
          <w:rFonts w:ascii="Times New Roman" w:hAnsi="Times New Roman" w:cs="Times New Roman"/>
        </w:rPr>
        <w:t>ă</w:t>
      </w:r>
    </w:p>
    <w:p w14:paraId="1837A28F" w14:textId="7BF2AB2C" w:rsidR="00222C64" w:rsidRPr="00A708FD" w:rsidRDefault="00222C64" w:rsidP="00215502">
      <w:pPr>
        <w:pStyle w:val="Listparagraf"/>
        <w:spacing w:after="0" w:line="312" w:lineRule="auto"/>
        <w:ind w:left="0"/>
        <w:contextualSpacing w:val="0"/>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00215502">
        <w:rPr>
          <w:rFonts w:ascii="Times New Roman" w:hAnsi="Times New Roman" w:cs="Times New Roman"/>
        </w:rPr>
        <w:t>e</w:t>
      </w:r>
      <w:r w:rsidRPr="00A708FD">
        <w:rPr>
          <w:rFonts w:ascii="Times New Roman" w:hAnsi="Times New Roman" w:cs="Times New Roman"/>
        </w:rPr>
        <w:t>cocardiografie</w:t>
      </w:r>
    </w:p>
    <w:p w14:paraId="296406F7" w14:textId="416C2429" w:rsidR="00222C64" w:rsidRPr="00A708FD" w:rsidRDefault="00222C64" w:rsidP="00215502">
      <w:pPr>
        <w:pStyle w:val="Listparagraf"/>
        <w:spacing w:after="0" w:line="312" w:lineRule="auto"/>
        <w:ind w:left="0"/>
        <w:contextualSpacing w:val="0"/>
        <w:jc w:val="both"/>
        <w:rPr>
          <w:rFonts w:ascii="Times New Roman" w:hAnsi="Times New Roman" w:cs="Times New Roman"/>
        </w:rPr>
      </w:pPr>
      <w:r w:rsidRPr="00A708FD">
        <w:rPr>
          <w:rFonts w:ascii="Times New Roman" w:hAnsi="Times New Roman" w:cs="Times New Roman"/>
        </w:rPr>
        <w:lastRenderedPageBreak/>
        <w:t>-</w:t>
      </w:r>
      <w:r>
        <w:rPr>
          <w:rFonts w:ascii="Times New Roman" w:hAnsi="Times New Roman" w:cs="Times New Roman"/>
        </w:rPr>
        <w:t xml:space="preserve"> </w:t>
      </w:r>
      <w:r w:rsidR="00215502">
        <w:rPr>
          <w:rFonts w:ascii="Times New Roman" w:hAnsi="Times New Roman" w:cs="Times New Roman"/>
        </w:rPr>
        <w:t>t</w:t>
      </w:r>
      <w:r w:rsidRPr="00A708FD">
        <w:rPr>
          <w:rFonts w:ascii="Times New Roman" w:hAnsi="Times New Roman" w:cs="Times New Roman"/>
        </w:rPr>
        <w:t>est de efort</w:t>
      </w:r>
    </w:p>
    <w:p w14:paraId="7D6C025A" w14:textId="5467B1A6" w:rsidR="00222C64" w:rsidRPr="00A708FD" w:rsidRDefault="00222C64" w:rsidP="00215502">
      <w:pPr>
        <w:pStyle w:val="Listparagraf"/>
        <w:spacing w:after="0" w:line="312" w:lineRule="auto"/>
        <w:ind w:left="0"/>
        <w:contextualSpacing w:val="0"/>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00215502">
        <w:rPr>
          <w:rFonts w:ascii="Times New Roman" w:hAnsi="Times New Roman" w:cs="Times New Roman"/>
        </w:rPr>
        <w:t>m</w:t>
      </w:r>
      <w:r w:rsidRPr="00A708FD">
        <w:rPr>
          <w:rFonts w:ascii="Times New Roman" w:hAnsi="Times New Roman" w:cs="Times New Roman"/>
        </w:rPr>
        <w:t xml:space="preserve">onitorizare </w:t>
      </w:r>
      <w:proofErr w:type="spellStart"/>
      <w:r w:rsidRPr="00A708FD">
        <w:rPr>
          <w:rFonts w:ascii="Times New Roman" w:hAnsi="Times New Roman" w:cs="Times New Roman"/>
        </w:rPr>
        <w:t>Holter</w:t>
      </w:r>
      <w:proofErr w:type="spellEnd"/>
      <w:r w:rsidRPr="00A708FD">
        <w:rPr>
          <w:rFonts w:ascii="Times New Roman" w:hAnsi="Times New Roman" w:cs="Times New Roman"/>
        </w:rPr>
        <w:t xml:space="preserve"> TA sau ECG </w:t>
      </w:r>
    </w:p>
    <w:p w14:paraId="144D8C08" w14:textId="62A26050" w:rsidR="00222C64" w:rsidRPr="00215502" w:rsidRDefault="00222C64" w:rsidP="00215502">
      <w:pPr>
        <w:pStyle w:val="Listparagraf"/>
        <w:spacing w:after="0" w:line="312" w:lineRule="auto"/>
        <w:ind w:left="0"/>
        <w:contextualSpacing w:val="0"/>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proofErr w:type="spellStart"/>
      <w:r w:rsidR="00215502">
        <w:rPr>
          <w:rFonts w:ascii="Times New Roman" w:hAnsi="Times New Roman" w:cs="Times New Roman"/>
        </w:rPr>
        <w:t>d</w:t>
      </w:r>
      <w:r w:rsidRPr="00A708FD">
        <w:rPr>
          <w:rFonts w:ascii="Times New Roman" w:hAnsi="Times New Roman" w:cs="Times New Roman"/>
        </w:rPr>
        <w:t>oppler</w:t>
      </w:r>
      <w:proofErr w:type="spellEnd"/>
      <w:r w:rsidRPr="00A708FD">
        <w:rPr>
          <w:rFonts w:ascii="Times New Roman" w:hAnsi="Times New Roman" w:cs="Times New Roman"/>
        </w:rPr>
        <w:t xml:space="preserve"> vascula</w:t>
      </w:r>
      <w:r>
        <w:rPr>
          <w:rFonts w:ascii="Times New Roman" w:hAnsi="Times New Roman" w:cs="Times New Roman"/>
        </w:rPr>
        <w:t xml:space="preserve">r (periferic </w:t>
      </w:r>
      <w:r w:rsidR="00215502">
        <w:rPr>
          <w:rFonts w:ascii="Times New Roman" w:hAnsi="Times New Roman" w:cs="Times New Roman"/>
        </w:rPr>
        <w:t>ș</w:t>
      </w:r>
      <w:r>
        <w:rPr>
          <w:rFonts w:ascii="Times New Roman" w:hAnsi="Times New Roman" w:cs="Times New Roman"/>
        </w:rPr>
        <w:t>i/sau carotidian)</w:t>
      </w:r>
    </w:p>
    <w:p w14:paraId="7E01DC61" w14:textId="6545CCC9" w:rsidR="00222C64" w:rsidRPr="00073D39" w:rsidRDefault="00073D39" w:rsidP="00073D39">
      <w:pPr>
        <w:spacing w:before="120" w:after="0" w:line="312" w:lineRule="auto"/>
        <w:ind w:firstLine="709"/>
        <w:jc w:val="both"/>
        <w:rPr>
          <w:rFonts w:ascii="Times New Roman" w:hAnsi="Times New Roman" w:cs="Times New Roman"/>
          <w:b/>
        </w:rPr>
      </w:pPr>
      <w:r>
        <w:rPr>
          <w:rFonts w:ascii="Times New Roman" w:hAnsi="Times New Roman" w:cs="Times New Roman"/>
          <w:b/>
        </w:rPr>
        <w:t>I</w:t>
      </w:r>
      <w:r w:rsidR="00222C64" w:rsidRPr="00073D39">
        <w:rPr>
          <w:rFonts w:ascii="Times New Roman" w:hAnsi="Times New Roman" w:cs="Times New Roman"/>
          <w:b/>
        </w:rPr>
        <w:t>I.4.3 - Investiga</w:t>
      </w:r>
      <w:r w:rsidR="00215502" w:rsidRPr="00073D39">
        <w:rPr>
          <w:rFonts w:ascii="Times New Roman" w:hAnsi="Times New Roman" w:cs="Times New Roman"/>
          <w:b/>
        </w:rPr>
        <w:t>ț</w:t>
      </w:r>
      <w:r w:rsidR="00222C64" w:rsidRPr="00073D39">
        <w:rPr>
          <w:rFonts w:ascii="Times New Roman" w:hAnsi="Times New Roman" w:cs="Times New Roman"/>
          <w:b/>
        </w:rPr>
        <w:t>ii</w:t>
      </w:r>
      <w:r w:rsidR="002D4B86" w:rsidRPr="00073D39">
        <w:rPr>
          <w:rFonts w:ascii="Times New Roman" w:hAnsi="Times New Roman" w:cs="Times New Roman"/>
          <w:b/>
        </w:rPr>
        <w:t xml:space="preserve"> în </w:t>
      </w:r>
      <w:r w:rsidR="00222C64" w:rsidRPr="00073D39">
        <w:rPr>
          <w:rFonts w:ascii="Times New Roman" w:hAnsi="Times New Roman" w:cs="Times New Roman"/>
          <w:b/>
        </w:rPr>
        <w:t>vederea excluderii unor afec</w:t>
      </w:r>
      <w:r w:rsidR="00215502" w:rsidRPr="00073D39">
        <w:rPr>
          <w:rFonts w:ascii="Times New Roman" w:hAnsi="Times New Roman" w:cs="Times New Roman"/>
          <w:b/>
        </w:rPr>
        <w:t>ț</w:t>
      </w:r>
      <w:r w:rsidR="00222C64" w:rsidRPr="00073D39">
        <w:rPr>
          <w:rFonts w:ascii="Times New Roman" w:hAnsi="Times New Roman" w:cs="Times New Roman"/>
          <w:b/>
        </w:rPr>
        <w:t xml:space="preserve">iuni  subiacente </w:t>
      </w:r>
    </w:p>
    <w:p w14:paraId="28706E66" w14:textId="43637A39" w:rsidR="00222C64" w:rsidRPr="00A708FD" w:rsidRDefault="00222C64" w:rsidP="00215502">
      <w:pPr>
        <w:spacing w:beforeLines="40" w:before="96" w:afterLines="40" w:after="96" w:line="240" w:lineRule="auto"/>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00215502">
        <w:rPr>
          <w:rFonts w:ascii="Times New Roman" w:hAnsi="Times New Roman" w:cs="Times New Roman"/>
        </w:rPr>
        <w:t>tomografia computerizată</w:t>
      </w:r>
      <w:r w:rsidRPr="00A708FD">
        <w:rPr>
          <w:rFonts w:ascii="Times New Roman" w:hAnsi="Times New Roman" w:cs="Times New Roman"/>
        </w:rPr>
        <w:t xml:space="preserve"> </w:t>
      </w:r>
    </w:p>
    <w:p w14:paraId="7C480DF3" w14:textId="7D090041" w:rsidR="00222C64" w:rsidRPr="00A708FD" w:rsidRDefault="00222C64" w:rsidP="00215502">
      <w:pPr>
        <w:spacing w:beforeLines="40" w:before="96" w:afterLines="40" w:after="96" w:line="240" w:lineRule="auto"/>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00215502">
        <w:rPr>
          <w:rFonts w:ascii="Times New Roman" w:hAnsi="Times New Roman" w:cs="Times New Roman"/>
        </w:rPr>
        <w:t>r</w:t>
      </w:r>
      <w:r w:rsidRPr="00A708FD">
        <w:rPr>
          <w:rFonts w:ascii="Times New Roman" w:hAnsi="Times New Roman" w:cs="Times New Roman"/>
        </w:rPr>
        <w:t>ezonanta magnetic</w:t>
      </w:r>
      <w:r w:rsidR="00215502">
        <w:rPr>
          <w:rFonts w:ascii="Times New Roman" w:hAnsi="Times New Roman" w:cs="Times New Roman"/>
        </w:rPr>
        <w:t>ă</w:t>
      </w:r>
      <w:r w:rsidRPr="00A708FD">
        <w:rPr>
          <w:rFonts w:ascii="Times New Roman" w:hAnsi="Times New Roman" w:cs="Times New Roman"/>
        </w:rPr>
        <w:t xml:space="preserve"> nuclear</w:t>
      </w:r>
      <w:r w:rsidR="00215502">
        <w:rPr>
          <w:rFonts w:ascii="Times New Roman" w:hAnsi="Times New Roman" w:cs="Times New Roman"/>
        </w:rPr>
        <w:t>ă</w:t>
      </w:r>
      <w:r w:rsidRPr="00A708FD">
        <w:rPr>
          <w:rFonts w:ascii="Times New Roman" w:hAnsi="Times New Roman" w:cs="Times New Roman"/>
        </w:rPr>
        <w:t xml:space="preserve"> </w:t>
      </w:r>
    </w:p>
    <w:p w14:paraId="734C2DBE" w14:textId="3E2A4639" w:rsidR="00222C64" w:rsidRPr="00A708FD" w:rsidRDefault="00222C64" w:rsidP="00215502">
      <w:pPr>
        <w:spacing w:beforeLines="40" w:before="96" w:afterLines="40" w:after="96" w:line="240" w:lineRule="auto"/>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00215502">
        <w:rPr>
          <w:rFonts w:ascii="Times New Roman" w:hAnsi="Times New Roman" w:cs="Times New Roman"/>
        </w:rPr>
        <w:t>c</w:t>
      </w:r>
      <w:r w:rsidRPr="00A708FD">
        <w:rPr>
          <w:rFonts w:ascii="Times New Roman" w:hAnsi="Times New Roman" w:cs="Times New Roman"/>
        </w:rPr>
        <w:t>on</w:t>
      </w:r>
      <w:r w:rsidR="00215502">
        <w:rPr>
          <w:rFonts w:ascii="Times New Roman" w:hAnsi="Times New Roman" w:cs="Times New Roman"/>
        </w:rPr>
        <w:t>s</w:t>
      </w:r>
      <w:r w:rsidRPr="00A708FD">
        <w:rPr>
          <w:rFonts w:ascii="Times New Roman" w:hAnsi="Times New Roman" w:cs="Times New Roman"/>
        </w:rPr>
        <w:t>ulturi interdisciplinare personalizate cazului.</w:t>
      </w:r>
    </w:p>
    <w:p w14:paraId="41F6825C" w14:textId="65B58D69" w:rsidR="00BD2533" w:rsidRPr="00D52586" w:rsidRDefault="00BD2533" w:rsidP="00073D39">
      <w:pPr>
        <w:pStyle w:val="Titlu2"/>
      </w:pPr>
      <w:r w:rsidRPr="00D52586">
        <w:t>II.5. D</w:t>
      </w:r>
      <w:r w:rsidR="00234FA1" w:rsidRPr="00D52586">
        <w:t>iagnostic pozitiv</w:t>
      </w:r>
      <w:bookmarkEnd w:id="17"/>
      <w:r w:rsidRPr="00D52586">
        <w:t xml:space="preserve"> </w:t>
      </w:r>
    </w:p>
    <w:p w14:paraId="4F311A45" w14:textId="55C4896F" w:rsidR="00215502" w:rsidRPr="00215502" w:rsidRDefault="00215502" w:rsidP="00215502">
      <w:pPr>
        <w:spacing w:beforeLines="40" w:before="96" w:afterLines="40" w:after="96" w:line="240" w:lineRule="auto"/>
        <w:jc w:val="both"/>
        <w:rPr>
          <w:rFonts w:ascii="Times New Roman" w:hAnsi="Times New Roman" w:cs="Times New Roman"/>
        </w:rPr>
      </w:pPr>
      <w:bookmarkStart w:id="18" w:name="_Toc39567623"/>
      <w:r w:rsidRPr="00215502">
        <w:rPr>
          <w:rFonts w:ascii="Times New Roman" w:hAnsi="Times New Roman" w:cs="Times New Roman"/>
        </w:rPr>
        <w:t>Se stabilește pe baza:</w:t>
      </w:r>
    </w:p>
    <w:p w14:paraId="29C9BB1C" w14:textId="6FD94C40" w:rsidR="00215502" w:rsidRPr="00A708FD" w:rsidRDefault="00215502" w:rsidP="00215502">
      <w:pPr>
        <w:spacing w:beforeLines="40" w:before="96" w:afterLines="40" w:after="96" w:line="240" w:lineRule="auto"/>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Pr="00A708FD">
        <w:rPr>
          <w:rFonts w:ascii="Times New Roman" w:hAnsi="Times New Roman" w:cs="Times New Roman"/>
        </w:rPr>
        <w:t>anamnezei</w:t>
      </w:r>
    </w:p>
    <w:p w14:paraId="3B1BE62E" w14:textId="7E4F26C9" w:rsidR="00215502" w:rsidRPr="00A708FD" w:rsidRDefault="00215502" w:rsidP="00215502">
      <w:pPr>
        <w:spacing w:beforeLines="40" w:before="96" w:afterLines="40" w:after="96" w:line="240" w:lineRule="auto"/>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Pr="00A708FD">
        <w:rPr>
          <w:rFonts w:ascii="Times New Roman" w:hAnsi="Times New Roman" w:cs="Times New Roman"/>
        </w:rPr>
        <w:t>examenului fizic complet</w:t>
      </w:r>
    </w:p>
    <w:p w14:paraId="385A57B7" w14:textId="7CD0A980" w:rsidR="00215502" w:rsidRPr="00A708FD" w:rsidRDefault="00215502" w:rsidP="00215502">
      <w:pPr>
        <w:spacing w:beforeLines="40" w:before="96" w:afterLines="40" w:after="96" w:line="240" w:lineRule="auto"/>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Pr="00A708FD">
        <w:rPr>
          <w:rFonts w:ascii="Times New Roman" w:hAnsi="Times New Roman" w:cs="Times New Roman"/>
        </w:rPr>
        <w:t>investiga</w:t>
      </w:r>
      <w:r w:rsidR="00B31702">
        <w:rPr>
          <w:rFonts w:ascii="Times New Roman" w:hAnsi="Times New Roman" w:cs="Times New Roman"/>
        </w:rPr>
        <w:t>ț</w:t>
      </w:r>
      <w:r w:rsidRPr="00A708FD">
        <w:rPr>
          <w:rFonts w:ascii="Times New Roman" w:hAnsi="Times New Roman" w:cs="Times New Roman"/>
        </w:rPr>
        <w:t xml:space="preserve">iilor clinice </w:t>
      </w:r>
      <w:r w:rsidR="00B31702">
        <w:rPr>
          <w:rFonts w:ascii="Times New Roman" w:hAnsi="Times New Roman" w:cs="Times New Roman"/>
        </w:rPr>
        <w:t>ș</w:t>
      </w:r>
      <w:r w:rsidRPr="00A708FD">
        <w:rPr>
          <w:rFonts w:ascii="Times New Roman" w:hAnsi="Times New Roman" w:cs="Times New Roman"/>
        </w:rPr>
        <w:t>i paraclinice</w:t>
      </w:r>
    </w:p>
    <w:p w14:paraId="7CE3DB9F" w14:textId="1D2D8A22" w:rsidR="00215502" w:rsidRDefault="00215502" w:rsidP="00215502">
      <w:pPr>
        <w:spacing w:beforeLines="40" w:before="96" w:afterLines="40" w:after="96" w:line="240" w:lineRule="auto"/>
        <w:jc w:val="both"/>
        <w:rPr>
          <w:rFonts w:ascii="Times New Roman" w:hAnsi="Times New Roman" w:cs="Times New Roman"/>
        </w:rPr>
      </w:pPr>
      <w:r w:rsidRPr="00A708FD">
        <w:rPr>
          <w:rFonts w:ascii="Times New Roman" w:hAnsi="Times New Roman" w:cs="Times New Roman"/>
        </w:rPr>
        <w:t>-</w:t>
      </w:r>
      <w:r>
        <w:rPr>
          <w:rFonts w:ascii="Times New Roman" w:hAnsi="Times New Roman" w:cs="Times New Roman"/>
        </w:rPr>
        <w:t xml:space="preserve"> </w:t>
      </w:r>
      <w:r w:rsidRPr="00A708FD">
        <w:rPr>
          <w:rFonts w:ascii="Times New Roman" w:hAnsi="Times New Roman" w:cs="Times New Roman"/>
        </w:rPr>
        <w:t>probelor de laborator</w:t>
      </w:r>
    </w:p>
    <w:p w14:paraId="15962B17" w14:textId="77777777" w:rsidR="00215502" w:rsidRPr="00912FCA" w:rsidRDefault="00215502" w:rsidP="00215502">
      <w:pPr>
        <w:shd w:val="clear" w:color="auto" w:fill="FFFFFF"/>
        <w:spacing w:before="100" w:beforeAutospacing="1" w:after="100" w:afterAutospacing="1" w:line="240" w:lineRule="auto"/>
        <w:rPr>
          <w:rFonts w:ascii="Times New Roman" w:eastAsia="Times New Roman" w:hAnsi="Times New Roman" w:cs="Times New Roman"/>
          <w:bCs/>
        </w:rPr>
      </w:pPr>
      <w:r w:rsidRPr="00215502">
        <w:rPr>
          <w:rFonts w:ascii="Times New Roman" w:eastAsia="Times New Roman" w:hAnsi="Times New Roman" w:cs="Times New Roman"/>
          <w:bCs/>
          <w:iCs/>
          <w:u w:val="single"/>
        </w:rPr>
        <w:t>Pentru a pune diagnosticul de DZ este suficient 1 criteriu din cele 4 enumerate mai jos:</w:t>
      </w:r>
    </w:p>
    <w:p w14:paraId="3CFFDB76" w14:textId="77777777" w:rsidR="00215502" w:rsidRPr="00912FCA" w:rsidRDefault="00215502" w:rsidP="005F3C27">
      <w:pPr>
        <w:numPr>
          <w:ilvl w:val="0"/>
          <w:numId w:val="23"/>
        </w:numPr>
        <w:shd w:val="clear" w:color="auto" w:fill="FFFFFF"/>
        <w:spacing w:after="0" w:line="312" w:lineRule="auto"/>
        <w:jc w:val="both"/>
        <w:rPr>
          <w:rFonts w:ascii="Times New Roman" w:eastAsia="Times New Roman" w:hAnsi="Times New Roman" w:cs="Times New Roman"/>
          <w:bCs/>
        </w:rPr>
      </w:pPr>
      <w:r w:rsidRPr="00912FCA">
        <w:rPr>
          <w:rFonts w:ascii="Times New Roman" w:eastAsia="Times New Roman" w:hAnsi="Times New Roman" w:cs="Times New Roman"/>
          <w:bCs/>
        </w:rPr>
        <w:t>prezența simptomelor și o glicemie întâmplătoare (în orice moment al zilei) ≥ 200 mg/dl;</w:t>
      </w:r>
    </w:p>
    <w:p w14:paraId="3E9309FF" w14:textId="77777777" w:rsidR="00215502" w:rsidRPr="00912FCA" w:rsidRDefault="00215502" w:rsidP="005F3C27">
      <w:pPr>
        <w:numPr>
          <w:ilvl w:val="0"/>
          <w:numId w:val="23"/>
        </w:numPr>
        <w:shd w:val="clear" w:color="auto" w:fill="FFFFFF"/>
        <w:spacing w:after="0" w:line="312" w:lineRule="auto"/>
        <w:jc w:val="both"/>
        <w:rPr>
          <w:rFonts w:ascii="Times New Roman" w:eastAsia="Times New Roman" w:hAnsi="Times New Roman" w:cs="Times New Roman"/>
          <w:bCs/>
        </w:rPr>
      </w:pPr>
      <w:r w:rsidRPr="00912FCA">
        <w:rPr>
          <w:rFonts w:ascii="Times New Roman" w:eastAsia="Times New Roman" w:hAnsi="Times New Roman" w:cs="Times New Roman"/>
          <w:bCs/>
        </w:rPr>
        <w:t xml:space="preserve">cel puțin, două glicemii a </w:t>
      </w:r>
      <w:proofErr w:type="spellStart"/>
      <w:r w:rsidRPr="00912FCA">
        <w:rPr>
          <w:rFonts w:ascii="Times New Roman" w:eastAsia="Times New Roman" w:hAnsi="Times New Roman" w:cs="Times New Roman"/>
          <w:bCs/>
        </w:rPr>
        <w:t>jeun</w:t>
      </w:r>
      <w:proofErr w:type="spellEnd"/>
      <w:r w:rsidRPr="00912FCA">
        <w:rPr>
          <w:rFonts w:ascii="Times New Roman" w:eastAsia="Times New Roman" w:hAnsi="Times New Roman" w:cs="Times New Roman"/>
          <w:bCs/>
        </w:rPr>
        <w:t xml:space="preserve"> ≥ 126 mg/dl;</w:t>
      </w:r>
    </w:p>
    <w:p w14:paraId="29F34418" w14:textId="77777777" w:rsidR="00215502" w:rsidRPr="00912FCA" w:rsidRDefault="00215502" w:rsidP="005F3C27">
      <w:pPr>
        <w:numPr>
          <w:ilvl w:val="0"/>
          <w:numId w:val="23"/>
        </w:numPr>
        <w:shd w:val="clear" w:color="auto" w:fill="FFFFFF"/>
        <w:spacing w:after="0" w:line="312" w:lineRule="auto"/>
        <w:jc w:val="both"/>
        <w:rPr>
          <w:rFonts w:ascii="Times New Roman" w:eastAsia="Times New Roman" w:hAnsi="Times New Roman" w:cs="Times New Roman"/>
          <w:bCs/>
        </w:rPr>
      </w:pPr>
      <w:r w:rsidRPr="00912FCA">
        <w:rPr>
          <w:rFonts w:ascii="Times New Roman" w:eastAsia="Times New Roman" w:hAnsi="Times New Roman" w:cs="Times New Roman"/>
          <w:bCs/>
        </w:rPr>
        <w:t>glicemie ≥ 200 mg/dl la 2 ore după administrarea de 75 g glucoză (testul de toleranța la administrarea orală de glucoză);</w:t>
      </w:r>
    </w:p>
    <w:p w14:paraId="748818FE" w14:textId="77777777" w:rsidR="00215502" w:rsidRPr="00912FCA" w:rsidRDefault="00215502" w:rsidP="005F3C27">
      <w:pPr>
        <w:numPr>
          <w:ilvl w:val="0"/>
          <w:numId w:val="23"/>
        </w:numPr>
        <w:shd w:val="clear" w:color="auto" w:fill="FFFFFF"/>
        <w:spacing w:after="0" w:line="312" w:lineRule="auto"/>
        <w:jc w:val="both"/>
        <w:rPr>
          <w:rFonts w:ascii="Times New Roman" w:eastAsia="Times New Roman" w:hAnsi="Times New Roman" w:cs="Times New Roman"/>
          <w:bCs/>
        </w:rPr>
      </w:pPr>
      <w:r w:rsidRPr="00912FCA">
        <w:rPr>
          <w:rFonts w:ascii="Times New Roman" w:eastAsia="Times New Roman" w:hAnsi="Times New Roman" w:cs="Times New Roman"/>
          <w:bCs/>
        </w:rPr>
        <w:t xml:space="preserve">hemoglobina </w:t>
      </w:r>
      <w:proofErr w:type="spellStart"/>
      <w:r w:rsidRPr="00912FCA">
        <w:rPr>
          <w:rFonts w:ascii="Times New Roman" w:eastAsia="Times New Roman" w:hAnsi="Times New Roman" w:cs="Times New Roman"/>
          <w:bCs/>
        </w:rPr>
        <w:t>glicozilată</w:t>
      </w:r>
      <w:proofErr w:type="spellEnd"/>
      <w:r w:rsidRPr="00912FCA">
        <w:rPr>
          <w:rFonts w:ascii="Times New Roman" w:eastAsia="Times New Roman" w:hAnsi="Times New Roman" w:cs="Times New Roman"/>
          <w:bCs/>
        </w:rPr>
        <w:t xml:space="preserve"> (HbA1c) ≥ 6,5 %;</w:t>
      </w:r>
    </w:p>
    <w:p w14:paraId="2433C508" w14:textId="2F363AA6" w:rsidR="00215502" w:rsidRPr="0026762B" w:rsidRDefault="00215502" w:rsidP="00F31474">
      <w:pPr>
        <w:pStyle w:val="NormalWeb"/>
        <w:shd w:val="clear" w:color="auto" w:fill="FFFFFF"/>
        <w:spacing w:before="120" w:beforeAutospacing="0" w:after="0" w:afterAutospacing="0"/>
        <w:jc w:val="both"/>
        <w:rPr>
          <w:b/>
          <w:bCs/>
          <w:i/>
          <w:iCs/>
          <w:sz w:val="22"/>
          <w:szCs w:val="22"/>
        </w:rPr>
      </w:pPr>
      <w:r w:rsidRPr="0026762B">
        <w:rPr>
          <w:rStyle w:val="Robust"/>
          <w:b w:val="0"/>
          <w:bCs w:val="0"/>
          <w:i/>
          <w:iCs/>
          <w:sz w:val="22"/>
          <w:szCs w:val="22"/>
        </w:rPr>
        <w:t>N</w:t>
      </w:r>
      <w:r w:rsidR="0026762B" w:rsidRPr="0026762B">
        <w:rPr>
          <w:rStyle w:val="Robust"/>
          <w:b w:val="0"/>
          <w:bCs w:val="0"/>
          <w:i/>
          <w:iCs/>
          <w:sz w:val="22"/>
          <w:szCs w:val="22"/>
        </w:rPr>
        <w:t>otă</w:t>
      </w:r>
    </w:p>
    <w:p w14:paraId="711A8803" w14:textId="19CA7160" w:rsidR="00215502" w:rsidRPr="0026762B" w:rsidRDefault="00215502" w:rsidP="005F3C27">
      <w:pPr>
        <w:numPr>
          <w:ilvl w:val="0"/>
          <w:numId w:val="24"/>
        </w:numPr>
        <w:shd w:val="clear" w:color="auto" w:fill="FFFFFF"/>
        <w:tabs>
          <w:tab w:val="clear" w:pos="720"/>
        </w:tabs>
        <w:spacing w:after="0" w:line="312" w:lineRule="auto"/>
        <w:ind w:left="0" w:firstLine="426"/>
        <w:jc w:val="both"/>
        <w:rPr>
          <w:rFonts w:ascii="Times New Roman" w:hAnsi="Times New Roman" w:cs="Times New Roman"/>
          <w:i/>
          <w:iCs/>
        </w:rPr>
      </w:pPr>
      <w:proofErr w:type="spellStart"/>
      <w:r w:rsidRPr="0026762B">
        <w:rPr>
          <w:rStyle w:val="Robust"/>
          <w:rFonts w:ascii="Times New Roman" w:hAnsi="Times New Roman" w:cs="Times New Roman"/>
          <w:i/>
          <w:iCs/>
        </w:rPr>
        <w:t>Glucozuria</w:t>
      </w:r>
      <w:proofErr w:type="spellEnd"/>
      <w:r w:rsidR="00B31702" w:rsidRPr="0026762B">
        <w:rPr>
          <w:rStyle w:val="Robust"/>
          <w:rFonts w:ascii="Times New Roman" w:hAnsi="Times New Roman" w:cs="Times New Roman"/>
          <w:i/>
          <w:iCs/>
        </w:rPr>
        <w:t xml:space="preserve">: </w:t>
      </w:r>
      <w:r w:rsidR="00B31702" w:rsidRPr="0026762B">
        <w:rPr>
          <w:rStyle w:val="Robust"/>
          <w:rFonts w:ascii="Times New Roman" w:hAnsi="Times New Roman" w:cs="Times New Roman"/>
          <w:b w:val="0"/>
          <w:bCs w:val="0"/>
          <w:i/>
          <w:iCs/>
        </w:rPr>
        <w:t>apare</w:t>
      </w:r>
      <w:r w:rsidR="00B31702" w:rsidRPr="0026762B">
        <w:rPr>
          <w:rStyle w:val="Robust"/>
          <w:rFonts w:ascii="Times New Roman" w:hAnsi="Times New Roman" w:cs="Times New Roman"/>
          <w:i/>
          <w:iCs/>
        </w:rPr>
        <w:t xml:space="preserve"> </w:t>
      </w:r>
      <w:r w:rsidRPr="0026762B">
        <w:rPr>
          <w:rFonts w:ascii="Times New Roman" w:hAnsi="Times New Roman" w:cs="Times New Roman"/>
          <w:i/>
          <w:iCs/>
        </w:rPr>
        <w:t xml:space="preserve">la valori ale glicemiei de 170 – 180 mg/dl </w:t>
      </w:r>
      <w:r w:rsidR="00B31702" w:rsidRPr="0026762B">
        <w:rPr>
          <w:rFonts w:ascii="Times New Roman" w:hAnsi="Times New Roman" w:cs="Times New Roman"/>
          <w:i/>
          <w:iCs/>
        </w:rPr>
        <w:t xml:space="preserve">din cauza faptului că </w:t>
      </w:r>
      <w:r w:rsidRPr="0026762B">
        <w:rPr>
          <w:rFonts w:ascii="Times New Roman" w:hAnsi="Times New Roman" w:cs="Times New Roman"/>
          <w:i/>
          <w:iCs/>
        </w:rPr>
        <w:t>este depășită capacitatea rinichiului de a reabsorbi glucoza, aceasta găsindu-se în urina finală</w:t>
      </w:r>
      <w:r w:rsidR="00B31702" w:rsidRPr="0026762B">
        <w:rPr>
          <w:rFonts w:ascii="Times New Roman" w:hAnsi="Times New Roman" w:cs="Times New Roman"/>
          <w:i/>
          <w:iCs/>
        </w:rPr>
        <w:t>.</w:t>
      </w:r>
      <w:r w:rsidRPr="0026762B">
        <w:rPr>
          <w:rStyle w:val="Robust"/>
          <w:rFonts w:ascii="Times New Roman" w:hAnsi="Times New Roman" w:cs="Times New Roman"/>
          <w:i/>
          <w:iCs/>
        </w:rPr>
        <w:t xml:space="preserve"> NU </w:t>
      </w:r>
      <w:r w:rsidRPr="0026762B">
        <w:rPr>
          <w:rStyle w:val="Robust"/>
          <w:rFonts w:ascii="Times New Roman" w:hAnsi="Times New Roman" w:cs="Times New Roman"/>
          <w:b w:val="0"/>
          <w:bCs w:val="0"/>
          <w:i/>
          <w:iCs/>
        </w:rPr>
        <w:t>este un criteriu de diagnostic.</w:t>
      </w:r>
    </w:p>
    <w:p w14:paraId="21E0DF91" w14:textId="77777777" w:rsidR="00215502" w:rsidRPr="0026762B" w:rsidRDefault="00215502" w:rsidP="005F3C27">
      <w:pPr>
        <w:numPr>
          <w:ilvl w:val="0"/>
          <w:numId w:val="24"/>
        </w:numPr>
        <w:shd w:val="clear" w:color="auto" w:fill="FFFFFF"/>
        <w:tabs>
          <w:tab w:val="clear" w:pos="720"/>
        </w:tabs>
        <w:spacing w:after="0" w:line="312" w:lineRule="auto"/>
        <w:ind w:left="0" w:firstLine="426"/>
        <w:jc w:val="both"/>
        <w:rPr>
          <w:rFonts w:ascii="Times New Roman" w:hAnsi="Times New Roman" w:cs="Times New Roman"/>
          <w:b/>
          <w:bCs/>
          <w:i/>
          <w:iCs/>
        </w:rPr>
      </w:pPr>
      <w:r w:rsidRPr="0026762B">
        <w:rPr>
          <w:rStyle w:val="Robust"/>
          <w:rFonts w:ascii="Times New Roman" w:hAnsi="Times New Roman" w:cs="Times New Roman"/>
          <w:i/>
          <w:iCs/>
        </w:rPr>
        <w:t>NU</w:t>
      </w:r>
      <w:r w:rsidRPr="0026762B">
        <w:rPr>
          <w:rStyle w:val="Robust"/>
          <w:rFonts w:ascii="Times New Roman" w:hAnsi="Times New Roman" w:cs="Times New Roman"/>
          <w:b w:val="0"/>
          <w:bCs w:val="0"/>
          <w:i/>
          <w:iCs/>
        </w:rPr>
        <w:t xml:space="preserve"> se recomandă ca diagnosticul de diabet zaharat să se bazeze pe glicemii efectuate pe glucometre.</w:t>
      </w:r>
    </w:p>
    <w:p w14:paraId="4AED768C" w14:textId="77777777" w:rsidR="00215502" w:rsidRPr="00E45FAC" w:rsidRDefault="00215502" w:rsidP="00B31702">
      <w:pPr>
        <w:pStyle w:val="Titlu4"/>
        <w:shd w:val="clear" w:color="auto" w:fill="FFFFFF"/>
        <w:spacing w:line="312" w:lineRule="auto"/>
        <w:jc w:val="both"/>
        <w:rPr>
          <w:sz w:val="22"/>
          <w:szCs w:val="22"/>
          <w:u w:val="single"/>
        </w:rPr>
      </w:pPr>
      <w:r w:rsidRPr="00E45FAC">
        <w:rPr>
          <w:rStyle w:val="Robust"/>
          <w:b w:val="0"/>
          <w:bCs w:val="0"/>
          <w:sz w:val="22"/>
          <w:szCs w:val="22"/>
          <w:u w:val="single"/>
        </w:rPr>
        <w:t> Criterii de interpretare a glicemiei bazale</w:t>
      </w:r>
      <w:r w:rsidRPr="00E45FAC">
        <w:rPr>
          <w:rStyle w:val="Accentuat"/>
          <w:sz w:val="22"/>
          <w:szCs w:val="22"/>
          <w:u w:val="single"/>
        </w:rPr>
        <w:t>:</w:t>
      </w:r>
    </w:p>
    <w:p w14:paraId="12E9AD88" w14:textId="77777777" w:rsidR="00215502" w:rsidRPr="00E45FAC" w:rsidRDefault="00215502" w:rsidP="005F3C27">
      <w:pPr>
        <w:numPr>
          <w:ilvl w:val="0"/>
          <w:numId w:val="25"/>
        </w:numPr>
        <w:shd w:val="clear" w:color="auto" w:fill="FFFFFF"/>
        <w:spacing w:after="0" w:line="312" w:lineRule="auto"/>
        <w:jc w:val="both"/>
        <w:rPr>
          <w:rFonts w:ascii="Times New Roman" w:hAnsi="Times New Roman" w:cs="Times New Roman"/>
        </w:rPr>
      </w:pPr>
      <w:r w:rsidRPr="00E45FAC">
        <w:rPr>
          <w:rFonts w:ascii="Times New Roman" w:hAnsi="Times New Roman" w:cs="Times New Roman"/>
        </w:rPr>
        <w:t>70-110 mg/dl – normal;</w:t>
      </w:r>
    </w:p>
    <w:p w14:paraId="29B2F7A0" w14:textId="77777777" w:rsidR="00215502" w:rsidRPr="00E45FAC" w:rsidRDefault="00215502" w:rsidP="005F3C27">
      <w:pPr>
        <w:numPr>
          <w:ilvl w:val="0"/>
          <w:numId w:val="25"/>
        </w:numPr>
        <w:shd w:val="clear" w:color="auto" w:fill="FFFFFF"/>
        <w:spacing w:after="0" w:line="312" w:lineRule="auto"/>
        <w:jc w:val="both"/>
        <w:rPr>
          <w:rFonts w:ascii="Times New Roman" w:hAnsi="Times New Roman" w:cs="Times New Roman"/>
        </w:rPr>
      </w:pPr>
      <w:r w:rsidRPr="00E45FAC">
        <w:rPr>
          <w:rFonts w:ascii="Times New Roman" w:hAnsi="Times New Roman" w:cs="Times New Roman"/>
        </w:rPr>
        <w:t>110-125 mg/dl – glicemie bazală modificată;</w:t>
      </w:r>
    </w:p>
    <w:p w14:paraId="51D277F6" w14:textId="77777777" w:rsidR="00215502" w:rsidRDefault="00215502" w:rsidP="005F3C27">
      <w:pPr>
        <w:numPr>
          <w:ilvl w:val="0"/>
          <w:numId w:val="25"/>
        </w:numPr>
        <w:shd w:val="clear" w:color="auto" w:fill="FFFFFF"/>
        <w:spacing w:after="0" w:line="312" w:lineRule="auto"/>
        <w:jc w:val="both"/>
        <w:rPr>
          <w:rFonts w:ascii="Times New Roman" w:hAnsi="Times New Roman" w:cs="Times New Roman"/>
        </w:rPr>
      </w:pPr>
      <w:r w:rsidRPr="00E45FAC">
        <w:rPr>
          <w:rFonts w:ascii="Times New Roman" w:hAnsi="Times New Roman" w:cs="Times New Roman"/>
        </w:rPr>
        <w:t>≥ 126 mg/dl – diabet zaharat probabil; confirmarea se face după a doua dozare;</w:t>
      </w:r>
    </w:p>
    <w:p w14:paraId="1250F31C" w14:textId="77777777" w:rsidR="00215502" w:rsidRPr="00912FCA" w:rsidRDefault="00215502" w:rsidP="0026762B">
      <w:pPr>
        <w:shd w:val="clear" w:color="auto" w:fill="FFFFFF"/>
        <w:spacing w:before="120" w:after="0" w:line="312" w:lineRule="auto"/>
        <w:ind w:left="448" w:hanging="448"/>
        <w:jc w:val="both"/>
        <w:rPr>
          <w:rFonts w:ascii="Times New Roman" w:eastAsia="Times New Roman" w:hAnsi="Times New Roman" w:cs="Times New Roman"/>
          <w:u w:val="single"/>
        </w:rPr>
      </w:pPr>
      <w:r>
        <w:rPr>
          <w:rFonts w:ascii="Times New Roman" w:eastAsia="Times New Roman" w:hAnsi="Times New Roman" w:cs="Times New Roman"/>
          <w:b/>
          <w:bCs/>
          <w:u w:val="single"/>
        </w:rPr>
        <w:t xml:space="preserve"> </w:t>
      </w:r>
      <w:r w:rsidRPr="00912FCA">
        <w:rPr>
          <w:rFonts w:ascii="Times New Roman" w:eastAsia="Times New Roman" w:hAnsi="Times New Roman" w:cs="Times New Roman"/>
          <w:u w:val="single"/>
        </w:rPr>
        <w:t>Diagnosticul funcțional de diabet zaharat</w:t>
      </w:r>
    </w:p>
    <w:p w14:paraId="468B2B60" w14:textId="77777777" w:rsidR="00215502" w:rsidRPr="00912FCA" w:rsidRDefault="00215502" w:rsidP="005F3C27">
      <w:pPr>
        <w:numPr>
          <w:ilvl w:val="0"/>
          <w:numId w:val="26"/>
        </w:numPr>
        <w:shd w:val="clear" w:color="auto" w:fill="FFFFFF"/>
        <w:tabs>
          <w:tab w:val="clear" w:pos="720"/>
        </w:tabs>
        <w:spacing w:after="0" w:line="312" w:lineRule="auto"/>
        <w:ind w:left="0" w:firstLine="426"/>
        <w:jc w:val="both"/>
        <w:rPr>
          <w:rFonts w:ascii="Times New Roman" w:eastAsia="Times New Roman" w:hAnsi="Times New Roman" w:cs="Times New Roman"/>
        </w:rPr>
      </w:pPr>
      <w:r w:rsidRPr="00912FCA">
        <w:rPr>
          <w:rFonts w:ascii="Times New Roman" w:eastAsia="Times New Roman" w:hAnsi="Times New Roman" w:cs="Times New Roman"/>
        </w:rPr>
        <w:t>Diabet zaharat ECHILIBRAT: </w:t>
      </w:r>
      <w:r w:rsidRPr="00912FCA">
        <w:rPr>
          <w:rFonts w:ascii="Times New Roman" w:eastAsia="Times New Roman" w:hAnsi="Times New Roman" w:cs="Times New Roman"/>
          <w:iCs/>
        </w:rPr>
        <w:t xml:space="preserve">adică diabetul este controlat prin dietă cu sau </w:t>
      </w:r>
      <w:proofErr w:type="spellStart"/>
      <w:r w:rsidRPr="00912FCA">
        <w:rPr>
          <w:rFonts w:ascii="Times New Roman" w:eastAsia="Times New Roman" w:hAnsi="Times New Roman" w:cs="Times New Roman"/>
          <w:iCs/>
        </w:rPr>
        <w:t>fară</w:t>
      </w:r>
      <w:proofErr w:type="spellEnd"/>
      <w:r w:rsidRPr="00912FCA">
        <w:rPr>
          <w:rFonts w:ascii="Times New Roman" w:eastAsia="Times New Roman" w:hAnsi="Times New Roman" w:cs="Times New Roman"/>
          <w:iCs/>
        </w:rPr>
        <w:t xml:space="preserve"> tratament medicamentos, glicemia a </w:t>
      </w:r>
      <w:proofErr w:type="spellStart"/>
      <w:r w:rsidRPr="00912FCA">
        <w:rPr>
          <w:rFonts w:ascii="Times New Roman" w:eastAsia="Times New Roman" w:hAnsi="Times New Roman" w:cs="Times New Roman"/>
          <w:iCs/>
        </w:rPr>
        <w:t>jeun</w:t>
      </w:r>
      <w:proofErr w:type="spellEnd"/>
      <w:r w:rsidRPr="00912FCA">
        <w:rPr>
          <w:rFonts w:ascii="Times New Roman" w:eastAsia="Times New Roman" w:hAnsi="Times New Roman" w:cs="Times New Roman"/>
          <w:iCs/>
        </w:rPr>
        <w:t xml:space="preserve"> se menține la valori de &lt; 110 mg/dl, cea la 2 ore postprandial &lt; 140 mg/dl și HbA1c este în limite normale</w:t>
      </w:r>
      <w:r w:rsidRPr="00912FCA">
        <w:rPr>
          <w:rFonts w:ascii="Times New Roman" w:eastAsia="Times New Roman" w:hAnsi="Times New Roman" w:cs="Times New Roman"/>
        </w:rPr>
        <w:t>.</w:t>
      </w:r>
    </w:p>
    <w:p w14:paraId="640BD02C" w14:textId="7CE8EE3D" w:rsidR="00215502" w:rsidRPr="00912FCA" w:rsidRDefault="00215502" w:rsidP="005F3C27">
      <w:pPr>
        <w:numPr>
          <w:ilvl w:val="0"/>
          <w:numId w:val="26"/>
        </w:numPr>
        <w:shd w:val="clear" w:color="auto" w:fill="FFFFFF"/>
        <w:tabs>
          <w:tab w:val="clear" w:pos="720"/>
        </w:tabs>
        <w:spacing w:after="0" w:line="312" w:lineRule="auto"/>
        <w:ind w:left="0" w:firstLine="360"/>
        <w:jc w:val="both"/>
        <w:rPr>
          <w:rFonts w:ascii="Times New Roman" w:eastAsia="Times New Roman" w:hAnsi="Times New Roman" w:cs="Times New Roman"/>
        </w:rPr>
      </w:pPr>
      <w:r w:rsidRPr="00912FCA">
        <w:rPr>
          <w:rFonts w:ascii="Times New Roman" w:eastAsia="Times New Roman" w:hAnsi="Times New Roman" w:cs="Times New Roman"/>
        </w:rPr>
        <w:t>Diabet zaharat DEZECHILIBRAT: </w:t>
      </w:r>
      <w:r w:rsidRPr="00912FCA">
        <w:rPr>
          <w:rFonts w:ascii="Times New Roman" w:eastAsia="Times New Roman" w:hAnsi="Times New Roman" w:cs="Times New Roman"/>
          <w:iCs/>
        </w:rPr>
        <w:t xml:space="preserve">adică diabetul NU este controlat prin dietă și tratament medicamentos, glicemia a </w:t>
      </w:r>
      <w:proofErr w:type="spellStart"/>
      <w:r w:rsidRPr="00912FCA">
        <w:rPr>
          <w:rFonts w:ascii="Times New Roman" w:eastAsia="Times New Roman" w:hAnsi="Times New Roman" w:cs="Times New Roman"/>
          <w:iCs/>
        </w:rPr>
        <w:t>jeun</w:t>
      </w:r>
      <w:proofErr w:type="spellEnd"/>
      <w:r w:rsidRPr="00912FCA">
        <w:rPr>
          <w:rFonts w:ascii="Times New Roman" w:eastAsia="Times New Roman" w:hAnsi="Times New Roman" w:cs="Times New Roman"/>
          <w:iCs/>
        </w:rPr>
        <w:t xml:space="preserve"> și glicemia la 2 ore postprandial au valori mult mai mari decât trebuie și HbA1c este mult m</w:t>
      </w:r>
      <w:r w:rsidR="00F31474">
        <w:rPr>
          <w:rFonts w:ascii="Times New Roman" w:eastAsia="Times New Roman" w:hAnsi="Times New Roman" w:cs="Times New Roman"/>
          <w:iCs/>
        </w:rPr>
        <w:t>ă</w:t>
      </w:r>
      <w:r w:rsidRPr="00912FCA">
        <w:rPr>
          <w:rFonts w:ascii="Times New Roman" w:eastAsia="Times New Roman" w:hAnsi="Times New Roman" w:cs="Times New Roman"/>
          <w:iCs/>
        </w:rPr>
        <w:t>rită.</w:t>
      </w:r>
    </w:p>
    <w:p w14:paraId="343E2112" w14:textId="7296E81B" w:rsidR="00215502" w:rsidRPr="00912FCA" w:rsidRDefault="00215502" w:rsidP="005F3C27">
      <w:pPr>
        <w:numPr>
          <w:ilvl w:val="0"/>
          <w:numId w:val="26"/>
        </w:numPr>
        <w:shd w:val="clear" w:color="auto" w:fill="FFFFFF"/>
        <w:tabs>
          <w:tab w:val="clear" w:pos="720"/>
        </w:tabs>
        <w:spacing w:after="0" w:line="312" w:lineRule="auto"/>
        <w:ind w:left="0" w:firstLine="360"/>
        <w:jc w:val="both"/>
        <w:rPr>
          <w:rFonts w:ascii="Times New Roman" w:eastAsia="Times New Roman" w:hAnsi="Times New Roman" w:cs="Times New Roman"/>
        </w:rPr>
      </w:pPr>
      <w:r w:rsidRPr="00912FCA">
        <w:rPr>
          <w:rFonts w:ascii="Times New Roman" w:eastAsia="Times New Roman" w:hAnsi="Times New Roman" w:cs="Times New Roman"/>
        </w:rPr>
        <w:t>Diabet zaharat DECOMPENSAT: </w:t>
      </w:r>
      <w:r w:rsidRPr="00912FCA">
        <w:rPr>
          <w:rFonts w:ascii="Times New Roman" w:eastAsia="Times New Roman" w:hAnsi="Times New Roman" w:cs="Times New Roman"/>
          <w:iCs/>
        </w:rPr>
        <w:t>se caracterizează prin apariția tabloului clinic și paraclinic de cetoacidoză diabetică (</w:t>
      </w:r>
      <w:r w:rsidRPr="00912FCA">
        <w:rPr>
          <w:rFonts w:ascii="Times New Roman" w:eastAsia="Times New Roman" w:hAnsi="Times New Roman" w:cs="Times New Roman"/>
          <w:iCs/>
          <w:u w:val="single"/>
        </w:rPr>
        <w:t>inițial</w:t>
      </w:r>
      <w:r w:rsidRPr="00F31474">
        <w:rPr>
          <w:rFonts w:ascii="Times New Roman" w:eastAsia="Times New Roman" w:hAnsi="Times New Roman" w:cs="Times New Roman"/>
          <w:iCs/>
        </w:rPr>
        <w:t xml:space="preserve"> apar</w:t>
      </w:r>
      <w:r w:rsidRPr="00912FCA">
        <w:rPr>
          <w:rFonts w:ascii="Times New Roman" w:eastAsia="Times New Roman" w:hAnsi="Times New Roman" w:cs="Times New Roman"/>
          <w:iCs/>
        </w:rPr>
        <w:t>: astenie fizică și psihică moderată, sete, poliurie, inapetență; </w:t>
      </w:r>
      <w:r w:rsidRPr="00912FCA">
        <w:rPr>
          <w:rFonts w:ascii="Times New Roman" w:eastAsia="Times New Roman" w:hAnsi="Times New Roman" w:cs="Times New Roman"/>
          <w:iCs/>
          <w:u w:val="single"/>
        </w:rPr>
        <w:t>ulterior</w:t>
      </w:r>
      <w:r w:rsidRPr="00F31474">
        <w:rPr>
          <w:rFonts w:ascii="Times New Roman" w:eastAsia="Times New Roman" w:hAnsi="Times New Roman" w:cs="Times New Roman"/>
          <w:iCs/>
        </w:rPr>
        <w:t xml:space="preserve"> apar</w:t>
      </w:r>
      <w:r w:rsidRPr="00912FCA">
        <w:rPr>
          <w:rFonts w:ascii="Times New Roman" w:eastAsia="Times New Roman" w:hAnsi="Times New Roman" w:cs="Times New Roman"/>
          <w:iCs/>
        </w:rPr>
        <w:t xml:space="preserve">: dureri la nivelul abdomenului superior, greață, vărsături, halenă </w:t>
      </w:r>
      <w:proofErr w:type="spellStart"/>
      <w:r w:rsidRPr="00912FCA">
        <w:rPr>
          <w:rFonts w:ascii="Times New Roman" w:eastAsia="Times New Roman" w:hAnsi="Times New Roman" w:cs="Times New Roman"/>
          <w:iCs/>
        </w:rPr>
        <w:t>acetonică</w:t>
      </w:r>
      <w:proofErr w:type="spellEnd"/>
      <w:r w:rsidRPr="00912FCA">
        <w:rPr>
          <w:rFonts w:ascii="Times New Roman" w:eastAsia="Times New Roman" w:hAnsi="Times New Roman" w:cs="Times New Roman"/>
          <w:iCs/>
        </w:rPr>
        <w:t xml:space="preserve">, dispneea </w:t>
      </w:r>
      <w:proofErr w:type="spellStart"/>
      <w:r w:rsidRPr="00912FCA">
        <w:rPr>
          <w:rFonts w:ascii="Times New Roman" w:eastAsia="Times New Roman" w:hAnsi="Times New Roman" w:cs="Times New Roman"/>
          <w:iCs/>
        </w:rPr>
        <w:t>Kussmaul</w:t>
      </w:r>
      <w:proofErr w:type="spellEnd"/>
      <w:r w:rsidRPr="00912FCA">
        <w:rPr>
          <w:rFonts w:ascii="Times New Roman" w:eastAsia="Times New Roman" w:hAnsi="Times New Roman" w:cs="Times New Roman"/>
          <w:iCs/>
        </w:rPr>
        <w:t>, oligurie, hipotensiune arterială și tahicardie, tegumente și mucoase uscate, pliu cutanat persistent, hipotonie musculară și hipotonia globilor oculari);</w:t>
      </w:r>
    </w:p>
    <w:p w14:paraId="41E15389" w14:textId="14437C9B" w:rsidR="00586668" w:rsidRPr="00D52586" w:rsidRDefault="00BD2533" w:rsidP="00073D39">
      <w:pPr>
        <w:pStyle w:val="Titlu2"/>
      </w:pPr>
      <w:r w:rsidRPr="00D52586">
        <w:lastRenderedPageBreak/>
        <w:t>II.6. D</w:t>
      </w:r>
      <w:r w:rsidR="00234FA1" w:rsidRPr="00D52586">
        <w:t>iagnostic diferențial</w:t>
      </w:r>
      <w:bookmarkEnd w:id="18"/>
      <w:r w:rsidRPr="00D52586">
        <w:t xml:space="preserve"> </w:t>
      </w:r>
    </w:p>
    <w:p w14:paraId="7C4E8250" w14:textId="29AC6267" w:rsidR="00A73867" w:rsidRPr="007F0C75" w:rsidRDefault="00C73CB6" w:rsidP="00F31474">
      <w:pPr>
        <w:spacing w:after="0" w:line="312" w:lineRule="auto"/>
        <w:ind w:firstLine="709"/>
        <w:jc w:val="both"/>
        <w:rPr>
          <w:rFonts w:ascii="Times New Roman" w:hAnsi="Times New Roman" w:cs="Times New Roman"/>
          <w:bCs/>
        </w:rPr>
      </w:pPr>
      <w:r w:rsidRPr="007F0C75">
        <w:rPr>
          <w:rFonts w:ascii="Times New Roman" w:hAnsi="Times New Roman" w:cs="Times New Roman"/>
          <w:bCs/>
        </w:rPr>
        <w:t>Diagnosticul diferențial</w:t>
      </w:r>
      <w:r w:rsidR="003F3238" w:rsidRPr="007F0C75">
        <w:rPr>
          <w:rFonts w:ascii="Times New Roman" w:hAnsi="Times New Roman" w:cs="Times New Roman"/>
          <w:bCs/>
        </w:rPr>
        <w:t xml:space="preserve"> se </w:t>
      </w:r>
      <w:r w:rsidR="00F31474">
        <w:rPr>
          <w:rFonts w:ascii="Times New Roman" w:hAnsi="Times New Roman" w:cs="Times New Roman"/>
          <w:bCs/>
        </w:rPr>
        <w:t>realizează între tipurile de diabet zaharat menționate mai sus</w:t>
      </w:r>
      <w:r w:rsidR="003F3238" w:rsidRPr="007F0C75">
        <w:rPr>
          <w:rFonts w:ascii="Times New Roman" w:hAnsi="Times New Roman" w:cs="Times New Roman"/>
          <w:bCs/>
        </w:rPr>
        <w:t>:</w:t>
      </w:r>
    </w:p>
    <w:p w14:paraId="497B8AB4" w14:textId="2B74C104" w:rsidR="00F31474" w:rsidRPr="004532F7" w:rsidRDefault="00F31474" w:rsidP="00F31474">
      <w:pPr>
        <w:shd w:val="clear" w:color="auto" w:fill="FFFFFF"/>
        <w:spacing w:after="0" w:line="312" w:lineRule="auto"/>
        <w:jc w:val="both"/>
        <w:rPr>
          <w:rFonts w:ascii="Times New Roman" w:eastAsia="Times New Roman" w:hAnsi="Times New Roman" w:cs="Times New Roman"/>
        </w:rPr>
      </w:pPr>
      <w:r>
        <w:rPr>
          <w:rFonts w:ascii="Times New Roman" w:eastAsia="Times New Roman" w:hAnsi="Times New Roman" w:cs="Times New Roman"/>
          <w:b/>
          <w:bCs/>
        </w:rPr>
        <w:t xml:space="preserve">a) </w:t>
      </w:r>
      <w:r w:rsidRPr="004532F7">
        <w:rPr>
          <w:rFonts w:ascii="Times New Roman" w:eastAsia="Times New Roman" w:hAnsi="Times New Roman" w:cs="Times New Roman"/>
          <w:b/>
          <w:bCs/>
        </w:rPr>
        <w:t>diabetul insipid</w:t>
      </w:r>
      <w:r>
        <w:rPr>
          <w:rFonts w:ascii="Times New Roman" w:eastAsia="Times New Roman" w:hAnsi="Times New Roman" w:cs="Times New Roman"/>
          <w:b/>
          <w:bCs/>
        </w:rPr>
        <w:t>:</w:t>
      </w:r>
      <w:r w:rsidRPr="004532F7">
        <w:rPr>
          <w:rFonts w:ascii="Times New Roman" w:eastAsia="Times New Roman" w:hAnsi="Times New Roman" w:cs="Times New Roman"/>
        </w:rPr>
        <w:t> </w:t>
      </w:r>
      <w:r>
        <w:rPr>
          <w:rFonts w:ascii="Times New Roman" w:eastAsia="Times New Roman" w:hAnsi="Times New Roman" w:cs="Times New Roman"/>
        </w:rPr>
        <w:t>este produs printr-o hiposecreție de hormon antidiuretic</w:t>
      </w:r>
      <w:r w:rsidRPr="004532F7">
        <w:rPr>
          <w:rFonts w:ascii="Times New Roman" w:eastAsia="Times New Roman" w:hAnsi="Times New Roman" w:cs="Times New Roman"/>
        </w:rPr>
        <w:t xml:space="preserve"> </w:t>
      </w:r>
      <w:r>
        <w:rPr>
          <w:rFonts w:ascii="Times New Roman" w:eastAsia="Times New Roman" w:hAnsi="Times New Roman" w:cs="Times New Roman"/>
        </w:rPr>
        <w:t>și se manifestă prin</w:t>
      </w:r>
      <w:r w:rsidRPr="004532F7">
        <w:rPr>
          <w:rFonts w:ascii="Times New Roman" w:eastAsia="Times New Roman" w:hAnsi="Times New Roman" w:cs="Times New Roman"/>
        </w:rPr>
        <w:t xml:space="preserve">: poliurie importantă, 10 – 20 L/zi, densitate urinară joasă; glicemia a </w:t>
      </w:r>
      <w:proofErr w:type="spellStart"/>
      <w:r w:rsidRPr="004532F7">
        <w:rPr>
          <w:rFonts w:ascii="Times New Roman" w:eastAsia="Times New Roman" w:hAnsi="Times New Roman" w:cs="Times New Roman"/>
        </w:rPr>
        <w:t>jeun</w:t>
      </w:r>
      <w:proofErr w:type="spellEnd"/>
      <w:r w:rsidRPr="004532F7">
        <w:rPr>
          <w:rFonts w:ascii="Times New Roman" w:eastAsia="Times New Roman" w:hAnsi="Times New Roman" w:cs="Times New Roman"/>
        </w:rPr>
        <w:t xml:space="preserve"> și postprandial sunt normale; </w:t>
      </w:r>
      <w:proofErr w:type="spellStart"/>
      <w:r w:rsidRPr="004532F7">
        <w:rPr>
          <w:rFonts w:ascii="Times New Roman" w:eastAsia="Times New Roman" w:hAnsi="Times New Roman" w:cs="Times New Roman"/>
        </w:rPr>
        <w:t>TTGO</w:t>
      </w:r>
      <w:proofErr w:type="spellEnd"/>
      <w:r w:rsidRPr="004532F7">
        <w:rPr>
          <w:rFonts w:ascii="Times New Roman" w:eastAsia="Times New Roman" w:hAnsi="Times New Roman" w:cs="Times New Roman"/>
        </w:rPr>
        <w:t xml:space="preserve"> este normal);</w:t>
      </w:r>
    </w:p>
    <w:p w14:paraId="2384EDAA" w14:textId="0CB9F2C5" w:rsidR="00F31474" w:rsidRPr="004532F7" w:rsidRDefault="00F31474" w:rsidP="00F31474">
      <w:pPr>
        <w:shd w:val="clear" w:color="auto" w:fill="FFFFFF"/>
        <w:spacing w:after="0" w:line="312" w:lineRule="auto"/>
        <w:jc w:val="both"/>
        <w:rPr>
          <w:rFonts w:ascii="Times New Roman" w:eastAsia="Times New Roman" w:hAnsi="Times New Roman" w:cs="Times New Roman"/>
        </w:rPr>
      </w:pPr>
      <w:r>
        <w:rPr>
          <w:rFonts w:ascii="Times New Roman" w:eastAsia="Times New Roman" w:hAnsi="Times New Roman" w:cs="Times New Roman"/>
          <w:b/>
          <w:bCs/>
        </w:rPr>
        <w:t xml:space="preserve">b) </w:t>
      </w:r>
      <w:r w:rsidRPr="004532F7">
        <w:rPr>
          <w:rFonts w:ascii="Times New Roman" w:eastAsia="Times New Roman" w:hAnsi="Times New Roman" w:cs="Times New Roman"/>
          <w:b/>
          <w:bCs/>
        </w:rPr>
        <w:t>diabetul renal</w:t>
      </w:r>
      <w:r w:rsidRPr="00F31474">
        <w:rPr>
          <w:rFonts w:ascii="Times New Roman" w:eastAsia="Times New Roman" w:hAnsi="Times New Roman" w:cs="Times New Roman"/>
          <w:b/>
          <w:bCs/>
        </w:rPr>
        <w:t>:</w:t>
      </w:r>
      <w:r>
        <w:rPr>
          <w:rFonts w:ascii="Times New Roman" w:eastAsia="Times New Roman" w:hAnsi="Times New Roman" w:cs="Times New Roman"/>
        </w:rPr>
        <w:t xml:space="preserve"> </w:t>
      </w:r>
      <w:r w:rsidRPr="004532F7">
        <w:rPr>
          <w:rFonts w:ascii="Times New Roman" w:eastAsia="Times New Roman" w:hAnsi="Times New Roman" w:cs="Times New Roman"/>
        </w:rPr>
        <w:t>se caracterizează prin</w:t>
      </w:r>
      <w:r>
        <w:rPr>
          <w:rFonts w:ascii="Times New Roman" w:eastAsia="Times New Roman" w:hAnsi="Times New Roman" w:cs="Times New Roman"/>
        </w:rPr>
        <w:t xml:space="preserve"> faptul că apare</w:t>
      </w:r>
      <w:r w:rsidRPr="004532F7">
        <w:rPr>
          <w:rFonts w:ascii="Times New Roman" w:eastAsia="Times New Roman" w:hAnsi="Times New Roman" w:cs="Times New Roman"/>
        </w:rPr>
        <w:t xml:space="preserve"> glicozurie</w:t>
      </w:r>
      <w:r>
        <w:rPr>
          <w:rFonts w:ascii="Times New Roman" w:eastAsia="Times New Roman" w:hAnsi="Times New Roman" w:cs="Times New Roman"/>
        </w:rPr>
        <w:t xml:space="preserve"> în condițiile în care</w:t>
      </w:r>
      <w:r w:rsidRPr="004532F7">
        <w:rPr>
          <w:rFonts w:ascii="Times New Roman" w:eastAsia="Times New Roman" w:hAnsi="Times New Roman" w:cs="Times New Roman"/>
        </w:rPr>
        <w:t xml:space="preserve"> glicemia și </w:t>
      </w:r>
      <w:proofErr w:type="spellStart"/>
      <w:r w:rsidRPr="004532F7">
        <w:rPr>
          <w:rFonts w:ascii="Times New Roman" w:eastAsia="Times New Roman" w:hAnsi="Times New Roman" w:cs="Times New Roman"/>
        </w:rPr>
        <w:t>TTGO</w:t>
      </w:r>
      <w:proofErr w:type="spellEnd"/>
      <w:r w:rsidRPr="004532F7">
        <w:rPr>
          <w:rFonts w:ascii="Times New Roman" w:eastAsia="Times New Roman" w:hAnsi="Times New Roman" w:cs="Times New Roman"/>
        </w:rPr>
        <w:t xml:space="preserve"> sunt normale</w:t>
      </w:r>
      <w:r>
        <w:rPr>
          <w:rFonts w:ascii="Times New Roman" w:eastAsia="Times New Roman" w:hAnsi="Times New Roman" w:cs="Times New Roman"/>
        </w:rPr>
        <w:t>, iar</w:t>
      </w:r>
      <w:r w:rsidRPr="004532F7">
        <w:rPr>
          <w:rFonts w:ascii="Times New Roman" w:eastAsia="Times New Roman" w:hAnsi="Times New Roman" w:cs="Times New Roman"/>
        </w:rPr>
        <w:t xml:space="preserve"> </w:t>
      </w:r>
      <w:proofErr w:type="spellStart"/>
      <w:r w:rsidRPr="004532F7">
        <w:rPr>
          <w:rFonts w:ascii="Times New Roman" w:eastAsia="Times New Roman" w:hAnsi="Times New Roman" w:cs="Times New Roman"/>
        </w:rPr>
        <w:t>glucozuri</w:t>
      </w:r>
      <w:r>
        <w:rPr>
          <w:rFonts w:ascii="Times New Roman" w:eastAsia="Times New Roman" w:hAnsi="Times New Roman" w:cs="Times New Roman"/>
        </w:rPr>
        <w:t>a</w:t>
      </w:r>
      <w:proofErr w:type="spellEnd"/>
      <w:r>
        <w:rPr>
          <w:rFonts w:ascii="Times New Roman" w:eastAsia="Times New Roman" w:hAnsi="Times New Roman" w:cs="Times New Roman"/>
        </w:rPr>
        <w:t xml:space="preserve"> este</w:t>
      </w:r>
      <w:r w:rsidRPr="004532F7">
        <w:rPr>
          <w:rFonts w:ascii="Times New Roman" w:eastAsia="Times New Roman" w:hAnsi="Times New Roman" w:cs="Times New Roman"/>
        </w:rPr>
        <w:t xml:space="preserve"> absentă;</w:t>
      </w:r>
    </w:p>
    <w:p w14:paraId="3D9E572B" w14:textId="3D540CE0" w:rsidR="00F31474" w:rsidRPr="004532F7" w:rsidRDefault="00F31474" w:rsidP="00F31474">
      <w:pPr>
        <w:shd w:val="clear" w:color="auto" w:fill="FFFFFF"/>
        <w:spacing w:after="0" w:line="312" w:lineRule="auto"/>
        <w:rPr>
          <w:rFonts w:ascii="Times New Roman" w:eastAsia="Times New Roman" w:hAnsi="Times New Roman" w:cs="Times New Roman"/>
        </w:rPr>
      </w:pPr>
      <w:r>
        <w:rPr>
          <w:rFonts w:ascii="Times New Roman" w:eastAsia="Times New Roman" w:hAnsi="Times New Roman" w:cs="Times New Roman"/>
          <w:b/>
          <w:bCs/>
        </w:rPr>
        <w:t xml:space="preserve">c) </w:t>
      </w:r>
      <w:proofErr w:type="spellStart"/>
      <w:r w:rsidRPr="004532F7">
        <w:rPr>
          <w:rFonts w:ascii="Times New Roman" w:eastAsia="Times New Roman" w:hAnsi="Times New Roman" w:cs="Times New Roman"/>
          <w:b/>
          <w:bCs/>
        </w:rPr>
        <w:t>potomani</w:t>
      </w:r>
      <w:r w:rsidR="007A5AAD">
        <w:rPr>
          <w:rFonts w:ascii="Times New Roman" w:eastAsia="Times New Roman" w:hAnsi="Times New Roman" w:cs="Times New Roman"/>
          <w:b/>
          <w:bCs/>
        </w:rPr>
        <w:t>a</w:t>
      </w:r>
      <w:proofErr w:type="spellEnd"/>
      <w:r w:rsidR="007A5AAD">
        <w:rPr>
          <w:rFonts w:ascii="Times New Roman" w:eastAsia="Times New Roman" w:hAnsi="Times New Roman" w:cs="Times New Roman"/>
          <w:b/>
          <w:bCs/>
        </w:rPr>
        <w:t>:</w:t>
      </w:r>
      <w:r w:rsidRPr="004532F7">
        <w:rPr>
          <w:rFonts w:ascii="Times New Roman" w:eastAsia="Times New Roman" w:hAnsi="Times New Roman" w:cs="Times New Roman"/>
        </w:rPr>
        <w:t> </w:t>
      </w:r>
      <w:r w:rsidR="007A5AAD">
        <w:rPr>
          <w:rFonts w:ascii="Times New Roman" w:eastAsia="Times New Roman" w:hAnsi="Times New Roman" w:cs="Times New Roman"/>
        </w:rPr>
        <w:t>se definește ca</w:t>
      </w:r>
      <w:r w:rsidRPr="004532F7">
        <w:rPr>
          <w:rFonts w:ascii="Times New Roman" w:eastAsia="Times New Roman" w:hAnsi="Times New Roman" w:cs="Times New Roman"/>
        </w:rPr>
        <w:t xml:space="preserve"> tendința impulsivă de a bea </w:t>
      </w:r>
      <w:proofErr w:type="spellStart"/>
      <w:r w:rsidRPr="004532F7">
        <w:rPr>
          <w:rFonts w:ascii="Times New Roman" w:eastAsia="Times New Roman" w:hAnsi="Times New Roman" w:cs="Times New Roman"/>
        </w:rPr>
        <w:t>cantitați</w:t>
      </w:r>
      <w:proofErr w:type="spellEnd"/>
      <w:r w:rsidRPr="004532F7">
        <w:rPr>
          <w:rFonts w:ascii="Times New Roman" w:eastAsia="Times New Roman" w:hAnsi="Times New Roman" w:cs="Times New Roman"/>
        </w:rPr>
        <w:t xml:space="preserve"> excesive de apă sau alte lichide;</w:t>
      </w:r>
    </w:p>
    <w:p w14:paraId="7E82E03D" w14:textId="32DA69FB" w:rsidR="00F31474" w:rsidRPr="004532F7" w:rsidRDefault="00F31474" w:rsidP="00F31474">
      <w:pPr>
        <w:shd w:val="clear" w:color="auto" w:fill="FFFFFF"/>
        <w:spacing w:after="0" w:line="312" w:lineRule="auto"/>
        <w:rPr>
          <w:rFonts w:ascii="Times New Roman" w:eastAsia="Times New Roman" w:hAnsi="Times New Roman" w:cs="Times New Roman"/>
        </w:rPr>
      </w:pPr>
      <w:r>
        <w:rPr>
          <w:rFonts w:ascii="Times New Roman" w:eastAsia="Times New Roman" w:hAnsi="Times New Roman" w:cs="Times New Roman"/>
        </w:rPr>
        <w:t xml:space="preserve">d) </w:t>
      </w:r>
      <w:r w:rsidRPr="00F31474">
        <w:rPr>
          <w:rFonts w:ascii="Times New Roman" w:eastAsia="Times New Roman" w:hAnsi="Times New Roman" w:cs="Times New Roman"/>
          <w:b/>
          <w:bCs/>
        </w:rPr>
        <w:t>lactozuria de sarcin</w:t>
      </w:r>
      <w:r w:rsidR="007A5AAD">
        <w:rPr>
          <w:rFonts w:ascii="Times New Roman" w:eastAsia="Times New Roman" w:hAnsi="Times New Roman" w:cs="Times New Roman"/>
          <w:b/>
          <w:bCs/>
        </w:rPr>
        <w:t>ă:</w:t>
      </w:r>
      <w:r w:rsidRPr="004532F7">
        <w:rPr>
          <w:rFonts w:ascii="Times New Roman" w:eastAsia="Times New Roman" w:hAnsi="Times New Roman" w:cs="Times New Roman"/>
        </w:rPr>
        <w:t xml:space="preserve"> </w:t>
      </w:r>
      <w:r w:rsidR="007A5AAD">
        <w:rPr>
          <w:rFonts w:ascii="Times New Roman" w:eastAsia="Times New Roman" w:hAnsi="Times New Roman" w:cs="Times New Roman"/>
        </w:rPr>
        <w:t xml:space="preserve">se poate manifesta </w:t>
      </w:r>
      <w:r w:rsidRPr="004532F7">
        <w:rPr>
          <w:rFonts w:ascii="Times New Roman" w:eastAsia="Times New Roman" w:hAnsi="Times New Roman" w:cs="Times New Roman"/>
        </w:rPr>
        <w:t>în ultima perioad</w:t>
      </w:r>
      <w:r w:rsidR="007A5AAD">
        <w:rPr>
          <w:rFonts w:ascii="Times New Roman" w:eastAsia="Times New Roman" w:hAnsi="Times New Roman" w:cs="Times New Roman"/>
        </w:rPr>
        <w:t>ă a sarcinii</w:t>
      </w:r>
      <w:r w:rsidRPr="004532F7">
        <w:rPr>
          <w:rFonts w:ascii="Times New Roman" w:eastAsia="Times New Roman" w:hAnsi="Times New Roman" w:cs="Times New Roman"/>
        </w:rPr>
        <w:t xml:space="preserve"> și </w:t>
      </w:r>
      <w:r w:rsidR="007A5AAD">
        <w:rPr>
          <w:rFonts w:ascii="Times New Roman" w:eastAsia="Times New Roman" w:hAnsi="Times New Roman" w:cs="Times New Roman"/>
        </w:rPr>
        <w:t>î</w:t>
      </w:r>
      <w:r w:rsidRPr="004532F7">
        <w:rPr>
          <w:rFonts w:ascii="Times New Roman" w:eastAsia="Times New Roman" w:hAnsi="Times New Roman" w:cs="Times New Roman"/>
        </w:rPr>
        <w:t>n perioada alăpt</w:t>
      </w:r>
      <w:r w:rsidR="007A5AAD">
        <w:rPr>
          <w:rFonts w:ascii="Times New Roman" w:eastAsia="Times New Roman" w:hAnsi="Times New Roman" w:cs="Times New Roman"/>
        </w:rPr>
        <w:t>ă</w:t>
      </w:r>
      <w:r w:rsidRPr="004532F7">
        <w:rPr>
          <w:rFonts w:ascii="Times New Roman" w:eastAsia="Times New Roman" w:hAnsi="Times New Roman" w:cs="Times New Roman"/>
        </w:rPr>
        <w:t>rii;</w:t>
      </w:r>
    </w:p>
    <w:p w14:paraId="7DE17945" w14:textId="374B051F" w:rsidR="00F31474" w:rsidRPr="00F31474" w:rsidRDefault="00F31474" w:rsidP="00F31474">
      <w:pPr>
        <w:shd w:val="clear" w:color="auto" w:fill="FFFFFF"/>
        <w:spacing w:after="0" w:line="312" w:lineRule="auto"/>
        <w:rPr>
          <w:rFonts w:ascii="Times New Roman" w:eastAsia="Times New Roman" w:hAnsi="Times New Roman" w:cs="Times New Roman"/>
          <w:b/>
          <w:bCs/>
        </w:rPr>
      </w:pPr>
      <w:r>
        <w:rPr>
          <w:rFonts w:ascii="Times New Roman" w:eastAsia="Times New Roman" w:hAnsi="Times New Roman" w:cs="Times New Roman"/>
          <w:b/>
          <w:bCs/>
        </w:rPr>
        <w:t xml:space="preserve">e) </w:t>
      </w:r>
      <w:proofErr w:type="spellStart"/>
      <w:r w:rsidRPr="00F31474">
        <w:rPr>
          <w:rFonts w:ascii="Times New Roman" w:eastAsia="Times New Roman" w:hAnsi="Times New Roman" w:cs="Times New Roman"/>
          <w:b/>
          <w:bCs/>
        </w:rPr>
        <w:t>fructozuria</w:t>
      </w:r>
      <w:proofErr w:type="spellEnd"/>
      <w:r w:rsidRPr="00F31474">
        <w:rPr>
          <w:rFonts w:ascii="Times New Roman" w:eastAsia="Times New Roman" w:hAnsi="Times New Roman" w:cs="Times New Roman"/>
          <w:b/>
          <w:bCs/>
        </w:rPr>
        <w:t xml:space="preserve">, pentozuria, </w:t>
      </w:r>
      <w:proofErr w:type="spellStart"/>
      <w:r w:rsidRPr="00F31474">
        <w:rPr>
          <w:rFonts w:ascii="Times New Roman" w:eastAsia="Times New Roman" w:hAnsi="Times New Roman" w:cs="Times New Roman"/>
          <w:b/>
          <w:bCs/>
        </w:rPr>
        <w:t>galactozuria</w:t>
      </w:r>
      <w:proofErr w:type="spellEnd"/>
      <w:r w:rsidRPr="00F31474">
        <w:rPr>
          <w:rFonts w:ascii="Times New Roman" w:eastAsia="Times New Roman" w:hAnsi="Times New Roman" w:cs="Times New Roman"/>
          <w:b/>
          <w:bCs/>
        </w:rPr>
        <w:t>;</w:t>
      </w:r>
    </w:p>
    <w:p w14:paraId="4DF648AC" w14:textId="1AE54107" w:rsidR="00F31474" w:rsidRPr="00F31474" w:rsidRDefault="00F31474" w:rsidP="00F31474">
      <w:pPr>
        <w:shd w:val="clear" w:color="auto" w:fill="FFFFFF"/>
        <w:spacing w:after="0" w:line="312" w:lineRule="auto"/>
        <w:rPr>
          <w:rFonts w:ascii="Times New Roman" w:eastAsia="Times New Roman" w:hAnsi="Times New Roman" w:cs="Times New Roman"/>
        </w:rPr>
      </w:pPr>
      <w:r>
        <w:rPr>
          <w:rFonts w:ascii="Times New Roman" w:eastAsia="Times New Roman" w:hAnsi="Times New Roman" w:cs="Times New Roman"/>
          <w:b/>
          <w:bCs/>
        </w:rPr>
        <w:t xml:space="preserve">f) </w:t>
      </w:r>
      <w:r w:rsidRPr="004532F7">
        <w:rPr>
          <w:rFonts w:ascii="Times New Roman" w:eastAsia="Times New Roman" w:hAnsi="Times New Roman" w:cs="Times New Roman"/>
          <w:b/>
          <w:bCs/>
        </w:rPr>
        <w:t xml:space="preserve">false </w:t>
      </w:r>
      <w:proofErr w:type="spellStart"/>
      <w:r w:rsidRPr="004532F7">
        <w:rPr>
          <w:rFonts w:ascii="Times New Roman" w:eastAsia="Times New Roman" w:hAnsi="Times New Roman" w:cs="Times New Roman"/>
          <w:b/>
          <w:bCs/>
        </w:rPr>
        <w:t>glucozurii</w:t>
      </w:r>
      <w:proofErr w:type="spellEnd"/>
      <w:r w:rsidRPr="004532F7">
        <w:rPr>
          <w:rFonts w:ascii="Times New Roman" w:eastAsia="Times New Roman" w:hAnsi="Times New Roman" w:cs="Times New Roman"/>
          <w:b/>
          <w:bCs/>
        </w:rPr>
        <w:t xml:space="preserve">, </w:t>
      </w:r>
      <w:r w:rsidRPr="00F31474">
        <w:rPr>
          <w:rFonts w:ascii="Times New Roman" w:eastAsia="Times New Roman" w:hAnsi="Times New Roman" w:cs="Times New Roman"/>
        </w:rPr>
        <w:t xml:space="preserve">după administrarea unor medicamente precum: </w:t>
      </w:r>
      <w:r w:rsidR="007A5AAD">
        <w:rPr>
          <w:rFonts w:ascii="Times New Roman" w:eastAsia="Times New Roman" w:hAnsi="Times New Roman" w:cs="Times New Roman"/>
        </w:rPr>
        <w:t>a</w:t>
      </w:r>
      <w:r w:rsidRPr="00F31474">
        <w:rPr>
          <w:rFonts w:ascii="Times New Roman" w:eastAsia="Times New Roman" w:hAnsi="Times New Roman" w:cs="Times New Roman"/>
        </w:rPr>
        <w:t xml:space="preserve">cidul </w:t>
      </w:r>
      <w:proofErr w:type="spellStart"/>
      <w:r w:rsidRPr="00F31474">
        <w:rPr>
          <w:rFonts w:ascii="Times New Roman" w:eastAsia="Times New Roman" w:hAnsi="Times New Roman" w:cs="Times New Roman"/>
        </w:rPr>
        <w:t>nalidixic</w:t>
      </w:r>
      <w:proofErr w:type="spellEnd"/>
      <w:r w:rsidRPr="00F31474">
        <w:rPr>
          <w:rFonts w:ascii="Times New Roman" w:eastAsia="Times New Roman" w:hAnsi="Times New Roman" w:cs="Times New Roman"/>
        </w:rPr>
        <w:t xml:space="preserve">, </w:t>
      </w:r>
      <w:r w:rsidR="007A5AAD">
        <w:rPr>
          <w:rFonts w:ascii="Times New Roman" w:eastAsia="Times New Roman" w:hAnsi="Times New Roman" w:cs="Times New Roman"/>
        </w:rPr>
        <w:t>t</w:t>
      </w:r>
      <w:r w:rsidRPr="00F31474">
        <w:rPr>
          <w:rFonts w:ascii="Times New Roman" w:eastAsia="Times New Roman" w:hAnsi="Times New Roman" w:cs="Times New Roman"/>
        </w:rPr>
        <w:t xml:space="preserve">etraciclină, </w:t>
      </w:r>
      <w:proofErr w:type="spellStart"/>
      <w:r w:rsidR="007A5AAD">
        <w:rPr>
          <w:rFonts w:ascii="Times New Roman" w:eastAsia="Times New Roman" w:hAnsi="Times New Roman" w:cs="Times New Roman"/>
        </w:rPr>
        <w:t>a</w:t>
      </w:r>
      <w:r w:rsidRPr="00F31474">
        <w:rPr>
          <w:rFonts w:ascii="Times New Roman" w:eastAsia="Times New Roman" w:hAnsi="Times New Roman" w:cs="Times New Roman"/>
        </w:rPr>
        <w:t>minofenazonă</w:t>
      </w:r>
      <w:proofErr w:type="spellEnd"/>
      <w:r w:rsidRPr="00F31474">
        <w:rPr>
          <w:rFonts w:ascii="Times New Roman" w:eastAsia="Times New Roman" w:hAnsi="Times New Roman" w:cs="Times New Roman"/>
        </w:rPr>
        <w:t xml:space="preserve">, </w:t>
      </w:r>
      <w:proofErr w:type="spellStart"/>
      <w:r w:rsidR="007A5AAD">
        <w:rPr>
          <w:rFonts w:ascii="Times New Roman" w:eastAsia="Times New Roman" w:hAnsi="Times New Roman" w:cs="Times New Roman"/>
        </w:rPr>
        <w:t>a</w:t>
      </w:r>
      <w:r w:rsidRPr="00F31474">
        <w:rPr>
          <w:rFonts w:ascii="Times New Roman" w:eastAsia="Times New Roman" w:hAnsi="Times New Roman" w:cs="Times New Roman"/>
        </w:rPr>
        <w:t>miodaronă</w:t>
      </w:r>
      <w:proofErr w:type="spellEnd"/>
      <w:r w:rsidRPr="00F31474">
        <w:rPr>
          <w:rFonts w:ascii="Times New Roman" w:eastAsia="Times New Roman" w:hAnsi="Times New Roman" w:cs="Times New Roman"/>
        </w:rPr>
        <w:t xml:space="preserve"> etc;</w:t>
      </w:r>
    </w:p>
    <w:p w14:paraId="079B4B24" w14:textId="688EF007" w:rsidR="000D4511" w:rsidRDefault="00BD2533" w:rsidP="00073D39">
      <w:pPr>
        <w:pStyle w:val="Titlu2"/>
      </w:pPr>
      <w:bookmarkStart w:id="19" w:name="_Toc39567624"/>
      <w:r w:rsidRPr="007F0C75">
        <w:t xml:space="preserve">II.7. </w:t>
      </w:r>
      <w:r w:rsidR="002E633E" w:rsidRPr="007F0C75">
        <w:t>Complicații</w:t>
      </w:r>
      <w:bookmarkEnd w:id="19"/>
      <w:r w:rsidR="007A5AAD">
        <w:t>. Educația terapeutică</w:t>
      </w:r>
    </w:p>
    <w:p w14:paraId="4E9B267E" w14:textId="13C71890" w:rsidR="00CF4E1B" w:rsidRPr="00CF4E1B" w:rsidRDefault="00CF4E1B" w:rsidP="00073D39">
      <w:pPr>
        <w:spacing w:before="120" w:after="0" w:line="312" w:lineRule="auto"/>
        <w:ind w:firstLine="709"/>
        <w:rPr>
          <w:rFonts w:ascii="Times New Roman" w:hAnsi="Times New Roman" w:cs="Times New Roman"/>
          <w:b/>
          <w:bCs/>
        </w:rPr>
      </w:pPr>
      <w:r w:rsidRPr="00CF4E1B">
        <w:rPr>
          <w:rFonts w:ascii="Times New Roman" w:hAnsi="Times New Roman" w:cs="Times New Roman"/>
          <w:b/>
          <w:bCs/>
        </w:rPr>
        <w:t xml:space="preserve">II.7.1 Complicații </w:t>
      </w:r>
    </w:p>
    <w:p w14:paraId="4E8A1A45" w14:textId="51A7F9B7" w:rsidR="00401F1D" w:rsidRPr="0001540B" w:rsidRDefault="007A5AAD" w:rsidP="005F3C27">
      <w:pPr>
        <w:pStyle w:val="Listparagraf"/>
        <w:numPr>
          <w:ilvl w:val="0"/>
          <w:numId w:val="28"/>
        </w:numPr>
        <w:spacing w:before="120" w:after="0" w:line="312" w:lineRule="auto"/>
        <w:ind w:left="0" w:firstLine="0"/>
        <w:jc w:val="both"/>
        <w:rPr>
          <w:rFonts w:ascii="Times New Roman" w:hAnsi="Times New Roman" w:cs="Times New Roman"/>
          <w:bCs/>
        </w:rPr>
      </w:pPr>
      <w:r w:rsidRPr="0001540B">
        <w:rPr>
          <w:rFonts w:ascii="Times New Roman" w:hAnsi="Times New Roman" w:cs="Times New Roman"/>
          <w:bCs/>
          <w:u w:val="single"/>
        </w:rPr>
        <w:t>Complicații acute</w:t>
      </w:r>
    </w:p>
    <w:p w14:paraId="7CF2656C" w14:textId="32FE8980" w:rsidR="007A5AAD" w:rsidRPr="004532F7" w:rsidRDefault="007A5AAD" w:rsidP="005F3C27">
      <w:pPr>
        <w:numPr>
          <w:ilvl w:val="0"/>
          <w:numId w:val="27"/>
        </w:numPr>
        <w:shd w:val="clear" w:color="auto" w:fill="FFFFFF"/>
        <w:tabs>
          <w:tab w:val="clear" w:pos="720"/>
        </w:tabs>
        <w:spacing w:after="0" w:line="312" w:lineRule="auto"/>
        <w:ind w:left="567" w:hanging="283"/>
        <w:rPr>
          <w:rFonts w:ascii="Times New Roman" w:hAnsi="Times New Roman" w:cs="Times New Roman"/>
        </w:rPr>
      </w:pPr>
      <w:r w:rsidRPr="004532F7">
        <w:rPr>
          <w:rFonts w:ascii="Times New Roman" w:hAnsi="Times New Roman" w:cs="Times New Roman"/>
        </w:rPr>
        <w:t>com</w:t>
      </w:r>
      <w:r>
        <w:rPr>
          <w:rFonts w:ascii="Times New Roman" w:hAnsi="Times New Roman" w:cs="Times New Roman"/>
        </w:rPr>
        <w:t>a</w:t>
      </w:r>
      <w:r w:rsidRPr="004532F7">
        <w:rPr>
          <w:rFonts w:ascii="Times New Roman" w:hAnsi="Times New Roman" w:cs="Times New Roman"/>
        </w:rPr>
        <w:t xml:space="preserve"> </w:t>
      </w:r>
      <w:proofErr w:type="spellStart"/>
      <w:r w:rsidRPr="004532F7">
        <w:rPr>
          <w:rFonts w:ascii="Times New Roman" w:hAnsi="Times New Roman" w:cs="Times New Roman"/>
        </w:rPr>
        <w:t>hipoglicemică</w:t>
      </w:r>
      <w:proofErr w:type="spellEnd"/>
      <w:r w:rsidRPr="004532F7">
        <w:rPr>
          <w:rFonts w:ascii="Times New Roman" w:hAnsi="Times New Roman" w:cs="Times New Roman"/>
        </w:rPr>
        <w:t>;</w:t>
      </w:r>
    </w:p>
    <w:p w14:paraId="7A29DE09" w14:textId="613667EF" w:rsidR="007A5AAD" w:rsidRPr="004532F7" w:rsidRDefault="007A5AAD" w:rsidP="005F3C27">
      <w:pPr>
        <w:numPr>
          <w:ilvl w:val="0"/>
          <w:numId w:val="27"/>
        </w:numPr>
        <w:shd w:val="clear" w:color="auto" w:fill="FFFFFF"/>
        <w:tabs>
          <w:tab w:val="clear" w:pos="720"/>
        </w:tabs>
        <w:spacing w:after="0" w:line="312" w:lineRule="auto"/>
        <w:ind w:left="567" w:hanging="283"/>
        <w:rPr>
          <w:rFonts w:ascii="Times New Roman" w:hAnsi="Times New Roman" w:cs="Times New Roman"/>
        </w:rPr>
      </w:pPr>
      <w:r w:rsidRPr="004532F7">
        <w:rPr>
          <w:rFonts w:ascii="Times New Roman" w:hAnsi="Times New Roman" w:cs="Times New Roman"/>
        </w:rPr>
        <w:t>com</w:t>
      </w:r>
      <w:r>
        <w:rPr>
          <w:rFonts w:ascii="Times New Roman" w:hAnsi="Times New Roman" w:cs="Times New Roman"/>
        </w:rPr>
        <w:t>a</w:t>
      </w:r>
      <w:r w:rsidRPr="004532F7">
        <w:rPr>
          <w:rFonts w:ascii="Times New Roman" w:hAnsi="Times New Roman" w:cs="Times New Roman"/>
        </w:rPr>
        <w:t xml:space="preserve"> </w:t>
      </w:r>
      <w:proofErr w:type="spellStart"/>
      <w:r w:rsidRPr="004532F7">
        <w:rPr>
          <w:rFonts w:ascii="Times New Roman" w:hAnsi="Times New Roman" w:cs="Times New Roman"/>
        </w:rPr>
        <w:t>cetoacidozică</w:t>
      </w:r>
      <w:proofErr w:type="spellEnd"/>
      <w:r w:rsidRPr="004532F7">
        <w:rPr>
          <w:rFonts w:ascii="Times New Roman" w:hAnsi="Times New Roman" w:cs="Times New Roman"/>
        </w:rPr>
        <w:t>;</w:t>
      </w:r>
    </w:p>
    <w:p w14:paraId="3337FE93" w14:textId="0DA3977B" w:rsidR="007A5AAD" w:rsidRPr="004532F7" w:rsidRDefault="007A5AAD" w:rsidP="005F3C27">
      <w:pPr>
        <w:numPr>
          <w:ilvl w:val="0"/>
          <w:numId w:val="27"/>
        </w:numPr>
        <w:shd w:val="clear" w:color="auto" w:fill="FFFFFF"/>
        <w:tabs>
          <w:tab w:val="clear" w:pos="720"/>
        </w:tabs>
        <w:spacing w:after="0" w:line="312" w:lineRule="auto"/>
        <w:ind w:left="567" w:hanging="283"/>
        <w:rPr>
          <w:rFonts w:ascii="Times New Roman" w:hAnsi="Times New Roman" w:cs="Times New Roman"/>
        </w:rPr>
      </w:pPr>
      <w:r w:rsidRPr="004532F7">
        <w:rPr>
          <w:rFonts w:ascii="Times New Roman" w:hAnsi="Times New Roman" w:cs="Times New Roman"/>
        </w:rPr>
        <w:t>com</w:t>
      </w:r>
      <w:r>
        <w:rPr>
          <w:rFonts w:ascii="Times New Roman" w:hAnsi="Times New Roman" w:cs="Times New Roman"/>
        </w:rPr>
        <w:t>a</w:t>
      </w:r>
      <w:r w:rsidRPr="004532F7">
        <w:rPr>
          <w:rFonts w:ascii="Times New Roman" w:hAnsi="Times New Roman" w:cs="Times New Roman"/>
        </w:rPr>
        <w:t xml:space="preserve"> </w:t>
      </w:r>
      <w:proofErr w:type="spellStart"/>
      <w:r w:rsidRPr="004532F7">
        <w:rPr>
          <w:rFonts w:ascii="Times New Roman" w:hAnsi="Times New Roman" w:cs="Times New Roman"/>
        </w:rPr>
        <w:t>hiperosmolară</w:t>
      </w:r>
      <w:proofErr w:type="spellEnd"/>
      <w:r w:rsidRPr="004532F7">
        <w:rPr>
          <w:rFonts w:ascii="Times New Roman" w:hAnsi="Times New Roman" w:cs="Times New Roman"/>
        </w:rPr>
        <w:t>;</w:t>
      </w:r>
    </w:p>
    <w:p w14:paraId="062E1842" w14:textId="3CB938C5" w:rsidR="007A5AAD" w:rsidRPr="004532F7" w:rsidRDefault="007A5AAD" w:rsidP="005F3C27">
      <w:pPr>
        <w:numPr>
          <w:ilvl w:val="0"/>
          <w:numId w:val="27"/>
        </w:numPr>
        <w:shd w:val="clear" w:color="auto" w:fill="FFFFFF"/>
        <w:tabs>
          <w:tab w:val="clear" w:pos="720"/>
        </w:tabs>
        <w:spacing w:after="0" w:line="312" w:lineRule="auto"/>
        <w:ind w:left="567" w:hanging="283"/>
        <w:rPr>
          <w:rFonts w:ascii="Times New Roman" w:hAnsi="Times New Roman" w:cs="Times New Roman"/>
        </w:rPr>
      </w:pPr>
      <w:r w:rsidRPr="004532F7">
        <w:rPr>
          <w:rFonts w:ascii="Times New Roman" w:hAnsi="Times New Roman" w:cs="Times New Roman"/>
        </w:rPr>
        <w:t>com</w:t>
      </w:r>
      <w:r>
        <w:rPr>
          <w:rFonts w:ascii="Times New Roman" w:hAnsi="Times New Roman" w:cs="Times New Roman"/>
        </w:rPr>
        <w:t>a</w:t>
      </w:r>
      <w:r w:rsidRPr="004532F7">
        <w:rPr>
          <w:rFonts w:ascii="Times New Roman" w:hAnsi="Times New Roman" w:cs="Times New Roman"/>
        </w:rPr>
        <w:t xml:space="preserve"> </w:t>
      </w:r>
      <w:proofErr w:type="spellStart"/>
      <w:r w:rsidRPr="004532F7">
        <w:rPr>
          <w:rFonts w:ascii="Times New Roman" w:hAnsi="Times New Roman" w:cs="Times New Roman"/>
        </w:rPr>
        <w:t>lactacidemică</w:t>
      </w:r>
      <w:proofErr w:type="spellEnd"/>
      <w:r w:rsidRPr="004532F7">
        <w:rPr>
          <w:rFonts w:ascii="Times New Roman" w:hAnsi="Times New Roman" w:cs="Times New Roman"/>
        </w:rPr>
        <w:t>;</w:t>
      </w:r>
    </w:p>
    <w:p w14:paraId="463C2156" w14:textId="29F27834" w:rsidR="009B745A" w:rsidRPr="0001540B" w:rsidRDefault="007A5AAD" w:rsidP="005F3C27">
      <w:pPr>
        <w:numPr>
          <w:ilvl w:val="0"/>
          <w:numId w:val="27"/>
        </w:numPr>
        <w:shd w:val="clear" w:color="auto" w:fill="FFFFFF"/>
        <w:tabs>
          <w:tab w:val="clear" w:pos="720"/>
        </w:tabs>
        <w:spacing w:after="0" w:line="312" w:lineRule="auto"/>
        <w:ind w:left="567" w:hanging="283"/>
        <w:rPr>
          <w:rFonts w:ascii="Times New Roman" w:hAnsi="Times New Roman" w:cs="Times New Roman"/>
        </w:rPr>
      </w:pPr>
      <w:r w:rsidRPr="0001540B">
        <w:rPr>
          <w:rFonts w:ascii="Times New Roman" w:hAnsi="Times New Roman" w:cs="Times New Roman"/>
        </w:rPr>
        <w:t xml:space="preserve">infecțiile (orice sediu este posibil: respiratorii, urinare, </w:t>
      </w:r>
      <w:proofErr w:type="spellStart"/>
      <w:r w:rsidRPr="0001540B">
        <w:rPr>
          <w:rFonts w:ascii="Times New Roman" w:hAnsi="Times New Roman" w:cs="Times New Roman"/>
        </w:rPr>
        <w:t>cutaneo</w:t>
      </w:r>
      <w:proofErr w:type="spellEnd"/>
      <w:r w:rsidRPr="0001540B">
        <w:rPr>
          <w:rFonts w:ascii="Times New Roman" w:hAnsi="Times New Roman" w:cs="Times New Roman"/>
        </w:rPr>
        <w:t xml:space="preserve">-mucoase, </w:t>
      </w:r>
      <w:proofErr w:type="spellStart"/>
      <w:r w:rsidRPr="0001540B">
        <w:rPr>
          <w:rFonts w:ascii="Times New Roman" w:hAnsi="Times New Roman" w:cs="Times New Roman"/>
        </w:rPr>
        <w:t>ORL</w:t>
      </w:r>
      <w:proofErr w:type="spellEnd"/>
      <w:r w:rsidRPr="0001540B">
        <w:rPr>
          <w:rFonts w:ascii="Times New Roman" w:hAnsi="Times New Roman" w:cs="Times New Roman"/>
        </w:rPr>
        <w:t>, stomatologice);</w:t>
      </w:r>
    </w:p>
    <w:p w14:paraId="5932B195" w14:textId="120F45AA" w:rsidR="00401F1D" w:rsidRPr="009F6262" w:rsidRDefault="007A5AAD" w:rsidP="005F3C27">
      <w:pPr>
        <w:pStyle w:val="Listparagraf"/>
        <w:numPr>
          <w:ilvl w:val="0"/>
          <w:numId w:val="28"/>
        </w:numPr>
        <w:spacing w:before="120" w:after="0" w:line="312" w:lineRule="auto"/>
        <w:ind w:left="0" w:firstLine="0"/>
        <w:jc w:val="both"/>
        <w:rPr>
          <w:rFonts w:ascii="Times New Roman" w:hAnsi="Times New Roman" w:cs="Times New Roman"/>
          <w:bCs/>
          <w:u w:val="single"/>
        </w:rPr>
      </w:pPr>
      <w:r>
        <w:rPr>
          <w:rFonts w:ascii="Times New Roman" w:hAnsi="Times New Roman" w:cs="Times New Roman"/>
          <w:bCs/>
          <w:u w:val="single"/>
        </w:rPr>
        <w:t>Complicații cronice</w:t>
      </w:r>
    </w:p>
    <w:p w14:paraId="41A01D72" w14:textId="3AA547F0" w:rsidR="007A5AAD" w:rsidRPr="0001540B" w:rsidRDefault="007A5AAD" w:rsidP="005F3C27">
      <w:pPr>
        <w:numPr>
          <w:ilvl w:val="0"/>
          <w:numId w:val="27"/>
        </w:numPr>
        <w:shd w:val="clear" w:color="auto" w:fill="FFFFFF"/>
        <w:tabs>
          <w:tab w:val="clear" w:pos="720"/>
        </w:tabs>
        <w:spacing w:after="0" w:line="312" w:lineRule="auto"/>
        <w:ind w:left="567" w:hanging="283"/>
        <w:rPr>
          <w:rFonts w:ascii="Times New Roman" w:hAnsi="Times New Roman" w:cs="Times New Roman"/>
        </w:rPr>
      </w:pPr>
      <w:proofErr w:type="spellStart"/>
      <w:r w:rsidRPr="0001540B">
        <w:rPr>
          <w:rFonts w:ascii="Times New Roman" w:hAnsi="Times New Roman" w:cs="Times New Roman"/>
          <w:b/>
          <w:bCs/>
        </w:rPr>
        <w:t>microangiopatice</w:t>
      </w:r>
      <w:proofErr w:type="spellEnd"/>
      <w:r w:rsidRPr="0001540B">
        <w:rPr>
          <w:rFonts w:ascii="Times New Roman" w:hAnsi="Times New Roman" w:cs="Times New Roman"/>
        </w:rPr>
        <w:t>: </w:t>
      </w:r>
      <w:hyperlink r:id="rId15" w:history="1">
        <w:r w:rsidRPr="0001540B">
          <w:rPr>
            <w:rFonts w:ascii="Times New Roman" w:hAnsi="Times New Roman" w:cs="Times New Roman"/>
          </w:rPr>
          <w:t>nefropatia diabetică</w:t>
        </w:r>
      </w:hyperlink>
      <w:r w:rsidRPr="0001540B">
        <w:rPr>
          <w:rFonts w:ascii="Times New Roman" w:hAnsi="Times New Roman" w:cs="Times New Roman"/>
        </w:rPr>
        <w:t>, retinopatia diabetică;</w:t>
      </w:r>
    </w:p>
    <w:p w14:paraId="3696794E" w14:textId="77777777" w:rsidR="007A5AAD" w:rsidRPr="0001540B" w:rsidRDefault="007A5AAD" w:rsidP="005F3C27">
      <w:pPr>
        <w:numPr>
          <w:ilvl w:val="0"/>
          <w:numId w:val="27"/>
        </w:numPr>
        <w:shd w:val="clear" w:color="auto" w:fill="FFFFFF"/>
        <w:tabs>
          <w:tab w:val="clear" w:pos="720"/>
        </w:tabs>
        <w:spacing w:after="0" w:line="312" w:lineRule="auto"/>
        <w:ind w:left="567" w:hanging="283"/>
        <w:rPr>
          <w:rFonts w:ascii="Times New Roman" w:hAnsi="Times New Roman" w:cs="Times New Roman"/>
        </w:rPr>
      </w:pPr>
      <w:proofErr w:type="spellStart"/>
      <w:r w:rsidRPr="0001540B">
        <w:rPr>
          <w:rFonts w:ascii="Times New Roman" w:hAnsi="Times New Roman" w:cs="Times New Roman"/>
          <w:b/>
          <w:bCs/>
        </w:rPr>
        <w:t>macroangiopatice</w:t>
      </w:r>
      <w:proofErr w:type="spellEnd"/>
      <w:r w:rsidRPr="0001540B">
        <w:rPr>
          <w:rFonts w:ascii="Times New Roman" w:hAnsi="Times New Roman" w:cs="Times New Roman"/>
          <w:b/>
          <w:bCs/>
        </w:rPr>
        <w:t>:</w:t>
      </w:r>
      <w:r w:rsidRPr="0001540B">
        <w:rPr>
          <w:rFonts w:ascii="Times New Roman" w:hAnsi="Times New Roman" w:cs="Times New Roman"/>
        </w:rPr>
        <w:t> accidentul vascular cerebral, infarctul miocardul acut, arteriopatia obliterantă a membrelor inferioare;</w:t>
      </w:r>
    </w:p>
    <w:p w14:paraId="789425B7" w14:textId="6B68BA4A" w:rsidR="009B745A" w:rsidRPr="0001540B" w:rsidRDefault="007A5AAD" w:rsidP="005F3C27">
      <w:pPr>
        <w:numPr>
          <w:ilvl w:val="0"/>
          <w:numId w:val="27"/>
        </w:numPr>
        <w:shd w:val="clear" w:color="auto" w:fill="FFFFFF"/>
        <w:tabs>
          <w:tab w:val="clear" w:pos="720"/>
        </w:tabs>
        <w:spacing w:after="0" w:line="312" w:lineRule="auto"/>
        <w:ind w:left="567" w:hanging="283"/>
        <w:rPr>
          <w:rFonts w:ascii="Times New Roman" w:hAnsi="Times New Roman" w:cs="Times New Roman"/>
        </w:rPr>
      </w:pPr>
      <w:proofErr w:type="spellStart"/>
      <w:r w:rsidRPr="0001540B">
        <w:rPr>
          <w:rFonts w:ascii="Times New Roman" w:hAnsi="Times New Roman" w:cs="Times New Roman"/>
          <w:b/>
          <w:bCs/>
        </w:rPr>
        <w:t>neuropatice</w:t>
      </w:r>
      <w:proofErr w:type="spellEnd"/>
      <w:r w:rsidRPr="0001540B">
        <w:rPr>
          <w:rFonts w:ascii="Times New Roman" w:hAnsi="Times New Roman" w:cs="Times New Roman"/>
        </w:rPr>
        <w:t>: </w:t>
      </w:r>
      <w:hyperlink r:id="rId16" w:history="1">
        <w:r w:rsidRPr="0001540B">
          <w:rPr>
            <w:rFonts w:ascii="Times New Roman" w:hAnsi="Times New Roman" w:cs="Times New Roman"/>
          </w:rPr>
          <w:t xml:space="preserve">neuropatia </w:t>
        </w:r>
        <w:proofErr w:type="spellStart"/>
        <w:r w:rsidRPr="0001540B">
          <w:rPr>
            <w:rFonts w:ascii="Times New Roman" w:hAnsi="Times New Roman" w:cs="Times New Roman"/>
          </w:rPr>
          <w:t>senzitivo</w:t>
        </w:r>
        <w:proofErr w:type="spellEnd"/>
        <w:r w:rsidRPr="0001540B">
          <w:rPr>
            <w:rFonts w:ascii="Times New Roman" w:hAnsi="Times New Roman" w:cs="Times New Roman"/>
          </w:rPr>
          <w:t>-motorie şi neuropatia vegetativă</w:t>
        </w:r>
      </w:hyperlink>
      <w:r w:rsidRPr="0001540B">
        <w:rPr>
          <w:rFonts w:ascii="Times New Roman" w:hAnsi="Times New Roman" w:cs="Times New Roman"/>
        </w:rPr>
        <w:t xml:space="preserve"> (neuropatia cardiacă, hipotensiunea arterială ortostatică, </w:t>
      </w:r>
      <w:proofErr w:type="spellStart"/>
      <w:r w:rsidRPr="0001540B">
        <w:rPr>
          <w:rFonts w:ascii="Times New Roman" w:hAnsi="Times New Roman" w:cs="Times New Roman"/>
        </w:rPr>
        <w:t>gastropareza</w:t>
      </w:r>
      <w:proofErr w:type="spellEnd"/>
      <w:r w:rsidRPr="0001540B">
        <w:rPr>
          <w:rFonts w:ascii="Times New Roman" w:hAnsi="Times New Roman" w:cs="Times New Roman"/>
        </w:rPr>
        <w:t xml:space="preserve"> diabetică, diareea, vezica neurologică, tulburări de dinamică sexuală);</w:t>
      </w:r>
    </w:p>
    <w:p w14:paraId="6B9E59A6" w14:textId="03787DDF" w:rsidR="00394898" w:rsidRPr="0001540B" w:rsidRDefault="007A5AAD" w:rsidP="005F3C27">
      <w:pPr>
        <w:pStyle w:val="Listparagraf"/>
        <w:numPr>
          <w:ilvl w:val="0"/>
          <w:numId w:val="28"/>
        </w:numPr>
        <w:spacing w:before="120" w:after="0" w:line="312" w:lineRule="auto"/>
        <w:ind w:left="0" w:firstLine="0"/>
        <w:jc w:val="both"/>
        <w:rPr>
          <w:rFonts w:ascii="Times New Roman" w:hAnsi="Times New Roman" w:cs="Times New Roman"/>
          <w:bCs/>
          <w:u w:val="single"/>
        </w:rPr>
      </w:pPr>
      <w:r>
        <w:rPr>
          <w:rFonts w:ascii="Times New Roman" w:hAnsi="Times New Roman" w:cs="Times New Roman"/>
          <w:bCs/>
          <w:u w:val="single"/>
        </w:rPr>
        <w:t>Alte complicații</w:t>
      </w:r>
    </w:p>
    <w:p w14:paraId="34E230A3" w14:textId="383ADE0A" w:rsidR="00394898" w:rsidRPr="0001540B" w:rsidRDefault="007A5AAD" w:rsidP="005F3C27">
      <w:pPr>
        <w:numPr>
          <w:ilvl w:val="0"/>
          <w:numId w:val="27"/>
        </w:numPr>
        <w:shd w:val="clear" w:color="auto" w:fill="FFFFFF"/>
        <w:tabs>
          <w:tab w:val="clear" w:pos="720"/>
        </w:tabs>
        <w:spacing w:after="0" w:line="312" w:lineRule="auto"/>
        <w:ind w:left="567" w:hanging="283"/>
        <w:rPr>
          <w:rFonts w:ascii="Times New Roman" w:hAnsi="Times New Roman" w:cs="Times New Roman"/>
        </w:rPr>
      </w:pPr>
      <w:r w:rsidRPr="0001540B">
        <w:rPr>
          <w:rFonts w:ascii="Times New Roman" w:hAnsi="Times New Roman" w:cs="Times New Roman"/>
        </w:rPr>
        <w:t>cataracta precoce, glaucomul</w:t>
      </w:r>
    </w:p>
    <w:p w14:paraId="0CD7C94E" w14:textId="4564FA4D" w:rsidR="007A5AAD" w:rsidRPr="0001540B" w:rsidRDefault="007A5AAD" w:rsidP="005F3C27">
      <w:pPr>
        <w:numPr>
          <w:ilvl w:val="0"/>
          <w:numId w:val="27"/>
        </w:numPr>
        <w:shd w:val="clear" w:color="auto" w:fill="FFFFFF"/>
        <w:tabs>
          <w:tab w:val="clear" w:pos="720"/>
        </w:tabs>
        <w:spacing w:after="0" w:line="312" w:lineRule="auto"/>
        <w:ind w:left="567" w:hanging="283"/>
        <w:rPr>
          <w:rFonts w:ascii="Times New Roman" w:hAnsi="Times New Roman" w:cs="Times New Roman"/>
        </w:rPr>
      </w:pPr>
      <w:r w:rsidRPr="0001540B">
        <w:rPr>
          <w:rFonts w:ascii="Times New Roman" w:hAnsi="Times New Roman" w:cs="Times New Roman"/>
        </w:rPr>
        <w:t>osteoporoza</w:t>
      </w:r>
    </w:p>
    <w:p w14:paraId="4DE33F8D" w14:textId="42E567C7" w:rsidR="007A5AAD" w:rsidRPr="0001540B" w:rsidRDefault="007A5AAD" w:rsidP="005F3C27">
      <w:pPr>
        <w:numPr>
          <w:ilvl w:val="0"/>
          <w:numId w:val="27"/>
        </w:numPr>
        <w:shd w:val="clear" w:color="auto" w:fill="FFFFFF"/>
        <w:tabs>
          <w:tab w:val="clear" w:pos="720"/>
        </w:tabs>
        <w:spacing w:after="0" w:line="312" w:lineRule="auto"/>
        <w:ind w:left="567" w:hanging="283"/>
        <w:rPr>
          <w:rFonts w:ascii="Times New Roman" w:hAnsi="Times New Roman" w:cs="Times New Roman"/>
        </w:rPr>
      </w:pPr>
      <w:r w:rsidRPr="0001540B">
        <w:rPr>
          <w:rFonts w:ascii="Times New Roman" w:hAnsi="Times New Roman" w:cs="Times New Roman"/>
        </w:rPr>
        <w:t>steatoza hepatică</w:t>
      </w:r>
    </w:p>
    <w:p w14:paraId="75CB0DB0" w14:textId="083C7764" w:rsidR="007A5AAD" w:rsidRPr="0001540B" w:rsidRDefault="007A5AAD" w:rsidP="005F3C27">
      <w:pPr>
        <w:numPr>
          <w:ilvl w:val="0"/>
          <w:numId w:val="27"/>
        </w:numPr>
        <w:shd w:val="clear" w:color="auto" w:fill="FFFFFF"/>
        <w:tabs>
          <w:tab w:val="clear" w:pos="720"/>
        </w:tabs>
        <w:spacing w:after="0" w:line="312" w:lineRule="auto"/>
        <w:ind w:left="567" w:hanging="283"/>
        <w:rPr>
          <w:rFonts w:ascii="Times New Roman" w:hAnsi="Times New Roman" w:cs="Times New Roman"/>
        </w:rPr>
      </w:pPr>
      <w:proofErr w:type="spellStart"/>
      <w:r w:rsidRPr="0001540B">
        <w:rPr>
          <w:rFonts w:ascii="Times New Roman" w:hAnsi="Times New Roman" w:cs="Times New Roman"/>
        </w:rPr>
        <w:t>rubeoza</w:t>
      </w:r>
      <w:proofErr w:type="spellEnd"/>
      <w:r w:rsidRPr="0001540B">
        <w:rPr>
          <w:rFonts w:ascii="Times New Roman" w:hAnsi="Times New Roman" w:cs="Times New Roman"/>
        </w:rPr>
        <w:t xml:space="preserve"> facială, pruritul generalizat</w:t>
      </w:r>
    </w:p>
    <w:p w14:paraId="12BCE9E8" w14:textId="4F64213D" w:rsidR="007A5AAD" w:rsidRDefault="007A5AAD" w:rsidP="005F3C27">
      <w:pPr>
        <w:numPr>
          <w:ilvl w:val="0"/>
          <w:numId w:val="27"/>
        </w:numPr>
        <w:shd w:val="clear" w:color="auto" w:fill="FFFFFF"/>
        <w:tabs>
          <w:tab w:val="clear" w:pos="720"/>
        </w:tabs>
        <w:spacing w:after="0" w:line="312" w:lineRule="auto"/>
        <w:ind w:left="567" w:hanging="283"/>
        <w:rPr>
          <w:rFonts w:ascii="Times New Roman" w:hAnsi="Times New Roman" w:cs="Times New Roman"/>
        </w:rPr>
      </w:pPr>
      <w:proofErr w:type="spellStart"/>
      <w:r w:rsidRPr="0001540B">
        <w:rPr>
          <w:rFonts w:ascii="Times New Roman" w:hAnsi="Times New Roman" w:cs="Times New Roman"/>
        </w:rPr>
        <w:t>parodotopatia</w:t>
      </w:r>
      <w:proofErr w:type="spellEnd"/>
    </w:p>
    <w:p w14:paraId="26876E9B" w14:textId="664D65C6" w:rsidR="0001540B" w:rsidRDefault="0001540B" w:rsidP="00073D39">
      <w:pPr>
        <w:autoSpaceDE w:val="0"/>
        <w:autoSpaceDN w:val="0"/>
        <w:adjustRightInd w:val="0"/>
        <w:spacing w:before="360" w:after="0" w:line="312" w:lineRule="auto"/>
        <w:ind w:firstLine="709"/>
        <w:jc w:val="both"/>
        <w:rPr>
          <w:rFonts w:ascii="Times New Roman" w:hAnsi="Times New Roman" w:cs="Times New Roman"/>
          <w:b/>
        </w:rPr>
      </w:pPr>
      <w:r w:rsidRPr="0001540B">
        <w:rPr>
          <w:rFonts w:ascii="Times New Roman" w:hAnsi="Times New Roman" w:cs="Times New Roman"/>
          <w:b/>
        </w:rPr>
        <w:t>II.7.</w:t>
      </w:r>
      <w:r w:rsidR="00CF4E1B">
        <w:rPr>
          <w:rFonts w:ascii="Times New Roman" w:hAnsi="Times New Roman" w:cs="Times New Roman"/>
          <w:b/>
        </w:rPr>
        <w:t>2</w:t>
      </w:r>
      <w:r w:rsidRPr="0001540B">
        <w:rPr>
          <w:rFonts w:ascii="Times New Roman" w:hAnsi="Times New Roman" w:cs="Times New Roman"/>
          <w:b/>
        </w:rPr>
        <w:t xml:space="preserve"> </w:t>
      </w:r>
      <w:r w:rsidR="00CF4E1B">
        <w:rPr>
          <w:rFonts w:ascii="Times New Roman" w:hAnsi="Times New Roman" w:cs="Times New Roman"/>
          <w:b/>
        </w:rPr>
        <w:t>E</w:t>
      </w:r>
      <w:r w:rsidRPr="0001540B">
        <w:rPr>
          <w:rFonts w:ascii="Times New Roman" w:hAnsi="Times New Roman" w:cs="Times New Roman"/>
          <w:b/>
        </w:rPr>
        <w:t>duca</w:t>
      </w:r>
      <w:r>
        <w:rPr>
          <w:rFonts w:ascii="Times New Roman" w:hAnsi="Times New Roman" w:cs="Times New Roman"/>
          <w:b/>
        </w:rPr>
        <w:t>ț</w:t>
      </w:r>
      <w:r w:rsidRPr="0001540B">
        <w:rPr>
          <w:rFonts w:ascii="Times New Roman" w:hAnsi="Times New Roman" w:cs="Times New Roman"/>
          <w:b/>
        </w:rPr>
        <w:t>ia terapeutic</w:t>
      </w:r>
      <w:r>
        <w:rPr>
          <w:rFonts w:ascii="Times New Roman" w:hAnsi="Times New Roman" w:cs="Times New Roman"/>
          <w:b/>
        </w:rPr>
        <w:t>ă</w:t>
      </w:r>
    </w:p>
    <w:p w14:paraId="4B1FBE40" w14:textId="7FB0AA01" w:rsidR="00CF4E1B" w:rsidRPr="0001540B" w:rsidRDefault="00CF4E1B" w:rsidP="00073D39">
      <w:pPr>
        <w:autoSpaceDE w:val="0"/>
        <w:autoSpaceDN w:val="0"/>
        <w:adjustRightInd w:val="0"/>
        <w:spacing w:before="120" w:after="0" w:line="312" w:lineRule="auto"/>
        <w:ind w:firstLine="709"/>
        <w:jc w:val="both"/>
        <w:rPr>
          <w:rFonts w:ascii="Times New Roman" w:hAnsi="Times New Roman" w:cs="Times New Roman"/>
          <w:b/>
        </w:rPr>
      </w:pPr>
      <w:r>
        <w:rPr>
          <w:rFonts w:ascii="Times New Roman" w:hAnsi="Times New Roman" w:cs="Times New Roman"/>
          <w:b/>
        </w:rPr>
        <w:t xml:space="preserve">II.7.2.1 </w:t>
      </w:r>
      <w:r w:rsidR="00E659FC">
        <w:rPr>
          <w:rFonts w:ascii="Times New Roman" w:hAnsi="Times New Roman" w:cs="Times New Roman"/>
          <w:b/>
        </w:rPr>
        <w:t xml:space="preserve">Educația terapeutică – </w:t>
      </w:r>
      <w:r>
        <w:rPr>
          <w:rFonts w:ascii="Times New Roman" w:hAnsi="Times New Roman" w:cs="Times New Roman"/>
          <w:b/>
        </w:rPr>
        <w:t>Introducere</w:t>
      </w:r>
    </w:p>
    <w:p w14:paraId="562C7E1D" w14:textId="6F1F0380" w:rsidR="0001540B" w:rsidRPr="00A708FD" w:rsidRDefault="0001540B" w:rsidP="0001540B">
      <w:pPr>
        <w:autoSpaceDE w:val="0"/>
        <w:autoSpaceDN w:val="0"/>
        <w:adjustRightInd w:val="0"/>
        <w:spacing w:before="120" w:after="0" w:line="312" w:lineRule="auto"/>
        <w:ind w:firstLine="709"/>
        <w:jc w:val="both"/>
        <w:rPr>
          <w:rFonts w:ascii="Times New Roman" w:hAnsi="Times New Roman" w:cs="Times New Roman"/>
        </w:rPr>
      </w:pPr>
      <w:proofErr w:type="spellStart"/>
      <w:r w:rsidRPr="00A708FD">
        <w:rPr>
          <w:rFonts w:ascii="Times New Roman" w:hAnsi="Times New Roman" w:cs="Times New Roman"/>
        </w:rPr>
        <w:t>Educaţia</w:t>
      </w:r>
      <w:proofErr w:type="spellEnd"/>
      <w:r w:rsidRPr="00A708FD">
        <w:rPr>
          <w:rFonts w:ascii="Times New Roman" w:hAnsi="Times New Roman" w:cs="Times New Roman"/>
        </w:rPr>
        <w:t xml:space="preserve"> terapeutică a pacientului face parte integrantă din managementul diabetului zaharat.</w:t>
      </w:r>
      <w:r>
        <w:rPr>
          <w:rFonts w:ascii="Times New Roman" w:hAnsi="Times New Roman" w:cs="Times New Roman"/>
        </w:rPr>
        <w:t xml:space="preserve"> </w:t>
      </w:r>
      <w:r w:rsidRPr="00A708FD">
        <w:rPr>
          <w:rFonts w:ascii="Times New Roman" w:hAnsi="Times New Roman" w:cs="Times New Roman"/>
        </w:rPr>
        <w:t xml:space="preserve">Procesul </w:t>
      </w:r>
      <w:proofErr w:type="spellStart"/>
      <w:r w:rsidRPr="00A708FD">
        <w:rPr>
          <w:rFonts w:ascii="Times New Roman" w:hAnsi="Times New Roman" w:cs="Times New Roman"/>
        </w:rPr>
        <w:t>educaţional</w:t>
      </w:r>
      <w:proofErr w:type="spellEnd"/>
      <w:r w:rsidRPr="00A708FD">
        <w:rPr>
          <w:rFonts w:ascii="Times New Roman" w:hAnsi="Times New Roman" w:cs="Times New Roman"/>
        </w:rPr>
        <w:t xml:space="preserve"> se </w:t>
      </w:r>
      <w:proofErr w:type="spellStart"/>
      <w:r w:rsidRPr="00A708FD">
        <w:rPr>
          <w:rFonts w:ascii="Times New Roman" w:hAnsi="Times New Roman" w:cs="Times New Roman"/>
        </w:rPr>
        <w:t>desfăşoară</w:t>
      </w:r>
      <w:proofErr w:type="spellEnd"/>
      <w:r w:rsidRPr="00A708FD">
        <w:rPr>
          <w:rFonts w:ascii="Times New Roman" w:hAnsi="Times New Roman" w:cs="Times New Roman"/>
        </w:rPr>
        <w:t xml:space="preserve"> continuu, sub diferite forme şi este absolut necesar pentru </w:t>
      </w:r>
      <w:proofErr w:type="spellStart"/>
      <w:r w:rsidRPr="00A708FD">
        <w:rPr>
          <w:rFonts w:ascii="Times New Roman" w:hAnsi="Times New Roman" w:cs="Times New Roman"/>
        </w:rPr>
        <w:t>obţinerea</w:t>
      </w:r>
      <w:proofErr w:type="spellEnd"/>
      <w:r w:rsidRPr="00A708FD">
        <w:rPr>
          <w:rFonts w:ascii="Times New Roman" w:hAnsi="Times New Roman" w:cs="Times New Roman"/>
        </w:rPr>
        <w:t xml:space="preserve"> unui bun control metabolic şi ameliorarea </w:t>
      </w:r>
      <w:proofErr w:type="spellStart"/>
      <w:r w:rsidRPr="00A708FD">
        <w:rPr>
          <w:rFonts w:ascii="Times New Roman" w:hAnsi="Times New Roman" w:cs="Times New Roman"/>
        </w:rPr>
        <w:t>calităţii</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vieţii</w:t>
      </w:r>
      <w:proofErr w:type="spellEnd"/>
      <w:r w:rsidRPr="00A708FD">
        <w:rPr>
          <w:rFonts w:ascii="Times New Roman" w:hAnsi="Times New Roman" w:cs="Times New Roman"/>
        </w:rPr>
        <w:t xml:space="preserve">. </w:t>
      </w:r>
      <w:r w:rsidRPr="00A708FD">
        <w:rPr>
          <w:rFonts w:ascii="Times New Roman" w:hAnsi="Times New Roman" w:cs="Times New Roman"/>
        </w:rPr>
        <w:tab/>
        <w:t xml:space="preserve">Scopul acestui efort este acela de a ajuta persoana cu diabet să se adapteze cât mai bine la noua sa </w:t>
      </w:r>
      <w:proofErr w:type="spellStart"/>
      <w:r w:rsidRPr="00A708FD">
        <w:rPr>
          <w:rFonts w:ascii="Times New Roman" w:hAnsi="Times New Roman" w:cs="Times New Roman"/>
        </w:rPr>
        <w:t>condiţie</w:t>
      </w:r>
      <w:proofErr w:type="spellEnd"/>
      <w:r w:rsidRPr="00A708FD">
        <w:rPr>
          <w:rFonts w:ascii="Times New Roman" w:hAnsi="Times New Roman" w:cs="Times New Roman"/>
        </w:rPr>
        <w:t xml:space="preserve"> de </w:t>
      </w:r>
      <w:proofErr w:type="spellStart"/>
      <w:r w:rsidRPr="00A708FD">
        <w:rPr>
          <w:rFonts w:ascii="Times New Roman" w:hAnsi="Times New Roman" w:cs="Times New Roman"/>
        </w:rPr>
        <w:t>viaţă</w:t>
      </w:r>
      <w:proofErr w:type="spellEnd"/>
      <w:r w:rsidRPr="00A708FD">
        <w:rPr>
          <w:rFonts w:ascii="Times New Roman" w:hAnsi="Times New Roman" w:cs="Times New Roman"/>
        </w:rPr>
        <w:t xml:space="preserve"> şi de a împiedica </w:t>
      </w:r>
      <w:proofErr w:type="spellStart"/>
      <w:r w:rsidRPr="00A708FD">
        <w:rPr>
          <w:rFonts w:ascii="Times New Roman" w:hAnsi="Times New Roman" w:cs="Times New Roman"/>
        </w:rPr>
        <w:t>apariţia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complicaţiilor</w:t>
      </w:r>
      <w:proofErr w:type="spellEnd"/>
      <w:r w:rsidRPr="00A708FD">
        <w:rPr>
          <w:rFonts w:ascii="Times New Roman" w:hAnsi="Times New Roman" w:cs="Times New Roman"/>
        </w:rPr>
        <w:t>.</w:t>
      </w:r>
    </w:p>
    <w:p w14:paraId="03EEFF46" w14:textId="5D5BB3BB" w:rsidR="0001540B" w:rsidRPr="00A708FD" w:rsidRDefault="0001540B" w:rsidP="0001540B">
      <w:pP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lastRenderedPageBreak/>
        <w:t xml:space="preserve">    </w:t>
      </w:r>
      <w:r w:rsidRPr="00A708FD">
        <w:rPr>
          <w:rFonts w:ascii="Times New Roman" w:hAnsi="Times New Roman" w:cs="Times New Roman"/>
        </w:rPr>
        <w:tab/>
      </w:r>
      <w:proofErr w:type="spellStart"/>
      <w:r w:rsidRPr="00A708FD">
        <w:rPr>
          <w:rFonts w:ascii="Times New Roman" w:hAnsi="Times New Roman" w:cs="Times New Roman"/>
        </w:rPr>
        <w:t>Educaţia</w:t>
      </w:r>
      <w:proofErr w:type="spellEnd"/>
      <w:r w:rsidRPr="00A708FD">
        <w:rPr>
          <w:rFonts w:ascii="Times New Roman" w:hAnsi="Times New Roman" w:cs="Times New Roman"/>
        </w:rPr>
        <w:t xml:space="preserve"> poate fi individuală sau în grup şi este </w:t>
      </w:r>
      <w:proofErr w:type="spellStart"/>
      <w:r w:rsidRPr="00A708FD">
        <w:rPr>
          <w:rFonts w:ascii="Times New Roman" w:hAnsi="Times New Roman" w:cs="Times New Roman"/>
        </w:rPr>
        <w:t>susţinută</w:t>
      </w:r>
      <w:proofErr w:type="spellEnd"/>
      <w:r w:rsidRPr="00A708FD">
        <w:rPr>
          <w:rFonts w:ascii="Times New Roman" w:hAnsi="Times New Roman" w:cs="Times New Roman"/>
        </w:rPr>
        <w:t xml:space="preserve"> de persoane special instruite</w:t>
      </w:r>
      <w:r>
        <w:rPr>
          <w:rFonts w:ascii="Times New Roman" w:hAnsi="Times New Roman" w:cs="Times New Roman"/>
        </w:rPr>
        <w:t>:</w:t>
      </w:r>
      <w:r w:rsidRPr="00A708FD">
        <w:rPr>
          <w:rFonts w:ascii="Times New Roman" w:hAnsi="Times New Roman" w:cs="Times New Roman"/>
        </w:rPr>
        <w:t xml:space="preserve"> diabetologul, asistente medicale educatoare, dieteticiană, cadrul medical antrenat în îngrijirea piciorului, eventual psihologul.</w:t>
      </w:r>
    </w:p>
    <w:p w14:paraId="02C3C0A7" w14:textId="02FD884D" w:rsidR="0001540B" w:rsidRPr="00A708FD" w:rsidRDefault="0001540B" w:rsidP="0001540B">
      <w:pP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w:t>
      </w:r>
      <w:r w:rsidRPr="00A708FD">
        <w:rPr>
          <w:rFonts w:ascii="Times New Roman" w:hAnsi="Times New Roman" w:cs="Times New Roman"/>
        </w:rPr>
        <w:tab/>
      </w:r>
      <w:proofErr w:type="spellStart"/>
      <w:r>
        <w:rPr>
          <w:rFonts w:ascii="Times New Roman" w:hAnsi="Times New Roman" w:cs="Times New Roman"/>
        </w:rPr>
        <w:t>E</w:t>
      </w:r>
      <w:r w:rsidRPr="00A708FD">
        <w:rPr>
          <w:rFonts w:ascii="Times New Roman" w:hAnsi="Times New Roman" w:cs="Times New Roman"/>
        </w:rPr>
        <w:t>ducaţia</w:t>
      </w:r>
      <w:proofErr w:type="spellEnd"/>
      <w:r w:rsidRPr="00A708FD">
        <w:rPr>
          <w:rFonts w:ascii="Times New Roman" w:hAnsi="Times New Roman" w:cs="Times New Roman"/>
        </w:rPr>
        <w:t xml:space="preserve"> terapeutică </w:t>
      </w:r>
      <w:r>
        <w:rPr>
          <w:rFonts w:ascii="Times New Roman" w:hAnsi="Times New Roman" w:cs="Times New Roman"/>
        </w:rPr>
        <w:t>trebuie să fie</w:t>
      </w:r>
      <w:r w:rsidRPr="00A708FD">
        <w:rPr>
          <w:rFonts w:ascii="Times New Roman" w:hAnsi="Times New Roman" w:cs="Times New Roman"/>
        </w:rPr>
        <w:t xml:space="preserve"> accesibilă tuturor </w:t>
      </w:r>
      <w:proofErr w:type="spellStart"/>
      <w:r w:rsidRPr="00A708FD">
        <w:rPr>
          <w:rFonts w:ascii="Times New Roman" w:hAnsi="Times New Roman" w:cs="Times New Roman"/>
        </w:rPr>
        <w:t>pacienţilor</w:t>
      </w:r>
      <w:proofErr w:type="spellEnd"/>
      <w:r w:rsidRPr="00A708FD">
        <w:rPr>
          <w:rFonts w:ascii="Times New Roman" w:hAnsi="Times New Roman" w:cs="Times New Roman"/>
        </w:rPr>
        <w:t xml:space="preserve"> cu diabet zaharat, </w:t>
      </w:r>
      <w:proofErr w:type="spellStart"/>
      <w:r w:rsidRPr="00A708FD">
        <w:rPr>
          <w:rFonts w:ascii="Times New Roman" w:hAnsi="Times New Roman" w:cs="Times New Roman"/>
        </w:rPr>
        <w:t>ţinând</w:t>
      </w:r>
      <w:proofErr w:type="spellEnd"/>
      <w:r w:rsidRPr="00A708FD">
        <w:rPr>
          <w:rFonts w:ascii="Times New Roman" w:hAnsi="Times New Roman" w:cs="Times New Roman"/>
        </w:rPr>
        <w:t xml:space="preserve"> cont de </w:t>
      </w:r>
      <w:proofErr w:type="spellStart"/>
      <w:r w:rsidRPr="00A708FD">
        <w:rPr>
          <w:rFonts w:ascii="Times New Roman" w:hAnsi="Times New Roman" w:cs="Times New Roman"/>
        </w:rPr>
        <w:t>apartenenţa</w:t>
      </w:r>
      <w:proofErr w:type="spellEnd"/>
      <w:r w:rsidRPr="00A708FD">
        <w:rPr>
          <w:rFonts w:ascii="Times New Roman" w:hAnsi="Times New Roman" w:cs="Times New Roman"/>
        </w:rPr>
        <w:t xml:space="preserve"> culturală, etnică, psihosocială etc.</w:t>
      </w:r>
    </w:p>
    <w:p w14:paraId="2AC27E31" w14:textId="77777777" w:rsidR="0001540B" w:rsidRPr="00A708FD" w:rsidRDefault="0001540B" w:rsidP="0001540B">
      <w:pP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ab/>
        <w:t xml:space="preserve">Prin ameliorarea stilului de </w:t>
      </w:r>
      <w:proofErr w:type="spellStart"/>
      <w:r w:rsidRPr="00A708FD">
        <w:rPr>
          <w:rFonts w:ascii="Times New Roman" w:hAnsi="Times New Roman" w:cs="Times New Roman"/>
        </w:rPr>
        <w:t>viaţă</w:t>
      </w:r>
      <w:proofErr w:type="spellEnd"/>
      <w:r w:rsidRPr="00A708FD">
        <w:rPr>
          <w:rFonts w:ascii="Times New Roman" w:hAnsi="Times New Roman" w:cs="Times New Roman"/>
        </w:rPr>
        <w:t xml:space="preserve"> se </w:t>
      </w:r>
      <w:proofErr w:type="spellStart"/>
      <w:r w:rsidRPr="00A708FD">
        <w:rPr>
          <w:rFonts w:ascii="Times New Roman" w:hAnsi="Times New Roman" w:cs="Times New Roman"/>
        </w:rPr>
        <w:t>urmăreşte</w:t>
      </w:r>
      <w:proofErr w:type="spellEnd"/>
      <w:r w:rsidRPr="00A708FD">
        <w:rPr>
          <w:rFonts w:ascii="Times New Roman" w:hAnsi="Times New Roman" w:cs="Times New Roman"/>
        </w:rPr>
        <w:t xml:space="preserve"> atingerea şi </w:t>
      </w:r>
      <w:proofErr w:type="spellStart"/>
      <w:r w:rsidRPr="00A708FD">
        <w:rPr>
          <w:rFonts w:ascii="Times New Roman" w:hAnsi="Times New Roman" w:cs="Times New Roman"/>
        </w:rPr>
        <w:t>menţinerea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greutăţii</w:t>
      </w:r>
      <w:proofErr w:type="spellEnd"/>
      <w:r w:rsidRPr="00A708FD">
        <w:rPr>
          <w:rFonts w:ascii="Times New Roman" w:hAnsi="Times New Roman" w:cs="Times New Roman"/>
        </w:rPr>
        <w:t xml:space="preserve"> corporale ideale, scăderea valorilor glicemice, normalizarea valorilor lipidelor serice şi a acidului uric (sau aducerea cât mai aproape de normal), </w:t>
      </w:r>
      <w:proofErr w:type="spellStart"/>
      <w:r w:rsidRPr="00A708FD">
        <w:rPr>
          <w:rFonts w:ascii="Times New Roman" w:hAnsi="Times New Roman" w:cs="Times New Roman"/>
        </w:rPr>
        <w:t>menţinerea</w:t>
      </w:r>
      <w:proofErr w:type="spellEnd"/>
      <w:r w:rsidRPr="00A708FD">
        <w:rPr>
          <w:rFonts w:ascii="Times New Roman" w:hAnsi="Times New Roman" w:cs="Times New Roman"/>
        </w:rPr>
        <w:t xml:space="preserve"> unor valori optime ale tensiunii arteriale, uneori în asociere cu </w:t>
      </w:r>
      <w:proofErr w:type="spellStart"/>
      <w:r w:rsidRPr="00A708FD">
        <w:rPr>
          <w:rFonts w:ascii="Times New Roman" w:hAnsi="Times New Roman" w:cs="Times New Roman"/>
        </w:rPr>
        <w:t>medicaţia</w:t>
      </w:r>
      <w:proofErr w:type="spellEnd"/>
      <w:r w:rsidRPr="00A708FD">
        <w:rPr>
          <w:rFonts w:ascii="Times New Roman" w:hAnsi="Times New Roman" w:cs="Times New Roman"/>
        </w:rPr>
        <w:t xml:space="preserve"> specifică. Fumatul reprezintă un factor de risc cardiovascular independent de aceea se va recomanda </w:t>
      </w:r>
      <w:proofErr w:type="spellStart"/>
      <w:r w:rsidRPr="00A708FD">
        <w:rPr>
          <w:rFonts w:ascii="Times New Roman" w:hAnsi="Times New Roman" w:cs="Times New Roman"/>
        </w:rPr>
        <w:t>renunţarea</w:t>
      </w:r>
      <w:proofErr w:type="spellEnd"/>
      <w:r w:rsidRPr="00A708FD">
        <w:rPr>
          <w:rFonts w:ascii="Times New Roman" w:hAnsi="Times New Roman" w:cs="Times New Roman"/>
        </w:rPr>
        <w:t xml:space="preserve"> la fumat şi la consumul de etanol.</w:t>
      </w:r>
    </w:p>
    <w:p w14:paraId="026FE823" w14:textId="0BEB9A66" w:rsidR="0001540B" w:rsidRPr="00A708FD" w:rsidRDefault="0001540B" w:rsidP="0001540B">
      <w:pPr>
        <w:autoSpaceDE w:val="0"/>
        <w:autoSpaceDN w:val="0"/>
        <w:adjustRightInd w:val="0"/>
        <w:spacing w:before="120" w:after="0" w:line="312" w:lineRule="auto"/>
        <w:jc w:val="both"/>
        <w:rPr>
          <w:rFonts w:ascii="Times New Roman" w:hAnsi="Times New Roman" w:cs="Times New Roman"/>
          <w:u w:val="single"/>
        </w:rPr>
      </w:pPr>
      <w:r w:rsidRPr="00A708FD">
        <w:rPr>
          <w:rFonts w:ascii="Times New Roman" w:hAnsi="Times New Roman" w:cs="Times New Roman"/>
        </w:rPr>
        <w:t xml:space="preserve">    </w:t>
      </w:r>
      <w:r w:rsidRPr="00A708FD">
        <w:rPr>
          <w:rFonts w:ascii="Times New Roman" w:hAnsi="Times New Roman" w:cs="Times New Roman"/>
          <w:u w:val="single"/>
        </w:rPr>
        <w:t>Recomandări standard</w:t>
      </w:r>
      <w:r w:rsidR="00CF4E1B">
        <w:rPr>
          <w:rFonts w:ascii="Times New Roman" w:hAnsi="Times New Roman" w:cs="Times New Roman"/>
          <w:u w:val="single"/>
        </w:rPr>
        <w:t xml:space="preserve"> (vezi „GRADE DE </w:t>
      </w:r>
      <w:proofErr w:type="spellStart"/>
      <w:r w:rsidR="00CF4E1B">
        <w:rPr>
          <w:rFonts w:ascii="Times New Roman" w:hAnsi="Times New Roman" w:cs="Times New Roman"/>
          <w:u w:val="single"/>
        </w:rPr>
        <w:t>RECOMANDRE</w:t>
      </w:r>
      <w:proofErr w:type="spellEnd"/>
      <w:r w:rsidR="00CF4E1B">
        <w:rPr>
          <w:rFonts w:ascii="Times New Roman" w:hAnsi="Times New Roman" w:cs="Times New Roman"/>
          <w:u w:val="single"/>
        </w:rPr>
        <w:t xml:space="preserve"> ȘI NIVELURI ALE DOVEZILOR”)</w:t>
      </w:r>
      <w:r w:rsidRPr="00A708FD">
        <w:rPr>
          <w:rFonts w:ascii="Times New Roman" w:hAnsi="Times New Roman" w:cs="Times New Roman"/>
          <w:u w:val="single"/>
        </w:rPr>
        <w:t>:</w:t>
      </w:r>
    </w:p>
    <w:p w14:paraId="1A293207" w14:textId="77777777" w:rsidR="0001540B" w:rsidRPr="00A708FD" w:rsidRDefault="0001540B" w:rsidP="0001540B">
      <w:pP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R 1. Se recomandă modificarea obiceiurilor alimentare anterioare şi se asigură accesul la un dietetician (A).</w:t>
      </w:r>
    </w:p>
    <w:p w14:paraId="3970E992" w14:textId="77777777" w:rsidR="0001540B" w:rsidRPr="00A708FD" w:rsidRDefault="0001540B" w:rsidP="0001540B">
      <w:pP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R 2 . Se individualizează dieta în </w:t>
      </w:r>
      <w:proofErr w:type="spellStart"/>
      <w:r w:rsidRPr="00A708FD">
        <w:rPr>
          <w:rFonts w:ascii="Times New Roman" w:hAnsi="Times New Roman" w:cs="Times New Roman"/>
        </w:rPr>
        <w:t>funcţie</w:t>
      </w:r>
      <w:proofErr w:type="spellEnd"/>
      <w:r w:rsidRPr="00A708FD">
        <w:rPr>
          <w:rFonts w:ascii="Times New Roman" w:hAnsi="Times New Roman" w:cs="Times New Roman"/>
        </w:rPr>
        <w:t xml:space="preserve"> de vârstă, sex, </w:t>
      </w:r>
      <w:proofErr w:type="spellStart"/>
      <w:r w:rsidRPr="00A708FD">
        <w:rPr>
          <w:rFonts w:ascii="Times New Roman" w:hAnsi="Times New Roman" w:cs="Times New Roman"/>
        </w:rPr>
        <w:t>înălţime</w:t>
      </w:r>
      <w:proofErr w:type="spellEnd"/>
      <w:r w:rsidRPr="00A708FD">
        <w:rPr>
          <w:rFonts w:ascii="Times New Roman" w:hAnsi="Times New Roman" w:cs="Times New Roman"/>
        </w:rPr>
        <w:t xml:space="preserve">, greutate, gradul de efort fizic, </w:t>
      </w:r>
      <w:proofErr w:type="spellStart"/>
      <w:r w:rsidRPr="00A708FD">
        <w:rPr>
          <w:rFonts w:ascii="Times New Roman" w:hAnsi="Times New Roman" w:cs="Times New Roman"/>
        </w:rPr>
        <w:t>preferinţe</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tradiţia</w:t>
      </w:r>
      <w:proofErr w:type="spellEnd"/>
      <w:r w:rsidRPr="00A708FD">
        <w:rPr>
          <w:rFonts w:ascii="Times New Roman" w:hAnsi="Times New Roman" w:cs="Times New Roman"/>
        </w:rPr>
        <w:t xml:space="preserve"> locală, nivelul de cultură (E).</w:t>
      </w:r>
    </w:p>
    <w:p w14:paraId="3BBD6B45" w14:textId="77777777" w:rsidR="0001540B" w:rsidRPr="00A708FD" w:rsidRDefault="0001540B" w:rsidP="0001540B">
      <w:pP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R 3 . Monitorizarea aportului de </w:t>
      </w:r>
      <w:proofErr w:type="spellStart"/>
      <w:r w:rsidRPr="00A708FD">
        <w:rPr>
          <w:rFonts w:ascii="Times New Roman" w:hAnsi="Times New Roman" w:cs="Times New Roman"/>
        </w:rPr>
        <w:t>carbohidraţi</w:t>
      </w:r>
      <w:proofErr w:type="spellEnd"/>
      <w:r w:rsidRPr="00A708FD">
        <w:rPr>
          <w:rFonts w:ascii="Times New Roman" w:hAnsi="Times New Roman" w:cs="Times New Roman"/>
        </w:rPr>
        <w:t xml:space="preserve"> este o componentă </w:t>
      </w:r>
      <w:proofErr w:type="spellStart"/>
      <w:r w:rsidRPr="00A708FD">
        <w:rPr>
          <w:rFonts w:ascii="Times New Roman" w:hAnsi="Times New Roman" w:cs="Times New Roman"/>
        </w:rPr>
        <w:t>esenţială</w:t>
      </w:r>
      <w:proofErr w:type="spellEnd"/>
      <w:r w:rsidRPr="00A708FD">
        <w:rPr>
          <w:rFonts w:ascii="Times New Roman" w:hAnsi="Times New Roman" w:cs="Times New Roman"/>
        </w:rPr>
        <w:t xml:space="preserve"> a strategiei de </w:t>
      </w:r>
      <w:proofErr w:type="spellStart"/>
      <w:r w:rsidRPr="00A708FD">
        <w:rPr>
          <w:rFonts w:ascii="Times New Roman" w:hAnsi="Times New Roman" w:cs="Times New Roman"/>
        </w:rPr>
        <w:t>obţinere</w:t>
      </w:r>
      <w:proofErr w:type="spellEnd"/>
      <w:r w:rsidRPr="00A708FD">
        <w:rPr>
          <w:rFonts w:ascii="Times New Roman" w:hAnsi="Times New Roman" w:cs="Times New Roman"/>
        </w:rPr>
        <w:t xml:space="preserve"> a controlului glicemic optim (A).</w:t>
      </w:r>
    </w:p>
    <w:p w14:paraId="6CC8F8C0" w14:textId="77777777" w:rsidR="0001540B" w:rsidRPr="00A708FD" w:rsidRDefault="0001540B" w:rsidP="0001540B">
      <w:pP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R 4. Se </w:t>
      </w:r>
      <w:proofErr w:type="spellStart"/>
      <w:r w:rsidRPr="00A708FD">
        <w:rPr>
          <w:rFonts w:ascii="Times New Roman" w:hAnsi="Times New Roman" w:cs="Times New Roman"/>
        </w:rPr>
        <w:t>restricţionează</w:t>
      </w:r>
      <w:proofErr w:type="spellEnd"/>
      <w:r w:rsidRPr="00A708FD">
        <w:rPr>
          <w:rFonts w:ascii="Times New Roman" w:hAnsi="Times New Roman" w:cs="Times New Roman"/>
        </w:rPr>
        <w:t xml:space="preserve"> consumul de alcool (C).</w:t>
      </w:r>
    </w:p>
    <w:p w14:paraId="74FBD0E9" w14:textId="77777777" w:rsidR="0001540B" w:rsidRPr="00A708FD" w:rsidRDefault="0001540B" w:rsidP="0001540B">
      <w:pP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R 5. Aportul de grăsimi saturate trebuie să reprezinte &lt; 7% din aportul caloric total (A).</w:t>
      </w:r>
    </w:p>
    <w:p w14:paraId="7B8A81E3" w14:textId="77777777" w:rsidR="0001540B" w:rsidRPr="00A708FD" w:rsidRDefault="0001540B" w:rsidP="0001540B">
      <w:pP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R 6. Aportul de lipide trans va fi redus la minimum (C).</w:t>
      </w:r>
    </w:p>
    <w:p w14:paraId="0BA5DC6D" w14:textId="77777777" w:rsidR="0001540B" w:rsidRPr="00E659FC" w:rsidRDefault="0001540B" w:rsidP="0001540B">
      <w:pPr>
        <w:autoSpaceDE w:val="0"/>
        <w:autoSpaceDN w:val="0"/>
        <w:adjustRightInd w:val="0"/>
        <w:spacing w:after="0" w:line="312" w:lineRule="auto"/>
        <w:jc w:val="both"/>
        <w:rPr>
          <w:rFonts w:ascii="Times New Roman" w:hAnsi="Times New Roman" w:cs="Times New Roman"/>
          <w:spacing w:val="-2"/>
        </w:rPr>
      </w:pPr>
      <w:r w:rsidRPr="00A708FD">
        <w:rPr>
          <w:rFonts w:ascii="Times New Roman" w:hAnsi="Times New Roman" w:cs="Times New Roman"/>
        </w:rPr>
        <w:t xml:space="preserve">    </w:t>
      </w:r>
      <w:r w:rsidRPr="00E659FC">
        <w:rPr>
          <w:rFonts w:ascii="Times New Roman" w:hAnsi="Times New Roman" w:cs="Times New Roman"/>
          <w:spacing w:val="-2"/>
        </w:rPr>
        <w:t xml:space="preserve">R 7. </w:t>
      </w:r>
      <w:proofErr w:type="spellStart"/>
      <w:r w:rsidRPr="00E659FC">
        <w:rPr>
          <w:rFonts w:ascii="Times New Roman" w:hAnsi="Times New Roman" w:cs="Times New Roman"/>
          <w:spacing w:val="-2"/>
        </w:rPr>
        <w:t>Exerciţiul</w:t>
      </w:r>
      <w:proofErr w:type="spellEnd"/>
      <w:r w:rsidRPr="00E659FC">
        <w:rPr>
          <w:rFonts w:ascii="Times New Roman" w:hAnsi="Times New Roman" w:cs="Times New Roman"/>
          <w:spacing w:val="-2"/>
        </w:rPr>
        <w:t xml:space="preserve"> fizic se introduce treptat, în </w:t>
      </w:r>
      <w:proofErr w:type="spellStart"/>
      <w:r w:rsidRPr="00E659FC">
        <w:rPr>
          <w:rFonts w:ascii="Times New Roman" w:hAnsi="Times New Roman" w:cs="Times New Roman"/>
          <w:spacing w:val="-2"/>
        </w:rPr>
        <w:t>funcţie</w:t>
      </w:r>
      <w:proofErr w:type="spellEnd"/>
      <w:r w:rsidRPr="00E659FC">
        <w:rPr>
          <w:rFonts w:ascii="Times New Roman" w:hAnsi="Times New Roman" w:cs="Times New Roman"/>
          <w:spacing w:val="-2"/>
        </w:rPr>
        <w:t xml:space="preserve"> de </w:t>
      </w:r>
      <w:proofErr w:type="spellStart"/>
      <w:r w:rsidRPr="00E659FC">
        <w:rPr>
          <w:rFonts w:ascii="Times New Roman" w:hAnsi="Times New Roman" w:cs="Times New Roman"/>
          <w:spacing w:val="-2"/>
        </w:rPr>
        <w:t>abilităţile</w:t>
      </w:r>
      <w:proofErr w:type="spellEnd"/>
      <w:r w:rsidRPr="00E659FC">
        <w:rPr>
          <w:rFonts w:ascii="Times New Roman" w:hAnsi="Times New Roman" w:cs="Times New Roman"/>
          <w:spacing w:val="-2"/>
        </w:rPr>
        <w:t xml:space="preserve"> individuale; se încurajează prelungirea duratei şi </w:t>
      </w:r>
      <w:proofErr w:type="spellStart"/>
      <w:r w:rsidRPr="00E659FC">
        <w:rPr>
          <w:rFonts w:ascii="Times New Roman" w:hAnsi="Times New Roman" w:cs="Times New Roman"/>
          <w:spacing w:val="-2"/>
        </w:rPr>
        <w:t>creşterea</w:t>
      </w:r>
      <w:proofErr w:type="spellEnd"/>
      <w:r w:rsidRPr="00E659FC">
        <w:rPr>
          <w:rFonts w:ascii="Times New Roman" w:hAnsi="Times New Roman" w:cs="Times New Roman"/>
          <w:spacing w:val="-2"/>
        </w:rPr>
        <w:t xml:space="preserve"> </w:t>
      </w:r>
      <w:proofErr w:type="spellStart"/>
      <w:r w:rsidRPr="00E659FC">
        <w:rPr>
          <w:rFonts w:ascii="Times New Roman" w:hAnsi="Times New Roman" w:cs="Times New Roman"/>
          <w:spacing w:val="-2"/>
        </w:rPr>
        <w:t>frecvenţei</w:t>
      </w:r>
      <w:proofErr w:type="spellEnd"/>
      <w:r w:rsidRPr="00E659FC">
        <w:rPr>
          <w:rFonts w:ascii="Times New Roman" w:hAnsi="Times New Roman" w:cs="Times New Roman"/>
          <w:spacing w:val="-2"/>
        </w:rPr>
        <w:t xml:space="preserve"> </w:t>
      </w:r>
      <w:proofErr w:type="spellStart"/>
      <w:r w:rsidRPr="00E659FC">
        <w:rPr>
          <w:rFonts w:ascii="Times New Roman" w:hAnsi="Times New Roman" w:cs="Times New Roman"/>
          <w:spacing w:val="-2"/>
        </w:rPr>
        <w:t>activităţii</w:t>
      </w:r>
      <w:proofErr w:type="spellEnd"/>
      <w:r w:rsidRPr="00E659FC">
        <w:rPr>
          <w:rFonts w:ascii="Times New Roman" w:hAnsi="Times New Roman" w:cs="Times New Roman"/>
          <w:spacing w:val="-2"/>
        </w:rPr>
        <w:t xml:space="preserve"> fizice (acolo unde este necesar) până la 30 - 45 min./zi, 3 - 5 zile/săptămână sau 150 min./săptămână (A).</w:t>
      </w:r>
    </w:p>
    <w:p w14:paraId="7505F7EB" w14:textId="692B0612" w:rsidR="0001540B" w:rsidRPr="00726F00" w:rsidRDefault="0001540B" w:rsidP="0001540B">
      <w:pP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    R 8. În </w:t>
      </w:r>
      <w:proofErr w:type="spellStart"/>
      <w:r w:rsidRPr="00A708FD">
        <w:rPr>
          <w:rFonts w:ascii="Times New Roman" w:hAnsi="Times New Roman" w:cs="Times New Roman"/>
        </w:rPr>
        <w:t>absenţa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contraindicaţiilor</w:t>
      </w:r>
      <w:proofErr w:type="spellEnd"/>
      <w:r w:rsidR="00CF4E1B">
        <w:rPr>
          <w:rFonts w:ascii="Times New Roman" w:hAnsi="Times New Roman" w:cs="Times New Roman"/>
        </w:rPr>
        <w:t>,</w:t>
      </w:r>
      <w:r w:rsidRPr="00A708FD">
        <w:rPr>
          <w:rFonts w:ascii="Times New Roman" w:hAnsi="Times New Roman" w:cs="Times New Roman"/>
        </w:rPr>
        <w:t xml:space="preserve"> persoanele cu diabet zaharat tip 2 trebuie încurajate să practice antrenamente de </w:t>
      </w:r>
      <w:proofErr w:type="spellStart"/>
      <w:r w:rsidRPr="00726F00">
        <w:rPr>
          <w:rFonts w:ascii="Times New Roman" w:hAnsi="Times New Roman" w:cs="Times New Roman"/>
        </w:rPr>
        <w:t>rezistenţă</w:t>
      </w:r>
      <w:proofErr w:type="spellEnd"/>
      <w:r w:rsidRPr="00726F00">
        <w:rPr>
          <w:rFonts w:ascii="Times New Roman" w:hAnsi="Times New Roman" w:cs="Times New Roman"/>
        </w:rPr>
        <w:t xml:space="preserve"> de trei ori pe săptămână (A).</w:t>
      </w:r>
    </w:p>
    <w:p w14:paraId="0104E6AA" w14:textId="77777777" w:rsidR="0001540B" w:rsidRDefault="0001540B" w:rsidP="0001540B">
      <w:pPr>
        <w:autoSpaceDE w:val="0"/>
        <w:autoSpaceDN w:val="0"/>
        <w:adjustRightInd w:val="0"/>
        <w:spacing w:after="0" w:line="312" w:lineRule="auto"/>
        <w:jc w:val="both"/>
        <w:rPr>
          <w:rFonts w:ascii="Times New Roman" w:hAnsi="Times New Roman" w:cs="Times New Roman"/>
        </w:rPr>
      </w:pPr>
      <w:r w:rsidRPr="00726F00">
        <w:rPr>
          <w:rFonts w:ascii="Times New Roman" w:hAnsi="Times New Roman" w:cs="Times New Roman"/>
        </w:rPr>
        <w:t xml:space="preserve">    R 9. </w:t>
      </w:r>
      <w:proofErr w:type="spellStart"/>
      <w:r w:rsidRPr="00726F00">
        <w:rPr>
          <w:rFonts w:ascii="Times New Roman" w:hAnsi="Times New Roman" w:cs="Times New Roman"/>
        </w:rPr>
        <w:t>Renunţarea</w:t>
      </w:r>
      <w:proofErr w:type="spellEnd"/>
      <w:r w:rsidRPr="00726F00">
        <w:rPr>
          <w:rFonts w:ascii="Times New Roman" w:hAnsi="Times New Roman" w:cs="Times New Roman"/>
        </w:rPr>
        <w:t xml:space="preserve"> la fumat (A). Studiile epidemiologice au asigurat o </w:t>
      </w:r>
      <w:proofErr w:type="spellStart"/>
      <w:r w:rsidRPr="00726F00">
        <w:rPr>
          <w:rFonts w:ascii="Times New Roman" w:hAnsi="Times New Roman" w:cs="Times New Roman"/>
        </w:rPr>
        <w:t>documentaţie</w:t>
      </w:r>
      <w:proofErr w:type="spellEnd"/>
      <w:r w:rsidRPr="00726F00">
        <w:rPr>
          <w:rFonts w:ascii="Times New Roman" w:hAnsi="Times New Roman" w:cs="Times New Roman"/>
        </w:rPr>
        <w:t xml:space="preserve"> convingătoare privind legătura cauzală dintre fumat şi riscul de sănătate. Studiile efectuate pe pacienţi diabetici au </w:t>
      </w:r>
      <w:proofErr w:type="spellStart"/>
      <w:r w:rsidRPr="00726F00">
        <w:rPr>
          <w:rFonts w:ascii="Times New Roman" w:hAnsi="Times New Roman" w:cs="Times New Roman"/>
        </w:rPr>
        <w:t>evidenţiat</w:t>
      </w:r>
      <w:proofErr w:type="spellEnd"/>
      <w:r w:rsidRPr="00726F00">
        <w:rPr>
          <w:rFonts w:ascii="Times New Roman" w:hAnsi="Times New Roman" w:cs="Times New Roman"/>
        </w:rPr>
        <w:t xml:space="preserve"> constant un risc crescut de boală cardiovasculară şi deces prematur la fumători. Fumatul este </w:t>
      </w:r>
      <w:proofErr w:type="spellStart"/>
      <w:r w:rsidRPr="00726F00">
        <w:rPr>
          <w:rFonts w:ascii="Times New Roman" w:hAnsi="Times New Roman" w:cs="Times New Roman"/>
        </w:rPr>
        <w:t>deasemenea</w:t>
      </w:r>
      <w:proofErr w:type="spellEnd"/>
      <w:r w:rsidRPr="00726F00">
        <w:rPr>
          <w:rFonts w:ascii="Times New Roman" w:hAnsi="Times New Roman" w:cs="Times New Roman"/>
        </w:rPr>
        <w:t xml:space="preserve"> asociat cu </w:t>
      </w:r>
      <w:proofErr w:type="spellStart"/>
      <w:r w:rsidRPr="00726F00">
        <w:rPr>
          <w:rFonts w:ascii="Times New Roman" w:hAnsi="Times New Roman" w:cs="Times New Roman"/>
        </w:rPr>
        <w:t>apariţia</w:t>
      </w:r>
      <w:proofErr w:type="spellEnd"/>
      <w:r w:rsidRPr="00726F00">
        <w:rPr>
          <w:rFonts w:ascii="Times New Roman" w:hAnsi="Times New Roman" w:cs="Times New Roman"/>
        </w:rPr>
        <w:t xml:space="preserve"> prematură a </w:t>
      </w:r>
      <w:proofErr w:type="spellStart"/>
      <w:r w:rsidRPr="00726F00">
        <w:rPr>
          <w:rFonts w:ascii="Times New Roman" w:hAnsi="Times New Roman" w:cs="Times New Roman"/>
        </w:rPr>
        <w:t>complicaţiilor</w:t>
      </w:r>
      <w:proofErr w:type="spellEnd"/>
      <w:r w:rsidRPr="00726F00">
        <w:rPr>
          <w:rFonts w:ascii="Times New Roman" w:hAnsi="Times New Roman" w:cs="Times New Roman"/>
        </w:rPr>
        <w:t xml:space="preserve"> </w:t>
      </w:r>
      <w:proofErr w:type="spellStart"/>
      <w:r w:rsidRPr="00726F00">
        <w:rPr>
          <w:rFonts w:ascii="Times New Roman" w:hAnsi="Times New Roman" w:cs="Times New Roman"/>
        </w:rPr>
        <w:t>microvasculare</w:t>
      </w:r>
      <w:proofErr w:type="spellEnd"/>
      <w:r w:rsidRPr="00726F00">
        <w:rPr>
          <w:rFonts w:ascii="Times New Roman" w:hAnsi="Times New Roman" w:cs="Times New Roman"/>
        </w:rPr>
        <w:t xml:space="preserve"> şi ar putea juca un rol în </w:t>
      </w:r>
      <w:proofErr w:type="spellStart"/>
      <w:r w:rsidRPr="00726F00">
        <w:rPr>
          <w:rFonts w:ascii="Times New Roman" w:hAnsi="Times New Roman" w:cs="Times New Roman"/>
        </w:rPr>
        <w:t>apariţia</w:t>
      </w:r>
      <w:proofErr w:type="spellEnd"/>
      <w:r w:rsidRPr="00726F00">
        <w:rPr>
          <w:rFonts w:ascii="Times New Roman" w:hAnsi="Times New Roman" w:cs="Times New Roman"/>
        </w:rPr>
        <w:t xml:space="preserve"> diabetului zaharat de tip 2.</w:t>
      </w:r>
    </w:p>
    <w:p w14:paraId="1173ADBF" w14:textId="3C65583B" w:rsidR="00CF4E1B" w:rsidRDefault="00CF4E1B" w:rsidP="00073D39">
      <w:pPr>
        <w:autoSpaceDE w:val="0"/>
        <w:autoSpaceDN w:val="0"/>
        <w:adjustRightInd w:val="0"/>
        <w:spacing w:before="120" w:after="0" w:line="312" w:lineRule="auto"/>
        <w:ind w:firstLine="709"/>
        <w:jc w:val="both"/>
        <w:rPr>
          <w:rFonts w:ascii="Times New Roman" w:hAnsi="Times New Roman" w:cs="Times New Roman"/>
          <w:b/>
        </w:rPr>
      </w:pPr>
      <w:r>
        <w:rPr>
          <w:rFonts w:ascii="Times New Roman" w:hAnsi="Times New Roman" w:cs="Times New Roman"/>
          <w:b/>
        </w:rPr>
        <w:t xml:space="preserve">II.7.2.2 </w:t>
      </w:r>
      <w:r w:rsidR="00E659FC">
        <w:rPr>
          <w:rFonts w:ascii="Times New Roman" w:hAnsi="Times New Roman" w:cs="Times New Roman"/>
          <w:b/>
        </w:rPr>
        <w:t xml:space="preserve">Educația terapeutică – </w:t>
      </w:r>
      <w:r>
        <w:rPr>
          <w:rFonts w:ascii="Times New Roman" w:hAnsi="Times New Roman" w:cs="Times New Roman"/>
          <w:b/>
        </w:rPr>
        <w:t>Principii</w:t>
      </w:r>
      <w:r w:rsidR="00E659FC">
        <w:rPr>
          <w:rFonts w:ascii="Times New Roman" w:hAnsi="Times New Roman" w:cs="Times New Roman"/>
          <w:b/>
        </w:rPr>
        <w:t xml:space="preserve"> </w:t>
      </w:r>
      <w:r>
        <w:rPr>
          <w:rFonts w:ascii="Times New Roman" w:hAnsi="Times New Roman" w:cs="Times New Roman"/>
          <w:b/>
        </w:rPr>
        <w:t>de educație terapeutică</w:t>
      </w:r>
    </w:p>
    <w:p w14:paraId="4DF0B660" w14:textId="6C5FE710" w:rsidR="00CF4E1B" w:rsidRDefault="001058EB" w:rsidP="00E659FC">
      <w:pPr>
        <w:autoSpaceDE w:val="0"/>
        <w:autoSpaceDN w:val="0"/>
        <w:adjustRightInd w:val="0"/>
        <w:spacing w:after="0" w:line="312" w:lineRule="auto"/>
        <w:ind w:firstLine="709"/>
        <w:jc w:val="both"/>
        <w:rPr>
          <w:rFonts w:ascii="Times New Roman" w:hAnsi="Times New Roman" w:cs="Times New Roman"/>
          <w:bCs/>
        </w:rPr>
      </w:pPr>
      <w:r>
        <w:rPr>
          <w:rFonts w:ascii="Times New Roman" w:hAnsi="Times New Roman" w:cs="Times New Roman"/>
          <w:bCs/>
        </w:rPr>
        <w:t>Pacientul/persoana dedicată de îngrijire trebuie să fie instruit(ă)/educat(ă) în ceea ce privește:</w:t>
      </w:r>
    </w:p>
    <w:p w14:paraId="363045C7" w14:textId="7B695CB3" w:rsidR="001058EB" w:rsidRDefault="001058EB" w:rsidP="001058EB">
      <w:pPr>
        <w:autoSpaceDE w:val="0"/>
        <w:autoSpaceDN w:val="0"/>
        <w:adjustRightInd w:val="0"/>
        <w:spacing w:after="0" w:line="312" w:lineRule="auto"/>
        <w:jc w:val="both"/>
        <w:rPr>
          <w:rFonts w:ascii="Times New Roman" w:hAnsi="Times New Roman" w:cs="Times New Roman"/>
          <w:bCs/>
        </w:rPr>
      </w:pPr>
      <w:r>
        <w:rPr>
          <w:rFonts w:ascii="Times New Roman" w:hAnsi="Times New Roman" w:cs="Times New Roman"/>
          <w:bCs/>
        </w:rPr>
        <w:t>- schimbarea stilului de viață</w:t>
      </w:r>
    </w:p>
    <w:p w14:paraId="14163903" w14:textId="30373341" w:rsidR="001058EB" w:rsidRPr="001058EB" w:rsidRDefault="001058EB" w:rsidP="001058EB">
      <w:pPr>
        <w:autoSpaceDE w:val="0"/>
        <w:autoSpaceDN w:val="0"/>
        <w:adjustRightInd w:val="0"/>
        <w:spacing w:after="0" w:line="312" w:lineRule="auto"/>
        <w:jc w:val="both"/>
        <w:rPr>
          <w:rFonts w:ascii="Times New Roman" w:hAnsi="Times New Roman" w:cs="Times New Roman"/>
          <w:bCs/>
        </w:rPr>
      </w:pPr>
      <w:r>
        <w:rPr>
          <w:rFonts w:ascii="Times New Roman" w:hAnsi="Times New Roman" w:cs="Times New Roman"/>
          <w:bCs/>
        </w:rPr>
        <w:t xml:space="preserve">- controlul </w:t>
      </w:r>
      <w:proofErr w:type="spellStart"/>
      <w:r>
        <w:rPr>
          <w:rFonts w:ascii="Times New Roman" w:hAnsi="Times New Roman" w:cs="Times New Roman"/>
          <w:bCs/>
        </w:rPr>
        <w:t>periodc</w:t>
      </w:r>
      <w:proofErr w:type="spellEnd"/>
      <w:r>
        <w:rPr>
          <w:rFonts w:ascii="Times New Roman" w:hAnsi="Times New Roman" w:cs="Times New Roman"/>
          <w:bCs/>
        </w:rPr>
        <w:t xml:space="preserve"> al glicemiei</w:t>
      </w:r>
    </w:p>
    <w:p w14:paraId="2D2603FC" w14:textId="77777777" w:rsidR="001058EB" w:rsidRDefault="001058EB" w:rsidP="001058EB">
      <w:pPr>
        <w:pStyle w:val="Listparagraf"/>
        <w:spacing w:after="0" w:line="312" w:lineRule="auto"/>
        <w:ind w:left="0"/>
        <w:contextualSpacing w:val="0"/>
        <w:jc w:val="both"/>
        <w:rPr>
          <w:rFonts w:ascii="Times New Roman" w:hAnsi="Times New Roman" w:cs="Times New Roman"/>
        </w:rPr>
      </w:pPr>
      <w:r w:rsidRPr="001058EB">
        <w:rPr>
          <w:rFonts w:ascii="Times New Roman" w:hAnsi="Times New Roman" w:cs="Times New Roman"/>
          <w:lang w:val="it-IT"/>
        </w:rPr>
        <w:t xml:space="preserve">- modelul de </w:t>
      </w:r>
      <w:r w:rsidRPr="00726F00">
        <w:rPr>
          <w:rFonts w:ascii="Times New Roman" w:hAnsi="Times New Roman" w:cs="Times New Roman"/>
        </w:rPr>
        <w:t>automonitorizare</w:t>
      </w:r>
    </w:p>
    <w:p w14:paraId="60515B6D" w14:textId="77777777" w:rsidR="001058EB" w:rsidRDefault="001058EB" w:rsidP="001058EB">
      <w:pPr>
        <w:pStyle w:val="Listparagraf"/>
        <w:spacing w:after="0" w:line="312" w:lineRule="auto"/>
        <w:ind w:left="0"/>
        <w:contextualSpacing w:val="0"/>
        <w:jc w:val="both"/>
        <w:rPr>
          <w:rFonts w:ascii="Times New Roman" w:hAnsi="Times New Roman" w:cs="Times New Roman"/>
        </w:rPr>
      </w:pPr>
      <w:r>
        <w:rPr>
          <w:rFonts w:ascii="Times New Roman" w:hAnsi="Times New Roman" w:cs="Times New Roman"/>
        </w:rPr>
        <w:t xml:space="preserve">- </w:t>
      </w:r>
      <w:r w:rsidRPr="001058EB">
        <w:rPr>
          <w:rFonts w:ascii="Times New Roman" w:hAnsi="Times New Roman" w:cs="Times New Roman"/>
        </w:rPr>
        <w:t>monitorizarea tensiunii arteriale</w:t>
      </w:r>
    </w:p>
    <w:p w14:paraId="7273ADBD" w14:textId="1F95FDBD" w:rsidR="001058EB" w:rsidRPr="001058EB" w:rsidRDefault="001058EB" w:rsidP="001058EB">
      <w:pPr>
        <w:pStyle w:val="Listparagraf"/>
        <w:spacing w:after="0" w:line="312" w:lineRule="auto"/>
        <w:ind w:left="0"/>
        <w:contextualSpacing w:val="0"/>
        <w:jc w:val="both"/>
        <w:rPr>
          <w:rFonts w:ascii="Times New Roman" w:hAnsi="Times New Roman" w:cs="Times New Roman"/>
          <w:spacing w:val="-4"/>
        </w:rPr>
      </w:pPr>
      <w:r>
        <w:rPr>
          <w:rFonts w:ascii="Times New Roman" w:hAnsi="Times New Roman" w:cs="Times New Roman"/>
        </w:rPr>
        <w:t xml:space="preserve">- </w:t>
      </w:r>
      <w:r w:rsidRPr="001058EB">
        <w:rPr>
          <w:rFonts w:ascii="Times New Roman" w:hAnsi="Times New Roman" w:cs="Times New Roman"/>
          <w:spacing w:val="-4"/>
          <w:lang w:val="it-IT"/>
        </w:rPr>
        <w:t xml:space="preserve">cunoașterea </w:t>
      </w:r>
      <w:proofErr w:type="spellStart"/>
      <w:r w:rsidRPr="001058EB">
        <w:rPr>
          <w:rFonts w:ascii="Times New Roman" w:hAnsi="Times New Roman" w:cs="Times New Roman"/>
          <w:spacing w:val="-4"/>
        </w:rPr>
        <w:t>eventualel</w:t>
      </w:r>
      <w:proofErr w:type="spellEnd"/>
      <w:r w:rsidRPr="001058EB">
        <w:rPr>
          <w:rFonts w:ascii="Times New Roman" w:hAnsi="Times New Roman" w:cs="Times New Roman"/>
          <w:spacing w:val="-4"/>
          <w:lang w:val="it-IT"/>
        </w:rPr>
        <w:t>or</w:t>
      </w:r>
      <w:r w:rsidRPr="001058EB">
        <w:rPr>
          <w:rFonts w:ascii="Times New Roman" w:hAnsi="Times New Roman" w:cs="Times New Roman"/>
          <w:spacing w:val="-4"/>
        </w:rPr>
        <w:t xml:space="preserve"> </w:t>
      </w:r>
      <w:proofErr w:type="spellStart"/>
      <w:r w:rsidRPr="001058EB">
        <w:rPr>
          <w:rFonts w:ascii="Times New Roman" w:hAnsi="Times New Roman" w:cs="Times New Roman"/>
          <w:spacing w:val="-4"/>
        </w:rPr>
        <w:t>complicatii</w:t>
      </w:r>
      <w:proofErr w:type="spellEnd"/>
      <w:r w:rsidRPr="001058EB">
        <w:rPr>
          <w:rFonts w:ascii="Times New Roman" w:hAnsi="Times New Roman" w:cs="Times New Roman"/>
          <w:spacing w:val="-4"/>
          <w:lang w:val="it-IT"/>
        </w:rPr>
        <w:t xml:space="preserve"> acute și cronice pentru a se putea adresa imediat medicului specialist</w:t>
      </w:r>
      <w:r w:rsidRPr="001058EB">
        <w:rPr>
          <w:rFonts w:ascii="Times New Roman" w:hAnsi="Times New Roman" w:cs="Times New Roman"/>
          <w:spacing w:val="-4"/>
        </w:rPr>
        <w:t xml:space="preserve"> </w:t>
      </w:r>
    </w:p>
    <w:p w14:paraId="5FE52E32" w14:textId="77777777" w:rsidR="001058EB" w:rsidRPr="00A708FD" w:rsidRDefault="001058EB" w:rsidP="001058EB">
      <w:pPr>
        <w:shd w:val="clear" w:color="auto" w:fill="FFFFFF"/>
        <w:spacing w:after="0" w:line="312" w:lineRule="auto"/>
        <w:ind w:firstLine="709"/>
        <w:jc w:val="both"/>
        <w:rPr>
          <w:rFonts w:ascii="Times New Roman" w:eastAsia="Times New Roman" w:hAnsi="Times New Roman" w:cs="Times New Roman"/>
          <w:color w:val="525252"/>
        </w:rPr>
      </w:pPr>
      <w:r w:rsidRPr="00A708FD">
        <w:rPr>
          <w:rFonts w:ascii="Times New Roman" w:eastAsia="Times New Roman" w:hAnsi="Times New Roman" w:cs="Times New Roman"/>
          <w:color w:val="000000"/>
        </w:rPr>
        <w:t xml:space="preserve">Îngrijirea persoanelor vârstnice cu diabet trebuie să </w:t>
      </w:r>
      <w:proofErr w:type="spellStart"/>
      <w:r w:rsidRPr="00A708FD">
        <w:rPr>
          <w:rFonts w:ascii="Times New Roman" w:eastAsia="Times New Roman" w:hAnsi="Times New Roman" w:cs="Times New Roman"/>
          <w:color w:val="000000"/>
        </w:rPr>
        <w:t>ţină</w:t>
      </w:r>
      <w:proofErr w:type="spellEnd"/>
      <w:r w:rsidRPr="00A708FD">
        <w:rPr>
          <w:rFonts w:ascii="Times New Roman" w:eastAsia="Times New Roman" w:hAnsi="Times New Roman" w:cs="Times New Roman"/>
          <w:color w:val="000000"/>
        </w:rPr>
        <w:t xml:space="preserve"> cont de </w:t>
      </w:r>
      <w:proofErr w:type="spellStart"/>
      <w:r w:rsidRPr="00A708FD">
        <w:rPr>
          <w:rFonts w:ascii="Times New Roman" w:eastAsia="Times New Roman" w:hAnsi="Times New Roman" w:cs="Times New Roman"/>
          <w:color w:val="000000"/>
        </w:rPr>
        <w:t>heterogenitatea</w:t>
      </w:r>
      <w:proofErr w:type="spellEnd"/>
      <w:r w:rsidRPr="00A708FD">
        <w:rPr>
          <w:rFonts w:ascii="Times New Roman" w:eastAsia="Times New Roman" w:hAnsi="Times New Roman" w:cs="Times New Roman"/>
          <w:color w:val="000000"/>
        </w:rPr>
        <w:t xml:space="preserve"> acestei grupe de vârstă (din punctul de vedere al statusului </w:t>
      </w:r>
      <w:proofErr w:type="spellStart"/>
      <w:r w:rsidRPr="00A708FD">
        <w:rPr>
          <w:rFonts w:ascii="Times New Roman" w:eastAsia="Times New Roman" w:hAnsi="Times New Roman" w:cs="Times New Roman"/>
          <w:color w:val="000000"/>
        </w:rPr>
        <w:t>funcţional</w:t>
      </w:r>
      <w:proofErr w:type="spellEnd"/>
      <w:r w:rsidRPr="00A708FD">
        <w:rPr>
          <w:rFonts w:ascii="Times New Roman" w:eastAsia="Times New Roman" w:hAnsi="Times New Roman" w:cs="Times New Roman"/>
          <w:color w:val="000000"/>
        </w:rPr>
        <w:t xml:space="preserve">, cognitiv, social), precum şi de variabilitatea </w:t>
      </w:r>
      <w:proofErr w:type="spellStart"/>
      <w:r w:rsidRPr="00A708FD">
        <w:rPr>
          <w:rFonts w:ascii="Times New Roman" w:eastAsia="Times New Roman" w:hAnsi="Times New Roman" w:cs="Times New Roman"/>
          <w:color w:val="000000"/>
        </w:rPr>
        <w:t>situaţiilor</w:t>
      </w:r>
      <w:proofErr w:type="spellEnd"/>
      <w:r w:rsidRPr="00A708FD">
        <w:rPr>
          <w:rFonts w:ascii="Times New Roman" w:eastAsia="Times New Roman" w:hAnsi="Times New Roman" w:cs="Times New Roman"/>
          <w:color w:val="000000"/>
        </w:rPr>
        <w:t xml:space="preserve"> clinice întâlnite – istoricul diabetului. În această </w:t>
      </w:r>
      <w:proofErr w:type="spellStart"/>
      <w:r w:rsidRPr="00A708FD">
        <w:rPr>
          <w:rFonts w:ascii="Times New Roman" w:eastAsia="Times New Roman" w:hAnsi="Times New Roman" w:cs="Times New Roman"/>
          <w:color w:val="000000"/>
        </w:rPr>
        <w:t>privinţă</w:t>
      </w:r>
      <w:proofErr w:type="spellEnd"/>
      <w:r w:rsidRPr="00A708FD">
        <w:rPr>
          <w:rFonts w:ascii="Times New Roman" w:eastAsia="Times New Roman" w:hAnsi="Times New Roman" w:cs="Times New Roman"/>
          <w:color w:val="000000"/>
        </w:rPr>
        <w:t>, se identifică trei categorii de pacienţi:</w:t>
      </w:r>
    </w:p>
    <w:p w14:paraId="762A126C" w14:textId="7441D1B5" w:rsidR="001058EB" w:rsidRPr="001058EB" w:rsidRDefault="001058EB" w:rsidP="005F3C27">
      <w:pPr>
        <w:pStyle w:val="Listparagraf"/>
        <w:numPr>
          <w:ilvl w:val="0"/>
          <w:numId w:val="30"/>
        </w:numPr>
        <w:shd w:val="clear" w:color="auto" w:fill="FFFFFF"/>
        <w:tabs>
          <w:tab w:val="clear" w:pos="720"/>
        </w:tabs>
        <w:spacing w:after="0" w:line="312" w:lineRule="auto"/>
        <w:jc w:val="both"/>
        <w:rPr>
          <w:rFonts w:ascii="Times New Roman" w:eastAsia="Times New Roman" w:hAnsi="Times New Roman" w:cs="Times New Roman"/>
          <w:color w:val="525252"/>
        </w:rPr>
      </w:pPr>
      <w:r w:rsidRPr="001058EB">
        <w:rPr>
          <w:rFonts w:ascii="Times New Roman" w:eastAsia="Times New Roman" w:hAnsi="Times New Roman" w:cs="Times New Roman"/>
          <w:color w:val="000000"/>
        </w:rPr>
        <w:t xml:space="preserve">Pacienţi la care momentul diagnosticului coincide cu momentul debutului (după 65 de ani – după unii autori, adevăratul diabet al vârstnicului), cu o </w:t>
      </w:r>
      <w:proofErr w:type="spellStart"/>
      <w:r w:rsidRPr="001058EB">
        <w:rPr>
          <w:rFonts w:ascii="Times New Roman" w:eastAsia="Times New Roman" w:hAnsi="Times New Roman" w:cs="Times New Roman"/>
          <w:color w:val="000000"/>
        </w:rPr>
        <w:t>evoluţie</w:t>
      </w:r>
      <w:proofErr w:type="spellEnd"/>
      <w:r w:rsidRPr="001058EB">
        <w:rPr>
          <w:rFonts w:ascii="Times New Roman" w:eastAsia="Times New Roman" w:hAnsi="Times New Roman" w:cs="Times New Roman"/>
          <w:color w:val="000000"/>
        </w:rPr>
        <w:t xml:space="preserve"> mai blândă şi mai </w:t>
      </w:r>
      <w:proofErr w:type="spellStart"/>
      <w:r w:rsidRPr="001058EB">
        <w:rPr>
          <w:rFonts w:ascii="Times New Roman" w:eastAsia="Times New Roman" w:hAnsi="Times New Roman" w:cs="Times New Roman"/>
          <w:color w:val="000000"/>
        </w:rPr>
        <w:t>puţine</w:t>
      </w:r>
      <w:proofErr w:type="spellEnd"/>
      <w:r w:rsidRPr="001058EB">
        <w:rPr>
          <w:rFonts w:ascii="Times New Roman" w:eastAsia="Times New Roman" w:hAnsi="Times New Roman" w:cs="Times New Roman"/>
          <w:color w:val="000000"/>
        </w:rPr>
        <w:t xml:space="preserve"> complicaţii, deci cu un prognostic mai bun.</w:t>
      </w:r>
    </w:p>
    <w:p w14:paraId="4711A668" w14:textId="77777777" w:rsidR="001058EB" w:rsidRPr="001058EB" w:rsidRDefault="001058EB" w:rsidP="005F3C27">
      <w:pPr>
        <w:numPr>
          <w:ilvl w:val="0"/>
          <w:numId w:val="30"/>
        </w:numPr>
        <w:shd w:val="clear" w:color="auto" w:fill="FFFFFF"/>
        <w:tabs>
          <w:tab w:val="clear" w:pos="720"/>
        </w:tabs>
        <w:spacing w:after="0" w:line="312" w:lineRule="auto"/>
        <w:ind w:left="709" w:hanging="349"/>
        <w:jc w:val="both"/>
        <w:rPr>
          <w:rFonts w:ascii="Times New Roman" w:eastAsia="Times New Roman" w:hAnsi="Times New Roman" w:cs="Times New Roman"/>
          <w:color w:val="000000"/>
        </w:rPr>
      </w:pPr>
      <w:r w:rsidRPr="00A708FD">
        <w:rPr>
          <w:rFonts w:ascii="Times New Roman" w:eastAsia="Times New Roman" w:hAnsi="Times New Roman" w:cs="Times New Roman"/>
          <w:color w:val="000000"/>
        </w:rPr>
        <w:lastRenderedPageBreak/>
        <w:t xml:space="preserve">Pacienţi </w:t>
      </w:r>
      <w:proofErr w:type="spellStart"/>
      <w:r w:rsidRPr="00A708FD">
        <w:rPr>
          <w:rFonts w:ascii="Times New Roman" w:eastAsia="Times New Roman" w:hAnsi="Times New Roman" w:cs="Times New Roman"/>
          <w:color w:val="000000"/>
        </w:rPr>
        <w:t>cunoscuţi</w:t>
      </w:r>
      <w:proofErr w:type="spellEnd"/>
      <w:r w:rsidRPr="00A708FD">
        <w:rPr>
          <w:rFonts w:ascii="Times New Roman" w:eastAsia="Times New Roman" w:hAnsi="Times New Roman" w:cs="Times New Roman"/>
          <w:color w:val="000000"/>
        </w:rPr>
        <w:t xml:space="preserve"> cu diabet de la vârsta adultă, </w:t>
      </w:r>
      <w:proofErr w:type="spellStart"/>
      <w:r w:rsidRPr="00A708FD">
        <w:rPr>
          <w:rFonts w:ascii="Times New Roman" w:eastAsia="Times New Roman" w:hAnsi="Times New Roman" w:cs="Times New Roman"/>
          <w:color w:val="000000"/>
        </w:rPr>
        <w:t>afecţiunea</w:t>
      </w:r>
      <w:proofErr w:type="spellEnd"/>
      <w:r w:rsidRPr="00A708FD">
        <w:rPr>
          <w:rFonts w:ascii="Times New Roman" w:eastAsia="Times New Roman" w:hAnsi="Times New Roman" w:cs="Times New Roman"/>
          <w:color w:val="000000"/>
        </w:rPr>
        <w:t xml:space="preserve"> evoluând de-a lungul </w:t>
      </w:r>
      <w:proofErr w:type="spellStart"/>
      <w:r w:rsidRPr="00A708FD">
        <w:rPr>
          <w:rFonts w:ascii="Times New Roman" w:eastAsia="Times New Roman" w:hAnsi="Times New Roman" w:cs="Times New Roman"/>
          <w:color w:val="000000"/>
        </w:rPr>
        <w:t>vieţii</w:t>
      </w:r>
      <w:proofErr w:type="spellEnd"/>
      <w:r w:rsidRPr="00A708FD">
        <w:rPr>
          <w:rFonts w:ascii="Times New Roman" w:eastAsia="Times New Roman" w:hAnsi="Times New Roman" w:cs="Times New Roman"/>
          <w:color w:val="000000"/>
        </w:rPr>
        <w:t xml:space="preserve"> pacientului, fiind grevată de complicaţii mai frecvente şi mai severe, </w:t>
      </w:r>
      <w:proofErr w:type="spellStart"/>
      <w:r w:rsidRPr="00A708FD">
        <w:rPr>
          <w:rFonts w:ascii="Times New Roman" w:eastAsia="Times New Roman" w:hAnsi="Times New Roman" w:cs="Times New Roman"/>
          <w:color w:val="000000"/>
        </w:rPr>
        <w:t>proporţional</w:t>
      </w:r>
      <w:proofErr w:type="spellEnd"/>
      <w:r w:rsidRPr="00A708FD">
        <w:rPr>
          <w:rFonts w:ascii="Times New Roman" w:eastAsia="Times New Roman" w:hAnsi="Times New Roman" w:cs="Times New Roman"/>
          <w:color w:val="000000"/>
        </w:rPr>
        <w:t xml:space="preserve"> cu durata de </w:t>
      </w:r>
      <w:proofErr w:type="spellStart"/>
      <w:r w:rsidRPr="00A708FD">
        <w:rPr>
          <w:rFonts w:ascii="Times New Roman" w:eastAsia="Times New Roman" w:hAnsi="Times New Roman" w:cs="Times New Roman"/>
          <w:color w:val="000000"/>
        </w:rPr>
        <w:t>evoluţie</w:t>
      </w:r>
      <w:proofErr w:type="spellEnd"/>
      <w:r w:rsidRPr="00A708FD">
        <w:rPr>
          <w:rFonts w:ascii="Times New Roman" w:eastAsia="Times New Roman" w:hAnsi="Times New Roman" w:cs="Times New Roman"/>
          <w:color w:val="000000"/>
        </w:rPr>
        <w:t>.</w:t>
      </w:r>
    </w:p>
    <w:p w14:paraId="0B29B049" w14:textId="76D81FD2" w:rsidR="001058EB" w:rsidRPr="00A708FD" w:rsidRDefault="001058EB" w:rsidP="005F3C27">
      <w:pPr>
        <w:numPr>
          <w:ilvl w:val="0"/>
          <w:numId w:val="30"/>
        </w:numPr>
        <w:shd w:val="clear" w:color="auto" w:fill="FFFFFF"/>
        <w:tabs>
          <w:tab w:val="clear" w:pos="720"/>
        </w:tabs>
        <w:spacing w:after="0" w:line="312" w:lineRule="auto"/>
        <w:ind w:left="709" w:hanging="349"/>
        <w:jc w:val="both"/>
        <w:rPr>
          <w:rFonts w:ascii="Times New Roman" w:eastAsia="Times New Roman" w:hAnsi="Times New Roman" w:cs="Times New Roman"/>
          <w:color w:val="525252"/>
        </w:rPr>
      </w:pPr>
      <w:proofErr w:type="spellStart"/>
      <w:r w:rsidRPr="00A708FD">
        <w:rPr>
          <w:rFonts w:ascii="Times New Roman" w:eastAsia="Times New Roman" w:hAnsi="Times New Roman" w:cs="Times New Roman"/>
          <w:color w:val="000000"/>
        </w:rPr>
        <w:t>Pacienţii</w:t>
      </w:r>
      <w:proofErr w:type="spellEnd"/>
      <w:r w:rsidRPr="00A708FD">
        <w:rPr>
          <w:rFonts w:ascii="Times New Roman" w:eastAsia="Times New Roman" w:hAnsi="Times New Roman" w:cs="Times New Roman"/>
          <w:color w:val="000000"/>
        </w:rPr>
        <w:t xml:space="preserve"> </w:t>
      </w:r>
      <w:proofErr w:type="spellStart"/>
      <w:r w:rsidRPr="00A708FD">
        <w:rPr>
          <w:rFonts w:ascii="Times New Roman" w:eastAsia="Times New Roman" w:hAnsi="Times New Roman" w:cs="Times New Roman"/>
          <w:color w:val="000000"/>
        </w:rPr>
        <w:t>diagnosticaţi</w:t>
      </w:r>
      <w:proofErr w:type="spellEnd"/>
      <w:r w:rsidRPr="00A708FD">
        <w:rPr>
          <w:rFonts w:ascii="Times New Roman" w:eastAsia="Times New Roman" w:hAnsi="Times New Roman" w:cs="Times New Roman"/>
          <w:color w:val="000000"/>
        </w:rPr>
        <w:t xml:space="preserve"> cu diabet în momentul </w:t>
      </w:r>
      <w:proofErr w:type="spellStart"/>
      <w:r w:rsidRPr="00A708FD">
        <w:rPr>
          <w:rFonts w:ascii="Times New Roman" w:eastAsia="Times New Roman" w:hAnsi="Times New Roman" w:cs="Times New Roman"/>
          <w:color w:val="000000"/>
        </w:rPr>
        <w:t>apariţiei</w:t>
      </w:r>
      <w:proofErr w:type="spellEnd"/>
      <w:r w:rsidRPr="00A708FD">
        <w:rPr>
          <w:rFonts w:ascii="Times New Roman" w:eastAsia="Times New Roman" w:hAnsi="Times New Roman" w:cs="Times New Roman"/>
          <w:color w:val="000000"/>
        </w:rPr>
        <w:t xml:space="preserve"> unor complicaţii severe acute (de exemplu, comă diabetică </w:t>
      </w:r>
      <w:proofErr w:type="spellStart"/>
      <w:r w:rsidRPr="00A708FD">
        <w:rPr>
          <w:rFonts w:ascii="Times New Roman" w:eastAsia="Times New Roman" w:hAnsi="Times New Roman" w:cs="Times New Roman"/>
          <w:color w:val="000000"/>
        </w:rPr>
        <w:t>hiperosmolară</w:t>
      </w:r>
      <w:proofErr w:type="spellEnd"/>
      <w:r w:rsidRPr="00A708FD">
        <w:rPr>
          <w:rFonts w:ascii="Times New Roman" w:eastAsia="Times New Roman" w:hAnsi="Times New Roman" w:cs="Times New Roman"/>
          <w:color w:val="000000"/>
        </w:rPr>
        <w:t xml:space="preserve">, evenimente vasculare), boala debutând cu </w:t>
      </w:r>
      <w:proofErr w:type="spellStart"/>
      <w:r w:rsidRPr="00A708FD">
        <w:rPr>
          <w:rFonts w:ascii="Times New Roman" w:eastAsia="Times New Roman" w:hAnsi="Times New Roman" w:cs="Times New Roman"/>
          <w:color w:val="000000"/>
        </w:rPr>
        <w:t>mulţi</w:t>
      </w:r>
      <w:proofErr w:type="spellEnd"/>
      <w:r w:rsidRPr="00A708FD">
        <w:rPr>
          <w:rFonts w:ascii="Times New Roman" w:eastAsia="Times New Roman" w:hAnsi="Times New Roman" w:cs="Times New Roman"/>
          <w:color w:val="000000"/>
        </w:rPr>
        <w:t xml:space="preserve"> ani înainte, dar fiind neglijată clinic şi terapeutic; această categorie de pacienţi are un prognostic rezervat, dat fiind că a fost </w:t>
      </w:r>
      <w:proofErr w:type="spellStart"/>
      <w:r w:rsidRPr="00A708FD">
        <w:rPr>
          <w:rFonts w:ascii="Times New Roman" w:eastAsia="Times New Roman" w:hAnsi="Times New Roman" w:cs="Times New Roman"/>
          <w:color w:val="000000"/>
        </w:rPr>
        <w:t>depăşit</w:t>
      </w:r>
      <w:proofErr w:type="spellEnd"/>
      <w:r w:rsidRPr="00A708FD">
        <w:rPr>
          <w:rFonts w:ascii="Times New Roman" w:eastAsia="Times New Roman" w:hAnsi="Times New Roman" w:cs="Times New Roman"/>
          <w:color w:val="000000"/>
        </w:rPr>
        <w:t xml:space="preserve"> momentul </w:t>
      </w:r>
      <w:proofErr w:type="spellStart"/>
      <w:r w:rsidRPr="00A708FD">
        <w:rPr>
          <w:rFonts w:ascii="Times New Roman" w:eastAsia="Times New Roman" w:hAnsi="Times New Roman" w:cs="Times New Roman"/>
          <w:color w:val="000000"/>
        </w:rPr>
        <w:t>prevenţiei</w:t>
      </w:r>
      <w:proofErr w:type="spellEnd"/>
      <w:r w:rsidRPr="00A708FD">
        <w:rPr>
          <w:rFonts w:ascii="Times New Roman" w:eastAsia="Times New Roman" w:hAnsi="Times New Roman" w:cs="Times New Roman"/>
          <w:color w:val="000000"/>
        </w:rPr>
        <w:t xml:space="preserve"> </w:t>
      </w:r>
      <w:proofErr w:type="spellStart"/>
      <w:r w:rsidRPr="00A708FD">
        <w:rPr>
          <w:rFonts w:ascii="Times New Roman" w:eastAsia="Times New Roman" w:hAnsi="Times New Roman" w:cs="Times New Roman"/>
          <w:color w:val="000000"/>
        </w:rPr>
        <w:t>complicaţiilor</w:t>
      </w:r>
      <w:proofErr w:type="spellEnd"/>
      <w:r w:rsidRPr="00A708FD">
        <w:rPr>
          <w:rFonts w:ascii="Times New Roman" w:eastAsia="Times New Roman" w:hAnsi="Times New Roman" w:cs="Times New Roman"/>
          <w:color w:val="000000"/>
        </w:rPr>
        <w:t xml:space="preserve"> şi că se asociază de obicei cu multiple comorbidităţi, precum şi cu un statut </w:t>
      </w:r>
      <w:proofErr w:type="spellStart"/>
      <w:r w:rsidRPr="00A708FD">
        <w:rPr>
          <w:rFonts w:ascii="Times New Roman" w:eastAsia="Times New Roman" w:hAnsi="Times New Roman" w:cs="Times New Roman"/>
          <w:color w:val="000000"/>
        </w:rPr>
        <w:t>socio</w:t>
      </w:r>
      <w:proofErr w:type="spellEnd"/>
      <w:r>
        <w:rPr>
          <w:rFonts w:ascii="Times New Roman" w:eastAsia="Times New Roman" w:hAnsi="Times New Roman" w:cs="Times New Roman"/>
          <w:color w:val="000000"/>
        </w:rPr>
        <w:t>-</w:t>
      </w:r>
      <w:r w:rsidRPr="00A708FD">
        <w:rPr>
          <w:rFonts w:ascii="Times New Roman" w:eastAsia="Times New Roman" w:hAnsi="Times New Roman" w:cs="Times New Roman"/>
          <w:color w:val="000000"/>
        </w:rPr>
        <w:t>economic precar.</w:t>
      </w:r>
    </w:p>
    <w:p w14:paraId="3E6C0C80" w14:textId="77777777" w:rsidR="001058EB" w:rsidRDefault="001058EB" w:rsidP="001058EB">
      <w:pPr>
        <w:spacing w:before="120" w:after="0" w:line="312" w:lineRule="auto"/>
        <w:ind w:firstLine="709"/>
        <w:jc w:val="both"/>
        <w:rPr>
          <w:rFonts w:ascii="Times New Roman" w:hAnsi="Times New Roman" w:cs="Times New Roman"/>
        </w:rPr>
      </w:pPr>
      <w:r w:rsidRPr="00A708FD">
        <w:rPr>
          <w:rFonts w:ascii="Times New Roman" w:hAnsi="Times New Roman" w:cs="Times New Roman"/>
        </w:rPr>
        <w:tab/>
        <w:t xml:space="preserve">Pacienții vârstnici cu DZ comportă un risc mai înalt de a prezenta un declin al funcției cognitive și de a dezvolta boli neurocognitive de diverse etiologii în comparație cu populația care prezintă o toleranță normală la glucoză. În acest context, ADA (American </w:t>
      </w:r>
      <w:proofErr w:type="spellStart"/>
      <w:r w:rsidRPr="00A708FD">
        <w:rPr>
          <w:rFonts w:ascii="Times New Roman" w:hAnsi="Times New Roman" w:cs="Times New Roman"/>
        </w:rPr>
        <w:t>Diabetes</w:t>
      </w:r>
      <w:proofErr w:type="spellEnd"/>
      <w:r w:rsidRPr="00A708FD">
        <w:rPr>
          <w:rFonts w:ascii="Times New Roman" w:hAnsi="Times New Roman" w:cs="Times New Roman"/>
        </w:rPr>
        <w:t xml:space="preserve"> Association) recomandă </w:t>
      </w:r>
      <w:proofErr w:type="spellStart"/>
      <w:r w:rsidRPr="00A708FD">
        <w:rPr>
          <w:rFonts w:ascii="Times New Roman" w:hAnsi="Times New Roman" w:cs="Times New Roman"/>
        </w:rPr>
        <w:t>screeningul</w:t>
      </w:r>
      <w:proofErr w:type="spellEnd"/>
      <w:r w:rsidRPr="00A708FD">
        <w:rPr>
          <w:rFonts w:ascii="Times New Roman" w:hAnsi="Times New Roman" w:cs="Times New Roman"/>
        </w:rPr>
        <w:t xml:space="preserve"> anual al tuturor pacienților de peste 65 de ani cu diabet, pentru a se depista cât mai precoce. </w:t>
      </w:r>
      <w:r w:rsidRPr="00A708FD">
        <w:rPr>
          <w:rFonts w:ascii="Times New Roman" w:hAnsi="Times New Roman" w:cs="Times New Roman"/>
        </w:rPr>
        <w:br/>
      </w:r>
      <w:r w:rsidRPr="00A708FD">
        <w:rPr>
          <w:rFonts w:ascii="Times New Roman" w:hAnsi="Times New Roman" w:cs="Times New Roman"/>
        </w:rPr>
        <w:tab/>
        <w:t xml:space="preserve">Spre deosebire de pacientul cu diabet cu funcție cognitivă nealterată, în cazul celor cu o deteriorare ușoară sau medie a funcției cognitive sau care se prezintă cu o stare de sănătate mediocră (prin afectarea a două sau mai multe teste de evaluare a activităților de zi cu zi), țintele glicemice sunt modificate din cauza vulnerabilității acestui tip de pacienți la efectele hipoglicemiei, a riscului de </w:t>
      </w:r>
      <w:proofErr w:type="spellStart"/>
      <w:r w:rsidRPr="00A708FD">
        <w:rPr>
          <w:rFonts w:ascii="Times New Roman" w:hAnsi="Times New Roman" w:cs="Times New Roman"/>
        </w:rPr>
        <w:t>polipragmazie</w:t>
      </w:r>
      <w:proofErr w:type="spellEnd"/>
      <w:r w:rsidRPr="00A708FD">
        <w:rPr>
          <w:rFonts w:ascii="Times New Roman" w:hAnsi="Times New Roman" w:cs="Times New Roman"/>
        </w:rPr>
        <w:t xml:space="preserve"> și a unei durate de supraviețuire mai reduse. În general, ADA recomandă la pacientul vârstnic cu diabet și boli neurocognitive o țintă a HbA1C sub 8%, o glicemie à </w:t>
      </w:r>
      <w:proofErr w:type="spellStart"/>
      <w:r w:rsidRPr="00A708FD">
        <w:rPr>
          <w:rFonts w:ascii="Times New Roman" w:hAnsi="Times New Roman" w:cs="Times New Roman"/>
        </w:rPr>
        <w:t>jeun</w:t>
      </w:r>
      <w:proofErr w:type="spellEnd"/>
      <w:r w:rsidRPr="00A708FD">
        <w:rPr>
          <w:rFonts w:ascii="Times New Roman" w:hAnsi="Times New Roman" w:cs="Times New Roman"/>
        </w:rPr>
        <w:t xml:space="preserve"> între 90 și 150 mg/dl și o țintă a valorilor tensionale mai mică de 140/90 mm Hg. ADA relaxează suplimentar aceste ținte în cazul pacienților cu o deteriorare moderată spre severă a funcției cognitive și cu o stare de sănătate precară, la valori ale HbA1C sub 8,5%, glicemia à </w:t>
      </w:r>
      <w:proofErr w:type="spellStart"/>
      <w:r w:rsidRPr="00A708FD">
        <w:rPr>
          <w:rFonts w:ascii="Times New Roman" w:hAnsi="Times New Roman" w:cs="Times New Roman"/>
        </w:rPr>
        <w:t>jeun</w:t>
      </w:r>
      <w:proofErr w:type="spellEnd"/>
      <w:r w:rsidRPr="00A708FD">
        <w:rPr>
          <w:rFonts w:ascii="Times New Roman" w:hAnsi="Times New Roman" w:cs="Times New Roman"/>
        </w:rPr>
        <w:t xml:space="preserve"> între 100 și 180 mg/dl și o țintă a valorilor tensionale sub 150/90 mm Hg. Controlul glicemic suboptimal este asociat unui declin al funcției cognitive, iar o severitate mai mare a DZ poate contribui la accelerarea acestui declin.</w:t>
      </w:r>
    </w:p>
    <w:p w14:paraId="0FC24F87" w14:textId="522852CE" w:rsidR="001058EB" w:rsidRDefault="001058EB" w:rsidP="001058EB">
      <w:pPr>
        <w:spacing w:after="0" w:line="312" w:lineRule="auto"/>
        <w:ind w:firstLine="709"/>
        <w:jc w:val="both"/>
        <w:rPr>
          <w:rFonts w:ascii="Times New Roman" w:hAnsi="Times New Roman" w:cs="Times New Roman"/>
        </w:rPr>
      </w:pPr>
      <w:r w:rsidRPr="00A708FD">
        <w:rPr>
          <w:rFonts w:ascii="Times New Roman" w:hAnsi="Times New Roman" w:cs="Times New Roman"/>
        </w:rPr>
        <w:t>Particularitatea privind îngrijirea pacientului vârstnic cu diabet care asociază un declin cognitiv rezidă în dificultatea acestuia de a urma un regim dietetic strict, de a autoadministra corect schemele terapeutice și de a monitoriza atingerea și menținerea țintelor glicemice, lipidice și tensionale. Este important ca acești pacienți să beneficieze de scheme terapeutice cât mai simple, la care să se adauge sprijinul familiei sau al îngrijitorilor la domiciliu sau în unități de îngrijire specializate. În stadiile mai avansate de DA devin tot mai importante confortul pacientului și administrarea individualizată a terapiilor simptomatice, mai presus decât controlul strict al parametrilor metabolici și tensionali. O atenție deosebită trebuie acordată evitării hipoglicemiei și a complicațiilor metabolice în cazul pacienților cu diabet și boli neurocognitive asociate.</w:t>
      </w:r>
    </w:p>
    <w:p w14:paraId="595CA574" w14:textId="03B0D6B5" w:rsidR="001058EB" w:rsidRPr="00A708FD" w:rsidRDefault="001058EB" w:rsidP="001058EB">
      <w:pPr>
        <w:spacing w:after="0" w:line="312" w:lineRule="auto"/>
        <w:ind w:firstLine="709"/>
        <w:jc w:val="both"/>
        <w:rPr>
          <w:rFonts w:ascii="Times New Roman" w:hAnsi="Times New Roman" w:cs="Times New Roman"/>
        </w:rPr>
      </w:pPr>
      <w:r w:rsidRPr="00A708FD">
        <w:rPr>
          <w:rFonts w:ascii="Times New Roman" w:hAnsi="Times New Roman" w:cs="Times New Roman"/>
        </w:rPr>
        <w:t>Există numeroase comorbidități care cresc riscul de a dezvolta deficit cognitiv lejer sau tulburare neurocognitiv</w:t>
      </w:r>
      <w:r w:rsidR="00E659FC">
        <w:rPr>
          <w:rFonts w:ascii="Times New Roman" w:hAnsi="Times New Roman" w:cs="Times New Roman"/>
        </w:rPr>
        <w:t>ă</w:t>
      </w:r>
      <w:r w:rsidRPr="00A708FD">
        <w:rPr>
          <w:rFonts w:ascii="Times New Roman" w:hAnsi="Times New Roman" w:cs="Times New Roman"/>
        </w:rPr>
        <w:t xml:space="preserve">, cel mai frecvent incriminate fiind diabetul zaharat, obezitatea, </w:t>
      </w:r>
      <w:proofErr w:type="spellStart"/>
      <w:r w:rsidRPr="00A708FD">
        <w:rPr>
          <w:rFonts w:ascii="Times New Roman" w:hAnsi="Times New Roman" w:cs="Times New Roman"/>
        </w:rPr>
        <w:t>dislipidemiile</w:t>
      </w:r>
      <w:proofErr w:type="spellEnd"/>
      <w:r w:rsidRPr="00A708FD">
        <w:rPr>
          <w:rFonts w:ascii="Times New Roman" w:hAnsi="Times New Roman" w:cs="Times New Roman"/>
        </w:rPr>
        <w:t xml:space="preserve"> și hipertensiunea arterială. </w:t>
      </w:r>
    </w:p>
    <w:p w14:paraId="5244312D" w14:textId="7DBB6CDD" w:rsidR="001058EB" w:rsidRPr="00A708FD" w:rsidRDefault="001058EB" w:rsidP="001058EB">
      <w:pPr>
        <w:spacing w:after="0" w:line="312" w:lineRule="auto"/>
        <w:jc w:val="both"/>
        <w:rPr>
          <w:rFonts w:ascii="Times New Roman" w:hAnsi="Times New Roman" w:cs="Times New Roman"/>
        </w:rPr>
      </w:pPr>
      <w:r w:rsidRPr="00A708FD">
        <w:rPr>
          <w:rFonts w:ascii="Times New Roman" w:hAnsi="Times New Roman" w:cs="Times New Roman"/>
        </w:rPr>
        <w:tab/>
        <w:t>Diabetul zaharat este un factor de risc pentru progresia deficitului cognitiv lejer către tulburare neurocognitiv</w:t>
      </w:r>
      <w:r w:rsidR="00E659FC">
        <w:rPr>
          <w:rFonts w:ascii="Times New Roman" w:hAnsi="Times New Roman" w:cs="Times New Roman"/>
        </w:rPr>
        <w:t>ă</w:t>
      </w:r>
      <w:r w:rsidRPr="00A708FD">
        <w:rPr>
          <w:rFonts w:ascii="Times New Roman" w:hAnsi="Times New Roman" w:cs="Times New Roman"/>
        </w:rPr>
        <w:t xml:space="preserve">, prezența declinului cognitiv făcând controlul glicemic și mai greu de atins și menținut, din cauza capacității reduse a pacientului de a autoevalua și autocontrola țintele terapeutice. </w:t>
      </w:r>
    </w:p>
    <w:p w14:paraId="1D1F639E" w14:textId="77777777" w:rsidR="001058EB" w:rsidRPr="00A708FD" w:rsidRDefault="001058EB" w:rsidP="001058EB">
      <w:pPr>
        <w:spacing w:after="0" w:line="312" w:lineRule="auto"/>
        <w:jc w:val="both"/>
        <w:rPr>
          <w:rFonts w:ascii="Times New Roman" w:hAnsi="Times New Roman" w:cs="Times New Roman"/>
        </w:rPr>
      </w:pPr>
      <w:r w:rsidRPr="00A708FD">
        <w:rPr>
          <w:rFonts w:ascii="Times New Roman" w:hAnsi="Times New Roman" w:cs="Times New Roman"/>
        </w:rPr>
        <w:tab/>
        <w:t xml:space="preserve">La pacienții cu diabet care asociază deficit cognitiv lejer, ADA relaxează țintele terapeutice în cazul HbA1C, al glicemiei à </w:t>
      </w:r>
      <w:proofErr w:type="spellStart"/>
      <w:r w:rsidRPr="00A708FD">
        <w:rPr>
          <w:rFonts w:ascii="Times New Roman" w:hAnsi="Times New Roman" w:cs="Times New Roman"/>
        </w:rPr>
        <w:t>jeun</w:t>
      </w:r>
      <w:proofErr w:type="spellEnd"/>
      <w:r w:rsidRPr="00A708FD">
        <w:rPr>
          <w:rFonts w:ascii="Times New Roman" w:hAnsi="Times New Roman" w:cs="Times New Roman"/>
        </w:rPr>
        <w:t xml:space="preserve"> și al tensiunii arteriale, insistând asupra evitării hipoglicemiei și a complicațiilor metabolice. </w:t>
      </w:r>
    </w:p>
    <w:p w14:paraId="583D56D3" w14:textId="77777777" w:rsidR="001058EB" w:rsidRPr="00A708FD" w:rsidRDefault="001058EB" w:rsidP="001058EB">
      <w:pPr>
        <w:spacing w:after="0" w:line="312" w:lineRule="auto"/>
        <w:jc w:val="both"/>
        <w:rPr>
          <w:rFonts w:ascii="Times New Roman" w:hAnsi="Times New Roman" w:cs="Times New Roman"/>
        </w:rPr>
      </w:pPr>
      <w:r w:rsidRPr="00A708FD">
        <w:rPr>
          <w:rFonts w:ascii="Times New Roman" w:hAnsi="Times New Roman" w:cs="Times New Roman"/>
        </w:rPr>
        <w:tab/>
        <w:t xml:space="preserve">Pentru pacienții cu diabet este importantă depistarea precoce a manifestărilor deficitului cognitiv lejer prin evaluarea funcției cognitive la toți cei peste 65 de ani, utilizând baterii de teste neuropsihologice validate pentru administrarea în mediul de ambulatoriu. </w:t>
      </w:r>
    </w:p>
    <w:p w14:paraId="4438BFDC" w14:textId="2D9126FC" w:rsidR="001058EB" w:rsidRDefault="001058EB" w:rsidP="001058EB">
      <w:pPr>
        <w:spacing w:after="0" w:line="312" w:lineRule="auto"/>
        <w:jc w:val="both"/>
        <w:rPr>
          <w:rFonts w:ascii="Times New Roman" w:hAnsi="Times New Roman" w:cs="Times New Roman"/>
        </w:rPr>
      </w:pPr>
      <w:r w:rsidRPr="00A708FD">
        <w:rPr>
          <w:rFonts w:ascii="Times New Roman" w:hAnsi="Times New Roman" w:cs="Times New Roman"/>
        </w:rPr>
        <w:lastRenderedPageBreak/>
        <w:tab/>
        <w:t xml:space="preserve">Implicarea medicului de familie în depistarea precoce a deficitului cognitiv lejer, alături de controlul optim glicemic ar putea contribui la întârzierea apariției declinului funcțional și a instalării </w:t>
      </w:r>
      <w:proofErr w:type="spellStart"/>
      <w:r w:rsidRPr="00A708FD">
        <w:rPr>
          <w:rFonts w:ascii="Times New Roman" w:hAnsi="Times New Roman" w:cs="Times New Roman"/>
        </w:rPr>
        <w:t>tulbur</w:t>
      </w:r>
      <w:r w:rsidR="00E659FC">
        <w:rPr>
          <w:rFonts w:ascii="Times New Roman" w:hAnsi="Times New Roman" w:cs="Times New Roman"/>
        </w:rPr>
        <w:t>ă</w:t>
      </w:r>
      <w:r w:rsidRPr="00A708FD">
        <w:rPr>
          <w:rFonts w:ascii="Times New Roman" w:hAnsi="Times New Roman" w:cs="Times New Roman"/>
        </w:rPr>
        <w:t>ilor</w:t>
      </w:r>
      <w:proofErr w:type="spellEnd"/>
      <w:r w:rsidRPr="00A708FD">
        <w:rPr>
          <w:rFonts w:ascii="Times New Roman" w:hAnsi="Times New Roman" w:cs="Times New Roman"/>
        </w:rPr>
        <w:t xml:space="preserve"> neurocognitive de diverse etiologii.   </w:t>
      </w:r>
    </w:p>
    <w:p w14:paraId="50697F02" w14:textId="71B5C258" w:rsidR="00E659FC" w:rsidRDefault="00E659FC" w:rsidP="00073D39">
      <w:pPr>
        <w:spacing w:before="120" w:after="0" w:line="312" w:lineRule="auto"/>
        <w:ind w:firstLine="709"/>
        <w:jc w:val="both"/>
        <w:rPr>
          <w:rFonts w:ascii="Times New Roman" w:hAnsi="Times New Roman" w:cs="Times New Roman"/>
        </w:rPr>
      </w:pPr>
      <w:r w:rsidRPr="00E659FC">
        <w:rPr>
          <w:rFonts w:ascii="Times New Roman" w:hAnsi="Times New Roman" w:cs="Times New Roman"/>
          <w:b/>
        </w:rPr>
        <w:t xml:space="preserve">II.7.2.3 </w:t>
      </w:r>
      <w:r>
        <w:rPr>
          <w:rFonts w:ascii="Times New Roman" w:hAnsi="Times New Roman" w:cs="Times New Roman"/>
          <w:b/>
        </w:rPr>
        <w:t xml:space="preserve">Educația terapeutică – </w:t>
      </w:r>
      <w:proofErr w:type="spellStart"/>
      <w:r w:rsidRPr="00E659FC">
        <w:rPr>
          <w:rFonts w:ascii="Times New Roman" w:hAnsi="Times New Roman" w:cs="Times New Roman"/>
          <w:b/>
        </w:rPr>
        <w:t>Ţinte</w:t>
      </w:r>
      <w:proofErr w:type="spellEnd"/>
      <w:r>
        <w:rPr>
          <w:rFonts w:ascii="Times New Roman" w:hAnsi="Times New Roman" w:cs="Times New Roman"/>
          <w:b/>
        </w:rPr>
        <w:t xml:space="preserve"> </w:t>
      </w:r>
      <w:r w:rsidRPr="00E659FC">
        <w:rPr>
          <w:rFonts w:ascii="Times New Roman" w:hAnsi="Times New Roman" w:cs="Times New Roman"/>
          <w:b/>
        </w:rPr>
        <w:t>terapeutice actuale</w:t>
      </w:r>
    </w:p>
    <w:p w14:paraId="2A0F8BCA" w14:textId="1824E5A5" w:rsidR="00E659FC" w:rsidRPr="00A708FD" w:rsidRDefault="00E659FC" w:rsidP="0026762B">
      <w:pPr>
        <w:autoSpaceDE w:val="0"/>
        <w:autoSpaceDN w:val="0"/>
        <w:adjustRightInd w:val="0"/>
        <w:spacing w:after="0" w:line="288" w:lineRule="auto"/>
        <w:ind w:firstLine="709"/>
        <w:jc w:val="both"/>
        <w:rPr>
          <w:rFonts w:ascii="Times New Roman" w:hAnsi="Times New Roman" w:cs="Times New Roman"/>
        </w:rPr>
      </w:pPr>
      <w:proofErr w:type="spellStart"/>
      <w:r w:rsidRPr="00A708FD">
        <w:rPr>
          <w:rFonts w:ascii="Times New Roman" w:hAnsi="Times New Roman" w:cs="Times New Roman"/>
        </w:rPr>
        <w:t>Importanţa</w:t>
      </w:r>
      <w:proofErr w:type="spellEnd"/>
      <w:r w:rsidRPr="00A708FD">
        <w:rPr>
          <w:rFonts w:ascii="Times New Roman" w:hAnsi="Times New Roman" w:cs="Times New Roman"/>
        </w:rPr>
        <w:t xml:space="preserve"> controlului glicemic a fost demonstrată în numeroase trialuri clinice, controlul glicemic adecvat generând reducerea riscului evenimentelor cardiovasculare </w:t>
      </w:r>
      <w:r>
        <w:rPr>
          <w:rFonts w:ascii="Times New Roman" w:hAnsi="Times New Roman" w:cs="Times New Roman"/>
        </w:rPr>
        <w:t>ș</w:t>
      </w:r>
      <w:r w:rsidRPr="00A708FD">
        <w:rPr>
          <w:rFonts w:ascii="Times New Roman" w:hAnsi="Times New Roman" w:cs="Times New Roman"/>
        </w:rPr>
        <w:t xml:space="preserve">i a </w:t>
      </w:r>
      <w:proofErr w:type="spellStart"/>
      <w:r w:rsidRPr="00A708FD">
        <w:rPr>
          <w:rFonts w:ascii="Times New Roman" w:hAnsi="Times New Roman" w:cs="Times New Roman"/>
        </w:rPr>
        <w:t>mortalităţii</w:t>
      </w:r>
      <w:proofErr w:type="spellEnd"/>
      <w:r w:rsidRPr="00A708FD">
        <w:rPr>
          <w:rFonts w:ascii="Times New Roman" w:hAnsi="Times New Roman" w:cs="Times New Roman"/>
        </w:rPr>
        <w:t>, av</w:t>
      </w:r>
      <w:r w:rsidR="00600816">
        <w:rPr>
          <w:rFonts w:ascii="Times New Roman" w:hAnsi="Times New Roman" w:cs="Times New Roman"/>
        </w:rPr>
        <w:t>â</w:t>
      </w:r>
      <w:r w:rsidRPr="00A708FD">
        <w:rPr>
          <w:rFonts w:ascii="Times New Roman" w:hAnsi="Times New Roman" w:cs="Times New Roman"/>
        </w:rPr>
        <w:t xml:space="preserve">nd </w:t>
      </w:r>
      <w:r w:rsidR="00600816">
        <w:rPr>
          <w:rFonts w:ascii="Times New Roman" w:hAnsi="Times New Roman" w:cs="Times New Roman"/>
        </w:rPr>
        <w:t>î</w:t>
      </w:r>
      <w:r w:rsidRPr="00A708FD">
        <w:rPr>
          <w:rFonts w:ascii="Times New Roman" w:hAnsi="Times New Roman" w:cs="Times New Roman"/>
        </w:rPr>
        <w:t>ns</w:t>
      </w:r>
      <w:r w:rsidR="00600816">
        <w:rPr>
          <w:rFonts w:ascii="Times New Roman" w:hAnsi="Times New Roman" w:cs="Times New Roman"/>
        </w:rPr>
        <w:t>ă</w:t>
      </w:r>
      <w:r w:rsidRPr="00A708FD">
        <w:rPr>
          <w:rFonts w:ascii="Times New Roman" w:hAnsi="Times New Roman" w:cs="Times New Roman"/>
        </w:rPr>
        <w:t xml:space="preserve"> un rol vital </w:t>
      </w:r>
      <w:r w:rsidR="00600816">
        <w:rPr>
          <w:rFonts w:ascii="Times New Roman" w:hAnsi="Times New Roman" w:cs="Times New Roman"/>
        </w:rPr>
        <w:t>î</w:t>
      </w:r>
      <w:r w:rsidRPr="00A708FD">
        <w:rPr>
          <w:rFonts w:ascii="Times New Roman" w:hAnsi="Times New Roman" w:cs="Times New Roman"/>
        </w:rPr>
        <w:t>n men</w:t>
      </w:r>
      <w:r w:rsidR="00600816">
        <w:rPr>
          <w:rFonts w:ascii="Times New Roman" w:hAnsi="Times New Roman" w:cs="Times New Roman"/>
        </w:rPr>
        <w:t>ț</w:t>
      </w:r>
      <w:r w:rsidRPr="00A708FD">
        <w:rPr>
          <w:rFonts w:ascii="Times New Roman" w:hAnsi="Times New Roman" w:cs="Times New Roman"/>
        </w:rPr>
        <w:t>inerea calit</w:t>
      </w:r>
      <w:r w:rsidR="00600816">
        <w:rPr>
          <w:rFonts w:ascii="Times New Roman" w:hAnsi="Times New Roman" w:cs="Times New Roman"/>
        </w:rPr>
        <w:t>ăț</w:t>
      </w:r>
      <w:r w:rsidRPr="00A708FD">
        <w:rPr>
          <w:rFonts w:ascii="Times New Roman" w:hAnsi="Times New Roman" w:cs="Times New Roman"/>
        </w:rPr>
        <w:t>ii vie</w:t>
      </w:r>
      <w:r w:rsidR="00600816">
        <w:rPr>
          <w:rFonts w:ascii="Times New Roman" w:hAnsi="Times New Roman" w:cs="Times New Roman"/>
        </w:rPr>
        <w:t>ț</w:t>
      </w:r>
      <w:r w:rsidRPr="00A708FD">
        <w:rPr>
          <w:rFonts w:ascii="Times New Roman" w:hAnsi="Times New Roman" w:cs="Times New Roman"/>
        </w:rPr>
        <w:t xml:space="preserve">ii, mai ales </w:t>
      </w:r>
      <w:r>
        <w:rPr>
          <w:rFonts w:ascii="Times New Roman" w:hAnsi="Times New Roman" w:cs="Times New Roman"/>
        </w:rPr>
        <w:t>î</w:t>
      </w:r>
      <w:r w:rsidRPr="00A708FD">
        <w:rPr>
          <w:rFonts w:ascii="Times New Roman" w:hAnsi="Times New Roman" w:cs="Times New Roman"/>
        </w:rPr>
        <w:t xml:space="preserve">n cazul </w:t>
      </w:r>
      <w:proofErr w:type="spellStart"/>
      <w:r w:rsidRPr="00A708FD">
        <w:rPr>
          <w:rFonts w:ascii="Times New Roman" w:hAnsi="Times New Roman" w:cs="Times New Roman"/>
        </w:rPr>
        <w:t>pacientilor</w:t>
      </w:r>
      <w:proofErr w:type="spellEnd"/>
      <w:r w:rsidRPr="00A708FD">
        <w:rPr>
          <w:rFonts w:ascii="Times New Roman" w:hAnsi="Times New Roman" w:cs="Times New Roman"/>
        </w:rPr>
        <w:t xml:space="preserve"> v</w:t>
      </w:r>
      <w:r w:rsidR="00600816">
        <w:rPr>
          <w:rFonts w:ascii="Times New Roman" w:hAnsi="Times New Roman" w:cs="Times New Roman"/>
        </w:rPr>
        <w:t>â</w:t>
      </w:r>
      <w:r w:rsidRPr="00A708FD">
        <w:rPr>
          <w:rFonts w:ascii="Times New Roman" w:hAnsi="Times New Roman" w:cs="Times New Roman"/>
        </w:rPr>
        <w:t>rstnici c</w:t>
      </w:r>
      <w:r w:rsidR="00600816">
        <w:rPr>
          <w:rFonts w:ascii="Times New Roman" w:hAnsi="Times New Roman" w:cs="Times New Roman"/>
        </w:rPr>
        <w:t>ar</w:t>
      </w:r>
      <w:r w:rsidRPr="00A708FD">
        <w:rPr>
          <w:rFonts w:ascii="Times New Roman" w:hAnsi="Times New Roman" w:cs="Times New Roman"/>
        </w:rPr>
        <w:t>e asociaz</w:t>
      </w:r>
      <w:r w:rsidR="00600816">
        <w:rPr>
          <w:rFonts w:ascii="Times New Roman" w:hAnsi="Times New Roman" w:cs="Times New Roman"/>
        </w:rPr>
        <w:t>ă</w:t>
      </w:r>
      <w:r w:rsidRPr="00A708FD">
        <w:rPr>
          <w:rFonts w:ascii="Times New Roman" w:hAnsi="Times New Roman" w:cs="Times New Roman"/>
        </w:rPr>
        <w:t xml:space="preserve"> boli neurocognitive </w:t>
      </w:r>
      <w:r w:rsidR="00600816">
        <w:rPr>
          <w:rFonts w:ascii="Times New Roman" w:hAnsi="Times New Roman" w:cs="Times New Roman"/>
        </w:rPr>
        <w:t>î</w:t>
      </w:r>
      <w:r w:rsidRPr="00A708FD">
        <w:rPr>
          <w:rFonts w:ascii="Times New Roman" w:hAnsi="Times New Roman" w:cs="Times New Roman"/>
        </w:rPr>
        <w:t>n diverse stadii de evolu</w:t>
      </w:r>
      <w:r w:rsidR="00600816">
        <w:rPr>
          <w:rFonts w:ascii="Times New Roman" w:hAnsi="Times New Roman" w:cs="Times New Roman"/>
        </w:rPr>
        <w:t>ț</w:t>
      </w:r>
      <w:r w:rsidRPr="00A708FD">
        <w:rPr>
          <w:rFonts w:ascii="Times New Roman" w:hAnsi="Times New Roman" w:cs="Times New Roman"/>
        </w:rPr>
        <w:t xml:space="preserve">ie. </w:t>
      </w:r>
    </w:p>
    <w:p w14:paraId="140D4F51" w14:textId="2719EE92" w:rsidR="00E659FC" w:rsidRPr="00A708FD" w:rsidRDefault="00E659FC" w:rsidP="0026762B">
      <w:pPr>
        <w:autoSpaceDE w:val="0"/>
        <w:autoSpaceDN w:val="0"/>
        <w:adjustRightInd w:val="0"/>
        <w:spacing w:after="0" w:line="288" w:lineRule="auto"/>
        <w:jc w:val="both"/>
        <w:rPr>
          <w:rFonts w:ascii="Times New Roman" w:hAnsi="Times New Roman" w:cs="Times New Roman"/>
        </w:rPr>
      </w:pPr>
      <w:r w:rsidRPr="00A708FD">
        <w:rPr>
          <w:rFonts w:ascii="Times New Roman" w:hAnsi="Times New Roman" w:cs="Times New Roman"/>
        </w:rPr>
        <w:tab/>
        <w:t xml:space="preserve">Echilibrarea metabolică </w:t>
      </w:r>
      <w:proofErr w:type="spellStart"/>
      <w:r w:rsidRPr="00A708FD">
        <w:rPr>
          <w:rFonts w:ascii="Times New Roman" w:hAnsi="Times New Roman" w:cs="Times New Roman"/>
        </w:rPr>
        <w:t>urmăreşte</w:t>
      </w:r>
      <w:proofErr w:type="spellEnd"/>
      <w:r w:rsidRPr="00A708FD">
        <w:rPr>
          <w:rFonts w:ascii="Times New Roman" w:hAnsi="Times New Roman" w:cs="Times New Roman"/>
        </w:rPr>
        <w:t xml:space="preserve"> valorile glicemiei bazale, glicemia postprandială, hemoglobina </w:t>
      </w:r>
      <w:proofErr w:type="spellStart"/>
      <w:r w:rsidRPr="00A708FD">
        <w:rPr>
          <w:rFonts w:ascii="Times New Roman" w:hAnsi="Times New Roman" w:cs="Times New Roman"/>
        </w:rPr>
        <w:t>glicată</w:t>
      </w:r>
      <w:proofErr w:type="spellEnd"/>
      <w:r w:rsidRPr="00A708FD">
        <w:rPr>
          <w:rFonts w:ascii="Times New Roman" w:hAnsi="Times New Roman" w:cs="Times New Roman"/>
        </w:rPr>
        <w:t xml:space="preserve">, valorile lipidelor serice, acidului uric dar şi optimizarea valorilor tensiunii arteriale </w:t>
      </w:r>
    </w:p>
    <w:p w14:paraId="5DA87F8F" w14:textId="77777777" w:rsidR="00E659FC" w:rsidRPr="00A708FD" w:rsidRDefault="00E659FC" w:rsidP="0026762B">
      <w:pPr>
        <w:autoSpaceDE w:val="0"/>
        <w:autoSpaceDN w:val="0"/>
        <w:adjustRightInd w:val="0"/>
        <w:spacing w:after="0" w:line="288" w:lineRule="auto"/>
        <w:jc w:val="both"/>
        <w:rPr>
          <w:rFonts w:ascii="Times New Roman" w:hAnsi="Times New Roman" w:cs="Times New Roman"/>
          <w:u w:val="single"/>
        </w:rPr>
      </w:pPr>
      <w:r w:rsidRPr="00A708FD">
        <w:rPr>
          <w:rFonts w:ascii="Times New Roman" w:hAnsi="Times New Roman" w:cs="Times New Roman"/>
        </w:rPr>
        <w:t xml:space="preserve">    </w:t>
      </w:r>
      <w:r w:rsidRPr="00A708FD">
        <w:rPr>
          <w:rFonts w:ascii="Times New Roman" w:hAnsi="Times New Roman" w:cs="Times New Roman"/>
          <w:u w:val="single"/>
        </w:rPr>
        <w:t>Recomandări standard:</w:t>
      </w:r>
    </w:p>
    <w:p w14:paraId="24328670" w14:textId="77777777" w:rsidR="00E659FC" w:rsidRPr="00A708FD" w:rsidRDefault="00E659FC" w:rsidP="0026762B">
      <w:pPr>
        <w:autoSpaceDE w:val="0"/>
        <w:autoSpaceDN w:val="0"/>
        <w:adjustRightInd w:val="0"/>
        <w:spacing w:after="0" w:line="288" w:lineRule="auto"/>
        <w:jc w:val="both"/>
        <w:rPr>
          <w:rFonts w:ascii="Times New Roman" w:hAnsi="Times New Roman" w:cs="Times New Roman"/>
        </w:rPr>
      </w:pPr>
      <w:r w:rsidRPr="00A708FD">
        <w:rPr>
          <w:rFonts w:ascii="Times New Roman" w:hAnsi="Times New Roman" w:cs="Times New Roman"/>
        </w:rPr>
        <w:t xml:space="preserve">    R 1. </w:t>
      </w:r>
      <w:proofErr w:type="spellStart"/>
      <w:r w:rsidRPr="00A708FD">
        <w:rPr>
          <w:rFonts w:ascii="Times New Roman" w:hAnsi="Times New Roman" w:cs="Times New Roman"/>
        </w:rPr>
        <w:t>Ţintele</w:t>
      </w:r>
      <w:proofErr w:type="spellEnd"/>
      <w:r w:rsidRPr="00A708FD">
        <w:rPr>
          <w:rFonts w:ascii="Times New Roman" w:hAnsi="Times New Roman" w:cs="Times New Roman"/>
        </w:rPr>
        <w:t xml:space="preserve"> recomandate pentru </w:t>
      </w:r>
      <w:proofErr w:type="spellStart"/>
      <w:r w:rsidRPr="00A708FD">
        <w:rPr>
          <w:rFonts w:ascii="Times New Roman" w:hAnsi="Times New Roman" w:cs="Times New Roman"/>
        </w:rPr>
        <w:t>adulţi</w:t>
      </w:r>
      <w:proofErr w:type="spellEnd"/>
      <w:r w:rsidRPr="00A708FD">
        <w:rPr>
          <w:rFonts w:ascii="Times New Roman" w:hAnsi="Times New Roman" w:cs="Times New Roman"/>
        </w:rPr>
        <w:t xml:space="preserve"> în afara sarcinii sunt HbA1c &lt; 7%, glicemie </w:t>
      </w:r>
      <w:proofErr w:type="spellStart"/>
      <w:r w:rsidRPr="00A708FD">
        <w:rPr>
          <w:rFonts w:ascii="Times New Roman" w:hAnsi="Times New Roman" w:cs="Times New Roman"/>
        </w:rPr>
        <w:t>preprandrială</w:t>
      </w:r>
      <w:proofErr w:type="spellEnd"/>
      <w:r w:rsidRPr="00A708FD">
        <w:rPr>
          <w:rFonts w:ascii="Times New Roman" w:hAnsi="Times New Roman" w:cs="Times New Roman"/>
        </w:rPr>
        <w:t xml:space="preserve"> din sânge capilar 90 - 130 mg/dl, glicemie </w:t>
      </w:r>
      <w:proofErr w:type="spellStart"/>
      <w:r w:rsidRPr="00A708FD">
        <w:rPr>
          <w:rFonts w:ascii="Times New Roman" w:hAnsi="Times New Roman" w:cs="Times New Roman"/>
        </w:rPr>
        <w:t>postprandrială</w:t>
      </w:r>
      <w:proofErr w:type="spellEnd"/>
      <w:r w:rsidRPr="00A708FD">
        <w:rPr>
          <w:rFonts w:ascii="Times New Roman" w:hAnsi="Times New Roman" w:cs="Times New Roman"/>
        </w:rPr>
        <w:t xml:space="preserve"> din sânge capilar &lt; 180 mg/dl (A).</w:t>
      </w:r>
    </w:p>
    <w:p w14:paraId="415C4955" w14:textId="77777777" w:rsidR="00E659FC" w:rsidRPr="00A708FD" w:rsidRDefault="00E659FC" w:rsidP="0026762B">
      <w:pPr>
        <w:autoSpaceDE w:val="0"/>
        <w:autoSpaceDN w:val="0"/>
        <w:adjustRightInd w:val="0"/>
        <w:spacing w:after="0" w:line="288" w:lineRule="auto"/>
        <w:jc w:val="both"/>
        <w:rPr>
          <w:rFonts w:ascii="Times New Roman" w:hAnsi="Times New Roman" w:cs="Times New Roman"/>
        </w:rPr>
      </w:pPr>
      <w:r w:rsidRPr="00A708FD">
        <w:rPr>
          <w:rFonts w:ascii="Times New Roman" w:hAnsi="Times New Roman" w:cs="Times New Roman"/>
        </w:rPr>
        <w:t xml:space="preserve">    R 2. Se monitorizează controlul glicemic cu ajutorul HbA1c efectuată de cel </w:t>
      </w:r>
      <w:proofErr w:type="spellStart"/>
      <w:r w:rsidRPr="00A708FD">
        <w:rPr>
          <w:rFonts w:ascii="Times New Roman" w:hAnsi="Times New Roman" w:cs="Times New Roman"/>
        </w:rPr>
        <w:t>puţin</w:t>
      </w:r>
      <w:proofErr w:type="spellEnd"/>
      <w:r w:rsidRPr="00A708FD">
        <w:rPr>
          <w:rFonts w:ascii="Times New Roman" w:hAnsi="Times New Roman" w:cs="Times New Roman"/>
        </w:rPr>
        <w:t xml:space="preserve"> două ori pe an la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care îndeplinesc obiectivele terapeutice şi au control metabolic stabil (C).</w:t>
      </w:r>
    </w:p>
    <w:p w14:paraId="0C762922" w14:textId="77777777" w:rsidR="00E659FC" w:rsidRPr="00A708FD" w:rsidRDefault="00E659FC" w:rsidP="0026762B">
      <w:pPr>
        <w:autoSpaceDE w:val="0"/>
        <w:autoSpaceDN w:val="0"/>
        <w:adjustRightInd w:val="0"/>
        <w:spacing w:after="0" w:line="288" w:lineRule="auto"/>
        <w:jc w:val="both"/>
        <w:rPr>
          <w:rFonts w:ascii="Times New Roman" w:hAnsi="Times New Roman" w:cs="Times New Roman"/>
        </w:rPr>
      </w:pPr>
      <w:r w:rsidRPr="00A708FD">
        <w:rPr>
          <w:rFonts w:ascii="Times New Roman" w:hAnsi="Times New Roman" w:cs="Times New Roman"/>
        </w:rPr>
        <w:t xml:space="preserve">    R 3. HbA1c se va determina trimestrial la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a căror terapie a fost modificată sau care nu îndeplinesc obiectivele controlului glicemic (C).</w:t>
      </w:r>
    </w:p>
    <w:p w14:paraId="2C14BC5E" w14:textId="77777777" w:rsidR="00E659FC" w:rsidRPr="00A708FD" w:rsidRDefault="00E659FC" w:rsidP="0026762B">
      <w:pPr>
        <w:autoSpaceDE w:val="0"/>
        <w:autoSpaceDN w:val="0"/>
        <w:adjustRightInd w:val="0"/>
        <w:spacing w:after="0" w:line="288" w:lineRule="auto"/>
        <w:jc w:val="both"/>
        <w:rPr>
          <w:rFonts w:ascii="Times New Roman" w:hAnsi="Times New Roman" w:cs="Times New Roman"/>
        </w:rPr>
      </w:pPr>
      <w:r w:rsidRPr="00A708FD">
        <w:rPr>
          <w:rFonts w:ascii="Times New Roman" w:hAnsi="Times New Roman" w:cs="Times New Roman"/>
        </w:rPr>
        <w:t xml:space="preserve">    R 4. Valori </w:t>
      </w:r>
      <w:proofErr w:type="spellStart"/>
      <w:r w:rsidRPr="00A708FD">
        <w:rPr>
          <w:rFonts w:ascii="Times New Roman" w:hAnsi="Times New Roman" w:cs="Times New Roman"/>
        </w:rPr>
        <w:t>ţintă</w:t>
      </w:r>
      <w:proofErr w:type="spellEnd"/>
      <w:r w:rsidRPr="00A708FD">
        <w:rPr>
          <w:rFonts w:ascii="Times New Roman" w:hAnsi="Times New Roman" w:cs="Times New Roman"/>
        </w:rPr>
        <w:t xml:space="preserve"> mai </w:t>
      </w:r>
      <w:proofErr w:type="spellStart"/>
      <w:r w:rsidRPr="00A708FD">
        <w:rPr>
          <w:rFonts w:ascii="Times New Roman" w:hAnsi="Times New Roman" w:cs="Times New Roman"/>
        </w:rPr>
        <w:t>puţin</w:t>
      </w:r>
      <w:proofErr w:type="spellEnd"/>
      <w:r w:rsidRPr="00A708FD">
        <w:rPr>
          <w:rFonts w:ascii="Times New Roman" w:hAnsi="Times New Roman" w:cs="Times New Roman"/>
        </w:rPr>
        <w:t xml:space="preserve"> stricte ale HbA1c se vor avea în vedere la persoanele cu </w:t>
      </w:r>
      <w:proofErr w:type="spellStart"/>
      <w:r w:rsidRPr="00A708FD">
        <w:rPr>
          <w:rFonts w:ascii="Times New Roman" w:hAnsi="Times New Roman" w:cs="Times New Roman"/>
        </w:rPr>
        <w:t>frecvenţe</w:t>
      </w:r>
      <w:proofErr w:type="spellEnd"/>
      <w:r w:rsidRPr="00A708FD">
        <w:rPr>
          <w:rFonts w:ascii="Times New Roman" w:hAnsi="Times New Roman" w:cs="Times New Roman"/>
        </w:rPr>
        <w:t xml:space="preserve"> uneori, atingerea </w:t>
      </w:r>
      <w:proofErr w:type="spellStart"/>
      <w:r w:rsidRPr="00A708FD">
        <w:rPr>
          <w:rFonts w:ascii="Times New Roman" w:hAnsi="Times New Roman" w:cs="Times New Roman"/>
        </w:rPr>
        <w:t>ţintei</w:t>
      </w:r>
      <w:proofErr w:type="spellEnd"/>
      <w:r w:rsidRPr="00A708FD">
        <w:rPr>
          <w:rFonts w:ascii="Times New Roman" w:hAnsi="Times New Roman" w:cs="Times New Roman"/>
        </w:rPr>
        <w:t xml:space="preserve"> terapeutice la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cu diabet zaharat </w:t>
      </w:r>
      <w:proofErr w:type="spellStart"/>
      <w:r w:rsidRPr="00A708FD">
        <w:rPr>
          <w:rFonts w:ascii="Times New Roman" w:hAnsi="Times New Roman" w:cs="Times New Roman"/>
        </w:rPr>
        <w:t>insulinotratat</w:t>
      </w:r>
      <w:proofErr w:type="spellEnd"/>
      <w:r w:rsidRPr="00A708FD">
        <w:rPr>
          <w:rFonts w:ascii="Times New Roman" w:hAnsi="Times New Roman" w:cs="Times New Roman"/>
        </w:rPr>
        <w:t xml:space="preserve"> sau cu </w:t>
      </w:r>
      <w:proofErr w:type="spellStart"/>
      <w:r w:rsidRPr="00A708FD">
        <w:rPr>
          <w:rFonts w:ascii="Times New Roman" w:hAnsi="Times New Roman" w:cs="Times New Roman"/>
        </w:rPr>
        <w:t>sulfonilureice</w:t>
      </w:r>
      <w:proofErr w:type="spellEnd"/>
      <w:r w:rsidRPr="00A708FD">
        <w:rPr>
          <w:rFonts w:ascii="Times New Roman" w:hAnsi="Times New Roman" w:cs="Times New Roman"/>
        </w:rPr>
        <w:t xml:space="preserve"> poate </w:t>
      </w:r>
      <w:proofErr w:type="spellStart"/>
      <w:r w:rsidRPr="00A708FD">
        <w:rPr>
          <w:rFonts w:ascii="Times New Roman" w:hAnsi="Times New Roman" w:cs="Times New Roman"/>
        </w:rPr>
        <w:t>creşte</w:t>
      </w:r>
      <w:proofErr w:type="spellEnd"/>
      <w:r w:rsidRPr="00A708FD">
        <w:rPr>
          <w:rFonts w:ascii="Times New Roman" w:hAnsi="Times New Roman" w:cs="Times New Roman"/>
        </w:rPr>
        <w:t xml:space="preserve"> riscul de </w:t>
      </w:r>
      <w:proofErr w:type="spellStart"/>
      <w:r w:rsidRPr="00A708FD">
        <w:rPr>
          <w:rFonts w:ascii="Times New Roman" w:hAnsi="Times New Roman" w:cs="Times New Roman"/>
        </w:rPr>
        <w:t>apariţie</w:t>
      </w:r>
      <w:proofErr w:type="spellEnd"/>
      <w:r w:rsidRPr="00A708FD">
        <w:rPr>
          <w:rFonts w:ascii="Times New Roman" w:hAnsi="Times New Roman" w:cs="Times New Roman"/>
        </w:rPr>
        <w:t xml:space="preserve"> a episoade </w:t>
      </w:r>
      <w:proofErr w:type="spellStart"/>
      <w:r w:rsidRPr="00A708FD">
        <w:rPr>
          <w:rFonts w:ascii="Times New Roman" w:hAnsi="Times New Roman" w:cs="Times New Roman"/>
        </w:rPr>
        <w:t>hipoglicemice</w:t>
      </w:r>
      <w:proofErr w:type="spellEnd"/>
      <w:r w:rsidRPr="00A708FD">
        <w:rPr>
          <w:rFonts w:ascii="Times New Roman" w:hAnsi="Times New Roman" w:cs="Times New Roman"/>
        </w:rPr>
        <w:t>, persoanele vârstnice sau cu tulburări psihice (E).</w:t>
      </w:r>
    </w:p>
    <w:p w14:paraId="328B32C6" w14:textId="77777777" w:rsidR="00E659FC" w:rsidRPr="00A708FD" w:rsidRDefault="00E659FC" w:rsidP="0026762B">
      <w:pPr>
        <w:autoSpaceDE w:val="0"/>
        <w:autoSpaceDN w:val="0"/>
        <w:adjustRightInd w:val="0"/>
        <w:spacing w:after="0" w:line="288" w:lineRule="auto"/>
        <w:jc w:val="both"/>
        <w:rPr>
          <w:rFonts w:ascii="Times New Roman" w:hAnsi="Times New Roman" w:cs="Times New Roman"/>
        </w:rPr>
      </w:pPr>
      <w:r w:rsidRPr="00A708FD">
        <w:rPr>
          <w:rFonts w:ascii="Times New Roman" w:hAnsi="Times New Roman" w:cs="Times New Roman"/>
        </w:rPr>
        <w:t xml:space="preserve">    R 5. Se recomandă valori ale</w:t>
      </w:r>
    </w:p>
    <w:p w14:paraId="21279A7E" w14:textId="77777777" w:rsidR="00E659FC" w:rsidRPr="00A708FD" w:rsidRDefault="00E659FC" w:rsidP="005F3C27">
      <w:pPr>
        <w:pStyle w:val="Listparagraf"/>
        <w:numPr>
          <w:ilvl w:val="0"/>
          <w:numId w:val="29"/>
        </w:numPr>
        <w:autoSpaceDE w:val="0"/>
        <w:autoSpaceDN w:val="0"/>
        <w:adjustRightInd w:val="0"/>
        <w:spacing w:after="0" w:line="288" w:lineRule="auto"/>
        <w:contextualSpacing w:val="0"/>
        <w:jc w:val="both"/>
        <w:rPr>
          <w:rFonts w:ascii="Times New Roman" w:hAnsi="Times New Roman" w:cs="Times New Roman"/>
        </w:rPr>
      </w:pPr>
      <w:proofErr w:type="spellStart"/>
      <w:r w:rsidRPr="00A708FD">
        <w:rPr>
          <w:rFonts w:ascii="Times New Roman" w:hAnsi="Times New Roman" w:cs="Times New Roman"/>
        </w:rPr>
        <w:t>LDL</w:t>
      </w:r>
      <w:proofErr w:type="spellEnd"/>
      <w:r w:rsidRPr="00A708FD">
        <w:rPr>
          <w:rFonts w:ascii="Times New Roman" w:hAnsi="Times New Roman" w:cs="Times New Roman"/>
        </w:rPr>
        <w:t>-colesterol &lt; 100 mg/dl;</w:t>
      </w:r>
    </w:p>
    <w:p w14:paraId="075E8EF8" w14:textId="77777777" w:rsidR="00E659FC" w:rsidRPr="00A708FD" w:rsidRDefault="00E659FC" w:rsidP="005F3C27">
      <w:pPr>
        <w:pStyle w:val="Listparagraf"/>
        <w:numPr>
          <w:ilvl w:val="0"/>
          <w:numId w:val="29"/>
        </w:numPr>
        <w:autoSpaceDE w:val="0"/>
        <w:autoSpaceDN w:val="0"/>
        <w:adjustRightInd w:val="0"/>
        <w:spacing w:after="0" w:line="288" w:lineRule="auto"/>
        <w:contextualSpacing w:val="0"/>
        <w:jc w:val="both"/>
        <w:rPr>
          <w:rFonts w:ascii="Times New Roman" w:hAnsi="Times New Roman" w:cs="Times New Roman"/>
        </w:rPr>
      </w:pPr>
      <w:proofErr w:type="spellStart"/>
      <w:r w:rsidRPr="00A708FD">
        <w:rPr>
          <w:rFonts w:ascii="Times New Roman" w:hAnsi="Times New Roman" w:cs="Times New Roman"/>
        </w:rPr>
        <w:t>HDL</w:t>
      </w:r>
      <w:proofErr w:type="spellEnd"/>
      <w:r w:rsidRPr="00A708FD">
        <w:rPr>
          <w:rFonts w:ascii="Times New Roman" w:hAnsi="Times New Roman" w:cs="Times New Roman"/>
        </w:rPr>
        <w:t xml:space="preserve">-colesterol &gt; 40 mg/dl la </w:t>
      </w:r>
      <w:proofErr w:type="spellStart"/>
      <w:r w:rsidRPr="00A708FD">
        <w:rPr>
          <w:rFonts w:ascii="Times New Roman" w:hAnsi="Times New Roman" w:cs="Times New Roman"/>
        </w:rPr>
        <w:t>bărbaţi</w:t>
      </w:r>
      <w:proofErr w:type="spellEnd"/>
      <w:r w:rsidRPr="00A708FD">
        <w:rPr>
          <w:rFonts w:ascii="Times New Roman" w:hAnsi="Times New Roman" w:cs="Times New Roman"/>
        </w:rPr>
        <w:t xml:space="preserve"> şi &gt; 50 mg/dl la femei;</w:t>
      </w:r>
    </w:p>
    <w:p w14:paraId="519F869A" w14:textId="77777777" w:rsidR="00E659FC" w:rsidRPr="00A708FD" w:rsidRDefault="00E659FC" w:rsidP="005F3C27">
      <w:pPr>
        <w:pStyle w:val="Listparagraf"/>
        <w:numPr>
          <w:ilvl w:val="0"/>
          <w:numId w:val="29"/>
        </w:numPr>
        <w:autoSpaceDE w:val="0"/>
        <w:autoSpaceDN w:val="0"/>
        <w:adjustRightInd w:val="0"/>
        <w:spacing w:after="0" w:line="288" w:lineRule="auto"/>
        <w:contextualSpacing w:val="0"/>
        <w:jc w:val="both"/>
        <w:rPr>
          <w:rFonts w:ascii="Times New Roman" w:hAnsi="Times New Roman" w:cs="Times New Roman"/>
        </w:rPr>
      </w:pPr>
      <w:r w:rsidRPr="00A708FD">
        <w:rPr>
          <w:rFonts w:ascii="Times New Roman" w:hAnsi="Times New Roman" w:cs="Times New Roman"/>
        </w:rPr>
        <w:t>Trigliceride &lt; 150 mg/dl (C).</w:t>
      </w:r>
    </w:p>
    <w:p w14:paraId="6FFB98DC" w14:textId="77777777" w:rsidR="00E659FC" w:rsidRPr="00A708FD" w:rsidRDefault="00E659FC" w:rsidP="0026762B">
      <w:pPr>
        <w:autoSpaceDE w:val="0"/>
        <w:autoSpaceDN w:val="0"/>
        <w:adjustRightInd w:val="0"/>
        <w:spacing w:after="0" w:line="288" w:lineRule="auto"/>
        <w:jc w:val="both"/>
        <w:rPr>
          <w:rFonts w:ascii="Times New Roman" w:hAnsi="Times New Roman" w:cs="Times New Roman"/>
        </w:rPr>
      </w:pPr>
      <w:r w:rsidRPr="00A708FD">
        <w:rPr>
          <w:rFonts w:ascii="Times New Roman" w:hAnsi="Times New Roman" w:cs="Times New Roman"/>
        </w:rPr>
        <w:t xml:space="preserve">    R 6. </w:t>
      </w:r>
      <w:proofErr w:type="spellStart"/>
      <w:r w:rsidRPr="00A708FD">
        <w:rPr>
          <w:rFonts w:ascii="Times New Roman" w:hAnsi="Times New Roman" w:cs="Times New Roman"/>
        </w:rPr>
        <w:t>Menţinerea</w:t>
      </w:r>
      <w:proofErr w:type="spellEnd"/>
      <w:r w:rsidRPr="00A708FD">
        <w:rPr>
          <w:rFonts w:ascii="Times New Roman" w:hAnsi="Times New Roman" w:cs="Times New Roman"/>
        </w:rPr>
        <w:t xml:space="preserve"> tensiunii arteriale sistolice &lt; 130 mmHg şi diastolice &lt; 80 mmHg (C).</w:t>
      </w:r>
    </w:p>
    <w:p w14:paraId="222424BD" w14:textId="77777777" w:rsidR="00E659FC" w:rsidRPr="00A708FD" w:rsidRDefault="00E659FC" w:rsidP="0026762B">
      <w:pPr>
        <w:autoSpaceDE w:val="0"/>
        <w:autoSpaceDN w:val="0"/>
        <w:adjustRightInd w:val="0"/>
        <w:spacing w:after="0" w:line="288" w:lineRule="auto"/>
        <w:jc w:val="both"/>
        <w:rPr>
          <w:rFonts w:ascii="Times New Roman" w:hAnsi="Times New Roman" w:cs="Times New Roman"/>
        </w:rPr>
      </w:pPr>
      <w:r w:rsidRPr="00A708FD">
        <w:rPr>
          <w:rFonts w:ascii="Times New Roman" w:hAnsi="Times New Roman" w:cs="Times New Roman"/>
        </w:rPr>
        <w:t xml:space="preserve">    R 7. </w:t>
      </w:r>
      <w:proofErr w:type="spellStart"/>
      <w:r w:rsidRPr="00A708FD">
        <w:rPr>
          <w:rFonts w:ascii="Times New Roman" w:hAnsi="Times New Roman" w:cs="Times New Roman"/>
        </w:rPr>
        <w:t>Menţinerea</w:t>
      </w:r>
      <w:proofErr w:type="spellEnd"/>
      <w:r w:rsidRPr="00A708FD">
        <w:rPr>
          <w:rFonts w:ascii="Times New Roman" w:hAnsi="Times New Roman" w:cs="Times New Roman"/>
        </w:rPr>
        <w:t xml:space="preserve"> indicelui de masă corporală &lt; 25 kg/mp (C).</w:t>
      </w:r>
    </w:p>
    <w:p w14:paraId="5FA22107" w14:textId="10C2AB16" w:rsidR="00E659FC" w:rsidRDefault="00E659FC" w:rsidP="0026762B">
      <w:pPr>
        <w:autoSpaceDE w:val="0"/>
        <w:autoSpaceDN w:val="0"/>
        <w:adjustRightInd w:val="0"/>
        <w:spacing w:after="0" w:line="288" w:lineRule="auto"/>
        <w:jc w:val="both"/>
        <w:rPr>
          <w:rFonts w:ascii="Times New Roman" w:hAnsi="Times New Roman" w:cs="Times New Roman"/>
        </w:rPr>
      </w:pPr>
      <w:r w:rsidRPr="00A708FD">
        <w:rPr>
          <w:rFonts w:ascii="Times New Roman" w:hAnsi="Times New Roman" w:cs="Times New Roman"/>
        </w:rPr>
        <w:t xml:space="preserve">    </w:t>
      </w:r>
      <w:proofErr w:type="spellStart"/>
      <w:r w:rsidRPr="00A708FD">
        <w:rPr>
          <w:rFonts w:ascii="Times New Roman" w:hAnsi="Times New Roman" w:cs="Times New Roman"/>
        </w:rPr>
        <w:t>Ţintele</w:t>
      </w:r>
      <w:proofErr w:type="spellEnd"/>
      <w:r w:rsidRPr="00A708FD">
        <w:rPr>
          <w:rFonts w:ascii="Times New Roman" w:hAnsi="Times New Roman" w:cs="Times New Roman"/>
        </w:rPr>
        <w:t xml:space="preserve"> terapeutice prezentate pot fi modificate în </w:t>
      </w:r>
      <w:proofErr w:type="spellStart"/>
      <w:r w:rsidRPr="00A708FD">
        <w:rPr>
          <w:rFonts w:ascii="Times New Roman" w:hAnsi="Times New Roman" w:cs="Times New Roman"/>
        </w:rPr>
        <w:t>funcţie</w:t>
      </w:r>
      <w:proofErr w:type="spellEnd"/>
      <w:r w:rsidRPr="00A708FD">
        <w:rPr>
          <w:rFonts w:ascii="Times New Roman" w:hAnsi="Times New Roman" w:cs="Times New Roman"/>
        </w:rPr>
        <w:t xml:space="preserve"> de </w:t>
      </w:r>
      <w:proofErr w:type="spellStart"/>
      <w:r w:rsidRPr="00A708FD">
        <w:rPr>
          <w:rFonts w:ascii="Times New Roman" w:hAnsi="Times New Roman" w:cs="Times New Roman"/>
        </w:rPr>
        <w:t>prezenţa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diverşilor</w:t>
      </w:r>
      <w:proofErr w:type="spellEnd"/>
      <w:r w:rsidRPr="00A708FD">
        <w:rPr>
          <w:rFonts w:ascii="Times New Roman" w:hAnsi="Times New Roman" w:cs="Times New Roman"/>
        </w:rPr>
        <w:t xml:space="preserve"> factori de risc cardiovascular </w:t>
      </w:r>
      <w:proofErr w:type="spellStart"/>
      <w:r w:rsidRPr="00A708FD">
        <w:rPr>
          <w:rFonts w:ascii="Times New Roman" w:hAnsi="Times New Roman" w:cs="Times New Roman"/>
        </w:rPr>
        <w:t>cunoscuţi</w:t>
      </w:r>
      <w:proofErr w:type="spellEnd"/>
      <w:r w:rsidRPr="00A708FD">
        <w:rPr>
          <w:rFonts w:ascii="Times New Roman" w:hAnsi="Times New Roman" w:cs="Times New Roman"/>
        </w:rPr>
        <w:t xml:space="preserve">, de asocierea altor </w:t>
      </w:r>
      <w:proofErr w:type="spellStart"/>
      <w:r w:rsidRPr="00A708FD">
        <w:rPr>
          <w:rFonts w:ascii="Times New Roman" w:hAnsi="Times New Roman" w:cs="Times New Roman"/>
        </w:rPr>
        <w:t>afecţiuni</w:t>
      </w:r>
      <w:proofErr w:type="spellEnd"/>
      <w:r w:rsidRPr="00A708FD">
        <w:rPr>
          <w:rFonts w:ascii="Times New Roman" w:hAnsi="Times New Roman" w:cs="Times New Roman"/>
        </w:rPr>
        <w:t xml:space="preserve"> şi de </w:t>
      </w:r>
      <w:proofErr w:type="spellStart"/>
      <w:r w:rsidRPr="00A708FD">
        <w:rPr>
          <w:rFonts w:ascii="Times New Roman" w:hAnsi="Times New Roman" w:cs="Times New Roman"/>
        </w:rPr>
        <w:t>speranţa</w:t>
      </w:r>
      <w:proofErr w:type="spellEnd"/>
      <w:r w:rsidRPr="00A708FD">
        <w:rPr>
          <w:rFonts w:ascii="Times New Roman" w:hAnsi="Times New Roman" w:cs="Times New Roman"/>
        </w:rPr>
        <w:t xml:space="preserve"> de </w:t>
      </w:r>
      <w:proofErr w:type="spellStart"/>
      <w:r w:rsidRPr="00A708FD">
        <w:rPr>
          <w:rFonts w:ascii="Times New Roman" w:hAnsi="Times New Roman" w:cs="Times New Roman"/>
        </w:rPr>
        <w:t>viaţă</w:t>
      </w:r>
      <w:proofErr w:type="spellEnd"/>
      <w:r w:rsidRPr="00A708FD">
        <w:rPr>
          <w:rFonts w:ascii="Times New Roman" w:hAnsi="Times New Roman" w:cs="Times New Roman"/>
        </w:rPr>
        <w:t>.</w:t>
      </w:r>
    </w:p>
    <w:p w14:paraId="172A14CE" w14:textId="446CE3F3" w:rsidR="00E036F0" w:rsidRDefault="00E036F0" w:rsidP="00E036F0">
      <w:pPr>
        <w:autoSpaceDE w:val="0"/>
        <w:autoSpaceDN w:val="0"/>
        <w:adjustRightInd w:val="0"/>
        <w:spacing w:before="120" w:after="0" w:line="312" w:lineRule="auto"/>
        <w:jc w:val="both"/>
        <w:rPr>
          <w:rFonts w:ascii="Times New Roman" w:hAnsi="Times New Roman" w:cs="Times New Roman"/>
        </w:rPr>
      </w:pPr>
      <w:r w:rsidRPr="00A708FD">
        <w:rPr>
          <w:rFonts w:ascii="Times New Roman" w:hAnsi="Times New Roman" w:cs="Times New Roman"/>
          <w:b/>
          <w:u w:val="single"/>
        </w:rPr>
        <w:t>Automonitorizarea glicemiei</w:t>
      </w:r>
      <w:r>
        <w:rPr>
          <w:rFonts w:ascii="Times New Roman" w:hAnsi="Times New Roman" w:cs="Times New Roman"/>
          <w:b/>
          <w:u w:val="single"/>
        </w:rPr>
        <w:t>/ monitorizare supravegheata a glicemiei</w:t>
      </w:r>
    </w:p>
    <w:p w14:paraId="7A1680D2" w14:textId="7812B52E" w:rsidR="00E036F0" w:rsidRPr="00A708FD" w:rsidRDefault="00E036F0" w:rsidP="0026762B">
      <w:pPr>
        <w:autoSpaceDE w:val="0"/>
        <w:autoSpaceDN w:val="0"/>
        <w:adjustRightInd w:val="0"/>
        <w:spacing w:after="0" w:line="288" w:lineRule="auto"/>
        <w:ind w:firstLine="709"/>
        <w:jc w:val="both"/>
        <w:rPr>
          <w:rFonts w:ascii="Times New Roman" w:hAnsi="Times New Roman" w:cs="Times New Roman"/>
        </w:rPr>
      </w:pPr>
      <w:r w:rsidRPr="00A708FD">
        <w:rPr>
          <w:rFonts w:ascii="Times New Roman" w:hAnsi="Times New Roman" w:cs="Times New Roman"/>
        </w:rPr>
        <w:t>Autocontrolul glicemiei face parte integra</w:t>
      </w:r>
      <w:r w:rsidR="0026703C">
        <w:rPr>
          <w:rFonts w:ascii="Times New Roman" w:hAnsi="Times New Roman" w:cs="Times New Roman"/>
        </w:rPr>
        <w:t>n</w:t>
      </w:r>
      <w:r w:rsidRPr="00A708FD">
        <w:rPr>
          <w:rFonts w:ascii="Times New Roman" w:hAnsi="Times New Roman" w:cs="Times New Roman"/>
        </w:rPr>
        <w:t>tă din strategia de management de caz privind indica</w:t>
      </w:r>
      <w:r w:rsidR="0026703C">
        <w:rPr>
          <w:rFonts w:ascii="Times New Roman" w:hAnsi="Times New Roman" w:cs="Times New Roman"/>
        </w:rPr>
        <w:t>ț</w:t>
      </w:r>
      <w:r w:rsidRPr="00A708FD">
        <w:rPr>
          <w:rFonts w:ascii="Times New Roman" w:hAnsi="Times New Roman" w:cs="Times New Roman"/>
        </w:rPr>
        <w:t xml:space="preserve">ia de  tratament atât a pacientului cu diabet zaharat </w:t>
      </w:r>
      <w:proofErr w:type="spellStart"/>
      <w:r w:rsidRPr="00A708FD">
        <w:rPr>
          <w:rFonts w:ascii="Times New Roman" w:hAnsi="Times New Roman" w:cs="Times New Roman"/>
        </w:rPr>
        <w:t>insulinotratat</w:t>
      </w:r>
      <w:proofErr w:type="spellEnd"/>
      <w:r w:rsidRPr="00A708FD">
        <w:rPr>
          <w:rFonts w:ascii="Times New Roman" w:hAnsi="Times New Roman" w:cs="Times New Roman"/>
        </w:rPr>
        <w:t xml:space="preserve"> cât şi al celui cu tratament oral.</w:t>
      </w:r>
    </w:p>
    <w:p w14:paraId="4C58E263" w14:textId="42F9523E" w:rsidR="00E036F0" w:rsidRPr="00A708FD" w:rsidRDefault="00E036F0" w:rsidP="0026762B">
      <w:pPr>
        <w:autoSpaceDE w:val="0"/>
        <w:autoSpaceDN w:val="0"/>
        <w:adjustRightInd w:val="0"/>
        <w:spacing w:after="0" w:line="288" w:lineRule="auto"/>
        <w:ind w:firstLine="709"/>
        <w:jc w:val="both"/>
        <w:rPr>
          <w:rFonts w:ascii="Times New Roman" w:hAnsi="Times New Roman" w:cs="Times New Roman"/>
        </w:rPr>
      </w:pPr>
      <w:r w:rsidRPr="00A708FD">
        <w:rPr>
          <w:rFonts w:ascii="Times New Roman" w:hAnsi="Times New Roman" w:cs="Times New Roman"/>
        </w:rPr>
        <w:t xml:space="preserve">În cadrul procesului de </w:t>
      </w:r>
      <w:proofErr w:type="spellStart"/>
      <w:r w:rsidRPr="00A708FD">
        <w:rPr>
          <w:rFonts w:ascii="Times New Roman" w:hAnsi="Times New Roman" w:cs="Times New Roman"/>
        </w:rPr>
        <w:t>educaţie</w:t>
      </w:r>
      <w:proofErr w:type="spellEnd"/>
      <w:r w:rsidRPr="00A708FD">
        <w:rPr>
          <w:rFonts w:ascii="Times New Roman" w:hAnsi="Times New Roman" w:cs="Times New Roman"/>
        </w:rPr>
        <w:t xml:space="preserve"> terapeutică, automonitorizarea este </w:t>
      </w:r>
      <w:proofErr w:type="spellStart"/>
      <w:r w:rsidRPr="00A708FD">
        <w:rPr>
          <w:rFonts w:ascii="Times New Roman" w:hAnsi="Times New Roman" w:cs="Times New Roman"/>
        </w:rPr>
        <w:t>esenţială</w:t>
      </w:r>
      <w:proofErr w:type="spellEnd"/>
      <w:r w:rsidRPr="00A708FD">
        <w:rPr>
          <w:rFonts w:ascii="Times New Roman" w:hAnsi="Times New Roman" w:cs="Times New Roman"/>
        </w:rPr>
        <w:t xml:space="preserve"> pentru adaptarea corespunzătoare a dozelor de insulină în diferite </w:t>
      </w:r>
      <w:proofErr w:type="spellStart"/>
      <w:r w:rsidRPr="00A708FD">
        <w:rPr>
          <w:rFonts w:ascii="Times New Roman" w:hAnsi="Times New Roman" w:cs="Times New Roman"/>
        </w:rPr>
        <w:t>situaţii</w:t>
      </w:r>
      <w:proofErr w:type="spellEnd"/>
      <w:r w:rsidRPr="00A708FD">
        <w:rPr>
          <w:rFonts w:ascii="Times New Roman" w:hAnsi="Times New Roman" w:cs="Times New Roman"/>
        </w:rPr>
        <w:t xml:space="preserve">, pentru gradarea efortului fizic sau a aportului alimentar, toate acestea în scopul atingerii şi </w:t>
      </w:r>
      <w:proofErr w:type="spellStart"/>
      <w:r w:rsidRPr="00A708FD">
        <w:rPr>
          <w:rFonts w:ascii="Times New Roman" w:hAnsi="Times New Roman" w:cs="Times New Roman"/>
        </w:rPr>
        <w:t>menţinerii</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ţintelor</w:t>
      </w:r>
      <w:proofErr w:type="spellEnd"/>
      <w:r w:rsidRPr="00A708FD">
        <w:rPr>
          <w:rFonts w:ascii="Times New Roman" w:hAnsi="Times New Roman" w:cs="Times New Roman"/>
        </w:rPr>
        <w:t xml:space="preserve"> terapeutice.</w:t>
      </w:r>
    </w:p>
    <w:p w14:paraId="08F1D19A" w14:textId="74A01699" w:rsidR="00E036F0" w:rsidRPr="00A708FD" w:rsidRDefault="00E036F0" w:rsidP="0026762B">
      <w:pPr>
        <w:autoSpaceDE w:val="0"/>
        <w:autoSpaceDN w:val="0"/>
        <w:adjustRightInd w:val="0"/>
        <w:spacing w:after="0" w:line="288" w:lineRule="auto"/>
        <w:ind w:firstLine="709"/>
        <w:jc w:val="both"/>
        <w:rPr>
          <w:rFonts w:ascii="Times New Roman" w:hAnsi="Times New Roman" w:cs="Times New Roman"/>
        </w:rPr>
      </w:pPr>
      <w:r w:rsidRPr="00A708FD">
        <w:rPr>
          <w:rFonts w:ascii="Times New Roman" w:hAnsi="Times New Roman" w:cs="Times New Roman"/>
        </w:rPr>
        <w:t>La pacientul v</w:t>
      </w:r>
      <w:r w:rsidR="0026703C">
        <w:rPr>
          <w:rFonts w:ascii="Times New Roman" w:hAnsi="Times New Roman" w:cs="Times New Roman"/>
        </w:rPr>
        <w:t>â</w:t>
      </w:r>
      <w:r w:rsidRPr="00A708FD">
        <w:rPr>
          <w:rFonts w:ascii="Times New Roman" w:hAnsi="Times New Roman" w:cs="Times New Roman"/>
        </w:rPr>
        <w:t xml:space="preserve">rstnic ce </w:t>
      </w:r>
      <w:proofErr w:type="spellStart"/>
      <w:r w:rsidR="0026703C">
        <w:rPr>
          <w:rFonts w:ascii="Times New Roman" w:hAnsi="Times New Roman" w:cs="Times New Roman"/>
        </w:rPr>
        <w:t>a</w:t>
      </w:r>
      <w:r w:rsidRPr="00A708FD">
        <w:rPr>
          <w:rFonts w:ascii="Times New Roman" w:hAnsi="Times New Roman" w:cs="Times New Roman"/>
        </w:rPr>
        <w:t>sociaza</w:t>
      </w:r>
      <w:proofErr w:type="spellEnd"/>
      <w:r w:rsidRPr="00A708FD">
        <w:rPr>
          <w:rFonts w:ascii="Times New Roman" w:hAnsi="Times New Roman" w:cs="Times New Roman"/>
        </w:rPr>
        <w:t xml:space="preserve"> boli </w:t>
      </w:r>
      <w:proofErr w:type="spellStart"/>
      <w:r w:rsidRPr="00A708FD">
        <w:rPr>
          <w:rFonts w:ascii="Times New Roman" w:hAnsi="Times New Roman" w:cs="Times New Roman"/>
        </w:rPr>
        <w:t>neurocognive</w:t>
      </w:r>
      <w:proofErr w:type="spellEnd"/>
      <w:r w:rsidRPr="00A708FD">
        <w:rPr>
          <w:rFonts w:ascii="Times New Roman" w:hAnsi="Times New Roman" w:cs="Times New Roman"/>
        </w:rPr>
        <w:t xml:space="preserve"> </w:t>
      </w:r>
      <w:r w:rsidR="0026703C">
        <w:rPr>
          <w:rFonts w:ascii="Times New Roman" w:hAnsi="Times New Roman" w:cs="Times New Roman"/>
        </w:rPr>
        <w:t>î</w:t>
      </w:r>
      <w:r w:rsidRPr="00A708FD">
        <w:rPr>
          <w:rFonts w:ascii="Times New Roman" w:hAnsi="Times New Roman" w:cs="Times New Roman"/>
        </w:rPr>
        <w:t>n diverse stadii de evolu</w:t>
      </w:r>
      <w:r w:rsidR="0026703C">
        <w:rPr>
          <w:rFonts w:ascii="Times New Roman" w:hAnsi="Times New Roman" w:cs="Times New Roman"/>
        </w:rPr>
        <w:t>ț</w:t>
      </w:r>
      <w:r w:rsidRPr="00A708FD">
        <w:rPr>
          <w:rFonts w:ascii="Times New Roman" w:hAnsi="Times New Roman" w:cs="Times New Roman"/>
        </w:rPr>
        <w:t>ie, se recomand</w:t>
      </w:r>
      <w:r w:rsidR="0026703C">
        <w:rPr>
          <w:rFonts w:ascii="Times New Roman" w:hAnsi="Times New Roman" w:cs="Times New Roman"/>
        </w:rPr>
        <w:t>ă</w:t>
      </w:r>
      <w:r w:rsidRPr="00A708FD">
        <w:rPr>
          <w:rFonts w:ascii="Times New Roman" w:hAnsi="Times New Roman" w:cs="Times New Roman"/>
        </w:rPr>
        <w:t xml:space="preserve"> ca aceast</w:t>
      </w:r>
      <w:r w:rsidR="0026703C">
        <w:rPr>
          <w:rFonts w:ascii="Times New Roman" w:hAnsi="Times New Roman" w:cs="Times New Roman"/>
        </w:rPr>
        <w:t>ă</w:t>
      </w:r>
      <w:r w:rsidRPr="00A708FD">
        <w:rPr>
          <w:rFonts w:ascii="Times New Roman" w:hAnsi="Times New Roman" w:cs="Times New Roman"/>
        </w:rPr>
        <w:t xml:space="preserve"> automonitorizare s</w:t>
      </w:r>
      <w:r w:rsidR="0026703C">
        <w:rPr>
          <w:rFonts w:ascii="Times New Roman" w:hAnsi="Times New Roman" w:cs="Times New Roman"/>
        </w:rPr>
        <w:t>ă</w:t>
      </w:r>
      <w:r w:rsidRPr="00A708FD">
        <w:rPr>
          <w:rFonts w:ascii="Times New Roman" w:hAnsi="Times New Roman" w:cs="Times New Roman"/>
        </w:rPr>
        <w:t xml:space="preserve"> fie supravegheat</w:t>
      </w:r>
      <w:r w:rsidR="0026703C">
        <w:rPr>
          <w:rFonts w:ascii="Times New Roman" w:hAnsi="Times New Roman" w:cs="Times New Roman"/>
        </w:rPr>
        <w:t>ă</w:t>
      </w:r>
      <w:r w:rsidRPr="00A708FD">
        <w:rPr>
          <w:rFonts w:ascii="Times New Roman" w:hAnsi="Times New Roman" w:cs="Times New Roman"/>
        </w:rPr>
        <w:t xml:space="preserve"> de o persoan</w:t>
      </w:r>
      <w:r w:rsidR="0026703C">
        <w:rPr>
          <w:rFonts w:ascii="Times New Roman" w:hAnsi="Times New Roman" w:cs="Times New Roman"/>
        </w:rPr>
        <w:t>ă</w:t>
      </w:r>
      <w:r w:rsidRPr="00A708FD">
        <w:rPr>
          <w:rFonts w:ascii="Times New Roman" w:hAnsi="Times New Roman" w:cs="Times New Roman"/>
        </w:rPr>
        <w:t xml:space="preserve"> dedicat</w:t>
      </w:r>
      <w:r w:rsidR="0026703C">
        <w:rPr>
          <w:rFonts w:ascii="Times New Roman" w:hAnsi="Times New Roman" w:cs="Times New Roman"/>
        </w:rPr>
        <w:t>ă</w:t>
      </w:r>
      <w:r w:rsidRPr="00A708FD">
        <w:rPr>
          <w:rFonts w:ascii="Times New Roman" w:hAnsi="Times New Roman" w:cs="Times New Roman"/>
        </w:rPr>
        <w:t xml:space="preserve"> de </w:t>
      </w:r>
      <w:r w:rsidR="0026703C">
        <w:rPr>
          <w:rFonts w:ascii="Times New Roman" w:hAnsi="Times New Roman" w:cs="Times New Roman"/>
        </w:rPr>
        <w:t>î</w:t>
      </w:r>
      <w:r w:rsidRPr="00A708FD">
        <w:rPr>
          <w:rFonts w:ascii="Times New Roman" w:hAnsi="Times New Roman" w:cs="Times New Roman"/>
        </w:rPr>
        <w:t xml:space="preserve">ngrijire, sau </w:t>
      </w:r>
      <w:r w:rsidR="0026703C">
        <w:rPr>
          <w:rFonts w:ascii="Times New Roman" w:hAnsi="Times New Roman" w:cs="Times New Roman"/>
        </w:rPr>
        <w:t>î</w:t>
      </w:r>
      <w:r w:rsidRPr="00A708FD">
        <w:rPr>
          <w:rFonts w:ascii="Times New Roman" w:hAnsi="Times New Roman" w:cs="Times New Roman"/>
        </w:rPr>
        <w:t>n cazul pacien</w:t>
      </w:r>
      <w:r w:rsidR="0026703C">
        <w:rPr>
          <w:rFonts w:ascii="Times New Roman" w:hAnsi="Times New Roman" w:cs="Times New Roman"/>
        </w:rPr>
        <w:t>ț</w:t>
      </w:r>
      <w:r w:rsidRPr="00A708FD">
        <w:rPr>
          <w:rFonts w:ascii="Times New Roman" w:hAnsi="Times New Roman" w:cs="Times New Roman"/>
        </w:rPr>
        <w:t>ilor ce asociaz</w:t>
      </w:r>
      <w:r w:rsidR="0026703C">
        <w:rPr>
          <w:rFonts w:ascii="Times New Roman" w:hAnsi="Times New Roman" w:cs="Times New Roman"/>
        </w:rPr>
        <w:t>ă</w:t>
      </w:r>
      <w:r w:rsidRPr="00A708FD">
        <w:rPr>
          <w:rFonts w:ascii="Times New Roman" w:hAnsi="Times New Roman" w:cs="Times New Roman"/>
        </w:rPr>
        <w:t xml:space="preserve"> boli neurocognitive </w:t>
      </w:r>
      <w:r w:rsidR="0026703C">
        <w:rPr>
          <w:rFonts w:ascii="Times New Roman" w:hAnsi="Times New Roman" w:cs="Times New Roman"/>
        </w:rPr>
        <w:t>î</w:t>
      </w:r>
      <w:r w:rsidRPr="00A708FD">
        <w:rPr>
          <w:rFonts w:ascii="Times New Roman" w:hAnsi="Times New Roman" w:cs="Times New Roman"/>
        </w:rPr>
        <w:t>n stadii avansate, este necesar ca aceast</w:t>
      </w:r>
      <w:r w:rsidR="0026703C">
        <w:rPr>
          <w:rFonts w:ascii="Times New Roman" w:hAnsi="Times New Roman" w:cs="Times New Roman"/>
        </w:rPr>
        <w:t>ă</w:t>
      </w:r>
      <w:r w:rsidRPr="00A708FD">
        <w:rPr>
          <w:rFonts w:ascii="Times New Roman" w:hAnsi="Times New Roman" w:cs="Times New Roman"/>
        </w:rPr>
        <w:t xml:space="preserve"> sarcin</w:t>
      </w:r>
      <w:r w:rsidR="0026703C">
        <w:rPr>
          <w:rFonts w:ascii="Times New Roman" w:hAnsi="Times New Roman" w:cs="Times New Roman"/>
        </w:rPr>
        <w:t>ă</w:t>
      </w:r>
      <w:r w:rsidRPr="00A708FD">
        <w:rPr>
          <w:rFonts w:ascii="Times New Roman" w:hAnsi="Times New Roman" w:cs="Times New Roman"/>
        </w:rPr>
        <w:t xml:space="preserve"> vital</w:t>
      </w:r>
      <w:r w:rsidR="0026703C">
        <w:rPr>
          <w:rFonts w:ascii="Times New Roman" w:hAnsi="Times New Roman" w:cs="Times New Roman"/>
        </w:rPr>
        <w:t>ă</w:t>
      </w:r>
      <w:r w:rsidRPr="00A708FD">
        <w:rPr>
          <w:rFonts w:ascii="Times New Roman" w:hAnsi="Times New Roman" w:cs="Times New Roman"/>
        </w:rPr>
        <w:t xml:space="preserve"> s</w:t>
      </w:r>
      <w:r w:rsidR="0026703C">
        <w:rPr>
          <w:rFonts w:ascii="Times New Roman" w:hAnsi="Times New Roman" w:cs="Times New Roman"/>
        </w:rPr>
        <w:t>ă</w:t>
      </w:r>
      <w:r w:rsidRPr="00A708FD">
        <w:rPr>
          <w:rFonts w:ascii="Times New Roman" w:hAnsi="Times New Roman" w:cs="Times New Roman"/>
        </w:rPr>
        <w:t xml:space="preserve"> fie preluat</w:t>
      </w:r>
      <w:r w:rsidR="0026703C">
        <w:rPr>
          <w:rFonts w:ascii="Times New Roman" w:hAnsi="Times New Roman" w:cs="Times New Roman"/>
        </w:rPr>
        <w:t>ă</w:t>
      </w:r>
      <w:r w:rsidRPr="00A708FD">
        <w:rPr>
          <w:rFonts w:ascii="Times New Roman" w:hAnsi="Times New Roman" w:cs="Times New Roman"/>
        </w:rPr>
        <w:t xml:space="preserve"> de persoana dedicat</w:t>
      </w:r>
      <w:r w:rsidR="0026703C">
        <w:rPr>
          <w:rFonts w:ascii="Times New Roman" w:hAnsi="Times New Roman" w:cs="Times New Roman"/>
        </w:rPr>
        <w:t>ă</w:t>
      </w:r>
      <w:r w:rsidRPr="00A708FD">
        <w:rPr>
          <w:rFonts w:ascii="Times New Roman" w:hAnsi="Times New Roman" w:cs="Times New Roman"/>
        </w:rPr>
        <w:t xml:space="preserve"> de </w:t>
      </w:r>
      <w:proofErr w:type="spellStart"/>
      <w:r w:rsidRPr="00A708FD">
        <w:rPr>
          <w:rFonts w:ascii="Times New Roman" w:hAnsi="Times New Roman" w:cs="Times New Roman"/>
        </w:rPr>
        <w:t>ingrijire</w:t>
      </w:r>
      <w:proofErr w:type="spellEnd"/>
      <w:r w:rsidRPr="00A708FD">
        <w:rPr>
          <w:rFonts w:ascii="Times New Roman" w:hAnsi="Times New Roman" w:cs="Times New Roman"/>
        </w:rPr>
        <w:t>!</w:t>
      </w:r>
    </w:p>
    <w:p w14:paraId="4002A80F" w14:textId="77777777" w:rsidR="00E036F0" w:rsidRPr="00A708FD" w:rsidRDefault="00E036F0" w:rsidP="0026762B">
      <w:pPr>
        <w:autoSpaceDE w:val="0"/>
        <w:autoSpaceDN w:val="0"/>
        <w:adjustRightInd w:val="0"/>
        <w:spacing w:after="0" w:line="288" w:lineRule="auto"/>
        <w:jc w:val="both"/>
        <w:rPr>
          <w:rFonts w:ascii="Times New Roman" w:hAnsi="Times New Roman" w:cs="Times New Roman"/>
          <w:u w:val="single"/>
        </w:rPr>
      </w:pPr>
      <w:r w:rsidRPr="00A708FD">
        <w:rPr>
          <w:rFonts w:ascii="Times New Roman" w:hAnsi="Times New Roman" w:cs="Times New Roman"/>
        </w:rPr>
        <w:t xml:space="preserve">    </w:t>
      </w:r>
      <w:r w:rsidRPr="00A708FD">
        <w:rPr>
          <w:rFonts w:ascii="Times New Roman" w:hAnsi="Times New Roman" w:cs="Times New Roman"/>
          <w:u w:val="single"/>
        </w:rPr>
        <w:t>Recomandări standard:</w:t>
      </w:r>
    </w:p>
    <w:p w14:paraId="40F61A3F" w14:textId="77777777" w:rsidR="00E036F0" w:rsidRPr="00A708FD" w:rsidRDefault="00E036F0" w:rsidP="0026762B">
      <w:pPr>
        <w:autoSpaceDE w:val="0"/>
        <w:autoSpaceDN w:val="0"/>
        <w:adjustRightInd w:val="0"/>
        <w:spacing w:after="0" w:line="288" w:lineRule="auto"/>
        <w:jc w:val="both"/>
        <w:rPr>
          <w:rFonts w:ascii="Times New Roman" w:hAnsi="Times New Roman" w:cs="Times New Roman"/>
        </w:rPr>
      </w:pPr>
      <w:r w:rsidRPr="00A708FD">
        <w:rPr>
          <w:rFonts w:ascii="Times New Roman" w:hAnsi="Times New Roman" w:cs="Times New Roman"/>
        </w:rPr>
        <w:t xml:space="preserve">    R 1. Autocontrolul glicemiei (folosind glucometrul) este indispensabil </w:t>
      </w:r>
      <w:proofErr w:type="spellStart"/>
      <w:r w:rsidRPr="00A708FD">
        <w:rPr>
          <w:rFonts w:ascii="Times New Roman" w:hAnsi="Times New Roman" w:cs="Times New Roman"/>
        </w:rPr>
        <w:t>pacienţilor</w:t>
      </w:r>
      <w:proofErr w:type="spellEnd"/>
      <w:r w:rsidRPr="00A708FD">
        <w:rPr>
          <w:rFonts w:ascii="Times New Roman" w:hAnsi="Times New Roman" w:cs="Times New Roman"/>
        </w:rPr>
        <w:t xml:space="preserve"> cu diabet zaharat </w:t>
      </w:r>
      <w:proofErr w:type="spellStart"/>
      <w:r w:rsidRPr="00A708FD">
        <w:rPr>
          <w:rFonts w:ascii="Times New Roman" w:hAnsi="Times New Roman" w:cs="Times New Roman"/>
        </w:rPr>
        <w:t>insulinotrataţi</w:t>
      </w:r>
      <w:proofErr w:type="spellEnd"/>
      <w:r w:rsidRPr="00A708FD">
        <w:rPr>
          <w:rFonts w:ascii="Times New Roman" w:hAnsi="Times New Roman" w:cs="Times New Roman"/>
        </w:rPr>
        <w:t xml:space="preserve"> şi la femeile cu diabet </w:t>
      </w:r>
      <w:proofErr w:type="spellStart"/>
      <w:r w:rsidRPr="00A708FD">
        <w:rPr>
          <w:rFonts w:ascii="Times New Roman" w:hAnsi="Times New Roman" w:cs="Times New Roman"/>
        </w:rPr>
        <w:t>gestaţional</w:t>
      </w:r>
      <w:proofErr w:type="spellEnd"/>
      <w:r w:rsidRPr="00A708FD">
        <w:rPr>
          <w:rFonts w:ascii="Times New Roman" w:hAnsi="Times New Roman" w:cs="Times New Roman"/>
        </w:rPr>
        <w:t xml:space="preserve"> (C).</w:t>
      </w:r>
    </w:p>
    <w:p w14:paraId="3C59B1B6" w14:textId="0349F52A" w:rsidR="00E036F0" w:rsidRPr="00A708FD" w:rsidRDefault="00E036F0" w:rsidP="0026762B">
      <w:pPr>
        <w:autoSpaceDE w:val="0"/>
        <w:autoSpaceDN w:val="0"/>
        <w:adjustRightInd w:val="0"/>
        <w:spacing w:after="0" w:line="288" w:lineRule="auto"/>
        <w:jc w:val="both"/>
        <w:rPr>
          <w:rFonts w:ascii="Times New Roman" w:hAnsi="Times New Roman" w:cs="Times New Roman"/>
        </w:rPr>
      </w:pPr>
      <w:r w:rsidRPr="00A708FD">
        <w:rPr>
          <w:rFonts w:ascii="Times New Roman" w:hAnsi="Times New Roman" w:cs="Times New Roman"/>
        </w:rPr>
        <w:t xml:space="preserve">    R 2. Autocontrolul la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cu DZ 2</w:t>
      </w:r>
      <w:r w:rsidR="0026703C">
        <w:rPr>
          <w:rFonts w:ascii="Times New Roman" w:hAnsi="Times New Roman" w:cs="Times New Roman"/>
        </w:rPr>
        <w:t>,</w:t>
      </w:r>
      <w:r w:rsidRPr="00A708FD">
        <w:rPr>
          <w:rFonts w:ascii="Times New Roman" w:hAnsi="Times New Roman" w:cs="Times New Roman"/>
        </w:rPr>
        <w:t xml:space="preserve"> </w:t>
      </w:r>
      <w:proofErr w:type="spellStart"/>
      <w:r w:rsidRPr="00A708FD">
        <w:rPr>
          <w:rFonts w:ascii="Times New Roman" w:hAnsi="Times New Roman" w:cs="Times New Roman"/>
        </w:rPr>
        <w:t>trataţi</w:t>
      </w:r>
      <w:proofErr w:type="spellEnd"/>
      <w:r w:rsidRPr="00A708FD">
        <w:rPr>
          <w:rFonts w:ascii="Times New Roman" w:hAnsi="Times New Roman" w:cs="Times New Roman"/>
        </w:rPr>
        <w:t xml:space="preserve"> cu antidiabetice orale (</w:t>
      </w:r>
      <w:proofErr w:type="spellStart"/>
      <w:r w:rsidRPr="00A708FD">
        <w:rPr>
          <w:rFonts w:ascii="Times New Roman" w:hAnsi="Times New Roman" w:cs="Times New Roman"/>
        </w:rPr>
        <w:t>ADO</w:t>
      </w:r>
      <w:proofErr w:type="spellEnd"/>
      <w:r w:rsidRPr="00A708FD">
        <w:rPr>
          <w:rFonts w:ascii="Times New Roman" w:hAnsi="Times New Roman" w:cs="Times New Roman"/>
        </w:rPr>
        <w:t>)</w:t>
      </w:r>
      <w:r w:rsidR="0026703C">
        <w:rPr>
          <w:rFonts w:ascii="Times New Roman" w:hAnsi="Times New Roman" w:cs="Times New Roman"/>
        </w:rPr>
        <w:t>,</w:t>
      </w:r>
      <w:r w:rsidRPr="00A708FD">
        <w:rPr>
          <w:rFonts w:ascii="Times New Roman" w:hAnsi="Times New Roman" w:cs="Times New Roman"/>
        </w:rPr>
        <w:t xml:space="preserve"> poate fi util pentru a da </w:t>
      </w:r>
      <w:proofErr w:type="spellStart"/>
      <w:r w:rsidRPr="00A708FD">
        <w:rPr>
          <w:rFonts w:ascii="Times New Roman" w:hAnsi="Times New Roman" w:cs="Times New Roman"/>
        </w:rPr>
        <w:t>informaţii</w:t>
      </w:r>
      <w:proofErr w:type="spellEnd"/>
      <w:r w:rsidRPr="00A708FD">
        <w:rPr>
          <w:rFonts w:ascii="Times New Roman" w:hAnsi="Times New Roman" w:cs="Times New Roman"/>
        </w:rPr>
        <w:t xml:space="preserve"> despre hipoglicemie, poate </w:t>
      </w:r>
      <w:proofErr w:type="spellStart"/>
      <w:r w:rsidRPr="00A708FD">
        <w:rPr>
          <w:rFonts w:ascii="Times New Roman" w:hAnsi="Times New Roman" w:cs="Times New Roman"/>
        </w:rPr>
        <w:t>evidenţia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variaţiile</w:t>
      </w:r>
      <w:proofErr w:type="spellEnd"/>
      <w:r w:rsidRPr="00A708FD">
        <w:rPr>
          <w:rFonts w:ascii="Times New Roman" w:hAnsi="Times New Roman" w:cs="Times New Roman"/>
        </w:rPr>
        <w:t xml:space="preserve"> glicemice datorate modificărilor de </w:t>
      </w:r>
      <w:proofErr w:type="spellStart"/>
      <w:r w:rsidRPr="00A708FD">
        <w:rPr>
          <w:rFonts w:ascii="Times New Roman" w:hAnsi="Times New Roman" w:cs="Times New Roman"/>
        </w:rPr>
        <w:t>medicaţie</w:t>
      </w:r>
      <w:proofErr w:type="spellEnd"/>
      <w:r w:rsidRPr="00A708FD">
        <w:rPr>
          <w:rFonts w:ascii="Times New Roman" w:hAnsi="Times New Roman" w:cs="Times New Roman"/>
        </w:rPr>
        <w:t xml:space="preserve"> sau ale stilului de </w:t>
      </w:r>
      <w:proofErr w:type="spellStart"/>
      <w:r w:rsidRPr="00A708FD">
        <w:rPr>
          <w:rFonts w:ascii="Times New Roman" w:hAnsi="Times New Roman" w:cs="Times New Roman"/>
        </w:rPr>
        <w:t>viaţă</w:t>
      </w:r>
      <w:proofErr w:type="spellEnd"/>
      <w:r w:rsidRPr="00A708FD">
        <w:rPr>
          <w:rFonts w:ascii="Times New Roman" w:hAnsi="Times New Roman" w:cs="Times New Roman"/>
        </w:rPr>
        <w:t xml:space="preserve"> şi poate monitoriza schimbările survenite în cursul </w:t>
      </w:r>
      <w:proofErr w:type="spellStart"/>
      <w:r w:rsidRPr="00A708FD">
        <w:rPr>
          <w:rFonts w:ascii="Times New Roman" w:hAnsi="Times New Roman" w:cs="Times New Roman"/>
        </w:rPr>
        <w:t>afecţiunilor</w:t>
      </w:r>
      <w:proofErr w:type="spellEnd"/>
      <w:r w:rsidRPr="00A708FD">
        <w:rPr>
          <w:rFonts w:ascii="Times New Roman" w:hAnsi="Times New Roman" w:cs="Times New Roman"/>
        </w:rPr>
        <w:t xml:space="preserve"> intercurente (E).</w:t>
      </w:r>
    </w:p>
    <w:p w14:paraId="58037040" w14:textId="77777777" w:rsidR="00E036F0" w:rsidRPr="00A708FD" w:rsidRDefault="00E036F0" w:rsidP="0026762B">
      <w:pPr>
        <w:autoSpaceDE w:val="0"/>
        <w:autoSpaceDN w:val="0"/>
        <w:adjustRightInd w:val="0"/>
        <w:spacing w:after="0" w:line="288" w:lineRule="auto"/>
        <w:jc w:val="both"/>
        <w:rPr>
          <w:rFonts w:ascii="Times New Roman" w:hAnsi="Times New Roman" w:cs="Times New Roman"/>
        </w:rPr>
      </w:pPr>
      <w:r w:rsidRPr="00A708FD">
        <w:rPr>
          <w:rFonts w:ascii="Times New Roman" w:hAnsi="Times New Roman" w:cs="Times New Roman"/>
        </w:rPr>
        <w:t xml:space="preserve">    R 3. Automonitorizarea este benefică dacă persoanele cu diabet sunt instruite să efectueze autotestarea, să înregistreze datele, să </w:t>
      </w:r>
      <w:proofErr w:type="spellStart"/>
      <w:r w:rsidRPr="00A708FD">
        <w:rPr>
          <w:rFonts w:ascii="Times New Roman" w:hAnsi="Times New Roman" w:cs="Times New Roman"/>
        </w:rPr>
        <w:t>înţeleagă</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semnificaţia</w:t>
      </w:r>
      <w:proofErr w:type="spellEnd"/>
      <w:r w:rsidRPr="00A708FD">
        <w:rPr>
          <w:rFonts w:ascii="Times New Roman" w:hAnsi="Times New Roman" w:cs="Times New Roman"/>
        </w:rPr>
        <w:t xml:space="preserve"> acestora şi să intervină în schema terapeutică sau să se adreseze unui specialist (C).</w:t>
      </w:r>
    </w:p>
    <w:p w14:paraId="16F63EFD" w14:textId="0E1F371C" w:rsidR="00E036F0" w:rsidRPr="00073D39" w:rsidRDefault="00E036F0" w:rsidP="00073D39">
      <w:pPr>
        <w:autoSpaceDE w:val="0"/>
        <w:autoSpaceDN w:val="0"/>
        <w:adjustRightInd w:val="0"/>
        <w:spacing w:before="360" w:after="0" w:line="312" w:lineRule="auto"/>
        <w:ind w:firstLine="709"/>
        <w:jc w:val="both"/>
        <w:rPr>
          <w:rFonts w:ascii="Times New Roman" w:hAnsi="Times New Roman" w:cs="Times New Roman"/>
          <w:b/>
          <w:color w:val="000000" w:themeColor="text1"/>
        </w:rPr>
      </w:pPr>
      <w:r w:rsidRPr="00073D39">
        <w:rPr>
          <w:rFonts w:ascii="Times New Roman" w:hAnsi="Times New Roman" w:cs="Times New Roman"/>
          <w:b/>
          <w:color w:val="000000" w:themeColor="text1"/>
        </w:rPr>
        <w:lastRenderedPageBreak/>
        <w:t>II.7.</w:t>
      </w:r>
      <w:r w:rsidR="00073D39">
        <w:rPr>
          <w:rFonts w:ascii="Times New Roman" w:hAnsi="Times New Roman" w:cs="Times New Roman"/>
          <w:b/>
          <w:color w:val="000000" w:themeColor="text1"/>
        </w:rPr>
        <w:t>3</w:t>
      </w:r>
      <w:r w:rsidRPr="00073D39">
        <w:rPr>
          <w:rFonts w:ascii="Times New Roman" w:hAnsi="Times New Roman" w:cs="Times New Roman"/>
          <w:b/>
          <w:color w:val="000000" w:themeColor="text1"/>
        </w:rPr>
        <w:t xml:space="preserve"> Managementul </w:t>
      </w:r>
      <w:proofErr w:type="spellStart"/>
      <w:r w:rsidRPr="00073D39">
        <w:rPr>
          <w:rFonts w:ascii="Times New Roman" w:hAnsi="Times New Roman" w:cs="Times New Roman"/>
          <w:b/>
          <w:color w:val="000000" w:themeColor="text1"/>
        </w:rPr>
        <w:t>complicaţiilor</w:t>
      </w:r>
      <w:proofErr w:type="spellEnd"/>
      <w:r w:rsidRPr="00073D39">
        <w:rPr>
          <w:rFonts w:ascii="Times New Roman" w:hAnsi="Times New Roman" w:cs="Times New Roman"/>
          <w:b/>
          <w:color w:val="000000" w:themeColor="text1"/>
        </w:rPr>
        <w:t xml:space="preserve"> - educa</w:t>
      </w:r>
      <w:r w:rsidR="0026762B" w:rsidRPr="00073D39">
        <w:rPr>
          <w:rFonts w:ascii="Times New Roman" w:hAnsi="Times New Roman" w:cs="Times New Roman"/>
          <w:b/>
          <w:color w:val="000000" w:themeColor="text1"/>
        </w:rPr>
        <w:t>ț</w:t>
      </w:r>
      <w:r w:rsidRPr="00073D39">
        <w:rPr>
          <w:rFonts w:ascii="Times New Roman" w:hAnsi="Times New Roman" w:cs="Times New Roman"/>
          <w:b/>
          <w:color w:val="000000" w:themeColor="text1"/>
        </w:rPr>
        <w:t>ia terapeutic</w:t>
      </w:r>
      <w:r w:rsidR="0026762B" w:rsidRPr="00073D39">
        <w:rPr>
          <w:rFonts w:ascii="Times New Roman" w:hAnsi="Times New Roman" w:cs="Times New Roman"/>
          <w:b/>
          <w:color w:val="000000" w:themeColor="text1"/>
        </w:rPr>
        <w:t>ă</w:t>
      </w:r>
      <w:r w:rsidRPr="00073D39">
        <w:rPr>
          <w:rFonts w:ascii="Times New Roman" w:hAnsi="Times New Roman" w:cs="Times New Roman"/>
          <w:b/>
          <w:color w:val="000000" w:themeColor="text1"/>
        </w:rPr>
        <w:t>:</w:t>
      </w:r>
    </w:p>
    <w:p w14:paraId="7FDB2D6C" w14:textId="1DF0EBA4" w:rsidR="00E036F0" w:rsidRPr="00073D39" w:rsidRDefault="00E036F0" w:rsidP="00073D39">
      <w:pPr>
        <w:autoSpaceDE w:val="0"/>
        <w:autoSpaceDN w:val="0"/>
        <w:adjustRightInd w:val="0"/>
        <w:spacing w:before="120" w:after="0" w:line="312" w:lineRule="auto"/>
        <w:ind w:firstLine="709"/>
        <w:jc w:val="both"/>
        <w:rPr>
          <w:rFonts w:ascii="Times New Roman" w:hAnsi="Times New Roman" w:cs="Times New Roman"/>
          <w:b/>
          <w:color w:val="000000" w:themeColor="text1"/>
        </w:rPr>
      </w:pPr>
      <w:r w:rsidRPr="00073D39">
        <w:rPr>
          <w:rFonts w:ascii="Times New Roman" w:hAnsi="Times New Roman" w:cs="Times New Roman"/>
          <w:b/>
          <w:color w:val="000000" w:themeColor="text1"/>
        </w:rPr>
        <w:t>II.7.</w:t>
      </w:r>
      <w:r w:rsidR="00073D39">
        <w:rPr>
          <w:rFonts w:ascii="Times New Roman" w:hAnsi="Times New Roman" w:cs="Times New Roman"/>
          <w:b/>
          <w:color w:val="000000" w:themeColor="text1"/>
        </w:rPr>
        <w:t>3</w:t>
      </w:r>
      <w:r w:rsidRPr="00073D39">
        <w:rPr>
          <w:rFonts w:ascii="Times New Roman" w:hAnsi="Times New Roman" w:cs="Times New Roman"/>
          <w:b/>
          <w:color w:val="000000" w:themeColor="text1"/>
        </w:rPr>
        <w:t>.1</w:t>
      </w:r>
      <w:r w:rsidRPr="00073D39">
        <w:rPr>
          <w:rFonts w:ascii="Times New Roman" w:hAnsi="Times New Roman" w:cs="Times New Roman"/>
          <w:b/>
        </w:rPr>
        <w:t>. Boala cardiovasculară</w:t>
      </w:r>
    </w:p>
    <w:p w14:paraId="166A8D4F" w14:textId="0D9EB8B5" w:rsidR="00E036F0" w:rsidRPr="00A708FD" w:rsidRDefault="00E036F0" w:rsidP="0026703C">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Boala cardiovasculară reprezintă principala cauză de morbiditate şi mortalitate la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cu diabet. </w:t>
      </w:r>
      <w:proofErr w:type="spellStart"/>
      <w:r w:rsidRPr="00A708FD">
        <w:rPr>
          <w:rFonts w:ascii="Times New Roman" w:hAnsi="Times New Roman" w:cs="Times New Roman"/>
        </w:rPr>
        <w:t>Afecţiunile</w:t>
      </w:r>
      <w:proofErr w:type="spellEnd"/>
      <w:r w:rsidRPr="00A708FD">
        <w:rPr>
          <w:rFonts w:ascii="Times New Roman" w:hAnsi="Times New Roman" w:cs="Times New Roman"/>
        </w:rPr>
        <w:t xml:space="preserve"> frecvente care coexistă cu diabetul zaharat tip 2 (hipertensiunea arterială şi </w:t>
      </w:r>
      <w:proofErr w:type="spellStart"/>
      <w:r w:rsidRPr="00A708FD">
        <w:rPr>
          <w:rFonts w:ascii="Times New Roman" w:hAnsi="Times New Roman" w:cs="Times New Roman"/>
        </w:rPr>
        <w:t>dislipidemia</w:t>
      </w:r>
      <w:proofErr w:type="spellEnd"/>
      <w:r w:rsidRPr="00A708FD">
        <w:rPr>
          <w:rFonts w:ascii="Times New Roman" w:hAnsi="Times New Roman" w:cs="Times New Roman"/>
        </w:rPr>
        <w:t xml:space="preserve">) sunt factori de risc </w:t>
      </w:r>
      <w:proofErr w:type="spellStart"/>
      <w:r w:rsidRPr="00A708FD">
        <w:rPr>
          <w:rFonts w:ascii="Times New Roman" w:hAnsi="Times New Roman" w:cs="Times New Roman"/>
        </w:rPr>
        <w:t>recunoscuţi</w:t>
      </w:r>
      <w:proofErr w:type="spellEnd"/>
      <w:r w:rsidRPr="00A708FD">
        <w:rPr>
          <w:rFonts w:ascii="Times New Roman" w:hAnsi="Times New Roman" w:cs="Times New Roman"/>
        </w:rPr>
        <w:t xml:space="preserve"> pentru boala cardiovasculară iar diabetul reprezintă un risc independent în sine. Numeroase studii au </w:t>
      </w:r>
      <w:proofErr w:type="spellStart"/>
      <w:r w:rsidRPr="00A708FD">
        <w:rPr>
          <w:rFonts w:ascii="Times New Roman" w:hAnsi="Times New Roman" w:cs="Times New Roman"/>
        </w:rPr>
        <w:t>evidenţiat</w:t>
      </w:r>
      <w:proofErr w:type="spellEnd"/>
      <w:r w:rsidRPr="00A708FD">
        <w:rPr>
          <w:rFonts w:ascii="Times New Roman" w:hAnsi="Times New Roman" w:cs="Times New Roman"/>
        </w:rPr>
        <w:t xml:space="preserve"> eficacitatea controlului factorilor de risc cardiovasculari pentru prevenirea sau încetinirea bolii cardiovasculare la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diabetici.</w:t>
      </w:r>
    </w:p>
    <w:p w14:paraId="10BBD9F5" w14:textId="38F5A8C7" w:rsidR="00E036F0" w:rsidRPr="00073D39" w:rsidRDefault="00E036F0" w:rsidP="00073D39">
      <w:pPr>
        <w:autoSpaceDE w:val="0"/>
        <w:autoSpaceDN w:val="0"/>
        <w:adjustRightInd w:val="0"/>
        <w:spacing w:before="120" w:after="0" w:line="312" w:lineRule="auto"/>
        <w:ind w:firstLine="1134"/>
        <w:jc w:val="both"/>
        <w:rPr>
          <w:rFonts w:ascii="Times New Roman" w:hAnsi="Times New Roman" w:cs="Times New Roman"/>
        </w:rPr>
      </w:pPr>
      <w:r w:rsidRPr="00073D39">
        <w:rPr>
          <w:rFonts w:ascii="Times New Roman" w:hAnsi="Times New Roman" w:cs="Times New Roman"/>
          <w:b/>
        </w:rPr>
        <w:t>II.7.</w:t>
      </w:r>
      <w:r w:rsidR="00073D39">
        <w:rPr>
          <w:rFonts w:ascii="Times New Roman" w:hAnsi="Times New Roman" w:cs="Times New Roman"/>
          <w:b/>
        </w:rPr>
        <w:t>3</w:t>
      </w:r>
      <w:r w:rsidRPr="00073D39">
        <w:rPr>
          <w:rFonts w:ascii="Times New Roman" w:hAnsi="Times New Roman" w:cs="Times New Roman"/>
          <w:b/>
        </w:rPr>
        <w:t>.1.1.Controlul hipertensiunii/tensiunii arteriale</w:t>
      </w:r>
    </w:p>
    <w:p w14:paraId="11A53FB5" w14:textId="0E9CFE0D" w:rsidR="00E036F0" w:rsidRPr="00A708FD" w:rsidRDefault="00E036F0" w:rsidP="0026703C">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Hipertensiunea arterială (HTA) este o </w:t>
      </w:r>
      <w:proofErr w:type="spellStart"/>
      <w:r w:rsidRPr="00A708FD">
        <w:rPr>
          <w:rFonts w:ascii="Times New Roman" w:hAnsi="Times New Roman" w:cs="Times New Roman"/>
        </w:rPr>
        <w:t>afecţiune</w:t>
      </w:r>
      <w:proofErr w:type="spellEnd"/>
      <w:r w:rsidRPr="00A708FD">
        <w:rPr>
          <w:rFonts w:ascii="Times New Roman" w:hAnsi="Times New Roman" w:cs="Times New Roman"/>
        </w:rPr>
        <w:t xml:space="preserve"> deosebit de frecventă, </w:t>
      </w:r>
      <w:proofErr w:type="spellStart"/>
      <w:r w:rsidRPr="00A708FD">
        <w:rPr>
          <w:rFonts w:ascii="Times New Roman" w:hAnsi="Times New Roman" w:cs="Times New Roman"/>
        </w:rPr>
        <w:t>complicaţiile</w:t>
      </w:r>
      <w:proofErr w:type="spellEnd"/>
      <w:r w:rsidRPr="00A708FD">
        <w:rPr>
          <w:rFonts w:ascii="Times New Roman" w:hAnsi="Times New Roman" w:cs="Times New Roman"/>
        </w:rPr>
        <w:t xml:space="preserve"> pe care le poate determina sunt multiple şi grave, iar tratamentul dificil de condus şi de urmat, în ciuda </w:t>
      </w:r>
      <w:proofErr w:type="spellStart"/>
      <w:r w:rsidRPr="00A708FD">
        <w:rPr>
          <w:rFonts w:ascii="Times New Roman" w:hAnsi="Times New Roman" w:cs="Times New Roman"/>
        </w:rPr>
        <w:t>existenţei</w:t>
      </w:r>
      <w:proofErr w:type="spellEnd"/>
      <w:r w:rsidRPr="00A708FD">
        <w:rPr>
          <w:rFonts w:ascii="Times New Roman" w:hAnsi="Times New Roman" w:cs="Times New Roman"/>
        </w:rPr>
        <w:t xml:space="preserve"> unui număr impresionant de medicamente antihipertensive.</w:t>
      </w:r>
    </w:p>
    <w:p w14:paraId="0B89C2F9" w14:textId="017FBD23" w:rsidR="00E036F0" w:rsidRPr="00A708FD" w:rsidRDefault="00E036F0" w:rsidP="0026703C">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Hipertensiunea arterială este întâlnită la 30 - 50% din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cu diabet zaharat tip 2 şi este frecvent asociată cu alte complicaţii macro şi </w:t>
      </w:r>
      <w:proofErr w:type="spellStart"/>
      <w:r w:rsidRPr="00A708FD">
        <w:rPr>
          <w:rFonts w:ascii="Times New Roman" w:hAnsi="Times New Roman" w:cs="Times New Roman"/>
        </w:rPr>
        <w:t>microvasculare</w:t>
      </w:r>
      <w:proofErr w:type="spellEnd"/>
      <w:r w:rsidRPr="00A708FD">
        <w:rPr>
          <w:rFonts w:ascii="Times New Roman" w:hAnsi="Times New Roman" w:cs="Times New Roman"/>
        </w:rPr>
        <w:t xml:space="preserve">. HTA este asociată cu </w:t>
      </w:r>
      <w:proofErr w:type="spellStart"/>
      <w:r w:rsidRPr="00A708FD">
        <w:rPr>
          <w:rFonts w:ascii="Times New Roman" w:hAnsi="Times New Roman" w:cs="Times New Roman"/>
        </w:rPr>
        <w:t>insulinorezistenţa</w:t>
      </w:r>
      <w:proofErr w:type="spellEnd"/>
      <w:r w:rsidRPr="00A708FD">
        <w:rPr>
          <w:rFonts w:ascii="Times New Roman" w:hAnsi="Times New Roman" w:cs="Times New Roman"/>
        </w:rPr>
        <w:t xml:space="preserve"> şi alte elemente ale sindromului metabolic (obezitate abdominală, </w:t>
      </w:r>
      <w:proofErr w:type="spellStart"/>
      <w:r w:rsidRPr="00A708FD">
        <w:rPr>
          <w:rFonts w:ascii="Times New Roman" w:hAnsi="Times New Roman" w:cs="Times New Roman"/>
        </w:rPr>
        <w:t>dislipidemie</w:t>
      </w:r>
      <w:proofErr w:type="spellEnd"/>
      <w:r w:rsidRPr="00A708FD">
        <w:rPr>
          <w:rFonts w:ascii="Times New Roman" w:hAnsi="Times New Roman" w:cs="Times New Roman"/>
        </w:rPr>
        <w:t xml:space="preserve">, boli cardiovasculare). HTA este considerată unul dintre cei mai </w:t>
      </w:r>
      <w:proofErr w:type="spellStart"/>
      <w:r w:rsidRPr="00A708FD">
        <w:rPr>
          <w:rFonts w:ascii="Times New Roman" w:hAnsi="Times New Roman" w:cs="Times New Roman"/>
        </w:rPr>
        <w:t>importanţi</w:t>
      </w:r>
      <w:proofErr w:type="spellEnd"/>
      <w:r w:rsidRPr="00A708FD">
        <w:rPr>
          <w:rFonts w:ascii="Times New Roman" w:hAnsi="Times New Roman" w:cs="Times New Roman"/>
        </w:rPr>
        <w:t xml:space="preserve"> factori de risc cardiovascular, iar </w:t>
      </w:r>
      <w:proofErr w:type="spellStart"/>
      <w:r w:rsidRPr="00A708FD">
        <w:rPr>
          <w:rFonts w:ascii="Times New Roman" w:hAnsi="Times New Roman" w:cs="Times New Roman"/>
        </w:rPr>
        <w:t>prezenţa</w:t>
      </w:r>
      <w:proofErr w:type="spellEnd"/>
      <w:r w:rsidRPr="00A708FD">
        <w:rPr>
          <w:rFonts w:ascii="Times New Roman" w:hAnsi="Times New Roman" w:cs="Times New Roman"/>
        </w:rPr>
        <w:t xml:space="preserve"> diabetului zaharat îi agravează prognosticul şi riscul de deces prin evenimente cardiovasculare.</w:t>
      </w:r>
    </w:p>
    <w:p w14:paraId="3F09711F" w14:textId="2529C018" w:rsidR="00E036F0" w:rsidRPr="00A708FD" w:rsidRDefault="00E036F0" w:rsidP="0026703C">
      <w:pPr>
        <w:autoSpaceDE w:val="0"/>
        <w:autoSpaceDN w:val="0"/>
        <w:adjustRightInd w:val="0"/>
        <w:spacing w:after="0" w:line="312" w:lineRule="auto"/>
        <w:ind w:firstLine="709"/>
        <w:jc w:val="both"/>
        <w:rPr>
          <w:rFonts w:ascii="Times New Roman" w:hAnsi="Times New Roman" w:cs="Times New Roman"/>
          <w:u w:val="single"/>
        </w:rPr>
      </w:pPr>
      <w:r w:rsidRPr="00A708FD">
        <w:rPr>
          <w:rFonts w:ascii="Times New Roman" w:hAnsi="Times New Roman" w:cs="Times New Roman"/>
          <w:u w:val="single"/>
        </w:rPr>
        <w:t>Recomandări standard:</w:t>
      </w:r>
    </w:p>
    <w:p w14:paraId="6845819C" w14:textId="0991501E" w:rsidR="00E036F0" w:rsidRPr="00A708FD" w:rsidRDefault="00E036F0" w:rsidP="00DB7F40">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1. Screening şi diagnostic. Măsurarea tensiunii arteriale se efectuează la fiecare </w:t>
      </w:r>
      <w:proofErr w:type="spellStart"/>
      <w:r w:rsidRPr="00A708FD">
        <w:rPr>
          <w:rFonts w:ascii="Times New Roman" w:hAnsi="Times New Roman" w:cs="Times New Roman"/>
        </w:rPr>
        <w:t>consultaţie</w:t>
      </w:r>
      <w:proofErr w:type="spellEnd"/>
      <w:r w:rsidRPr="00A708FD">
        <w:rPr>
          <w:rFonts w:ascii="Times New Roman" w:hAnsi="Times New Roman" w:cs="Times New Roman"/>
        </w:rPr>
        <w:t xml:space="preserve"> de rutină după repaus de minim 5 minute, în </w:t>
      </w:r>
      <w:proofErr w:type="spellStart"/>
      <w:r w:rsidRPr="00A708FD">
        <w:rPr>
          <w:rFonts w:ascii="Times New Roman" w:hAnsi="Times New Roman" w:cs="Times New Roman"/>
        </w:rPr>
        <w:t>poziţie</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şezând</w:t>
      </w:r>
      <w:proofErr w:type="spellEnd"/>
      <w:r w:rsidRPr="00A708FD">
        <w:rPr>
          <w:rFonts w:ascii="Times New Roman" w:hAnsi="Times New Roman" w:cs="Times New Roman"/>
        </w:rPr>
        <w:t xml:space="preserve">. La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la care se descoperă o tensiune arterială sistolică </w:t>
      </w:r>
      <w:r w:rsidR="00DB7F40">
        <w:rPr>
          <w:rFonts w:ascii="Times New Roman" w:hAnsi="Times New Roman" w:cs="Times New Roman"/>
        </w:rPr>
        <w:sym w:font="Symbol" w:char="F0B3"/>
      </w:r>
      <w:r w:rsidRPr="00A708FD">
        <w:rPr>
          <w:rFonts w:ascii="Times New Roman" w:hAnsi="Times New Roman" w:cs="Times New Roman"/>
        </w:rPr>
        <w:t xml:space="preserve"> 130 mmHg sau o tensiune arterială diastolică</w:t>
      </w:r>
      <w:r w:rsidR="00DB7F40">
        <w:rPr>
          <w:rFonts w:ascii="Times New Roman" w:hAnsi="Times New Roman" w:cs="Times New Roman"/>
        </w:rPr>
        <w:t xml:space="preserve"> </w:t>
      </w:r>
      <w:r w:rsidR="00DB7F40">
        <w:rPr>
          <w:rFonts w:ascii="Times New Roman" w:hAnsi="Times New Roman" w:cs="Times New Roman"/>
        </w:rPr>
        <w:sym w:font="Symbol" w:char="F0B3"/>
      </w:r>
      <w:r w:rsidRPr="00A708FD">
        <w:rPr>
          <w:rFonts w:ascii="Times New Roman" w:hAnsi="Times New Roman" w:cs="Times New Roman"/>
        </w:rPr>
        <w:t xml:space="preserve"> 80 mmHg valorile trebuie confirmate în altă zi. Repetarea unei valori </w:t>
      </w:r>
      <w:r w:rsidR="00DB7F40">
        <w:rPr>
          <w:rFonts w:ascii="Times New Roman" w:hAnsi="Times New Roman" w:cs="Times New Roman"/>
        </w:rPr>
        <w:sym w:font="Symbol" w:char="F0B3"/>
      </w:r>
      <w:r w:rsidRPr="00A708FD">
        <w:rPr>
          <w:rFonts w:ascii="Times New Roman" w:hAnsi="Times New Roman" w:cs="Times New Roman"/>
        </w:rPr>
        <w:t xml:space="preserve"> 130 mmHg pentru tensiunea arterială sistolică sau </w:t>
      </w:r>
      <w:r w:rsidR="00DB7F40">
        <w:rPr>
          <w:rFonts w:ascii="Times New Roman" w:hAnsi="Times New Roman" w:cs="Times New Roman"/>
        </w:rPr>
        <w:sym w:font="Symbol" w:char="F0B3"/>
      </w:r>
      <w:r w:rsidRPr="00A708FD">
        <w:rPr>
          <w:rFonts w:ascii="Times New Roman" w:hAnsi="Times New Roman" w:cs="Times New Roman"/>
        </w:rPr>
        <w:t xml:space="preserve"> 80 mmHg pentru tensiunea arterială diastolică confirmă diagnosticul de hipertensiune arterială (C).</w:t>
      </w:r>
    </w:p>
    <w:p w14:paraId="4D8A2539" w14:textId="49CE119A" w:rsidR="00E036F0" w:rsidRPr="00A708FD" w:rsidRDefault="00E036F0" w:rsidP="00DB7F40">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2. Obiective. Controlul tensiunii arteriale, cu </w:t>
      </w:r>
      <w:proofErr w:type="spellStart"/>
      <w:r w:rsidRPr="00A708FD">
        <w:rPr>
          <w:rFonts w:ascii="Times New Roman" w:hAnsi="Times New Roman" w:cs="Times New Roman"/>
        </w:rPr>
        <w:t>menţinerea</w:t>
      </w:r>
      <w:proofErr w:type="spellEnd"/>
      <w:r w:rsidRPr="00A708FD">
        <w:rPr>
          <w:rFonts w:ascii="Times New Roman" w:hAnsi="Times New Roman" w:cs="Times New Roman"/>
        </w:rPr>
        <w:t xml:space="preserve"> valorilor TA &lt; 130/80 mmHg reprezintă una din </w:t>
      </w:r>
      <w:proofErr w:type="spellStart"/>
      <w:r w:rsidRPr="00A708FD">
        <w:rPr>
          <w:rFonts w:ascii="Times New Roman" w:hAnsi="Times New Roman" w:cs="Times New Roman"/>
        </w:rPr>
        <w:t>ţintele</w:t>
      </w:r>
      <w:proofErr w:type="spellEnd"/>
      <w:r w:rsidRPr="00A708FD">
        <w:rPr>
          <w:rFonts w:ascii="Times New Roman" w:hAnsi="Times New Roman" w:cs="Times New Roman"/>
        </w:rPr>
        <w:t xml:space="preserve"> terapeutice urmărite la pacientul cu diabet zaharat (C).</w:t>
      </w:r>
    </w:p>
    <w:p w14:paraId="47C2D698" w14:textId="07433AAE" w:rsidR="00E036F0" w:rsidRPr="00A708FD" w:rsidRDefault="00E036F0" w:rsidP="00DB7F40">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3. Tratament.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cu o tensiune arterială sistolică de 130 - 139 mmHg sau cu o tensiune arterială diastolică de 80 - 89 mmHg pot beneficia de intervenţii ce vizează modificarea stilului de </w:t>
      </w:r>
      <w:proofErr w:type="spellStart"/>
      <w:r w:rsidRPr="00A708FD">
        <w:rPr>
          <w:rFonts w:ascii="Times New Roman" w:hAnsi="Times New Roman" w:cs="Times New Roman"/>
        </w:rPr>
        <w:t>viaţă</w:t>
      </w:r>
      <w:proofErr w:type="spellEnd"/>
      <w:r w:rsidRPr="00A708FD">
        <w:rPr>
          <w:rFonts w:ascii="Times New Roman" w:hAnsi="Times New Roman" w:cs="Times New Roman"/>
        </w:rPr>
        <w:t xml:space="preserve"> (scădere ponderală, dietă </w:t>
      </w:r>
      <w:proofErr w:type="spellStart"/>
      <w:r w:rsidRPr="00A708FD">
        <w:rPr>
          <w:rFonts w:ascii="Times New Roman" w:hAnsi="Times New Roman" w:cs="Times New Roman"/>
        </w:rPr>
        <w:t>hiposodată</w:t>
      </w:r>
      <w:proofErr w:type="spellEnd"/>
      <w:r w:rsidRPr="00A708FD">
        <w:rPr>
          <w:rFonts w:ascii="Times New Roman" w:hAnsi="Times New Roman" w:cs="Times New Roman"/>
        </w:rPr>
        <w:t xml:space="preserve">, reducerea consumului de alcool, combaterea sedentarismului) timp de maxim 3 luni iar ulterior dacă valorile </w:t>
      </w:r>
      <w:proofErr w:type="spellStart"/>
      <w:r w:rsidRPr="00A708FD">
        <w:rPr>
          <w:rFonts w:ascii="Times New Roman" w:hAnsi="Times New Roman" w:cs="Times New Roman"/>
        </w:rPr>
        <w:t>ţintă</w:t>
      </w:r>
      <w:proofErr w:type="spellEnd"/>
      <w:r w:rsidRPr="00A708FD">
        <w:rPr>
          <w:rFonts w:ascii="Times New Roman" w:hAnsi="Times New Roman" w:cs="Times New Roman"/>
        </w:rPr>
        <w:t xml:space="preserve"> nu se ating trebuie </w:t>
      </w:r>
      <w:proofErr w:type="spellStart"/>
      <w:r w:rsidRPr="00A708FD">
        <w:rPr>
          <w:rFonts w:ascii="Times New Roman" w:hAnsi="Times New Roman" w:cs="Times New Roman"/>
        </w:rPr>
        <w:t>adăugaţi</w:t>
      </w:r>
      <w:proofErr w:type="spellEnd"/>
      <w:r w:rsidRPr="00A708FD">
        <w:rPr>
          <w:rFonts w:ascii="Times New Roman" w:hAnsi="Times New Roman" w:cs="Times New Roman"/>
        </w:rPr>
        <w:t xml:space="preserve"> agenţi farmacologici.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cu valori ale tensiunii arteriale </w:t>
      </w:r>
      <w:r w:rsidR="001A6AAE">
        <w:rPr>
          <w:rFonts w:ascii="Times New Roman" w:hAnsi="Times New Roman" w:cs="Times New Roman"/>
        </w:rPr>
        <w:sym w:font="Symbol" w:char="F0B3"/>
      </w:r>
      <w:r w:rsidRPr="00A708FD">
        <w:rPr>
          <w:rFonts w:ascii="Times New Roman" w:hAnsi="Times New Roman" w:cs="Times New Roman"/>
        </w:rPr>
        <w:t xml:space="preserve"> 140/90 mmHg trebuie să primească terapie farmacologică alături de intervenţii ce vizează modificarea stilului de </w:t>
      </w:r>
      <w:proofErr w:type="spellStart"/>
      <w:r w:rsidRPr="00A708FD">
        <w:rPr>
          <w:rFonts w:ascii="Times New Roman" w:hAnsi="Times New Roman" w:cs="Times New Roman"/>
        </w:rPr>
        <w:t>viaţă</w:t>
      </w:r>
      <w:proofErr w:type="spellEnd"/>
      <w:r w:rsidRPr="00A708FD">
        <w:rPr>
          <w:rFonts w:ascii="Times New Roman" w:hAnsi="Times New Roman" w:cs="Times New Roman"/>
        </w:rPr>
        <w:t>.</w:t>
      </w:r>
    </w:p>
    <w:p w14:paraId="18AF6BB9" w14:textId="5F94659A" w:rsidR="00E036F0" w:rsidRPr="00A708FD" w:rsidRDefault="00E036F0" w:rsidP="00DB7F40">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4. Utilizarea inhibitorilor enzimei de conversie a </w:t>
      </w:r>
      <w:proofErr w:type="spellStart"/>
      <w:r w:rsidRPr="00A708FD">
        <w:rPr>
          <w:rFonts w:ascii="Times New Roman" w:hAnsi="Times New Roman" w:cs="Times New Roman"/>
        </w:rPr>
        <w:t>angiotensinei</w:t>
      </w:r>
      <w:proofErr w:type="spellEnd"/>
      <w:r w:rsidRPr="00A708FD">
        <w:rPr>
          <w:rFonts w:ascii="Times New Roman" w:hAnsi="Times New Roman" w:cs="Times New Roman"/>
        </w:rPr>
        <w:t xml:space="preserve">, a </w:t>
      </w:r>
      <w:proofErr w:type="spellStart"/>
      <w:r w:rsidRPr="00A708FD">
        <w:rPr>
          <w:rFonts w:ascii="Times New Roman" w:hAnsi="Times New Roman" w:cs="Times New Roman"/>
        </w:rPr>
        <w:t>blocanţilor</w:t>
      </w:r>
      <w:proofErr w:type="spellEnd"/>
      <w:r w:rsidRPr="00A708FD">
        <w:rPr>
          <w:rFonts w:ascii="Times New Roman" w:hAnsi="Times New Roman" w:cs="Times New Roman"/>
        </w:rPr>
        <w:t xml:space="preserve"> receptorilor pentru angiotensină, diureticelor impun monitorizarea atentă a </w:t>
      </w:r>
      <w:proofErr w:type="spellStart"/>
      <w:r w:rsidRPr="00A708FD">
        <w:rPr>
          <w:rFonts w:ascii="Times New Roman" w:hAnsi="Times New Roman" w:cs="Times New Roman"/>
        </w:rPr>
        <w:t>funcţiei</w:t>
      </w:r>
      <w:proofErr w:type="spellEnd"/>
      <w:r w:rsidRPr="00A708FD">
        <w:rPr>
          <w:rFonts w:ascii="Times New Roman" w:hAnsi="Times New Roman" w:cs="Times New Roman"/>
        </w:rPr>
        <w:t xml:space="preserve"> renale şi a nivelurilor serice de potasiu (C).</w:t>
      </w:r>
    </w:p>
    <w:p w14:paraId="1CC45E44" w14:textId="409C6212" w:rsidR="00E036F0" w:rsidRPr="00073D39" w:rsidRDefault="00E036F0" w:rsidP="00A64158">
      <w:pPr>
        <w:autoSpaceDE w:val="0"/>
        <w:autoSpaceDN w:val="0"/>
        <w:adjustRightInd w:val="0"/>
        <w:spacing w:before="120" w:after="0" w:line="312" w:lineRule="auto"/>
        <w:ind w:firstLine="1134"/>
        <w:jc w:val="both"/>
        <w:rPr>
          <w:rFonts w:ascii="Times New Roman" w:hAnsi="Times New Roman" w:cs="Times New Roman"/>
          <w:b/>
        </w:rPr>
      </w:pPr>
      <w:r w:rsidRPr="00A708FD">
        <w:rPr>
          <w:rFonts w:ascii="Times New Roman" w:hAnsi="Times New Roman" w:cs="Times New Roman"/>
          <w:b/>
          <w:color w:val="000000" w:themeColor="text1"/>
        </w:rPr>
        <w:tab/>
      </w:r>
      <w:r w:rsidRPr="00073D39">
        <w:rPr>
          <w:rFonts w:ascii="Times New Roman" w:hAnsi="Times New Roman" w:cs="Times New Roman"/>
          <w:b/>
          <w:color w:val="000000" w:themeColor="text1"/>
        </w:rPr>
        <w:t>II.7.</w:t>
      </w:r>
      <w:r w:rsidR="00A64158">
        <w:rPr>
          <w:rFonts w:ascii="Times New Roman" w:hAnsi="Times New Roman" w:cs="Times New Roman"/>
          <w:b/>
          <w:color w:val="000000" w:themeColor="text1"/>
        </w:rPr>
        <w:t>3</w:t>
      </w:r>
      <w:r w:rsidRPr="00073D39">
        <w:rPr>
          <w:rFonts w:ascii="Times New Roman" w:hAnsi="Times New Roman" w:cs="Times New Roman"/>
          <w:b/>
          <w:color w:val="000000" w:themeColor="text1"/>
        </w:rPr>
        <w:t>.1.2</w:t>
      </w:r>
      <w:r w:rsidRPr="00073D39">
        <w:rPr>
          <w:rFonts w:ascii="Times New Roman" w:hAnsi="Times New Roman" w:cs="Times New Roman"/>
          <w:b/>
        </w:rPr>
        <w:t xml:space="preserve">.Managementul </w:t>
      </w:r>
      <w:proofErr w:type="spellStart"/>
      <w:r w:rsidRPr="00073D39">
        <w:rPr>
          <w:rFonts w:ascii="Times New Roman" w:hAnsi="Times New Roman" w:cs="Times New Roman"/>
          <w:b/>
        </w:rPr>
        <w:t>dislipidemiei</w:t>
      </w:r>
      <w:proofErr w:type="spellEnd"/>
      <w:r w:rsidRPr="00073D39">
        <w:rPr>
          <w:rFonts w:ascii="Times New Roman" w:hAnsi="Times New Roman" w:cs="Times New Roman"/>
          <w:b/>
        </w:rPr>
        <w:t>/lipidelor:</w:t>
      </w:r>
    </w:p>
    <w:p w14:paraId="34612A2D" w14:textId="7340F72B" w:rsidR="00E036F0" w:rsidRPr="00A708FD" w:rsidRDefault="00E036F0" w:rsidP="001A6AAE">
      <w:pPr>
        <w:autoSpaceDE w:val="0"/>
        <w:autoSpaceDN w:val="0"/>
        <w:adjustRightInd w:val="0"/>
        <w:spacing w:after="0" w:line="312" w:lineRule="auto"/>
        <w:ind w:firstLine="709"/>
        <w:jc w:val="both"/>
        <w:rPr>
          <w:rFonts w:ascii="Times New Roman" w:hAnsi="Times New Roman" w:cs="Times New Roman"/>
        </w:rPr>
      </w:pP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cu diabet zaharat au o </w:t>
      </w:r>
      <w:proofErr w:type="spellStart"/>
      <w:r w:rsidRPr="00A708FD">
        <w:rPr>
          <w:rFonts w:ascii="Times New Roman" w:hAnsi="Times New Roman" w:cs="Times New Roman"/>
        </w:rPr>
        <w:t>prevalenţă</w:t>
      </w:r>
      <w:proofErr w:type="spellEnd"/>
      <w:r w:rsidRPr="00A708FD">
        <w:rPr>
          <w:rFonts w:ascii="Times New Roman" w:hAnsi="Times New Roman" w:cs="Times New Roman"/>
        </w:rPr>
        <w:t xml:space="preserve"> crescută a anomaliilor lipidelor. Numeroase studii clinice au </w:t>
      </w:r>
      <w:proofErr w:type="spellStart"/>
      <w:r w:rsidRPr="00A708FD">
        <w:rPr>
          <w:rFonts w:ascii="Times New Roman" w:hAnsi="Times New Roman" w:cs="Times New Roman"/>
        </w:rPr>
        <w:t>evidenţiat</w:t>
      </w:r>
      <w:proofErr w:type="spellEnd"/>
      <w:r w:rsidRPr="00A708FD">
        <w:rPr>
          <w:rFonts w:ascii="Times New Roman" w:hAnsi="Times New Roman" w:cs="Times New Roman"/>
        </w:rPr>
        <w:t xml:space="preserve"> efectele benefice ale terapiei farmacologice asupra evenimentelor cardiovasculare la </w:t>
      </w:r>
      <w:proofErr w:type="spellStart"/>
      <w:r w:rsidRPr="00A708FD">
        <w:rPr>
          <w:rFonts w:ascii="Times New Roman" w:hAnsi="Times New Roman" w:cs="Times New Roman"/>
        </w:rPr>
        <w:t>subiecţii</w:t>
      </w:r>
      <w:proofErr w:type="spellEnd"/>
      <w:r w:rsidRPr="00A708FD">
        <w:rPr>
          <w:rFonts w:ascii="Times New Roman" w:hAnsi="Times New Roman" w:cs="Times New Roman"/>
        </w:rPr>
        <w:t xml:space="preserve"> cu boală cardiacă ischemică sau în </w:t>
      </w:r>
      <w:proofErr w:type="spellStart"/>
      <w:r w:rsidRPr="00A708FD">
        <w:rPr>
          <w:rFonts w:ascii="Times New Roman" w:hAnsi="Times New Roman" w:cs="Times New Roman"/>
        </w:rPr>
        <w:t>prevenţia</w:t>
      </w:r>
      <w:proofErr w:type="spellEnd"/>
      <w:r w:rsidRPr="00A708FD">
        <w:rPr>
          <w:rFonts w:ascii="Times New Roman" w:hAnsi="Times New Roman" w:cs="Times New Roman"/>
        </w:rPr>
        <w:t xml:space="preserve"> primară a bolii cardiovasculare. Analiza subgrupurilor de pacienţi diabetici şi studiile specifice </w:t>
      </w:r>
      <w:proofErr w:type="spellStart"/>
      <w:r w:rsidRPr="00A708FD">
        <w:rPr>
          <w:rFonts w:ascii="Times New Roman" w:hAnsi="Times New Roman" w:cs="Times New Roman"/>
        </w:rPr>
        <w:t>subiecţilor</w:t>
      </w:r>
      <w:proofErr w:type="spellEnd"/>
      <w:r w:rsidRPr="00A708FD">
        <w:rPr>
          <w:rFonts w:ascii="Times New Roman" w:hAnsi="Times New Roman" w:cs="Times New Roman"/>
        </w:rPr>
        <w:t xml:space="preserve"> cu diabet au demonstrat beneficiile în ceea ce </w:t>
      </w:r>
      <w:proofErr w:type="spellStart"/>
      <w:r w:rsidRPr="00A708FD">
        <w:rPr>
          <w:rFonts w:ascii="Times New Roman" w:hAnsi="Times New Roman" w:cs="Times New Roman"/>
        </w:rPr>
        <w:t>priveşte</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prevenţia</w:t>
      </w:r>
      <w:proofErr w:type="spellEnd"/>
      <w:r w:rsidRPr="00A708FD">
        <w:rPr>
          <w:rFonts w:ascii="Times New Roman" w:hAnsi="Times New Roman" w:cs="Times New Roman"/>
        </w:rPr>
        <w:t xml:space="preserve"> primară şi secundară a evenimentelor cardiovasculare. </w:t>
      </w:r>
    </w:p>
    <w:p w14:paraId="0E9BC12A" w14:textId="10BD4E82" w:rsidR="00E036F0" w:rsidRPr="00A708FD" w:rsidRDefault="001A6AAE" w:rsidP="001A6AAE">
      <w:pPr>
        <w:autoSpaceDE w:val="0"/>
        <w:autoSpaceDN w:val="0"/>
        <w:adjustRightInd w:val="0"/>
        <w:spacing w:after="0" w:line="312" w:lineRule="auto"/>
        <w:ind w:firstLine="709"/>
        <w:jc w:val="both"/>
        <w:rPr>
          <w:rFonts w:ascii="Times New Roman" w:hAnsi="Times New Roman" w:cs="Times New Roman"/>
          <w:u w:val="single"/>
        </w:rPr>
      </w:pPr>
      <w:r>
        <w:rPr>
          <w:rFonts w:ascii="Times New Roman" w:hAnsi="Times New Roman" w:cs="Times New Roman"/>
          <w:u w:val="single"/>
        </w:rPr>
        <w:t>R</w:t>
      </w:r>
      <w:r w:rsidR="00E036F0" w:rsidRPr="00A708FD">
        <w:rPr>
          <w:rFonts w:ascii="Times New Roman" w:hAnsi="Times New Roman" w:cs="Times New Roman"/>
          <w:u w:val="single"/>
        </w:rPr>
        <w:t>ecomandări standard:</w:t>
      </w:r>
    </w:p>
    <w:p w14:paraId="084E204F" w14:textId="798CCB18" w:rsidR="00E036F0" w:rsidRPr="00A708FD" w:rsidRDefault="00E036F0" w:rsidP="001A6AAE">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1. Screening. La majoritatea </w:t>
      </w:r>
      <w:proofErr w:type="spellStart"/>
      <w:r w:rsidRPr="00A708FD">
        <w:rPr>
          <w:rFonts w:ascii="Times New Roman" w:hAnsi="Times New Roman" w:cs="Times New Roman"/>
        </w:rPr>
        <w:t>pacienţilor</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adulţi</w:t>
      </w:r>
      <w:proofErr w:type="spellEnd"/>
      <w:r w:rsidR="001A6AAE">
        <w:rPr>
          <w:rFonts w:ascii="Times New Roman" w:hAnsi="Times New Roman" w:cs="Times New Roman"/>
        </w:rPr>
        <w:t>,</w:t>
      </w:r>
      <w:r w:rsidRPr="00A708FD">
        <w:rPr>
          <w:rFonts w:ascii="Times New Roman" w:hAnsi="Times New Roman" w:cs="Times New Roman"/>
        </w:rPr>
        <w:t xml:space="preserve"> profilul lipidic a </w:t>
      </w:r>
      <w:proofErr w:type="spellStart"/>
      <w:r w:rsidRPr="00A708FD">
        <w:rPr>
          <w:rFonts w:ascii="Times New Roman" w:hAnsi="Times New Roman" w:cs="Times New Roman"/>
        </w:rPr>
        <w:t>jeun</w:t>
      </w:r>
      <w:proofErr w:type="spellEnd"/>
      <w:r w:rsidRPr="00A708FD">
        <w:rPr>
          <w:rFonts w:ascii="Times New Roman" w:hAnsi="Times New Roman" w:cs="Times New Roman"/>
        </w:rPr>
        <w:t xml:space="preserve"> va fi evaluat cel </w:t>
      </w:r>
      <w:proofErr w:type="spellStart"/>
      <w:r w:rsidRPr="00A708FD">
        <w:rPr>
          <w:rFonts w:ascii="Times New Roman" w:hAnsi="Times New Roman" w:cs="Times New Roman"/>
        </w:rPr>
        <w:t>puţin</w:t>
      </w:r>
      <w:proofErr w:type="spellEnd"/>
      <w:r w:rsidRPr="00A708FD">
        <w:rPr>
          <w:rFonts w:ascii="Times New Roman" w:hAnsi="Times New Roman" w:cs="Times New Roman"/>
        </w:rPr>
        <w:t xml:space="preserve"> o dată pe an (C).</w:t>
      </w:r>
    </w:p>
    <w:p w14:paraId="383A2515" w14:textId="346C0E22" w:rsidR="00E036F0" w:rsidRPr="00A708FD" w:rsidRDefault="00E036F0" w:rsidP="001A6AAE">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lastRenderedPageBreak/>
        <w:t>R 2. Obiective</w:t>
      </w:r>
      <w:r w:rsidR="001A6AAE">
        <w:rPr>
          <w:rFonts w:ascii="Times New Roman" w:hAnsi="Times New Roman" w:cs="Times New Roman"/>
        </w:rPr>
        <w:t>.</w:t>
      </w:r>
      <w:r w:rsidRPr="00A708FD">
        <w:rPr>
          <w:rFonts w:ascii="Times New Roman" w:hAnsi="Times New Roman" w:cs="Times New Roman"/>
        </w:rPr>
        <w:t xml:space="preserve"> </w:t>
      </w:r>
      <w:r w:rsidR="001A6AAE">
        <w:rPr>
          <w:rFonts w:ascii="Times New Roman" w:hAnsi="Times New Roman" w:cs="Times New Roman"/>
        </w:rPr>
        <w:t>O</w:t>
      </w:r>
      <w:r w:rsidRPr="00A708FD">
        <w:rPr>
          <w:rFonts w:ascii="Times New Roman" w:hAnsi="Times New Roman" w:cs="Times New Roman"/>
        </w:rPr>
        <w:t xml:space="preserve">biectivul primar - nivelul </w:t>
      </w:r>
      <w:proofErr w:type="spellStart"/>
      <w:r w:rsidRPr="00A708FD">
        <w:rPr>
          <w:rFonts w:ascii="Times New Roman" w:hAnsi="Times New Roman" w:cs="Times New Roman"/>
        </w:rPr>
        <w:t>LDL</w:t>
      </w:r>
      <w:proofErr w:type="spellEnd"/>
      <w:r w:rsidRPr="00A708FD">
        <w:rPr>
          <w:rFonts w:ascii="Times New Roman" w:hAnsi="Times New Roman" w:cs="Times New Roman"/>
        </w:rPr>
        <w:t xml:space="preserve">-colesterolului &lt; 100 mg/dl (2.60 mmol/l) (A), obiective dezirabile - nivelul trigliceridelor &lt; 150 mg/dl (1.7 mmol/l), şi nivelul </w:t>
      </w:r>
      <w:proofErr w:type="spellStart"/>
      <w:r w:rsidRPr="00A708FD">
        <w:rPr>
          <w:rFonts w:ascii="Times New Roman" w:hAnsi="Times New Roman" w:cs="Times New Roman"/>
        </w:rPr>
        <w:t>HDL</w:t>
      </w:r>
      <w:proofErr w:type="spellEnd"/>
      <w:r w:rsidRPr="00A708FD">
        <w:rPr>
          <w:rFonts w:ascii="Times New Roman" w:hAnsi="Times New Roman" w:cs="Times New Roman"/>
        </w:rPr>
        <w:t xml:space="preserve">-colesterolului &gt; 40 mg/dl (1.0 mmol/l) la </w:t>
      </w:r>
      <w:proofErr w:type="spellStart"/>
      <w:r w:rsidRPr="00A708FD">
        <w:rPr>
          <w:rFonts w:ascii="Times New Roman" w:hAnsi="Times New Roman" w:cs="Times New Roman"/>
        </w:rPr>
        <w:t>bărbaţi</w:t>
      </w:r>
      <w:proofErr w:type="spellEnd"/>
      <w:r w:rsidRPr="00A708FD">
        <w:rPr>
          <w:rFonts w:ascii="Times New Roman" w:hAnsi="Times New Roman" w:cs="Times New Roman"/>
        </w:rPr>
        <w:t xml:space="preserve"> şi &gt; 50 mg/dl (1.3 mmol/l) la femei (C).</w:t>
      </w:r>
    </w:p>
    <w:p w14:paraId="29AD5AD1" w14:textId="4AC0DB23" w:rsidR="00E036F0" w:rsidRPr="00A708FD" w:rsidRDefault="00E036F0" w:rsidP="001A6AAE">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3. Recomandări terapeutice. </w:t>
      </w:r>
      <w:proofErr w:type="spellStart"/>
      <w:r w:rsidRPr="00A708FD">
        <w:rPr>
          <w:rFonts w:ascii="Times New Roman" w:hAnsi="Times New Roman" w:cs="Times New Roman"/>
        </w:rPr>
        <w:t>Intervenţiile</w:t>
      </w:r>
      <w:proofErr w:type="spellEnd"/>
      <w:r w:rsidRPr="00A708FD">
        <w:rPr>
          <w:rFonts w:ascii="Times New Roman" w:hAnsi="Times New Roman" w:cs="Times New Roman"/>
        </w:rPr>
        <w:t xml:space="preserve"> ce vizează modificarea stilului de </w:t>
      </w:r>
      <w:proofErr w:type="spellStart"/>
      <w:r w:rsidRPr="00A708FD">
        <w:rPr>
          <w:rFonts w:ascii="Times New Roman" w:hAnsi="Times New Roman" w:cs="Times New Roman"/>
        </w:rPr>
        <w:t>viaţă</w:t>
      </w:r>
      <w:proofErr w:type="spellEnd"/>
      <w:r w:rsidRPr="00A708FD">
        <w:rPr>
          <w:rFonts w:ascii="Times New Roman" w:hAnsi="Times New Roman" w:cs="Times New Roman"/>
        </w:rPr>
        <w:t xml:space="preserve"> (scădere ponderală, reducerea aportului de grăsimi saturate de tip trans şi de colesterol, </w:t>
      </w:r>
      <w:proofErr w:type="spellStart"/>
      <w:r w:rsidRPr="00A708FD">
        <w:rPr>
          <w:rFonts w:ascii="Times New Roman" w:hAnsi="Times New Roman" w:cs="Times New Roman"/>
        </w:rPr>
        <w:t>creşterea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activităţii</w:t>
      </w:r>
      <w:proofErr w:type="spellEnd"/>
      <w:r w:rsidRPr="00A708FD">
        <w:rPr>
          <w:rFonts w:ascii="Times New Roman" w:hAnsi="Times New Roman" w:cs="Times New Roman"/>
        </w:rPr>
        <w:t xml:space="preserve"> fizice) sunt necesare pentru </w:t>
      </w:r>
      <w:proofErr w:type="spellStart"/>
      <w:r w:rsidRPr="00A708FD">
        <w:rPr>
          <w:rFonts w:ascii="Times New Roman" w:hAnsi="Times New Roman" w:cs="Times New Roman"/>
        </w:rPr>
        <w:t>îmbunătăţirea</w:t>
      </w:r>
      <w:proofErr w:type="spellEnd"/>
      <w:r w:rsidRPr="00A708FD">
        <w:rPr>
          <w:rFonts w:ascii="Times New Roman" w:hAnsi="Times New Roman" w:cs="Times New Roman"/>
        </w:rPr>
        <w:t xml:space="preserve"> profilului lipidic al </w:t>
      </w:r>
      <w:proofErr w:type="spellStart"/>
      <w:r w:rsidRPr="00A708FD">
        <w:rPr>
          <w:rFonts w:ascii="Times New Roman" w:hAnsi="Times New Roman" w:cs="Times New Roman"/>
        </w:rPr>
        <w:t>pacienţilor</w:t>
      </w:r>
      <w:proofErr w:type="spellEnd"/>
      <w:r w:rsidRPr="00A708FD">
        <w:rPr>
          <w:rFonts w:ascii="Times New Roman" w:hAnsi="Times New Roman" w:cs="Times New Roman"/>
        </w:rPr>
        <w:t xml:space="preserve"> cu diabet zaharat. Terapia cu </w:t>
      </w:r>
      <w:proofErr w:type="spellStart"/>
      <w:r w:rsidRPr="00A708FD">
        <w:rPr>
          <w:rFonts w:ascii="Times New Roman" w:hAnsi="Times New Roman" w:cs="Times New Roman"/>
        </w:rPr>
        <w:t>statine</w:t>
      </w:r>
      <w:proofErr w:type="spellEnd"/>
      <w:r w:rsidRPr="00A708FD">
        <w:rPr>
          <w:rFonts w:ascii="Times New Roman" w:hAnsi="Times New Roman" w:cs="Times New Roman"/>
        </w:rPr>
        <w:t xml:space="preserve"> trebuie adăugată modificărilor stilului de </w:t>
      </w:r>
      <w:proofErr w:type="spellStart"/>
      <w:r w:rsidRPr="00A708FD">
        <w:rPr>
          <w:rFonts w:ascii="Times New Roman" w:hAnsi="Times New Roman" w:cs="Times New Roman"/>
        </w:rPr>
        <w:t>viaţă</w:t>
      </w:r>
      <w:proofErr w:type="spellEnd"/>
      <w:r w:rsidRPr="00A708FD">
        <w:rPr>
          <w:rFonts w:ascii="Times New Roman" w:hAnsi="Times New Roman" w:cs="Times New Roman"/>
        </w:rPr>
        <w:t xml:space="preserve"> indiferent de valorile iniţiale ale lipidelor la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diabetici cu boală cardiovasculară manifestă şi la cei fără boală cardiovasculară dar în vârstă de peste 40 de ani care prezintă unul sau mai </w:t>
      </w:r>
      <w:proofErr w:type="spellStart"/>
      <w:r w:rsidRPr="00A708FD">
        <w:rPr>
          <w:rFonts w:ascii="Times New Roman" w:hAnsi="Times New Roman" w:cs="Times New Roman"/>
        </w:rPr>
        <w:t>mulţi</w:t>
      </w:r>
      <w:proofErr w:type="spellEnd"/>
      <w:r w:rsidRPr="00A708FD">
        <w:rPr>
          <w:rFonts w:ascii="Times New Roman" w:hAnsi="Times New Roman" w:cs="Times New Roman"/>
        </w:rPr>
        <w:t xml:space="preserve"> factori de risc pentru boală cardiovasculară (A).</w:t>
      </w:r>
    </w:p>
    <w:p w14:paraId="7A81C2A3" w14:textId="63A3A7DA" w:rsidR="00E036F0" w:rsidRPr="00A708FD" w:rsidRDefault="00E036F0" w:rsidP="001A6AAE">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4. </w:t>
      </w:r>
      <w:proofErr w:type="spellStart"/>
      <w:r w:rsidRPr="00A708FD">
        <w:rPr>
          <w:rFonts w:ascii="Times New Roman" w:hAnsi="Times New Roman" w:cs="Times New Roman"/>
        </w:rPr>
        <w:t>Hipertrigliceridemia</w:t>
      </w:r>
      <w:proofErr w:type="spellEnd"/>
      <w:r w:rsidRPr="00A708FD">
        <w:rPr>
          <w:rFonts w:ascii="Times New Roman" w:hAnsi="Times New Roman" w:cs="Times New Roman"/>
        </w:rPr>
        <w:t xml:space="preserve"> severă poate necesita tratament imediat prin modificarea stilului de </w:t>
      </w:r>
      <w:proofErr w:type="spellStart"/>
      <w:r w:rsidRPr="00A708FD">
        <w:rPr>
          <w:rFonts w:ascii="Times New Roman" w:hAnsi="Times New Roman" w:cs="Times New Roman"/>
        </w:rPr>
        <w:t>viaţă</w:t>
      </w:r>
      <w:proofErr w:type="spellEnd"/>
      <w:r w:rsidRPr="00A708FD">
        <w:rPr>
          <w:rFonts w:ascii="Times New Roman" w:hAnsi="Times New Roman" w:cs="Times New Roman"/>
        </w:rPr>
        <w:t xml:space="preserve"> şi terapie farmacologică (</w:t>
      </w:r>
      <w:proofErr w:type="spellStart"/>
      <w:r w:rsidRPr="00A708FD">
        <w:rPr>
          <w:rFonts w:ascii="Times New Roman" w:hAnsi="Times New Roman" w:cs="Times New Roman"/>
        </w:rPr>
        <w:t>derivaţi</w:t>
      </w:r>
      <w:proofErr w:type="spellEnd"/>
      <w:r w:rsidRPr="00A708FD">
        <w:rPr>
          <w:rFonts w:ascii="Times New Roman" w:hAnsi="Times New Roman" w:cs="Times New Roman"/>
        </w:rPr>
        <w:t xml:space="preserve"> de acid </w:t>
      </w:r>
      <w:proofErr w:type="spellStart"/>
      <w:r w:rsidRPr="00A708FD">
        <w:rPr>
          <w:rFonts w:ascii="Times New Roman" w:hAnsi="Times New Roman" w:cs="Times New Roman"/>
        </w:rPr>
        <w:t>fibric</w:t>
      </w:r>
      <w:proofErr w:type="spellEnd"/>
      <w:r w:rsidRPr="00A708FD">
        <w:rPr>
          <w:rFonts w:ascii="Times New Roman" w:hAnsi="Times New Roman" w:cs="Times New Roman"/>
        </w:rPr>
        <w:t xml:space="preserve"> şi </w:t>
      </w:r>
      <w:proofErr w:type="spellStart"/>
      <w:r w:rsidRPr="00A708FD">
        <w:rPr>
          <w:rFonts w:ascii="Times New Roman" w:hAnsi="Times New Roman" w:cs="Times New Roman"/>
        </w:rPr>
        <w:t>niacină</w:t>
      </w:r>
      <w:proofErr w:type="spellEnd"/>
      <w:r w:rsidRPr="00A708FD">
        <w:rPr>
          <w:rFonts w:ascii="Times New Roman" w:hAnsi="Times New Roman" w:cs="Times New Roman"/>
        </w:rPr>
        <w:t>) pentru reducerea riscului de pancreatită acută (C).</w:t>
      </w:r>
    </w:p>
    <w:p w14:paraId="5F14E8B0" w14:textId="186B43BE" w:rsidR="00E036F0" w:rsidRPr="00A708FD" w:rsidRDefault="00E036F0" w:rsidP="001A6AAE">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5. Terapia combinată cu </w:t>
      </w:r>
      <w:proofErr w:type="spellStart"/>
      <w:r w:rsidRPr="00A708FD">
        <w:rPr>
          <w:rFonts w:ascii="Times New Roman" w:hAnsi="Times New Roman" w:cs="Times New Roman"/>
        </w:rPr>
        <w:t>statine</w:t>
      </w:r>
      <w:proofErr w:type="spellEnd"/>
      <w:r w:rsidRPr="00A708FD">
        <w:rPr>
          <w:rFonts w:ascii="Times New Roman" w:hAnsi="Times New Roman" w:cs="Times New Roman"/>
        </w:rPr>
        <w:t xml:space="preserve"> şi </w:t>
      </w:r>
      <w:proofErr w:type="spellStart"/>
      <w:r w:rsidRPr="00A708FD">
        <w:rPr>
          <w:rFonts w:ascii="Times New Roman" w:hAnsi="Times New Roman" w:cs="Times New Roman"/>
        </w:rPr>
        <w:t>alţi</w:t>
      </w:r>
      <w:proofErr w:type="spellEnd"/>
      <w:r w:rsidRPr="00A708FD">
        <w:rPr>
          <w:rFonts w:ascii="Times New Roman" w:hAnsi="Times New Roman" w:cs="Times New Roman"/>
        </w:rPr>
        <w:t xml:space="preserve"> agenţi </w:t>
      </w:r>
      <w:proofErr w:type="spellStart"/>
      <w:r w:rsidRPr="00A708FD">
        <w:rPr>
          <w:rFonts w:ascii="Times New Roman" w:hAnsi="Times New Roman" w:cs="Times New Roman"/>
        </w:rPr>
        <w:t>hipolipemianţi</w:t>
      </w:r>
      <w:proofErr w:type="spellEnd"/>
      <w:r w:rsidRPr="00A708FD">
        <w:rPr>
          <w:rFonts w:ascii="Times New Roman" w:hAnsi="Times New Roman" w:cs="Times New Roman"/>
        </w:rPr>
        <w:t xml:space="preserve"> poate fi luată în considerare pentru a </w:t>
      </w:r>
      <w:proofErr w:type="spellStart"/>
      <w:r w:rsidRPr="00A708FD">
        <w:rPr>
          <w:rFonts w:ascii="Times New Roman" w:hAnsi="Times New Roman" w:cs="Times New Roman"/>
        </w:rPr>
        <w:t>obţine</w:t>
      </w:r>
      <w:proofErr w:type="spellEnd"/>
      <w:r w:rsidRPr="00A708FD">
        <w:rPr>
          <w:rFonts w:ascii="Times New Roman" w:hAnsi="Times New Roman" w:cs="Times New Roman"/>
        </w:rPr>
        <w:t xml:space="preserve"> valorile </w:t>
      </w:r>
      <w:proofErr w:type="spellStart"/>
      <w:r w:rsidRPr="00A708FD">
        <w:rPr>
          <w:rFonts w:ascii="Times New Roman" w:hAnsi="Times New Roman" w:cs="Times New Roman"/>
        </w:rPr>
        <w:t>ţintă</w:t>
      </w:r>
      <w:proofErr w:type="spellEnd"/>
      <w:r w:rsidRPr="00A708FD">
        <w:rPr>
          <w:rFonts w:ascii="Times New Roman" w:hAnsi="Times New Roman" w:cs="Times New Roman"/>
        </w:rPr>
        <w:t xml:space="preserve"> ale lipidelor (C).</w:t>
      </w:r>
    </w:p>
    <w:p w14:paraId="402FA358" w14:textId="59051511" w:rsidR="00E036F0" w:rsidRPr="00A708FD" w:rsidRDefault="00E036F0" w:rsidP="0026703C">
      <w:pP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ab/>
        <w:t>La pacien</w:t>
      </w:r>
      <w:r w:rsidR="001A6AAE">
        <w:rPr>
          <w:rFonts w:ascii="Times New Roman" w:hAnsi="Times New Roman" w:cs="Times New Roman"/>
        </w:rPr>
        <w:t>ț</w:t>
      </w:r>
      <w:r w:rsidRPr="00A708FD">
        <w:rPr>
          <w:rFonts w:ascii="Times New Roman" w:hAnsi="Times New Roman" w:cs="Times New Roman"/>
        </w:rPr>
        <w:t>ii diabetici v</w:t>
      </w:r>
      <w:r w:rsidR="001A6AAE">
        <w:rPr>
          <w:rFonts w:ascii="Times New Roman" w:hAnsi="Times New Roman" w:cs="Times New Roman"/>
        </w:rPr>
        <w:t>â</w:t>
      </w:r>
      <w:r w:rsidRPr="00A708FD">
        <w:rPr>
          <w:rFonts w:ascii="Times New Roman" w:hAnsi="Times New Roman" w:cs="Times New Roman"/>
        </w:rPr>
        <w:t>rstnici c</w:t>
      </w:r>
      <w:r w:rsidR="001A6AAE">
        <w:rPr>
          <w:rFonts w:ascii="Times New Roman" w:hAnsi="Times New Roman" w:cs="Times New Roman"/>
        </w:rPr>
        <w:t>ar</w:t>
      </w:r>
      <w:r w:rsidRPr="00A708FD">
        <w:rPr>
          <w:rFonts w:ascii="Times New Roman" w:hAnsi="Times New Roman" w:cs="Times New Roman"/>
        </w:rPr>
        <w:t>e asociaz</w:t>
      </w:r>
      <w:r w:rsidR="001A6AAE">
        <w:rPr>
          <w:rFonts w:ascii="Times New Roman" w:hAnsi="Times New Roman" w:cs="Times New Roman"/>
        </w:rPr>
        <w:t>ă</w:t>
      </w:r>
      <w:r w:rsidRPr="00A708FD">
        <w:rPr>
          <w:rFonts w:ascii="Times New Roman" w:hAnsi="Times New Roman" w:cs="Times New Roman"/>
        </w:rPr>
        <w:t xml:space="preserve"> boli neurocognitive </w:t>
      </w:r>
      <w:r w:rsidR="001A6AAE">
        <w:rPr>
          <w:rFonts w:ascii="Times New Roman" w:hAnsi="Times New Roman" w:cs="Times New Roman"/>
        </w:rPr>
        <w:t>î</w:t>
      </w:r>
      <w:r w:rsidRPr="00A708FD">
        <w:rPr>
          <w:rFonts w:ascii="Times New Roman" w:hAnsi="Times New Roman" w:cs="Times New Roman"/>
        </w:rPr>
        <w:t>n diverse stadii de evolu</w:t>
      </w:r>
      <w:r w:rsidR="001A6AAE">
        <w:rPr>
          <w:rFonts w:ascii="Times New Roman" w:hAnsi="Times New Roman" w:cs="Times New Roman"/>
        </w:rPr>
        <w:t>ț</w:t>
      </w:r>
      <w:r w:rsidRPr="00A708FD">
        <w:rPr>
          <w:rFonts w:ascii="Times New Roman" w:hAnsi="Times New Roman" w:cs="Times New Roman"/>
        </w:rPr>
        <w:t xml:space="preserve">ie se va avea </w:t>
      </w:r>
      <w:r w:rsidR="001A6AAE">
        <w:rPr>
          <w:rFonts w:ascii="Times New Roman" w:hAnsi="Times New Roman" w:cs="Times New Roman"/>
        </w:rPr>
        <w:t>î</w:t>
      </w:r>
      <w:r w:rsidRPr="00A708FD">
        <w:rPr>
          <w:rFonts w:ascii="Times New Roman" w:hAnsi="Times New Roman" w:cs="Times New Roman"/>
        </w:rPr>
        <w:t xml:space="preserve">ntotdeauna </w:t>
      </w:r>
      <w:r w:rsidR="001A6AAE">
        <w:rPr>
          <w:rFonts w:ascii="Times New Roman" w:hAnsi="Times New Roman" w:cs="Times New Roman"/>
        </w:rPr>
        <w:t>î</w:t>
      </w:r>
      <w:r w:rsidRPr="00A708FD">
        <w:rPr>
          <w:rFonts w:ascii="Times New Roman" w:hAnsi="Times New Roman" w:cs="Times New Roman"/>
        </w:rPr>
        <w:t>n vedere monitorizarea atent</w:t>
      </w:r>
      <w:r w:rsidR="001A6AAE">
        <w:rPr>
          <w:rFonts w:ascii="Times New Roman" w:hAnsi="Times New Roman" w:cs="Times New Roman"/>
        </w:rPr>
        <w:t>ă</w:t>
      </w:r>
      <w:r w:rsidRPr="00A708FD">
        <w:rPr>
          <w:rFonts w:ascii="Times New Roman" w:hAnsi="Times New Roman" w:cs="Times New Roman"/>
        </w:rPr>
        <w:t xml:space="preserve"> a valorilor colesterol</w:t>
      </w:r>
      <w:r w:rsidR="001A6AAE">
        <w:rPr>
          <w:rFonts w:ascii="Times New Roman" w:hAnsi="Times New Roman" w:cs="Times New Roman"/>
        </w:rPr>
        <w:t>ului</w:t>
      </w:r>
      <w:r w:rsidRPr="00A708FD">
        <w:rPr>
          <w:rFonts w:ascii="Times New Roman" w:hAnsi="Times New Roman" w:cs="Times New Roman"/>
        </w:rPr>
        <w:t>/trigliceride</w:t>
      </w:r>
      <w:r w:rsidR="001A6AAE">
        <w:rPr>
          <w:rFonts w:ascii="Times New Roman" w:hAnsi="Times New Roman" w:cs="Times New Roman"/>
        </w:rPr>
        <w:t>lor</w:t>
      </w:r>
      <w:r w:rsidRPr="00A708FD">
        <w:rPr>
          <w:rFonts w:ascii="Times New Roman" w:hAnsi="Times New Roman" w:cs="Times New Roman"/>
        </w:rPr>
        <w:t>, fiind esen</w:t>
      </w:r>
      <w:r w:rsidR="001A6AAE">
        <w:rPr>
          <w:rFonts w:ascii="Times New Roman" w:hAnsi="Times New Roman" w:cs="Times New Roman"/>
        </w:rPr>
        <w:t>ț</w:t>
      </w:r>
      <w:r w:rsidRPr="00A708FD">
        <w:rPr>
          <w:rFonts w:ascii="Times New Roman" w:hAnsi="Times New Roman" w:cs="Times New Roman"/>
        </w:rPr>
        <w:t>ial</w:t>
      </w:r>
      <w:r w:rsidR="001A6AAE">
        <w:rPr>
          <w:rFonts w:ascii="Times New Roman" w:hAnsi="Times New Roman" w:cs="Times New Roman"/>
        </w:rPr>
        <w:t>ă</w:t>
      </w:r>
      <w:r w:rsidRPr="00A708FD">
        <w:rPr>
          <w:rFonts w:ascii="Times New Roman" w:hAnsi="Times New Roman" w:cs="Times New Roman"/>
        </w:rPr>
        <w:t xml:space="preserve"> evitarea </w:t>
      </w:r>
      <w:proofErr w:type="spellStart"/>
      <w:r w:rsidRPr="00A708FD">
        <w:rPr>
          <w:rFonts w:ascii="Times New Roman" w:hAnsi="Times New Roman" w:cs="Times New Roman"/>
        </w:rPr>
        <w:t>hipocolesterolemiei</w:t>
      </w:r>
      <w:proofErr w:type="spellEnd"/>
      <w:r w:rsidRPr="00A708FD">
        <w:rPr>
          <w:rFonts w:ascii="Times New Roman" w:hAnsi="Times New Roman" w:cs="Times New Roman"/>
        </w:rPr>
        <w:t xml:space="preserve"> precum </w:t>
      </w:r>
      <w:r w:rsidR="001A6AAE">
        <w:rPr>
          <w:rFonts w:ascii="Times New Roman" w:hAnsi="Times New Roman" w:cs="Times New Roman"/>
        </w:rPr>
        <w:t>ș</w:t>
      </w:r>
      <w:r w:rsidRPr="00A708FD">
        <w:rPr>
          <w:rFonts w:ascii="Times New Roman" w:hAnsi="Times New Roman" w:cs="Times New Roman"/>
        </w:rPr>
        <w:t>i utilizarea cu pruden</w:t>
      </w:r>
      <w:r w:rsidR="001A6AAE">
        <w:rPr>
          <w:rFonts w:ascii="Times New Roman" w:hAnsi="Times New Roman" w:cs="Times New Roman"/>
        </w:rPr>
        <w:t>ță</w:t>
      </w:r>
      <w:r w:rsidRPr="00A708FD">
        <w:rPr>
          <w:rFonts w:ascii="Times New Roman" w:hAnsi="Times New Roman" w:cs="Times New Roman"/>
        </w:rPr>
        <w:t xml:space="preserve"> a tratamentelor cu </w:t>
      </w:r>
      <w:proofErr w:type="spellStart"/>
      <w:r w:rsidRPr="00A708FD">
        <w:rPr>
          <w:rFonts w:ascii="Times New Roman" w:hAnsi="Times New Roman" w:cs="Times New Roman"/>
        </w:rPr>
        <w:t>statine</w:t>
      </w:r>
      <w:proofErr w:type="spellEnd"/>
      <w:r w:rsidRPr="00A708FD">
        <w:rPr>
          <w:rFonts w:ascii="Times New Roman" w:hAnsi="Times New Roman" w:cs="Times New Roman"/>
        </w:rPr>
        <w:t xml:space="preserve">. Tratamentul </w:t>
      </w:r>
      <w:proofErr w:type="spellStart"/>
      <w:r w:rsidRPr="00A708FD">
        <w:rPr>
          <w:rFonts w:ascii="Times New Roman" w:hAnsi="Times New Roman" w:cs="Times New Roman"/>
        </w:rPr>
        <w:t>corespunzator</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fiecarui</w:t>
      </w:r>
      <w:proofErr w:type="spellEnd"/>
      <w:r w:rsidRPr="00A708FD">
        <w:rPr>
          <w:rFonts w:ascii="Times New Roman" w:hAnsi="Times New Roman" w:cs="Times New Roman"/>
        </w:rPr>
        <w:t xml:space="preserve"> pacient </w:t>
      </w:r>
      <w:r w:rsidR="001A6AAE">
        <w:rPr>
          <w:rFonts w:ascii="Times New Roman" w:hAnsi="Times New Roman" w:cs="Times New Roman"/>
        </w:rPr>
        <w:t>î</w:t>
      </w:r>
      <w:r w:rsidRPr="00A708FD">
        <w:rPr>
          <w:rFonts w:ascii="Times New Roman" w:hAnsi="Times New Roman" w:cs="Times New Roman"/>
        </w:rPr>
        <w:t xml:space="preserve">n parte se va decide </w:t>
      </w:r>
      <w:r w:rsidR="001A6AAE">
        <w:rPr>
          <w:rFonts w:ascii="Times New Roman" w:hAnsi="Times New Roman" w:cs="Times New Roman"/>
        </w:rPr>
        <w:t>î</w:t>
      </w:r>
      <w:r w:rsidRPr="00A708FD">
        <w:rPr>
          <w:rFonts w:ascii="Times New Roman" w:hAnsi="Times New Roman" w:cs="Times New Roman"/>
        </w:rPr>
        <w:t xml:space="preserve">ntotdeauna </w:t>
      </w:r>
      <w:r w:rsidR="001A6AAE">
        <w:rPr>
          <w:rFonts w:ascii="Times New Roman" w:hAnsi="Times New Roman" w:cs="Times New Roman"/>
        </w:rPr>
        <w:t>î</w:t>
      </w:r>
      <w:r w:rsidRPr="00A708FD">
        <w:rPr>
          <w:rFonts w:ascii="Times New Roman" w:hAnsi="Times New Roman" w:cs="Times New Roman"/>
        </w:rPr>
        <w:t>n cadrul unei echipe multidisciplinare ce va include medicul geriatru, diabetolog</w:t>
      </w:r>
      <w:r w:rsidR="001A6AAE">
        <w:rPr>
          <w:rFonts w:ascii="Times New Roman" w:hAnsi="Times New Roman" w:cs="Times New Roman"/>
        </w:rPr>
        <w:t>ul</w:t>
      </w:r>
      <w:r w:rsidRPr="00A708FD">
        <w:rPr>
          <w:rFonts w:ascii="Times New Roman" w:hAnsi="Times New Roman" w:cs="Times New Roman"/>
        </w:rPr>
        <w:t>, cardiolog</w:t>
      </w:r>
      <w:r w:rsidR="001A6AAE">
        <w:rPr>
          <w:rFonts w:ascii="Times New Roman" w:hAnsi="Times New Roman" w:cs="Times New Roman"/>
        </w:rPr>
        <w:t>ul</w:t>
      </w:r>
      <w:r w:rsidRPr="00A708FD">
        <w:rPr>
          <w:rFonts w:ascii="Times New Roman" w:hAnsi="Times New Roman" w:cs="Times New Roman"/>
        </w:rPr>
        <w:t>, neurolog</w:t>
      </w:r>
      <w:r w:rsidR="001A6AAE">
        <w:rPr>
          <w:rFonts w:ascii="Times New Roman" w:hAnsi="Times New Roman" w:cs="Times New Roman"/>
        </w:rPr>
        <w:t>ul</w:t>
      </w:r>
      <w:r w:rsidRPr="00A708FD">
        <w:rPr>
          <w:rFonts w:ascii="Times New Roman" w:hAnsi="Times New Roman" w:cs="Times New Roman"/>
        </w:rPr>
        <w:t xml:space="preserve"> </w:t>
      </w:r>
      <w:r w:rsidR="001A6AAE">
        <w:rPr>
          <w:rFonts w:ascii="Times New Roman" w:hAnsi="Times New Roman" w:cs="Times New Roman"/>
        </w:rPr>
        <w:t>ș</w:t>
      </w:r>
      <w:r w:rsidRPr="00A708FD">
        <w:rPr>
          <w:rFonts w:ascii="Times New Roman" w:hAnsi="Times New Roman" w:cs="Times New Roman"/>
        </w:rPr>
        <w:t>i nefrolog</w:t>
      </w:r>
      <w:r w:rsidR="001A6AAE">
        <w:rPr>
          <w:rFonts w:ascii="Times New Roman" w:hAnsi="Times New Roman" w:cs="Times New Roman"/>
        </w:rPr>
        <w:t>ul</w:t>
      </w:r>
      <w:r w:rsidRPr="00A708FD">
        <w:rPr>
          <w:rFonts w:ascii="Times New Roman" w:hAnsi="Times New Roman" w:cs="Times New Roman"/>
        </w:rPr>
        <w:t xml:space="preserve">, precum </w:t>
      </w:r>
      <w:r w:rsidR="001A6AAE">
        <w:rPr>
          <w:rFonts w:ascii="Times New Roman" w:hAnsi="Times New Roman" w:cs="Times New Roman"/>
        </w:rPr>
        <w:t>ș</w:t>
      </w:r>
      <w:r w:rsidRPr="00A708FD">
        <w:rPr>
          <w:rFonts w:ascii="Times New Roman" w:hAnsi="Times New Roman" w:cs="Times New Roman"/>
        </w:rPr>
        <w:t xml:space="preserve">i medici din alte </w:t>
      </w:r>
      <w:proofErr w:type="spellStart"/>
      <w:r w:rsidRPr="00A708FD">
        <w:rPr>
          <w:rFonts w:ascii="Times New Roman" w:hAnsi="Times New Roman" w:cs="Times New Roman"/>
        </w:rPr>
        <w:t>speciliatit</w:t>
      </w:r>
      <w:r w:rsidR="001A6AAE">
        <w:rPr>
          <w:rFonts w:ascii="Times New Roman" w:hAnsi="Times New Roman" w:cs="Times New Roman"/>
        </w:rPr>
        <w:t>ăț</w:t>
      </w:r>
      <w:r w:rsidRPr="00A708FD">
        <w:rPr>
          <w:rFonts w:ascii="Times New Roman" w:hAnsi="Times New Roman" w:cs="Times New Roman"/>
        </w:rPr>
        <w:t>i</w:t>
      </w:r>
      <w:proofErr w:type="spellEnd"/>
      <w:r w:rsidRPr="00A708FD">
        <w:rPr>
          <w:rFonts w:ascii="Times New Roman" w:hAnsi="Times New Roman" w:cs="Times New Roman"/>
        </w:rPr>
        <w:t xml:space="preserve"> </w:t>
      </w:r>
      <w:r w:rsidR="001A6AAE">
        <w:rPr>
          <w:rFonts w:ascii="Times New Roman" w:hAnsi="Times New Roman" w:cs="Times New Roman"/>
        </w:rPr>
        <w:t>î</w:t>
      </w:r>
      <w:r w:rsidRPr="00A708FD">
        <w:rPr>
          <w:rFonts w:ascii="Times New Roman" w:hAnsi="Times New Roman" w:cs="Times New Roman"/>
        </w:rPr>
        <w:t>n func</w:t>
      </w:r>
      <w:r w:rsidR="001A6AAE">
        <w:rPr>
          <w:rFonts w:ascii="Times New Roman" w:hAnsi="Times New Roman" w:cs="Times New Roman"/>
        </w:rPr>
        <w:t>ț</w:t>
      </w:r>
      <w:r w:rsidRPr="00A708FD">
        <w:rPr>
          <w:rFonts w:ascii="Times New Roman" w:hAnsi="Times New Roman" w:cs="Times New Roman"/>
        </w:rPr>
        <w:t xml:space="preserve">ie de </w:t>
      </w:r>
      <w:proofErr w:type="spellStart"/>
      <w:r w:rsidRPr="00A708FD">
        <w:rPr>
          <w:rFonts w:ascii="Times New Roman" w:hAnsi="Times New Roman" w:cs="Times New Roman"/>
        </w:rPr>
        <w:t>patologiile</w:t>
      </w:r>
      <w:proofErr w:type="spellEnd"/>
      <w:r w:rsidRPr="00A708FD">
        <w:rPr>
          <w:rFonts w:ascii="Times New Roman" w:hAnsi="Times New Roman" w:cs="Times New Roman"/>
        </w:rPr>
        <w:t xml:space="preserve"> asociate ale fiec</w:t>
      </w:r>
      <w:r w:rsidR="001A6AAE">
        <w:rPr>
          <w:rFonts w:ascii="Times New Roman" w:hAnsi="Times New Roman" w:cs="Times New Roman"/>
        </w:rPr>
        <w:t>ă</w:t>
      </w:r>
      <w:r w:rsidRPr="00A708FD">
        <w:rPr>
          <w:rFonts w:ascii="Times New Roman" w:hAnsi="Times New Roman" w:cs="Times New Roman"/>
        </w:rPr>
        <w:t xml:space="preserve">rui pacient </w:t>
      </w:r>
      <w:r w:rsidR="001A6AAE">
        <w:rPr>
          <w:rFonts w:ascii="Times New Roman" w:hAnsi="Times New Roman" w:cs="Times New Roman"/>
        </w:rPr>
        <w:t>î</w:t>
      </w:r>
      <w:r w:rsidRPr="00A708FD">
        <w:rPr>
          <w:rFonts w:ascii="Times New Roman" w:hAnsi="Times New Roman" w:cs="Times New Roman"/>
        </w:rPr>
        <w:t>n parte.</w:t>
      </w:r>
    </w:p>
    <w:p w14:paraId="7E9A4706" w14:textId="4DC638CA" w:rsidR="00E036F0" w:rsidRPr="00073D39" w:rsidRDefault="00E036F0" w:rsidP="00A64158">
      <w:pPr>
        <w:autoSpaceDE w:val="0"/>
        <w:autoSpaceDN w:val="0"/>
        <w:adjustRightInd w:val="0"/>
        <w:spacing w:before="120" w:after="0" w:line="312" w:lineRule="auto"/>
        <w:ind w:firstLine="1134"/>
        <w:jc w:val="both"/>
        <w:rPr>
          <w:rFonts w:ascii="Times New Roman" w:hAnsi="Times New Roman" w:cs="Times New Roman"/>
          <w:b/>
        </w:rPr>
      </w:pPr>
      <w:r w:rsidRPr="00073D39">
        <w:rPr>
          <w:rFonts w:ascii="Times New Roman" w:hAnsi="Times New Roman" w:cs="Times New Roman"/>
          <w:b/>
        </w:rPr>
        <w:t>II.7.</w:t>
      </w:r>
      <w:r w:rsidR="00A64158">
        <w:rPr>
          <w:rFonts w:ascii="Times New Roman" w:hAnsi="Times New Roman" w:cs="Times New Roman"/>
          <w:b/>
        </w:rPr>
        <w:t>3</w:t>
      </w:r>
      <w:r w:rsidRPr="00073D39">
        <w:rPr>
          <w:rFonts w:ascii="Times New Roman" w:hAnsi="Times New Roman" w:cs="Times New Roman"/>
          <w:b/>
        </w:rPr>
        <w:t xml:space="preserve">.1.3. </w:t>
      </w:r>
      <w:proofErr w:type="spellStart"/>
      <w:r w:rsidRPr="00073D39">
        <w:rPr>
          <w:rFonts w:ascii="Times New Roman" w:hAnsi="Times New Roman" w:cs="Times New Roman"/>
          <w:b/>
        </w:rPr>
        <w:t>Agenţii</w:t>
      </w:r>
      <w:proofErr w:type="spellEnd"/>
      <w:r w:rsidRPr="00073D39">
        <w:rPr>
          <w:rFonts w:ascii="Times New Roman" w:hAnsi="Times New Roman" w:cs="Times New Roman"/>
          <w:b/>
        </w:rPr>
        <w:t xml:space="preserve"> </w:t>
      </w:r>
      <w:proofErr w:type="spellStart"/>
      <w:r w:rsidRPr="00073D39">
        <w:rPr>
          <w:rFonts w:ascii="Times New Roman" w:hAnsi="Times New Roman" w:cs="Times New Roman"/>
          <w:b/>
        </w:rPr>
        <w:t>antiplachetari</w:t>
      </w:r>
      <w:proofErr w:type="spellEnd"/>
    </w:p>
    <w:p w14:paraId="7FA3AC22" w14:textId="62F27D12" w:rsidR="00E036F0" w:rsidRPr="00A708FD" w:rsidRDefault="00E036F0" w:rsidP="001A6AAE">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Acidul acetilsalicilic a fost recomandat pentru </w:t>
      </w:r>
      <w:proofErr w:type="spellStart"/>
      <w:r w:rsidRPr="00A708FD">
        <w:rPr>
          <w:rFonts w:ascii="Times New Roman" w:hAnsi="Times New Roman" w:cs="Times New Roman"/>
        </w:rPr>
        <w:t>prevenţia</w:t>
      </w:r>
      <w:proofErr w:type="spellEnd"/>
      <w:r w:rsidRPr="00A708FD">
        <w:rPr>
          <w:rFonts w:ascii="Times New Roman" w:hAnsi="Times New Roman" w:cs="Times New Roman"/>
        </w:rPr>
        <w:t xml:space="preserve"> primară şi secundară a evenimentelor cardiovasculare la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diabetici. Doza utilizată în majoritatea studiilor a fost între 75 şi 325 mg/zi. Există </w:t>
      </w:r>
      <w:proofErr w:type="spellStart"/>
      <w:r w:rsidRPr="00A708FD">
        <w:rPr>
          <w:rFonts w:ascii="Times New Roman" w:hAnsi="Times New Roman" w:cs="Times New Roman"/>
        </w:rPr>
        <w:t>puţine</w:t>
      </w:r>
      <w:proofErr w:type="spellEnd"/>
      <w:r w:rsidRPr="00A708FD">
        <w:rPr>
          <w:rFonts w:ascii="Times New Roman" w:hAnsi="Times New Roman" w:cs="Times New Roman"/>
        </w:rPr>
        <w:t xml:space="preserve"> dovezi care să sprijine o anumită doză dar utilizarea celei mai mici doze ar putea reduce rata efectelor secundare. Terapia cu </w:t>
      </w:r>
      <w:proofErr w:type="spellStart"/>
      <w:r w:rsidRPr="00A708FD">
        <w:rPr>
          <w:rFonts w:ascii="Times New Roman" w:hAnsi="Times New Roman" w:cs="Times New Roman"/>
        </w:rPr>
        <w:t>clopidogel</w:t>
      </w:r>
      <w:proofErr w:type="spellEnd"/>
      <w:r w:rsidRPr="00A708FD">
        <w:rPr>
          <w:rFonts w:ascii="Times New Roman" w:hAnsi="Times New Roman" w:cs="Times New Roman"/>
        </w:rPr>
        <w:t xml:space="preserve"> trebuie luată în considerare ca alternativă terapeutică la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cu </w:t>
      </w:r>
      <w:proofErr w:type="spellStart"/>
      <w:r w:rsidRPr="00A708FD">
        <w:rPr>
          <w:rFonts w:ascii="Times New Roman" w:hAnsi="Times New Roman" w:cs="Times New Roman"/>
        </w:rPr>
        <w:t>intoleranţă</w:t>
      </w:r>
      <w:proofErr w:type="spellEnd"/>
      <w:r w:rsidRPr="00A708FD">
        <w:rPr>
          <w:rFonts w:ascii="Times New Roman" w:hAnsi="Times New Roman" w:cs="Times New Roman"/>
        </w:rPr>
        <w:t xml:space="preserve"> la acid acetilsalicilic.</w:t>
      </w:r>
    </w:p>
    <w:p w14:paraId="450F9767" w14:textId="0BB5178D" w:rsidR="00E036F0" w:rsidRPr="00A708FD" w:rsidRDefault="00E036F0" w:rsidP="001A6AAE">
      <w:pPr>
        <w:autoSpaceDE w:val="0"/>
        <w:autoSpaceDN w:val="0"/>
        <w:adjustRightInd w:val="0"/>
        <w:spacing w:after="0" w:line="312" w:lineRule="auto"/>
        <w:ind w:firstLine="709"/>
        <w:jc w:val="both"/>
        <w:rPr>
          <w:rFonts w:ascii="Times New Roman" w:hAnsi="Times New Roman" w:cs="Times New Roman"/>
          <w:u w:val="single"/>
        </w:rPr>
      </w:pPr>
      <w:r w:rsidRPr="00A708FD">
        <w:rPr>
          <w:rFonts w:ascii="Times New Roman" w:hAnsi="Times New Roman" w:cs="Times New Roman"/>
          <w:u w:val="single"/>
        </w:rPr>
        <w:t>Recomandări standard:</w:t>
      </w:r>
    </w:p>
    <w:p w14:paraId="0230186C" w14:textId="3D5520F0" w:rsidR="00E036F0" w:rsidRPr="00A708FD" w:rsidRDefault="00E036F0" w:rsidP="001A6AAE">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1. Terapia cu acid acetilsalicilic se va utiliza ca strategie de </w:t>
      </w:r>
      <w:proofErr w:type="spellStart"/>
      <w:r w:rsidRPr="00A708FD">
        <w:rPr>
          <w:rFonts w:ascii="Times New Roman" w:hAnsi="Times New Roman" w:cs="Times New Roman"/>
        </w:rPr>
        <w:t>prevenţie</w:t>
      </w:r>
      <w:proofErr w:type="spellEnd"/>
      <w:r w:rsidRPr="00A708FD">
        <w:rPr>
          <w:rFonts w:ascii="Times New Roman" w:hAnsi="Times New Roman" w:cs="Times New Roman"/>
        </w:rPr>
        <w:t xml:space="preserve"> primară la persoanele diabetice cu risc cardiovascular crescut (persoanele în vârstă de &gt; 40 de ani sau care au factori de risc suplimentari - istoric familial de boală cardiovasculară, hipertensiune arterială, fumat, </w:t>
      </w:r>
      <w:proofErr w:type="spellStart"/>
      <w:r w:rsidRPr="00A708FD">
        <w:rPr>
          <w:rFonts w:ascii="Times New Roman" w:hAnsi="Times New Roman" w:cs="Times New Roman"/>
        </w:rPr>
        <w:t>dislipidemie</w:t>
      </w:r>
      <w:proofErr w:type="spellEnd"/>
      <w:r w:rsidRPr="00A708FD">
        <w:rPr>
          <w:rFonts w:ascii="Times New Roman" w:hAnsi="Times New Roman" w:cs="Times New Roman"/>
        </w:rPr>
        <w:t xml:space="preserve"> sau albuminurie) (A).</w:t>
      </w:r>
    </w:p>
    <w:p w14:paraId="0A259E16" w14:textId="05DD712E" w:rsidR="00E036F0" w:rsidRPr="00A708FD" w:rsidRDefault="00E036F0" w:rsidP="001A6AAE">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2. Terapia cu acid acetilsalicilic se va utiliza ca strategie de </w:t>
      </w:r>
      <w:proofErr w:type="spellStart"/>
      <w:r w:rsidRPr="00A708FD">
        <w:rPr>
          <w:rFonts w:ascii="Times New Roman" w:hAnsi="Times New Roman" w:cs="Times New Roman"/>
        </w:rPr>
        <w:t>prevenţie</w:t>
      </w:r>
      <w:proofErr w:type="spellEnd"/>
      <w:r w:rsidRPr="00A708FD">
        <w:rPr>
          <w:rFonts w:ascii="Times New Roman" w:hAnsi="Times New Roman" w:cs="Times New Roman"/>
        </w:rPr>
        <w:t xml:space="preserve"> secundară la persoanele diabetice cu antecedente de boală cardiovasculară (A).</w:t>
      </w:r>
    </w:p>
    <w:p w14:paraId="602E63F8" w14:textId="1B4BAAF5" w:rsidR="00E036F0" w:rsidRPr="00A708FD" w:rsidRDefault="00E036F0" w:rsidP="001A6AAE">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3. Terapia cu acid acetilsalicilic nu este recomandată persoanelor în vârstă sub 30 de ani din cauza lipsei dovezilor de beneficiu şi este contraindicată persoanelor în vârstă sub 21 de ani din cauza riscului asociat de sindrom </w:t>
      </w:r>
      <w:proofErr w:type="spellStart"/>
      <w:r w:rsidRPr="00A708FD">
        <w:rPr>
          <w:rFonts w:ascii="Times New Roman" w:hAnsi="Times New Roman" w:cs="Times New Roman"/>
        </w:rPr>
        <w:t>Reye</w:t>
      </w:r>
      <w:proofErr w:type="spellEnd"/>
      <w:r w:rsidRPr="00A708FD">
        <w:rPr>
          <w:rFonts w:ascii="Times New Roman" w:hAnsi="Times New Roman" w:cs="Times New Roman"/>
        </w:rPr>
        <w:t xml:space="preserve"> (C).</w:t>
      </w:r>
    </w:p>
    <w:p w14:paraId="6EBE17D8" w14:textId="40EA4A27" w:rsidR="00E036F0" w:rsidRPr="00A708FD" w:rsidRDefault="00E036F0" w:rsidP="001A6AAE">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4. </w:t>
      </w:r>
      <w:proofErr w:type="spellStart"/>
      <w:r w:rsidRPr="00A708FD">
        <w:rPr>
          <w:rFonts w:ascii="Times New Roman" w:hAnsi="Times New Roman" w:cs="Times New Roman"/>
        </w:rPr>
        <w:t>Alţi</w:t>
      </w:r>
      <w:proofErr w:type="spellEnd"/>
      <w:r w:rsidRPr="00A708FD">
        <w:rPr>
          <w:rFonts w:ascii="Times New Roman" w:hAnsi="Times New Roman" w:cs="Times New Roman"/>
        </w:rPr>
        <w:t xml:space="preserve"> agenţi </w:t>
      </w:r>
      <w:proofErr w:type="spellStart"/>
      <w:r w:rsidRPr="00A708FD">
        <w:rPr>
          <w:rFonts w:ascii="Times New Roman" w:hAnsi="Times New Roman" w:cs="Times New Roman"/>
        </w:rPr>
        <w:t>antiplachetari</w:t>
      </w:r>
      <w:proofErr w:type="spellEnd"/>
      <w:r w:rsidRPr="00A708FD">
        <w:rPr>
          <w:rFonts w:ascii="Times New Roman" w:hAnsi="Times New Roman" w:cs="Times New Roman"/>
        </w:rPr>
        <w:t xml:space="preserve"> pot fi o alternativă rezonabilă pentru </w:t>
      </w:r>
      <w:proofErr w:type="spellStart"/>
      <w:r w:rsidRPr="00A708FD">
        <w:rPr>
          <w:rFonts w:ascii="Times New Roman" w:hAnsi="Times New Roman" w:cs="Times New Roman"/>
        </w:rPr>
        <w:t>pacienţii</w:t>
      </w:r>
      <w:proofErr w:type="spellEnd"/>
      <w:r w:rsidRPr="00A708FD">
        <w:rPr>
          <w:rFonts w:ascii="Times New Roman" w:hAnsi="Times New Roman" w:cs="Times New Roman"/>
        </w:rPr>
        <w:t xml:space="preserve"> cu risc înalt şi alergie la aspirină (C).</w:t>
      </w:r>
    </w:p>
    <w:p w14:paraId="0DA5A691" w14:textId="17983098" w:rsidR="00E036F0" w:rsidRPr="00073D39" w:rsidRDefault="00E036F0" w:rsidP="00A64158">
      <w:pPr>
        <w:autoSpaceDE w:val="0"/>
        <w:autoSpaceDN w:val="0"/>
        <w:adjustRightInd w:val="0"/>
        <w:spacing w:before="120" w:after="0" w:line="312" w:lineRule="auto"/>
        <w:ind w:firstLine="1134"/>
        <w:jc w:val="both"/>
        <w:rPr>
          <w:rFonts w:ascii="Times New Roman" w:hAnsi="Times New Roman" w:cs="Times New Roman"/>
          <w:color w:val="1F497D" w:themeColor="text2"/>
        </w:rPr>
      </w:pPr>
      <w:r w:rsidRPr="00073D39">
        <w:rPr>
          <w:rFonts w:ascii="Times New Roman" w:hAnsi="Times New Roman" w:cs="Times New Roman"/>
          <w:b/>
        </w:rPr>
        <w:t>II.7</w:t>
      </w:r>
      <w:r w:rsidR="00A64158">
        <w:rPr>
          <w:rFonts w:ascii="Times New Roman" w:hAnsi="Times New Roman" w:cs="Times New Roman"/>
          <w:b/>
        </w:rPr>
        <w:t>3</w:t>
      </w:r>
      <w:r w:rsidRPr="00073D39">
        <w:rPr>
          <w:rFonts w:ascii="Times New Roman" w:hAnsi="Times New Roman" w:cs="Times New Roman"/>
          <w:b/>
        </w:rPr>
        <w:t xml:space="preserve">.1.4. </w:t>
      </w:r>
      <w:proofErr w:type="spellStart"/>
      <w:r w:rsidRPr="00073D39">
        <w:rPr>
          <w:rFonts w:ascii="Times New Roman" w:hAnsi="Times New Roman" w:cs="Times New Roman"/>
          <w:b/>
        </w:rPr>
        <w:t>Renunţarea</w:t>
      </w:r>
      <w:proofErr w:type="spellEnd"/>
      <w:r w:rsidRPr="00073D39">
        <w:rPr>
          <w:rFonts w:ascii="Times New Roman" w:hAnsi="Times New Roman" w:cs="Times New Roman"/>
          <w:b/>
        </w:rPr>
        <w:t xml:space="preserve"> la fumat</w:t>
      </w:r>
    </w:p>
    <w:p w14:paraId="63385841" w14:textId="485C7A35" w:rsidR="00E036F0" w:rsidRPr="00586668" w:rsidRDefault="00E036F0" w:rsidP="006A1A9D">
      <w:pPr>
        <w:autoSpaceDE w:val="0"/>
        <w:autoSpaceDN w:val="0"/>
        <w:adjustRightInd w:val="0"/>
        <w:spacing w:after="0" w:line="312" w:lineRule="auto"/>
        <w:ind w:firstLine="709"/>
        <w:jc w:val="both"/>
        <w:rPr>
          <w:rFonts w:ascii="Times New Roman" w:hAnsi="Times New Roman" w:cs="Times New Roman"/>
        </w:rPr>
      </w:pPr>
      <w:r w:rsidRPr="00586668">
        <w:rPr>
          <w:rFonts w:ascii="Times New Roman" w:hAnsi="Times New Roman" w:cs="Times New Roman"/>
        </w:rPr>
        <w:t xml:space="preserve">Recomandările standard de îngrijire medicală ale </w:t>
      </w:r>
      <w:proofErr w:type="spellStart"/>
      <w:r w:rsidRPr="00586668">
        <w:rPr>
          <w:rFonts w:ascii="Times New Roman" w:hAnsi="Times New Roman" w:cs="Times New Roman"/>
        </w:rPr>
        <w:t>Asociaţiei</w:t>
      </w:r>
      <w:proofErr w:type="spellEnd"/>
      <w:r w:rsidRPr="00586668">
        <w:rPr>
          <w:rFonts w:ascii="Times New Roman" w:hAnsi="Times New Roman" w:cs="Times New Roman"/>
        </w:rPr>
        <w:t xml:space="preserve"> Americane de Diabet includ </w:t>
      </w:r>
      <w:proofErr w:type="spellStart"/>
      <w:r w:rsidRPr="00586668">
        <w:rPr>
          <w:rFonts w:ascii="Times New Roman" w:hAnsi="Times New Roman" w:cs="Times New Roman"/>
        </w:rPr>
        <w:t>renunţarea</w:t>
      </w:r>
      <w:proofErr w:type="spellEnd"/>
      <w:r w:rsidRPr="00586668">
        <w:rPr>
          <w:rFonts w:ascii="Times New Roman" w:hAnsi="Times New Roman" w:cs="Times New Roman"/>
        </w:rPr>
        <w:t xml:space="preserve"> la fumat. Problemele legate de fumat au fost analizate în detaliu în recenzia tehnică şi </w:t>
      </w:r>
      <w:proofErr w:type="spellStart"/>
      <w:r w:rsidRPr="00586668">
        <w:rPr>
          <w:rFonts w:ascii="Times New Roman" w:hAnsi="Times New Roman" w:cs="Times New Roman"/>
        </w:rPr>
        <w:t>declaraţia</w:t>
      </w:r>
      <w:proofErr w:type="spellEnd"/>
      <w:r w:rsidRPr="00586668">
        <w:rPr>
          <w:rFonts w:ascii="Times New Roman" w:hAnsi="Times New Roman" w:cs="Times New Roman"/>
        </w:rPr>
        <w:t xml:space="preserve"> </w:t>
      </w:r>
      <w:proofErr w:type="spellStart"/>
      <w:r w:rsidRPr="00586668">
        <w:rPr>
          <w:rFonts w:ascii="Times New Roman" w:hAnsi="Times New Roman" w:cs="Times New Roman"/>
        </w:rPr>
        <w:t>Asociaţiei</w:t>
      </w:r>
      <w:proofErr w:type="spellEnd"/>
      <w:r w:rsidRPr="00586668">
        <w:rPr>
          <w:rFonts w:ascii="Times New Roman" w:hAnsi="Times New Roman" w:cs="Times New Roman"/>
        </w:rPr>
        <w:t xml:space="preserve"> Americane de Diabet pe această temă. Studiile epidemiologice au asigurat o </w:t>
      </w:r>
      <w:proofErr w:type="spellStart"/>
      <w:r w:rsidRPr="00586668">
        <w:rPr>
          <w:rFonts w:ascii="Times New Roman" w:hAnsi="Times New Roman" w:cs="Times New Roman"/>
        </w:rPr>
        <w:t>documentaţie</w:t>
      </w:r>
      <w:proofErr w:type="spellEnd"/>
      <w:r w:rsidRPr="00586668">
        <w:rPr>
          <w:rFonts w:ascii="Times New Roman" w:hAnsi="Times New Roman" w:cs="Times New Roman"/>
        </w:rPr>
        <w:t xml:space="preserve"> convingătoare privind legătura cauzală dintre fumat şi riscul de sănătate. </w:t>
      </w:r>
    </w:p>
    <w:p w14:paraId="753163F7" w14:textId="2303C3B0" w:rsidR="00E036F0" w:rsidRPr="00586668" w:rsidRDefault="00E036F0" w:rsidP="0026703C">
      <w:pPr>
        <w:autoSpaceDE w:val="0"/>
        <w:autoSpaceDN w:val="0"/>
        <w:adjustRightInd w:val="0"/>
        <w:spacing w:after="0" w:line="312" w:lineRule="auto"/>
        <w:jc w:val="both"/>
        <w:rPr>
          <w:rFonts w:ascii="Times New Roman" w:hAnsi="Times New Roman" w:cs="Times New Roman"/>
        </w:rPr>
      </w:pPr>
      <w:r w:rsidRPr="00586668">
        <w:rPr>
          <w:rFonts w:ascii="Times New Roman" w:hAnsi="Times New Roman" w:cs="Times New Roman"/>
        </w:rPr>
        <w:lastRenderedPageBreak/>
        <w:tab/>
        <w:t xml:space="preserve">Cea mai mare parte a cercetărilor care documentează impactul fumatului asupra </w:t>
      </w:r>
      <w:proofErr w:type="spellStart"/>
      <w:r w:rsidRPr="00586668">
        <w:rPr>
          <w:rFonts w:ascii="Times New Roman" w:hAnsi="Times New Roman" w:cs="Times New Roman"/>
        </w:rPr>
        <w:t>sănătăţii</w:t>
      </w:r>
      <w:proofErr w:type="spellEnd"/>
      <w:r w:rsidRPr="00586668">
        <w:rPr>
          <w:rFonts w:ascii="Times New Roman" w:hAnsi="Times New Roman" w:cs="Times New Roman"/>
        </w:rPr>
        <w:t xml:space="preserve"> nu au discutat separat rezultatele </w:t>
      </w:r>
      <w:proofErr w:type="spellStart"/>
      <w:r w:rsidRPr="00586668">
        <w:rPr>
          <w:rFonts w:ascii="Times New Roman" w:hAnsi="Times New Roman" w:cs="Times New Roman"/>
        </w:rPr>
        <w:t>pacienţilor</w:t>
      </w:r>
      <w:proofErr w:type="spellEnd"/>
      <w:r w:rsidRPr="00586668">
        <w:rPr>
          <w:rFonts w:ascii="Times New Roman" w:hAnsi="Times New Roman" w:cs="Times New Roman"/>
        </w:rPr>
        <w:t xml:space="preserve"> cu diabet, sugerând faptul că riscul identificat este cel </w:t>
      </w:r>
      <w:proofErr w:type="spellStart"/>
      <w:r w:rsidRPr="00586668">
        <w:rPr>
          <w:rFonts w:ascii="Times New Roman" w:hAnsi="Times New Roman" w:cs="Times New Roman"/>
        </w:rPr>
        <w:t>puţin</w:t>
      </w:r>
      <w:proofErr w:type="spellEnd"/>
      <w:r w:rsidRPr="00586668">
        <w:rPr>
          <w:rFonts w:ascii="Times New Roman" w:hAnsi="Times New Roman" w:cs="Times New Roman"/>
        </w:rPr>
        <w:t xml:space="preserve"> echivalent celui din </w:t>
      </w:r>
      <w:proofErr w:type="spellStart"/>
      <w:r w:rsidRPr="00586668">
        <w:rPr>
          <w:rFonts w:ascii="Times New Roman" w:hAnsi="Times New Roman" w:cs="Times New Roman"/>
        </w:rPr>
        <w:t>populaţia</w:t>
      </w:r>
      <w:proofErr w:type="spellEnd"/>
      <w:r w:rsidRPr="00586668">
        <w:rPr>
          <w:rFonts w:ascii="Times New Roman" w:hAnsi="Times New Roman" w:cs="Times New Roman"/>
        </w:rPr>
        <w:t xml:space="preserve"> generală. Alte studii pe pacienţi diabetici au </w:t>
      </w:r>
      <w:proofErr w:type="spellStart"/>
      <w:r w:rsidRPr="00586668">
        <w:rPr>
          <w:rFonts w:ascii="Times New Roman" w:hAnsi="Times New Roman" w:cs="Times New Roman"/>
        </w:rPr>
        <w:t>evidenţiat</w:t>
      </w:r>
      <w:proofErr w:type="spellEnd"/>
      <w:r w:rsidRPr="00586668">
        <w:rPr>
          <w:rFonts w:ascii="Times New Roman" w:hAnsi="Times New Roman" w:cs="Times New Roman"/>
        </w:rPr>
        <w:t xml:space="preserve"> constant un risc crescut de boală cardiovasculară şi deces prematur la fumători. </w:t>
      </w:r>
    </w:p>
    <w:p w14:paraId="02D4EC8D" w14:textId="77777777" w:rsidR="00E036F0" w:rsidRPr="00586668" w:rsidRDefault="00E036F0" w:rsidP="0026703C">
      <w:pPr>
        <w:autoSpaceDE w:val="0"/>
        <w:autoSpaceDN w:val="0"/>
        <w:adjustRightInd w:val="0"/>
        <w:spacing w:after="0" w:line="312" w:lineRule="auto"/>
        <w:jc w:val="both"/>
        <w:rPr>
          <w:rFonts w:ascii="Times New Roman" w:hAnsi="Times New Roman" w:cs="Times New Roman"/>
        </w:rPr>
      </w:pPr>
      <w:r w:rsidRPr="00586668">
        <w:rPr>
          <w:rFonts w:ascii="Times New Roman" w:hAnsi="Times New Roman" w:cs="Times New Roman"/>
        </w:rPr>
        <w:tab/>
        <w:t xml:space="preserve">Fumatul este </w:t>
      </w:r>
      <w:proofErr w:type="spellStart"/>
      <w:r w:rsidRPr="00586668">
        <w:rPr>
          <w:rFonts w:ascii="Times New Roman" w:hAnsi="Times New Roman" w:cs="Times New Roman"/>
        </w:rPr>
        <w:t>deasemenea</w:t>
      </w:r>
      <w:proofErr w:type="spellEnd"/>
      <w:r w:rsidRPr="00586668">
        <w:rPr>
          <w:rFonts w:ascii="Times New Roman" w:hAnsi="Times New Roman" w:cs="Times New Roman"/>
        </w:rPr>
        <w:t xml:space="preserve"> asociat cu </w:t>
      </w:r>
      <w:proofErr w:type="spellStart"/>
      <w:r w:rsidRPr="00586668">
        <w:rPr>
          <w:rFonts w:ascii="Times New Roman" w:hAnsi="Times New Roman" w:cs="Times New Roman"/>
        </w:rPr>
        <w:t>apariţia</w:t>
      </w:r>
      <w:proofErr w:type="spellEnd"/>
      <w:r w:rsidRPr="00586668">
        <w:rPr>
          <w:rFonts w:ascii="Times New Roman" w:hAnsi="Times New Roman" w:cs="Times New Roman"/>
        </w:rPr>
        <w:t xml:space="preserve"> prematură a </w:t>
      </w:r>
      <w:proofErr w:type="spellStart"/>
      <w:r w:rsidRPr="00586668">
        <w:rPr>
          <w:rFonts w:ascii="Times New Roman" w:hAnsi="Times New Roman" w:cs="Times New Roman"/>
        </w:rPr>
        <w:t>complicaţiilor</w:t>
      </w:r>
      <w:proofErr w:type="spellEnd"/>
      <w:r w:rsidRPr="00586668">
        <w:rPr>
          <w:rFonts w:ascii="Times New Roman" w:hAnsi="Times New Roman" w:cs="Times New Roman"/>
        </w:rPr>
        <w:t xml:space="preserve"> </w:t>
      </w:r>
      <w:proofErr w:type="spellStart"/>
      <w:r w:rsidRPr="00586668">
        <w:rPr>
          <w:rFonts w:ascii="Times New Roman" w:hAnsi="Times New Roman" w:cs="Times New Roman"/>
        </w:rPr>
        <w:t>microvasculare</w:t>
      </w:r>
      <w:proofErr w:type="spellEnd"/>
      <w:r w:rsidRPr="00586668">
        <w:rPr>
          <w:rFonts w:ascii="Times New Roman" w:hAnsi="Times New Roman" w:cs="Times New Roman"/>
        </w:rPr>
        <w:t xml:space="preserve"> şi ar putea juca un rol în </w:t>
      </w:r>
      <w:proofErr w:type="spellStart"/>
      <w:r w:rsidRPr="00586668">
        <w:rPr>
          <w:rFonts w:ascii="Times New Roman" w:hAnsi="Times New Roman" w:cs="Times New Roman"/>
        </w:rPr>
        <w:t>apariţia</w:t>
      </w:r>
      <w:proofErr w:type="spellEnd"/>
      <w:r w:rsidRPr="00586668">
        <w:rPr>
          <w:rFonts w:ascii="Times New Roman" w:hAnsi="Times New Roman" w:cs="Times New Roman"/>
        </w:rPr>
        <w:t xml:space="preserve"> diabetului zaharat de tip 2.</w:t>
      </w:r>
    </w:p>
    <w:p w14:paraId="3D838D67" w14:textId="6224EFD9" w:rsidR="00E036F0" w:rsidRPr="00073D39" w:rsidRDefault="00E036F0" w:rsidP="00A64158">
      <w:pPr>
        <w:autoSpaceDE w:val="0"/>
        <w:autoSpaceDN w:val="0"/>
        <w:adjustRightInd w:val="0"/>
        <w:spacing w:before="120" w:after="0" w:line="312" w:lineRule="auto"/>
        <w:ind w:firstLine="1134"/>
        <w:jc w:val="both"/>
        <w:rPr>
          <w:rFonts w:ascii="Times New Roman" w:hAnsi="Times New Roman" w:cs="Times New Roman"/>
          <w:color w:val="1F497D" w:themeColor="text2"/>
        </w:rPr>
      </w:pPr>
      <w:r w:rsidRPr="00073D39">
        <w:rPr>
          <w:rFonts w:ascii="Times New Roman" w:hAnsi="Times New Roman" w:cs="Times New Roman"/>
          <w:b/>
        </w:rPr>
        <w:t>II.7.</w:t>
      </w:r>
      <w:r w:rsidR="00A64158">
        <w:rPr>
          <w:rFonts w:ascii="Times New Roman" w:hAnsi="Times New Roman" w:cs="Times New Roman"/>
          <w:b/>
        </w:rPr>
        <w:t>3</w:t>
      </w:r>
      <w:r w:rsidRPr="00073D39">
        <w:rPr>
          <w:rFonts w:ascii="Times New Roman" w:hAnsi="Times New Roman" w:cs="Times New Roman"/>
          <w:b/>
        </w:rPr>
        <w:t>.1.5. Screening-</w:t>
      </w:r>
      <w:proofErr w:type="spellStart"/>
      <w:r w:rsidRPr="00073D39">
        <w:rPr>
          <w:rFonts w:ascii="Times New Roman" w:hAnsi="Times New Roman" w:cs="Times New Roman"/>
          <w:b/>
        </w:rPr>
        <w:t>ul</w:t>
      </w:r>
      <w:proofErr w:type="spellEnd"/>
      <w:r w:rsidRPr="00073D39">
        <w:rPr>
          <w:rFonts w:ascii="Times New Roman" w:hAnsi="Times New Roman" w:cs="Times New Roman"/>
          <w:b/>
        </w:rPr>
        <w:t xml:space="preserve"> şi tratamentul bolii cardiace ischemice</w:t>
      </w:r>
    </w:p>
    <w:p w14:paraId="7AD47A63" w14:textId="7333D6E9" w:rsidR="00E036F0" w:rsidRPr="00586668" w:rsidRDefault="00E036F0" w:rsidP="005A5E92">
      <w:pPr>
        <w:autoSpaceDE w:val="0"/>
        <w:autoSpaceDN w:val="0"/>
        <w:adjustRightInd w:val="0"/>
        <w:spacing w:before="120" w:after="0" w:line="324" w:lineRule="auto"/>
        <w:ind w:firstLine="709"/>
        <w:jc w:val="both"/>
        <w:rPr>
          <w:rFonts w:ascii="Times New Roman" w:hAnsi="Times New Roman" w:cs="Times New Roman"/>
        </w:rPr>
      </w:pPr>
      <w:r w:rsidRPr="00586668">
        <w:rPr>
          <w:rFonts w:ascii="Times New Roman" w:hAnsi="Times New Roman" w:cs="Times New Roman"/>
        </w:rPr>
        <w:t xml:space="preserve">Factorii de risc cardiovascular trebuie </w:t>
      </w:r>
      <w:proofErr w:type="spellStart"/>
      <w:r w:rsidRPr="00586668">
        <w:rPr>
          <w:rFonts w:ascii="Times New Roman" w:hAnsi="Times New Roman" w:cs="Times New Roman"/>
        </w:rPr>
        <w:t>evaluaţi</w:t>
      </w:r>
      <w:proofErr w:type="spellEnd"/>
      <w:r w:rsidRPr="00586668">
        <w:rPr>
          <w:rFonts w:ascii="Times New Roman" w:hAnsi="Times New Roman" w:cs="Times New Roman"/>
        </w:rPr>
        <w:t xml:space="preserve"> cel </w:t>
      </w:r>
      <w:proofErr w:type="spellStart"/>
      <w:r w:rsidRPr="00586668">
        <w:rPr>
          <w:rFonts w:ascii="Times New Roman" w:hAnsi="Times New Roman" w:cs="Times New Roman"/>
        </w:rPr>
        <w:t>puţin</w:t>
      </w:r>
      <w:proofErr w:type="spellEnd"/>
      <w:r w:rsidRPr="00586668">
        <w:rPr>
          <w:rFonts w:ascii="Times New Roman" w:hAnsi="Times New Roman" w:cs="Times New Roman"/>
        </w:rPr>
        <w:t xml:space="preserve"> anual. </w:t>
      </w:r>
    </w:p>
    <w:p w14:paraId="4468343B" w14:textId="26C8AC4C" w:rsidR="00E036F0" w:rsidRPr="00586668" w:rsidRDefault="00E036F0" w:rsidP="005A5E92">
      <w:pPr>
        <w:tabs>
          <w:tab w:val="left" w:pos="180"/>
        </w:tabs>
        <w:autoSpaceDE w:val="0"/>
        <w:autoSpaceDN w:val="0"/>
        <w:adjustRightInd w:val="0"/>
        <w:spacing w:after="0" w:line="324" w:lineRule="auto"/>
        <w:ind w:firstLine="709"/>
        <w:jc w:val="both"/>
        <w:rPr>
          <w:rFonts w:ascii="Times New Roman" w:hAnsi="Times New Roman" w:cs="Times New Roman"/>
        </w:rPr>
      </w:pPr>
      <w:r w:rsidRPr="00586668">
        <w:rPr>
          <w:rFonts w:ascii="Times New Roman" w:hAnsi="Times New Roman" w:cs="Times New Roman"/>
        </w:rPr>
        <w:t xml:space="preserve">Aceşti factori de risc includ: hipertensiunea arterială, </w:t>
      </w:r>
      <w:proofErr w:type="spellStart"/>
      <w:r w:rsidRPr="00586668">
        <w:rPr>
          <w:rFonts w:ascii="Times New Roman" w:hAnsi="Times New Roman" w:cs="Times New Roman"/>
        </w:rPr>
        <w:t>dislipidemia</w:t>
      </w:r>
      <w:proofErr w:type="spellEnd"/>
      <w:r w:rsidRPr="00586668">
        <w:rPr>
          <w:rFonts w:ascii="Times New Roman" w:hAnsi="Times New Roman" w:cs="Times New Roman"/>
        </w:rPr>
        <w:t xml:space="preserve">, fumatul, istoricul familial de boală coronariană precoce şi </w:t>
      </w:r>
      <w:proofErr w:type="spellStart"/>
      <w:r w:rsidRPr="00586668">
        <w:rPr>
          <w:rFonts w:ascii="Times New Roman" w:hAnsi="Times New Roman" w:cs="Times New Roman"/>
        </w:rPr>
        <w:t>prezenţa</w:t>
      </w:r>
      <w:proofErr w:type="spellEnd"/>
      <w:r w:rsidRPr="00586668">
        <w:rPr>
          <w:rFonts w:ascii="Times New Roman" w:hAnsi="Times New Roman" w:cs="Times New Roman"/>
        </w:rPr>
        <w:t xml:space="preserve"> micro- sau a </w:t>
      </w:r>
      <w:proofErr w:type="spellStart"/>
      <w:r w:rsidRPr="00586668">
        <w:rPr>
          <w:rFonts w:ascii="Times New Roman" w:hAnsi="Times New Roman" w:cs="Times New Roman"/>
        </w:rPr>
        <w:t>macroalbuminuriei</w:t>
      </w:r>
      <w:proofErr w:type="spellEnd"/>
      <w:r w:rsidRPr="00586668">
        <w:rPr>
          <w:rFonts w:ascii="Times New Roman" w:hAnsi="Times New Roman" w:cs="Times New Roman"/>
        </w:rPr>
        <w:t>.</w:t>
      </w:r>
    </w:p>
    <w:p w14:paraId="6CA89678" w14:textId="7B8698A0" w:rsidR="00E036F0" w:rsidRPr="00586668" w:rsidRDefault="00E036F0" w:rsidP="005A5E92">
      <w:pPr>
        <w:autoSpaceDE w:val="0"/>
        <w:autoSpaceDN w:val="0"/>
        <w:adjustRightInd w:val="0"/>
        <w:spacing w:after="0" w:line="324" w:lineRule="auto"/>
        <w:ind w:firstLine="709"/>
        <w:jc w:val="both"/>
        <w:rPr>
          <w:rFonts w:ascii="Times New Roman" w:hAnsi="Times New Roman" w:cs="Times New Roman"/>
        </w:rPr>
      </w:pPr>
      <w:r w:rsidRPr="00586668">
        <w:rPr>
          <w:rFonts w:ascii="Times New Roman" w:hAnsi="Times New Roman" w:cs="Times New Roman"/>
        </w:rPr>
        <w:t xml:space="preserve">Este necesară o examinare cardiologică detailată în </w:t>
      </w:r>
      <w:proofErr w:type="spellStart"/>
      <w:r w:rsidRPr="00586668">
        <w:rPr>
          <w:rFonts w:ascii="Times New Roman" w:hAnsi="Times New Roman" w:cs="Times New Roman"/>
        </w:rPr>
        <w:t>prezenţa</w:t>
      </w:r>
      <w:proofErr w:type="spellEnd"/>
      <w:r w:rsidRPr="00586668">
        <w:rPr>
          <w:rFonts w:ascii="Times New Roman" w:hAnsi="Times New Roman" w:cs="Times New Roman"/>
        </w:rPr>
        <w:t xml:space="preserve"> simptomelor cardiace tipice sau atipice şi/sau a unei electrocardiograme de repaus anormale. Screening-</w:t>
      </w:r>
      <w:proofErr w:type="spellStart"/>
      <w:r w:rsidRPr="00586668">
        <w:rPr>
          <w:rFonts w:ascii="Times New Roman" w:hAnsi="Times New Roman" w:cs="Times New Roman"/>
        </w:rPr>
        <w:t>ul</w:t>
      </w:r>
      <w:proofErr w:type="spellEnd"/>
      <w:r w:rsidRPr="00586668">
        <w:rPr>
          <w:rFonts w:ascii="Times New Roman" w:hAnsi="Times New Roman" w:cs="Times New Roman"/>
        </w:rPr>
        <w:t xml:space="preserve"> </w:t>
      </w:r>
      <w:proofErr w:type="spellStart"/>
      <w:r w:rsidRPr="00586668">
        <w:rPr>
          <w:rFonts w:ascii="Times New Roman" w:hAnsi="Times New Roman" w:cs="Times New Roman"/>
        </w:rPr>
        <w:t>pacienţilor</w:t>
      </w:r>
      <w:proofErr w:type="spellEnd"/>
      <w:r w:rsidRPr="00586668">
        <w:rPr>
          <w:rFonts w:ascii="Times New Roman" w:hAnsi="Times New Roman" w:cs="Times New Roman"/>
        </w:rPr>
        <w:t xml:space="preserve"> asimptomatici este controversat.</w:t>
      </w:r>
    </w:p>
    <w:p w14:paraId="2F9398F4" w14:textId="3C036ACB" w:rsidR="00E036F0" w:rsidRPr="00586668" w:rsidRDefault="00E036F0" w:rsidP="005A5E92">
      <w:pPr>
        <w:autoSpaceDE w:val="0"/>
        <w:autoSpaceDN w:val="0"/>
        <w:adjustRightInd w:val="0"/>
        <w:spacing w:before="120" w:after="0" w:line="312" w:lineRule="auto"/>
        <w:ind w:firstLine="709"/>
        <w:jc w:val="both"/>
        <w:rPr>
          <w:rFonts w:ascii="Times New Roman" w:hAnsi="Times New Roman" w:cs="Times New Roman"/>
          <w:u w:val="single"/>
        </w:rPr>
      </w:pPr>
      <w:r w:rsidRPr="00586668">
        <w:rPr>
          <w:rFonts w:ascii="Times New Roman" w:hAnsi="Times New Roman" w:cs="Times New Roman"/>
          <w:u w:val="single"/>
        </w:rPr>
        <w:t>Recomandări standard:</w:t>
      </w:r>
    </w:p>
    <w:p w14:paraId="4C5FA088" w14:textId="3B42292A" w:rsidR="00E036F0" w:rsidRPr="00586668" w:rsidRDefault="00766120" w:rsidP="005A5E92">
      <w:pPr>
        <w:autoSpaceDE w:val="0"/>
        <w:autoSpaceDN w:val="0"/>
        <w:adjustRightInd w:val="0"/>
        <w:spacing w:before="120" w:after="0" w:line="324" w:lineRule="auto"/>
        <w:ind w:firstLine="709"/>
        <w:jc w:val="both"/>
        <w:rPr>
          <w:rFonts w:ascii="Times New Roman" w:hAnsi="Times New Roman" w:cs="Times New Roman"/>
        </w:rPr>
      </w:pPr>
      <w:r>
        <w:rPr>
          <w:rFonts w:ascii="Times New Roman" w:hAnsi="Times New Roman" w:cs="Times New Roman"/>
        </w:rPr>
        <w:t xml:space="preserve">R </w:t>
      </w:r>
      <w:r w:rsidR="00E036F0" w:rsidRPr="00586668">
        <w:rPr>
          <w:rFonts w:ascii="Times New Roman" w:hAnsi="Times New Roman" w:cs="Times New Roman"/>
        </w:rPr>
        <w:t xml:space="preserve">1. La </w:t>
      </w:r>
      <w:proofErr w:type="spellStart"/>
      <w:r w:rsidR="00E036F0" w:rsidRPr="00586668">
        <w:rPr>
          <w:rFonts w:ascii="Times New Roman" w:hAnsi="Times New Roman" w:cs="Times New Roman"/>
        </w:rPr>
        <w:t>pacienţii</w:t>
      </w:r>
      <w:proofErr w:type="spellEnd"/>
      <w:r w:rsidR="00E036F0" w:rsidRPr="00586668">
        <w:rPr>
          <w:rFonts w:ascii="Times New Roman" w:hAnsi="Times New Roman" w:cs="Times New Roman"/>
        </w:rPr>
        <w:t xml:space="preserve"> cu boală cardiovasculară cunoscută trebuie utilizat un inhibitor al enzimei de conversie a </w:t>
      </w:r>
      <w:proofErr w:type="spellStart"/>
      <w:r w:rsidR="00E036F0" w:rsidRPr="00586668">
        <w:rPr>
          <w:rFonts w:ascii="Times New Roman" w:hAnsi="Times New Roman" w:cs="Times New Roman"/>
        </w:rPr>
        <w:t>angiotensinei</w:t>
      </w:r>
      <w:proofErr w:type="spellEnd"/>
      <w:r w:rsidR="00E036F0" w:rsidRPr="00586668">
        <w:rPr>
          <w:rFonts w:ascii="Times New Roman" w:hAnsi="Times New Roman" w:cs="Times New Roman"/>
        </w:rPr>
        <w:t xml:space="preserve">, acid acetilsalicilic şi o </w:t>
      </w:r>
      <w:proofErr w:type="spellStart"/>
      <w:r w:rsidR="00E036F0" w:rsidRPr="00586668">
        <w:rPr>
          <w:rFonts w:ascii="Times New Roman" w:hAnsi="Times New Roman" w:cs="Times New Roman"/>
        </w:rPr>
        <w:t>statină</w:t>
      </w:r>
      <w:proofErr w:type="spellEnd"/>
      <w:r w:rsidR="00E036F0" w:rsidRPr="00586668">
        <w:rPr>
          <w:rFonts w:ascii="Times New Roman" w:hAnsi="Times New Roman" w:cs="Times New Roman"/>
        </w:rPr>
        <w:t xml:space="preserve"> (dacă nu există </w:t>
      </w:r>
      <w:proofErr w:type="spellStart"/>
      <w:r w:rsidR="00E036F0" w:rsidRPr="00586668">
        <w:rPr>
          <w:rFonts w:ascii="Times New Roman" w:hAnsi="Times New Roman" w:cs="Times New Roman"/>
        </w:rPr>
        <w:t>contraindicaţii</w:t>
      </w:r>
      <w:proofErr w:type="spellEnd"/>
      <w:r w:rsidR="00E036F0" w:rsidRPr="00586668">
        <w:rPr>
          <w:rFonts w:ascii="Times New Roman" w:hAnsi="Times New Roman" w:cs="Times New Roman"/>
        </w:rPr>
        <w:t>) pentru a reduce mortalitatea (A).</w:t>
      </w:r>
    </w:p>
    <w:p w14:paraId="0B9E5DB9" w14:textId="74321389" w:rsidR="00E036F0" w:rsidRPr="00586668" w:rsidRDefault="00E036F0" w:rsidP="005A5E92">
      <w:pPr>
        <w:autoSpaceDE w:val="0"/>
        <w:autoSpaceDN w:val="0"/>
        <w:adjustRightInd w:val="0"/>
        <w:spacing w:after="0" w:line="324" w:lineRule="auto"/>
        <w:ind w:firstLine="709"/>
        <w:jc w:val="both"/>
        <w:rPr>
          <w:rFonts w:ascii="Times New Roman" w:hAnsi="Times New Roman" w:cs="Times New Roman"/>
        </w:rPr>
      </w:pPr>
      <w:r w:rsidRPr="00586668">
        <w:rPr>
          <w:rFonts w:ascii="Times New Roman" w:hAnsi="Times New Roman" w:cs="Times New Roman"/>
        </w:rPr>
        <w:t>R</w:t>
      </w:r>
      <w:r w:rsidR="00766120">
        <w:rPr>
          <w:rFonts w:ascii="Times New Roman" w:hAnsi="Times New Roman" w:cs="Times New Roman"/>
        </w:rPr>
        <w:t xml:space="preserve"> </w:t>
      </w:r>
      <w:r w:rsidRPr="00586668">
        <w:rPr>
          <w:rFonts w:ascii="Times New Roman" w:hAnsi="Times New Roman" w:cs="Times New Roman"/>
        </w:rPr>
        <w:t xml:space="preserve">2. La </w:t>
      </w:r>
      <w:proofErr w:type="spellStart"/>
      <w:r w:rsidRPr="00586668">
        <w:rPr>
          <w:rFonts w:ascii="Times New Roman" w:hAnsi="Times New Roman" w:cs="Times New Roman"/>
        </w:rPr>
        <w:t>pacienţii</w:t>
      </w:r>
      <w:proofErr w:type="spellEnd"/>
      <w:r w:rsidRPr="00586668">
        <w:rPr>
          <w:rFonts w:ascii="Times New Roman" w:hAnsi="Times New Roman" w:cs="Times New Roman"/>
        </w:rPr>
        <w:t xml:space="preserve"> cu un infarct miocardic în antecedente se recomandă asocierea unui beta-blocant </w:t>
      </w:r>
      <w:proofErr w:type="spellStart"/>
      <w:r w:rsidRPr="00586668">
        <w:rPr>
          <w:rFonts w:ascii="Times New Roman" w:hAnsi="Times New Roman" w:cs="Times New Roman"/>
        </w:rPr>
        <w:t>cardioselectiv</w:t>
      </w:r>
      <w:proofErr w:type="spellEnd"/>
      <w:r w:rsidRPr="00586668">
        <w:rPr>
          <w:rFonts w:ascii="Times New Roman" w:hAnsi="Times New Roman" w:cs="Times New Roman"/>
        </w:rPr>
        <w:t xml:space="preserve"> (dacă nu există </w:t>
      </w:r>
      <w:proofErr w:type="spellStart"/>
      <w:r w:rsidRPr="00586668">
        <w:rPr>
          <w:rFonts w:ascii="Times New Roman" w:hAnsi="Times New Roman" w:cs="Times New Roman"/>
        </w:rPr>
        <w:t>contraindicaţii</w:t>
      </w:r>
      <w:proofErr w:type="spellEnd"/>
      <w:r w:rsidRPr="00586668">
        <w:rPr>
          <w:rFonts w:ascii="Times New Roman" w:hAnsi="Times New Roman" w:cs="Times New Roman"/>
        </w:rPr>
        <w:t>) pentru a reduce mortalitatea (A).</w:t>
      </w:r>
    </w:p>
    <w:p w14:paraId="557E2D4A" w14:textId="7F48D201" w:rsidR="00E036F0" w:rsidRPr="00586668" w:rsidRDefault="00E036F0" w:rsidP="005A5E92">
      <w:pPr>
        <w:autoSpaceDE w:val="0"/>
        <w:autoSpaceDN w:val="0"/>
        <w:adjustRightInd w:val="0"/>
        <w:spacing w:after="0" w:line="324" w:lineRule="auto"/>
        <w:ind w:firstLine="709"/>
        <w:jc w:val="both"/>
        <w:rPr>
          <w:rFonts w:ascii="Times New Roman" w:hAnsi="Times New Roman" w:cs="Times New Roman"/>
        </w:rPr>
      </w:pPr>
      <w:r w:rsidRPr="00586668">
        <w:rPr>
          <w:rFonts w:ascii="Times New Roman" w:hAnsi="Times New Roman" w:cs="Times New Roman"/>
        </w:rPr>
        <w:t xml:space="preserve">R 3. La </w:t>
      </w:r>
      <w:proofErr w:type="spellStart"/>
      <w:r w:rsidRPr="00586668">
        <w:rPr>
          <w:rFonts w:ascii="Times New Roman" w:hAnsi="Times New Roman" w:cs="Times New Roman"/>
        </w:rPr>
        <w:t>pacienţii</w:t>
      </w:r>
      <w:proofErr w:type="spellEnd"/>
      <w:r w:rsidRPr="00586668">
        <w:rPr>
          <w:rFonts w:ascii="Times New Roman" w:hAnsi="Times New Roman" w:cs="Times New Roman"/>
        </w:rPr>
        <w:t xml:space="preserve"> în vârstă de &gt; 40 de ani fără alt factor de risc cardiovascular trebuie utilizat un inhibitor al enzimei de conversie a </w:t>
      </w:r>
      <w:proofErr w:type="spellStart"/>
      <w:r w:rsidRPr="00586668">
        <w:rPr>
          <w:rFonts w:ascii="Times New Roman" w:hAnsi="Times New Roman" w:cs="Times New Roman"/>
        </w:rPr>
        <w:t>angiotensinei</w:t>
      </w:r>
      <w:proofErr w:type="spellEnd"/>
      <w:r w:rsidRPr="00586668">
        <w:rPr>
          <w:rFonts w:ascii="Times New Roman" w:hAnsi="Times New Roman" w:cs="Times New Roman"/>
        </w:rPr>
        <w:t xml:space="preserve">, acid acetilsalicilic şi o </w:t>
      </w:r>
      <w:proofErr w:type="spellStart"/>
      <w:r w:rsidRPr="00586668">
        <w:rPr>
          <w:rFonts w:ascii="Times New Roman" w:hAnsi="Times New Roman" w:cs="Times New Roman"/>
        </w:rPr>
        <w:t>statină</w:t>
      </w:r>
      <w:proofErr w:type="spellEnd"/>
      <w:r w:rsidRPr="00586668">
        <w:rPr>
          <w:rFonts w:ascii="Times New Roman" w:hAnsi="Times New Roman" w:cs="Times New Roman"/>
        </w:rPr>
        <w:t xml:space="preserve"> (dacă nu există </w:t>
      </w:r>
      <w:proofErr w:type="spellStart"/>
      <w:r w:rsidRPr="00586668">
        <w:rPr>
          <w:rFonts w:ascii="Times New Roman" w:hAnsi="Times New Roman" w:cs="Times New Roman"/>
        </w:rPr>
        <w:t>contraindicaţii</w:t>
      </w:r>
      <w:proofErr w:type="spellEnd"/>
      <w:r w:rsidRPr="00586668">
        <w:rPr>
          <w:rFonts w:ascii="Times New Roman" w:hAnsi="Times New Roman" w:cs="Times New Roman"/>
        </w:rPr>
        <w:t>) pentru a reduce riscul de evenimente cardiovasculare (B).</w:t>
      </w:r>
    </w:p>
    <w:p w14:paraId="649C5ABB" w14:textId="40246276" w:rsidR="00E036F0" w:rsidRPr="00A708FD" w:rsidRDefault="00E036F0" w:rsidP="005A5E92">
      <w:pPr>
        <w:autoSpaceDE w:val="0"/>
        <w:autoSpaceDN w:val="0"/>
        <w:adjustRightInd w:val="0"/>
        <w:spacing w:after="0" w:line="324" w:lineRule="auto"/>
        <w:ind w:firstLine="709"/>
        <w:jc w:val="both"/>
        <w:rPr>
          <w:rFonts w:ascii="Times New Roman" w:hAnsi="Times New Roman" w:cs="Times New Roman"/>
          <w:color w:val="1F497D" w:themeColor="text2"/>
        </w:rPr>
      </w:pPr>
      <w:r w:rsidRPr="00586668">
        <w:rPr>
          <w:rFonts w:ascii="Times New Roman" w:hAnsi="Times New Roman" w:cs="Times New Roman"/>
        </w:rPr>
        <w:t xml:space="preserve">R 4. La </w:t>
      </w:r>
      <w:proofErr w:type="spellStart"/>
      <w:r w:rsidRPr="00586668">
        <w:rPr>
          <w:rFonts w:ascii="Times New Roman" w:hAnsi="Times New Roman" w:cs="Times New Roman"/>
        </w:rPr>
        <w:t>pacienţii</w:t>
      </w:r>
      <w:proofErr w:type="spellEnd"/>
      <w:r w:rsidRPr="00586668">
        <w:rPr>
          <w:rFonts w:ascii="Times New Roman" w:hAnsi="Times New Roman" w:cs="Times New Roman"/>
        </w:rPr>
        <w:t xml:space="preserve"> cu insuficienţă cardiacă congestivă tratată, utilizarea </w:t>
      </w:r>
      <w:proofErr w:type="spellStart"/>
      <w:r w:rsidRPr="00586668">
        <w:rPr>
          <w:rFonts w:ascii="Times New Roman" w:hAnsi="Times New Roman" w:cs="Times New Roman"/>
        </w:rPr>
        <w:t>metforminului</w:t>
      </w:r>
      <w:proofErr w:type="spellEnd"/>
      <w:r w:rsidRPr="00586668">
        <w:rPr>
          <w:rFonts w:ascii="Times New Roman" w:hAnsi="Times New Roman" w:cs="Times New Roman"/>
        </w:rPr>
        <w:t xml:space="preserve"> şi a </w:t>
      </w:r>
      <w:proofErr w:type="spellStart"/>
      <w:r w:rsidRPr="00586668">
        <w:rPr>
          <w:rFonts w:ascii="Times New Roman" w:hAnsi="Times New Roman" w:cs="Times New Roman"/>
        </w:rPr>
        <w:t>tiazolindionelor</w:t>
      </w:r>
      <w:proofErr w:type="spellEnd"/>
      <w:r w:rsidRPr="00586668">
        <w:rPr>
          <w:rFonts w:ascii="Times New Roman" w:hAnsi="Times New Roman" w:cs="Times New Roman"/>
        </w:rPr>
        <w:t xml:space="preserve"> este </w:t>
      </w:r>
      <w:r w:rsidRPr="00766120">
        <w:rPr>
          <w:rFonts w:ascii="Times New Roman" w:hAnsi="Times New Roman" w:cs="Times New Roman"/>
        </w:rPr>
        <w:t>contraindicată (C).</w:t>
      </w:r>
    </w:p>
    <w:p w14:paraId="74F26B5D" w14:textId="082B2F9A" w:rsidR="00766120" w:rsidRPr="00073D39" w:rsidRDefault="00766120" w:rsidP="00766120">
      <w:pPr>
        <w:autoSpaceDE w:val="0"/>
        <w:autoSpaceDN w:val="0"/>
        <w:adjustRightInd w:val="0"/>
        <w:spacing w:before="120" w:after="0" w:line="312" w:lineRule="auto"/>
        <w:ind w:firstLine="709"/>
        <w:jc w:val="both"/>
        <w:rPr>
          <w:rFonts w:ascii="Times New Roman" w:hAnsi="Times New Roman" w:cs="Times New Roman"/>
          <w:color w:val="1F497D" w:themeColor="text2"/>
        </w:rPr>
      </w:pPr>
      <w:r w:rsidRPr="00073D39">
        <w:rPr>
          <w:rFonts w:ascii="Times New Roman" w:hAnsi="Times New Roman" w:cs="Times New Roman"/>
          <w:b/>
        </w:rPr>
        <w:t>II.7.</w:t>
      </w:r>
      <w:r w:rsidR="00A64158">
        <w:rPr>
          <w:rFonts w:ascii="Times New Roman" w:hAnsi="Times New Roman" w:cs="Times New Roman"/>
          <w:b/>
        </w:rPr>
        <w:t>3</w:t>
      </w:r>
      <w:r w:rsidRPr="00073D39">
        <w:rPr>
          <w:rFonts w:ascii="Times New Roman" w:hAnsi="Times New Roman" w:cs="Times New Roman"/>
          <w:b/>
        </w:rPr>
        <w:t>.2. Screening-</w:t>
      </w:r>
      <w:proofErr w:type="spellStart"/>
      <w:r w:rsidRPr="00073D39">
        <w:rPr>
          <w:rFonts w:ascii="Times New Roman" w:hAnsi="Times New Roman" w:cs="Times New Roman"/>
          <w:b/>
        </w:rPr>
        <w:t>ul</w:t>
      </w:r>
      <w:proofErr w:type="spellEnd"/>
      <w:r w:rsidRPr="00073D39">
        <w:rPr>
          <w:rFonts w:ascii="Times New Roman" w:hAnsi="Times New Roman" w:cs="Times New Roman"/>
          <w:b/>
        </w:rPr>
        <w:t xml:space="preserve"> şi tratamentul retinopatiei</w:t>
      </w:r>
    </w:p>
    <w:p w14:paraId="130DD5F5" w14:textId="6190BAB7" w:rsidR="00766120" w:rsidRPr="00D16046" w:rsidRDefault="00766120" w:rsidP="005A5E92">
      <w:pPr>
        <w:autoSpaceDE w:val="0"/>
        <w:autoSpaceDN w:val="0"/>
        <w:adjustRightInd w:val="0"/>
        <w:spacing w:before="120" w:after="0" w:line="324" w:lineRule="auto"/>
        <w:ind w:firstLine="709"/>
        <w:jc w:val="both"/>
        <w:rPr>
          <w:rFonts w:ascii="Times New Roman" w:hAnsi="Times New Roman" w:cs="Times New Roman"/>
        </w:rPr>
      </w:pPr>
      <w:r w:rsidRPr="00D16046">
        <w:rPr>
          <w:rFonts w:ascii="Times New Roman" w:hAnsi="Times New Roman" w:cs="Times New Roman"/>
        </w:rPr>
        <w:t xml:space="preserve">Retinopatia diabetică este o </w:t>
      </w:r>
      <w:proofErr w:type="spellStart"/>
      <w:r w:rsidRPr="00D16046">
        <w:rPr>
          <w:rFonts w:ascii="Times New Roman" w:hAnsi="Times New Roman" w:cs="Times New Roman"/>
        </w:rPr>
        <w:t>complicaţie</w:t>
      </w:r>
      <w:proofErr w:type="spellEnd"/>
      <w:r w:rsidRPr="00D16046">
        <w:rPr>
          <w:rFonts w:ascii="Times New Roman" w:hAnsi="Times New Roman" w:cs="Times New Roman"/>
        </w:rPr>
        <w:t xml:space="preserve"> specifică diabetului zaharat, </w:t>
      </w:r>
      <w:proofErr w:type="spellStart"/>
      <w:r w:rsidRPr="00D16046">
        <w:rPr>
          <w:rFonts w:ascii="Times New Roman" w:hAnsi="Times New Roman" w:cs="Times New Roman"/>
        </w:rPr>
        <w:t>prevalenţa</w:t>
      </w:r>
      <w:proofErr w:type="spellEnd"/>
      <w:r w:rsidRPr="00D16046">
        <w:rPr>
          <w:rFonts w:ascii="Times New Roman" w:hAnsi="Times New Roman" w:cs="Times New Roman"/>
        </w:rPr>
        <w:t xml:space="preserve"> sa fiind asociată cu durata de </w:t>
      </w:r>
      <w:proofErr w:type="spellStart"/>
      <w:r w:rsidRPr="00D16046">
        <w:rPr>
          <w:rFonts w:ascii="Times New Roman" w:hAnsi="Times New Roman" w:cs="Times New Roman"/>
        </w:rPr>
        <w:t>evoluţie</w:t>
      </w:r>
      <w:proofErr w:type="spellEnd"/>
      <w:r w:rsidRPr="00D16046">
        <w:rPr>
          <w:rFonts w:ascii="Times New Roman" w:hAnsi="Times New Roman" w:cs="Times New Roman"/>
        </w:rPr>
        <w:t xml:space="preserve"> a diabetului. Pe lângă durata diabetului </w:t>
      </w:r>
      <w:proofErr w:type="spellStart"/>
      <w:r w:rsidRPr="00D16046">
        <w:rPr>
          <w:rFonts w:ascii="Times New Roman" w:hAnsi="Times New Roman" w:cs="Times New Roman"/>
        </w:rPr>
        <w:t>alţi</w:t>
      </w:r>
      <w:proofErr w:type="spellEnd"/>
      <w:r w:rsidRPr="00D16046">
        <w:rPr>
          <w:rFonts w:ascii="Times New Roman" w:hAnsi="Times New Roman" w:cs="Times New Roman"/>
        </w:rPr>
        <w:t xml:space="preserve"> factori de risc sunt </w:t>
      </w:r>
      <w:proofErr w:type="spellStart"/>
      <w:r w:rsidRPr="00D16046">
        <w:rPr>
          <w:rFonts w:ascii="Times New Roman" w:hAnsi="Times New Roman" w:cs="Times New Roman"/>
        </w:rPr>
        <w:t>reprezentaţi</w:t>
      </w:r>
      <w:proofErr w:type="spellEnd"/>
      <w:r w:rsidRPr="00D16046">
        <w:rPr>
          <w:rFonts w:ascii="Times New Roman" w:hAnsi="Times New Roman" w:cs="Times New Roman"/>
        </w:rPr>
        <w:t xml:space="preserve"> de hiperglicemia cronică, </w:t>
      </w:r>
      <w:proofErr w:type="spellStart"/>
      <w:r w:rsidRPr="00D16046">
        <w:rPr>
          <w:rFonts w:ascii="Times New Roman" w:hAnsi="Times New Roman" w:cs="Times New Roman"/>
        </w:rPr>
        <w:t>prezenţa</w:t>
      </w:r>
      <w:proofErr w:type="spellEnd"/>
      <w:r w:rsidRPr="00D16046">
        <w:rPr>
          <w:rFonts w:ascii="Times New Roman" w:hAnsi="Times New Roman" w:cs="Times New Roman"/>
        </w:rPr>
        <w:t xml:space="preserve"> nefropatiei şi hipertensiunea arterială.</w:t>
      </w:r>
    </w:p>
    <w:p w14:paraId="14D5E58F" w14:textId="0857FA31" w:rsidR="00766120" w:rsidRPr="00D16046" w:rsidRDefault="00766120" w:rsidP="005A5E92">
      <w:pPr>
        <w:autoSpaceDE w:val="0"/>
        <w:autoSpaceDN w:val="0"/>
        <w:adjustRightInd w:val="0"/>
        <w:spacing w:before="120" w:after="0" w:line="324" w:lineRule="auto"/>
        <w:ind w:firstLine="709"/>
        <w:jc w:val="both"/>
        <w:rPr>
          <w:rFonts w:ascii="Times New Roman" w:hAnsi="Times New Roman" w:cs="Times New Roman"/>
          <w:u w:val="single"/>
        </w:rPr>
      </w:pPr>
      <w:r w:rsidRPr="00D16046">
        <w:rPr>
          <w:rFonts w:ascii="Times New Roman" w:hAnsi="Times New Roman" w:cs="Times New Roman"/>
          <w:u w:val="single"/>
        </w:rPr>
        <w:t>Recomandări standard:</w:t>
      </w:r>
    </w:p>
    <w:p w14:paraId="6CD45259" w14:textId="21E55467" w:rsidR="00766120" w:rsidRPr="00D16046" w:rsidRDefault="00766120" w:rsidP="005A5E92">
      <w:pPr>
        <w:autoSpaceDE w:val="0"/>
        <w:autoSpaceDN w:val="0"/>
        <w:adjustRightInd w:val="0"/>
        <w:spacing w:after="0" w:line="324" w:lineRule="auto"/>
        <w:ind w:firstLine="709"/>
        <w:jc w:val="both"/>
        <w:rPr>
          <w:rFonts w:ascii="Times New Roman" w:hAnsi="Times New Roman" w:cs="Times New Roman"/>
        </w:rPr>
      </w:pPr>
      <w:r w:rsidRPr="00D16046">
        <w:rPr>
          <w:rFonts w:ascii="Times New Roman" w:hAnsi="Times New Roman" w:cs="Times New Roman"/>
        </w:rPr>
        <w:t>R 1. Recomandări generale</w:t>
      </w:r>
      <w:r>
        <w:rPr>
          <w:rFonts w:ascii="Times New Roman" w:hAnsi="Times New Roman" w:cs="Times New Roman"/>
        </w:rPr>
        <w:t>.</w:t>
      </w:r>
      <w:r w:rsidRPr="00D16046">
        <w:rPr>
          <w:rFonts w:ascii="Times New Roman" w:hAnsi="Times New Roman" w:cs="Times New Roman"/>
        </w:rPr>
        <w:t xml:space="preserve"> </w:t>
      </w:r>
      <w:r>
        <w:rPr>
          <w:rFonts w:ascii="Times New Roman" w:hAnsi="Times New Roman" w:cs="Times New Roman"/>
        </w:rPr>
        <w:t>P</w:t>
      </w:r>
      <w:r w:rsidRPr="00D16046">
        <w:rPr>
          <w:rFonts w:ascii="Times New Roman" w:hAnsi="Times New Roman" w:cs="Times New Roman"/>
        </w:rPr>
        <w:t>entru a reduce riscul sau progresiunea retinopatiei diabetice se recomandă optimizarea controlului glicemic şi a tensiunii arteriale (A).</w:t>
      </w:r>
    </w:p>
    <w:p w14:paraId="28681167" w14:textId="1A8F0939" w:rsidR="00766120" w:rsidRPr="00D16046" w:rsidRDefault="00766120" w:rsidP="005A5E92">
      <w:pPr>
        <w:autoSpaceDE w:val="0"/>
        <w:autoSpaceDN w:val="0"/>
        <w:adjustRightInd w:val="0"/>
        <w:spacing w:after="0" w:line="324" w:lineRule="auto"/>
        <w:ind w:firstLine="709"/>
        <w:jc w:val="both"/>
        <w:rPr>
          <w:rFonts w:ascii="Times New Roman" w:hAnsi="Times New Roman" w:cs="Times New Roman"/>
        </w:rPr>
      </w:pPr>
      <w:r w:rsidRPr="00D16046">
        <w:rPr>
          <w:rFonts w:ascii="Times New Roman" w:hAnsi="Times New Roman" w:cs="Times New Roman"/>
        </w:rPr>
        <w:t xml:space="preserve">R 2. Screening. </w:t>
      </w:r>
      <w:proofErr w:type="spellStart"/>
      <w:r w:rsidRPr="00D16046">
        <w:rPr>
          <w:rFonts w:ascii="Times New Roman" w:hAnsi="Times New Roman" w:cs="Times New Roman"/>
        </w:rPr>
        <w:t>Adulţii</w:t>
      </w:r>
      <w:proofErr w:type="spellEnd"/>
      <w:r w:rsidRPr="00D16046">
        <w:rPr>
          <w:rFonts w:ascii="Times New Roman" w:hAnsi="Times New Roman" w:cs="Times New Roman"/>
        </w:rPr>
        <w:t xml:space="preserve"> şi </w:t>
      </w:r>
      <w:r w:rsidR="002E637D">
        <w:rPr>
          <w:rFonts w:ascii="Times New Roman" w:hAnsi="Times New Roman" w:cs="Times New Roman"/>
        </w:rPr>
        <w:t>î</w:t>
      </w:r>
      <w:r w:rsidRPr="00D16046">
        <w:rPr>
          <w:rFonts w:ascii="Times New Roman" w:hAnsi="Times New Roman" w:cs="Times New Roman"/>
        </w:rPr>
        <w:t>ndeosebi paci</w:t>
      </w:r>
      <w:r w:rsidR="002E637D">
        <w:rPr>
          <w:rFonts w:ascii="Times New Roman" w:hAnsi="Times New Roman" w:cs="Times New Roman"/>
        </w:rPr>
        <w:t>e</w:t>
      </w:r>
      <w:r w:rsidRPr="00D16046">
        <w:rPr>
          <w:rFonts w:ascii="Times New Roman" w:hAnsi="Times New Roman" w:cs="Times New Roman"/>
        </w:rPr>
        <w:t>n</w:t>
      </w:r>
      <w:r w:rsidR="002E637D">
        <w:rPr>
          <w:rFonts w:ascii="Times New Roman" w:hAnsi="Times New Roman" w:cs="Times New Roman"/>
        </w:rPr>
        <w:t>ț</w:t>
      </w:r>
      <w:r w:rsidRPr="00D16046">
        <w:rPr>
          <w:rFonts w:ascii="Times New Roman" w:hAnsi="Times New Roman" w:cs="Times New Roman"/>
        </w:rPr>
        <w:t>ii &gt;</w:t>
      </w:r>
      <w:r w:rsidR="002E637D">
        <w:rPr>
          <w:rFonts w:ascii="Times New Roman" w:hAnsi="Times New Roman" w:cs="Times New Roman"/>
        </w:rPr>
        <w:t xml:space="preserve"> </w:t>
      </w:r>
      <w:r w:rsidRPr="00D16046">
        <w:rPr>
          <w:rFonts w:ascii="Times New Roman" w:hAnsi="Times New Roman" w:cs="Times New Roman"/>
        </w:rPr>
        <w:t xml:space="preserve">65ani cu diabet zaharat trebuie să beneficieze de un examen oftalmologic </w:t>
      </w:r>
      <w:proofErr w:type="spellStart"/>
      <w:r w:rsidRPr="00D16046">
        <w:rPr>
          <w:rFonts w:ascii="Times New Roman" w:hAnsi="Times New Roman" w:cs="Times New Roman"/>
        </w:rPr>
        <w:t>iniţial</w:t>
      </w:r>
      <w:proofErr w:type="spellEnd"/>
      <w:r w:rsidRPr="00D16046">
        <w:rPr>
          <w:rFonts w:ascii="Times New Roman" w:hAnsi="Times New Roman" w:cs="Times New Roman"/>
        </w:rPr>
        <w:t xml:space="preserve"> </w:t>
      </w:r>
      <w:proofErr w:type="spellStart"/>
      <w:r w:rsidRPr="00D16046">
        <w:rPr>
          <w:rFonts w:ascii="Times New Roman" w:hAnsi="Times New Roman" w:cs="Times New Roman"/>
        </w:rPr>
        <w:t>minuţios</w:t>
      </w:r>
      <w:proofErr w:type="spellEnd"/>
      <w:r w:rsidRPr="00D16046">
        <w:rPr>
          <w:rFonts w:ascii="Times New Roman" w:hAnsi="Times New Roman" w:cs="Times New Roman"/>
        </w:rPr>
        <w:t xml:space="preserve">, cu midriază indusă farmacologic în primii 5 ani de la debutul diabetului. Ulterior </w:t>
      </w:r>
      <w:proofErr w:type="spellStart"/>
      <w:r w:rsidRPr="00D16046">
        <w:rPr>
          <w:rFonts w:ascii="Times New Roman" w:hAnsi="Times New Roman" w:cs="Times New Roman"/>
        </w:rPr>
        <w:t>pacienţii</w:t>
      </w:r>
      <w:proofErr w:type="spellEnd"/>
      <w:r w:rsidRPr="00D16046">
        <w:rPr>
          <w:rFonts w:ascii="Times New Roman" w:hAnsi="Times New Roman" w:cs="Times New Roman"/>
        </w:rPr>
        <w:t xml:space="preserve"> cu diabet zaharat tip 1 şi tip 2 vor fi </w:t>
      </w:r>
      <w:proofErr w:type="spellStart"/>
      <w:r w:rsidRPr="00D16046">
        <w:rPr>
          <w:rFonts w:ascii="Times New Roman" w:hAnsi="Times New Roman" w:cs="Times New Roman"/>
        </w:rPr>
        <w:t>reexaminaţi</w:t>
      </w:r>
      <w:proofErr w:type="spellEnd"/>
      <w:r w:rsidRPr="00D16046">
        <w:rPr>
          <w:rFonts w:ascii="Times New Roman" w:hAnsi="Times New Roman" w:cs="Times New Roman"/>
        </w:rPr>
        <w:t xml:space="preserve"> anual (B).</w:t>
      </w:r>
    </w:p>
    <w:p w14:paraId="3B7053A4" w14:textId="173820DB" w:rsidR="00766120" w:rsidRPr="00D16046" w:rsidRDefault="00766120" w:rsidP="005A5E92">
      <w:pPr>
        <w:autoSpaceDE w:val="0"/>
        <w:autoSpaceDN w:val="0"/>
        <w:adjustRightInd w:val="0"/>
        <w:spacing w:after="0" w:line="324" w:lineRule="auto"/>
        <w:ind w:firstLine="709"/>
        <w:jc w:val="both"/>
        <w:rPr>
          <w:rFonts w:ascii="Times New Roman" w:hAnsi="Times New Roman" w:cs="Times New Roman"/>
        </w:rPr>
      </w:pPr>
      <w:r w:rsidRPr="00D16046">
        <w:rPr>
          <w:rFonts w:ascii="Times New Roman" w:hAnsi="Times New Roman" w:cs="Times New Roman"/>
        </w:rPr>
        <w:t xml:space="preserve">R 3. Tratament. </w:t>
      </w:r>
      <w:proofErr w:type="spellStart"/>
      <w:r w:rsidRPr="00D16046">
        <w:rPr>
          <w:rFonts w:ascii="Times New Roman" w:hAnsi="Times New Roman" w:cs="Times New Roman"/>
        </w:rPr>
        <w:t>Pacienţii</w:t>
      </w:r>
      <w:proofErr w:type="spellEnd"/>
      <w:r w:rsidRPr="00D16046">
        <w:rPr>
          <w:rFonts w:ascii="Times New Roman" w:hAnsi="Times New Roman" w:cs="Times New Roman"/>
        </w:rPr>
        <w:t xml:space="preserve"> cu orice grad de edem </w:t>
      </w:r>
      <w:proofErr w:type="spellStart"/>
      <w:r w:rsidRPr="00D16046">
        <w:rPr>
          <w:rFonts w:ascii="Times New Roman" w:hAnsi="Times New Roman" w:cs="Times New Roman"/>
        </w:rPr>
        <w:t>macular</w:t>
      </w:r>
      <w:proofErr w:type="spellEnd"/>
      <w:r w:rsidRPr="00D16046">
        <w:rPr>
          <w:rFonts w:ascii="Times New Roman" w:hAnsi="Times New Roman" w:cs="Times New Roman"/>
        </w:rPr>
        <w:t xml:space="preserve">, retinopatie diabetică neproliferativă severă sau retinopatie diabetică proliferativă indiferent de stadiul evolutiv trebuie să beneficieze de un examen oftalmologic efectuat de un oftalmolog informat şi cu </w:t>
      </w:r>
      <w:proofErr w:type="spellStart"/>
      <w:r w:rsidRPr="00D16046">
        <w:rPr>
          <w:rFonts w:ascii="Times New Roman" w:hAnsi="Times New Roman" w:cs="Times New Roman"/>
        </w:rPr>
        <w:t>experienţă</w:t>
      </w:r>
      <w:proofErr w:type="spellEnd"/>
      <w:r w:rsidRPr="00D16046">
        <w:rPr>
          <w:rFonts w:ascii="Times New Roman" w:hAnsi="Times New Roman" w:cs="Times New Roman"/>
        </w:rPr>
        <w:t xml:space="preserve"> în managementul şi tratamentul retinopatiei diabetice. Terapia prin fotocoagulare laser este indicată pentru a reduce riscul de cecitate la </w:t>
      </w:r>
      <w:proofErr w:type="spellStart"/>
      <w:r w:rsidRPr="00D16046">
        <w:rPr>
          <w:rFonts w:ascii="Times New Roman" w:hAnsi="Times New Roman" w:cs="Times New Roman"/>
        </w:rPr>
        <w:t>pacienţii</w:t>
      </w:r>
      <w:proofErr w:type="spellEnd"/>
      <w:r w:rsidRPr="00D16046">
        <w:rPr>
          <w:rFonts w:ascii="Times New Roman" w:hAnsi="Times New Roman" w:cs="Times New Roman"/>
        </w:rPr>
        <w:t xml:space="preserve"> cu edem </w:t>
      </w:r>
      <w:proofErr w:type="spellStart"/>
      <w:r w:rsidRPr="00D16046">
        <w:rPr>
          <w:rFonts w:ascii="Times New Roman" w:hAnsi="Times New Roman" w:cs="Times New Roman"/>
        </w:rPr>
        <w:t>macular</w:t>
      </w:r>
      <w:proofErr w:type="spellEnd"/>
      <w:r w:rsidRPr="00D16046">
        <w:rPr>
          <w:rFonts w:ascii="Times New Roman" w:hAnsi="Times New Roman" w:cs="Times New Roman"/>
        </w:rPr>
        <w:t xml:space="preserve"> semnificativ clinic, retinopatie diabetică neproliferativă severă sau retinopatie diabetică proliferativă. </w:t>
      </w:r>
      <w:proofErr w:type="spellStart"/>
      <w:r w:rsidRPr="00D16046">
        <w:rPr>
          <w:rFonts w:ascii="Times New Roman" w:hAnsi="Times New Roman" w:cs="Times New Roman"/>
        </w:rPr>
        <w:t>Prezenţa</w:t>
      </w:r>
      <w:proofErr w:type="spellEnd"/>
      <w:r w:rsidRPr="00D16046">
        <w:rPr>
          <w:rFonts w:ascii="Times New Roman" w:hAnsi="Times New Roman" w:cs="Times New Roman"/>
        </w:rPr>
        <w:t xml:space="preserve"> retinopatiei nu reprezintă o </w:t>
      </w:r>
      <w:proofErr w:type="spellStart"/>
      <w:r w:rsidRPr="00D16046">
        <w:rPr>
          <w:rFonts w:ascii="Times New Roman" w:hAnsi="Times New Roman" w:cs="Times New Roman"/>
        </w:rPr>
        <w:t>contraindicaţie</w:t>
      </w:r>
      <w:proofErr w:type="spellEnd"/>
      <w:r w:rsidRPr="00D16046">
        <w:rPr>
          <w:rFonts w:ascii="Times New Roman" w:hAnsi="Times New Roman" w:cs="Times New Roman"/>
        </w:rPr>
        <w:t xml:space="preserve"> pentru terapia cu acid acetilsalicilic, deoarece această terapie nu </w:t>
      </w:r>
      <w:proofErr w:type="spellStart"/>
      <w:r w:rsidRPr="00D16046">
        <w:rPr>
          <w:rFonts w:ascii="Times New Roman" w:hAnsi="Times New Roman" w:cs="Times New Roman"/>
        </w:rPr>
        <w:t>creşte</w:t>
      </w:r>
      <w:proofErr w:type="spellEnd"/>
      <w:r w:rsidRPr="00D16046">
        <w:rPr>
          <w:rFonts w:ascii="Times New Roman" w:hAnsi="Times New Roman" w:cs="Times New Roman"/>
        </w:rPr>
        <w:t xml:space="preserve"> riscul de hemoragii retiniene (A).</w:t>
      </w:r>
    </w:p>
    <w:p w14:paraId="5F458F65" w14:textId="2626D18B" w:rsidR="00766120" w:rsidRPr="00073D39" w:rsidRDefault="00766120" w:rsidP="002E637D">
      <w:pPr>
        <w:autoSpaceDE w:val="0"/>
        <w:autoSpaceDN w:val="0"/>
        <w:adjustRightInd w:val="0"/>
        <w:spacing w:before="120" w:after="0" w:line="312" w:lineRule="auto"/>
        <w:ind w:firstLine="709"/>
        <w:jc w:val="both"/>
        <w:rPr>
          <w:rFonts w:ascii="Times New Roman" w:hAnsi="Times New Roman" w:cs="Times New Roman"/>
          <w:b/>
        </w:rPr>
      </w:pPr>
      <w:r w:rsidRPr="00073D39">
        <w:rPr>
          <w:rFonts w:ascii="Times New Roman" w:hAnsi="Times New Roman" w:cs="Times New Roman"/>
          <w:b/>
        </w:rPr>
        <w:lastRenderedPageBreak/>
        <w:t>II.7.</w:t>
      </w:r>
      <w:r w:rsidR="00A64158">
        <w:rPr>
          <w:rFonts w:ascii="Times New Roman" w:hAnsi="Times New Roman" w:cs="Times New Roman"/>
          <w:b/>
        </w:rPr>
        <w:t>3</w:t>
      </w:r>
      <w:r w:rsidRPr="00073D39">
        <w:rPr>
          <w:rFonts w:ascii="Times New Roman" w:hAnsi="Times New Roman" w:cs="Times New Roman"/>
          <w:b/>
        </w:rPr>
        <w:t>.3. Screening-</w:t>
      </w:r>
      <w:proofErr w:type="spellStart"/>
      <w:r w:rsidRPr="00073D39">
        <w:rPr>
          <w:rFonts w:ascii="Times New Roman" w:hAnsi="Times New Roman" w:cs="Times New Roman"/>
          <w:b/>
        </w:rPr>
        <w:t>ul</w:t>
      </w:r>
      <w:proofErr w:type="spellEnd"/>
      <w:r w:rsidRPr="00073D39">
        <w:rPr>
          <w:rFonts w:ascii="Times New Roman" w:hAnsi="Times New Roman" w:cs="Times New Roman"/>
          <w:b/>
        </w:rPr>
        <w:t xml:space="preserve"> şi tratamentul neuropatiei</w:t>
      </w:r>
    </w:p>
    <w:p w14:paraId="0A9B0736" w14:textId="7C61995C" w:rsidR="00766120" w:rsidRPr="00D16046" w:rsidRDefault="00766120" w:rsidP="002E637D">
      <w:pPr>
        <w:autoSpaceDE w:val="0"/>
        <w:autoSpaceDN w:val="0"/>
        <w:adjustRightInd w:val="0"/>
        <w:spacing w:after="0" w:line="312" w:lineRule="auto"/>
        <w:ind w:firstLine="709"/>
        <w:jc w:val="both"/>
        <w:rPr>
          <w:rFonts w:ascii="Times New Roman" w:hAnsi="Times New Roman" w:cs="Times New Roman"/>
        </w:rPr>
      </w:pPr>
      <w:r w:rsidRPr="00D16046">
        <w:rPr>
          <w:rFonts w:ascii="Times New Roman" w:hAnsi="Times New Roman" w:cs="Times New Roman"/>
        </w:rPr>
        <w:t xml:space="preserve">Afectarea sistemului nervos periferic, somatic şi vegetativ, este una dintre cele mai frecvente complicaţii cronice ale diabetului zaharat. </w:t>
      </w:r>
    </w:p>
    <w:p w14:paraId="78705D35" w14:textId="47454D77" w:rsidR="00766120" w:rsidRPr="00D16046" w:rsidRDefault="00766120" w:rsidP="002E637D">
      <w:pPr>
        <w:autoSpaceDE w:val="0"/>
        <w:autoSpaceDN w:val="0"/>
        <w:adjustRightInd w:val="0"/>
        <w:spacing w:after="0" w:line="312" w:lineRule="auto"/>
        <w:ind w:firstLine="709"/>
        <w:jc w:val="both"/>
        <w:rPr>
          <w:rFonts w:ascii="Times New Roman" w:hAnsi="Times New Roman" w:cs="Times New Roman"/>
        </w:rPr>
      </w:pPr>
      <w:r w:rsidRPr="00D16046">
        <w:rPr>
          <w:rFonts w:ascii="Times New Roman" w:hAnsi="Times New Roman" w:cs="Times New Roman"/>
        </w:rPr>
        <w:t xml:space="preserve">Neuropatiile diabetice sunt </w:t>
      </w:r>
      <w:proofErr w:type="spellStart"/>
      <w:r w:rsidRPr="00D16046">
        <w:rPr>
          <w:rFonts w:ascii="Times New Roman" w:hAnsi="Times New Roman" w:cs="Times New Roman"/>
        </w:rPr>
        <w:t>heterogene</w:t>
      </w:r>
      <w:proofErr w:type="spellEnd"/>
      <w:r w:rsidRPr="00D16046">
        <w:rPr>
          <w:rFonts w:ascii="Times New Roman" w:hAnsi="Times New Roman" w:cs="Times New Roman"/>
        </w:rPr>
        <w:t xml:space="preserve">, cu manifestări clinice diverse. Cele mai frecvente sunt </w:t>
      </w:r>
      <w:proofErr w:type="spellStart"/>
      <w:r w:rsidRPr="00D16046">
        <w:rPr>
          <w:rFonts w:ascii="Times New Roman" w:hAnsi="Times New Roman" w:cs="Times New Roman"/>
        </w:rPr>
        <w:t>polineuropatia</w:t>
      </w:r>
      <w:proofErr w:type="spellEnd"/>
      <w:r w:rsidRPr="00D16046">
        <w:rPr>
          <w:rFonts w:ascii="Times New Roman" w:hAnsi="Times New Roman" w:cs="Times New Roman"/>
        </w:rPr>
        <w:t xml:space="preserve"> diabetică periferică simetrică, </w:t>
      </w:r>
      <w:proofErr w:type="spellStart"/>
      <w:r w:rsidRPr="00D16046">
        <w:rPr>
          <w:rFonts w:ascii="Times New Roman" w:hAnsi="Times New Roman" w:cs="Times New Roman"/>
        </w:rPr>
        <w:t>senzitivo</w:t>
      </w:r>
      <w:proofErr w:type="spellEnd"/>
      <w:r w:rsidRPr="00D16046">
        <w:rPr>
          <w:rFonts w:ascii="Times New Roman" w:hAnsi="Times New Roman" w:cs="Times New Roman"/>
        </w:rPr>
        <w:t xml:space="preserve">-motorie şi neuropatia autonomă. </w:t>
      </w:r>
    </w:p>
    <w:p w14:paraId="09B4BC1C" w14:textId="48B9AF90" w:rsidR="00766120" w:rsidRPr="00D16046" w:rsidRDefault="00766120" w:rsidP="002E637D">
      <w:pPr>
        <w:autoSpaceDE w:val="0"/>
        <w:autoSpaceDN w:val="0"/>
        <w:adjustRightInd w:val="0"/>
        <w:spacing w:after="0" w:line="312" w:lineRule="auto"/>
        <w:ind w:firstLine="709"/>
        <w:jc w:val="both"/>
        <w:rPr>
          <w:rFonts w:ascii="Times New Roman" w:hAnsi="Times New Roman" w:cs="Times New Roman"/>
        </w:rPr>
      </w:pPr>
      <w:proofErr w:type="spellStart"/>
      <w:r w:rsidRPr="00D16046">
        <w:rPr>
          <w:rFonts w:ascii="Times New Roman" w:hAnsi="Times New Roman" w:cs="Times New Roman"/>
        </w:rPr>
        <w:t>Consecinţele</w:t>
      </w:r>
      <w:proofErr w:type="spellEnd"/>
      <w:r w:rsidRPr="00D16046">
        <w:rPr>
          <w:rFonts w:ascii="Times New Roman" w:hAnsi="Times New Roman" w:cs="Times New Roman"/>
        </w:rPr>
        <w:t xml:space="preserve"> clinice majore ale </w:t>
      </w:r>
      <w:proofErr w:type="spellStart"/>
      <w:r w:rsidRPr="00D16046">
        <w:rPr>
          <w:rFonts w:ascii="Times New Roman" w:hAnsi="Times New Roman" w:cs="Times New Roman"/>
        </w:rPr>
        <w:t>polineuropatiei</w:t>
      </w:r>
      <w:proofErr w:type="spellEnd"/>
      <w:r w:rsidRPr="00D16046">
        <w:rPr>
          <w:rFonts w:ascii="Times New Roman" w:hAnsi="Times New Roman" w:cs="Times New Roman"/>
        </w:rPr>
        <w:t xml:space="preserve"> se referă la o simptomatologie tipică în cadrul căreia formele </w:t>
      </w:r>
      <w:proofErr w:type="spellStart"/>
      <w:r w:rsidRPr="00D16046">
        <w:rPr>
          <w:rFonts w:ascii="Times New Roman" w:hAnsi="Times New Roman" w:cs="Times New Roman"/>
        </w:rPr>
        <w:t>hiperalgice</w:t>
      </w:r>
      <w:proofErr w:type="spellEnd"/>
      <w:r w:rsidRPr="00D16046">
        <w:rPr>
          <w:rFonts w:ascii="Times New Roman" w:hAnsi="Times New Roman" w:cs="Times New Roman"/>
        </w:rPr>
        <w:t xml:space="preserve"> pot fi uneori invalidante pentru pacient, pe de o parte, iar pierderea </w:t>
      </w:r>
      <w:proofErr w:type="spellStart"/>
      <w:r w:rsidRPr="00D16046">
        <w:rPr>
          <w:rFonts w:ascii="Times New Roman" w:hAnsi="Times New Roman" w:cs="Times New Roman"/>
        </w:rPr>
        <w:t>sensibilităţii</w:t>
      </w:r>
      <w:proofErr w:type="spellEnd"/>
      <w:r w:rsidRPr="00D16046">
        <w:rPr>
          <w:rFonts w:ascii="Times New Roman" w:hAnsi="Times New Roman" w:cs="Times New Roman"/>
        </w:rPr>
        <w:t xml:space="preserve"> protective a picioarelor </w:t>
      </w:r>
      <w:proofErr w:type="spellStart"/>
      <w:r w:rsidRPr="00D16046">
        <w:rPr>
          <w:rFonts w:ascii="Times New Roman" w:hAnsi="Times New Roman" w:cs="Times New Roman"/>
        </w:rPr>
        <w:t>creşte</w:t>
      </w:r>
      <w:proofErr w:type="spellEnd"/>
      <w:r w:rsidRPr="00D16046">
        <w:rPr>
          <w:rFonts w:ascii="Times New Roman" w:hAnsi="Times New Roman" w:cs="Times New Roman"/>
        </w:rPr>
        <w:t xml:space="preserve"> riscul pentru </w:t>
      </w:r>
      <w:proofErr w:type="spellStart"/>
      <w:r w:rsidRPr="00D16046">
        <w:rPr>
          <w:rFonts w:ascii="Times New Roman" w:hAnsi="Times New Roman" w:cs="Times New Roman"/>
        </w:rPr>
        <w:t>ulceraţii</w:t>
      </w:r>
      <w:proofErr w:type="spellEnd"/>
      <w:r w:rsidRPr="00D16046">
        <w:rPr>
          <w:rFonts w:ascii="Times New Roman" w:hAnsi="Times New Roman" w:cs="Times New Roman"/>
        </w:rPr>
        <w:t xml:space="preserve"> şi </w:t>
      </w:r>
      <w:proofErr w:type="spellStart"/>
      <w:r w:rsidRPr="00D16046">
        <w:rPr>
          <w:rFonts w:ascii="Times New Roman" w:hAnsi="Times New Roman" w:cs="Times New Roman"/>
        </w:rPr>
        <w:t>amputaţii</w:t>
      </w:r>
      <w:proofErr w:type="spellEnd"/>
      <w:r w:rsidRPr="00D16046">
        <w:rPr>
          <w:rFonts w:ascii="Times New Roman" w:hAnsi="Times New Roman" w:cs="Times New Roman"/>
        </w:rPr>
        <w:t xml:space="preserve">. </w:t>
      </w:r>
    </w:p>
    <w:p w14:paraId="42BE4D34" w14:textId="0BE4E82D" w:rsidR="00766120" w:rsidRPr="00803B68" w:rsidRDefault="00766120" w:rsidP="002E637D">
      <w:pPr>
        <w:autoSpaceDE w:val="0"/>
        <w:autoSpaceDN w:val="0"/>
        <w:adjustRightInd w:val="0"/>
        <w:spacing w:after="0" w:line="312" w:lineRule="auto"/>
        <w:ind w:firstLine="709"/>
        <w:jc w:val="both"/>
        <w:rPr>
          <w:rFonts w:ascii="Times New Roman" w:hAnsi="Times New Roman" w:cs="Times New Roman"/>
          <w:spacing w:val="-4"/>
        </w:rPr>
      </w:pPr>
      <w:r w:rsidRPr="00803B68">
        <w:rPr>
          <w:rFonts w:ascii="Times New Roman" w:hAnsi="Times New Roman" w:cs="Times New Roman"/>
          <w:spacing w:val="-4"/>
        </w:rPr>
        <w:t xml:space="preserve">Aproximativ 60-70% din </w:t>
      </w:r>
      <w:proofErr w:type="spellStart"/>
      <w:r w:rsidRPr="00803B68">
        <w:rPr>
          <w:rFonts w:ascii="Times New Roman" w:hAnsi="Times New Roman" w:cs="Times New Roman"/>
          <w:spacing w:val="-4"/>
        </w:rPr>
        <w:t>pacienţii</w:t>
      </w:r>
      <w:proofErr w:type="spellEnd"/>
      <w:r w:rsidRPr="00803B68">
        <w:rPr>
          <w:rFonts w:ascii="Times New Roman" w:hAnsi="Times New Roman" w:cs="Times New Roman"/>
          <w:spacing w:val="-4"/>
        </w:rPr>
        <w:t xml:space="preserve"> cu diabet zaharat prezintă forme medii sau severe de neuropatie.</w:t>
      </w:r>
      <w:r w:rsidR="002E637D" w:rsidRPr="00803B68">
        <w:rPr>
          <w:rFonts w:ascii="Times New Roman" w:hAnsi="Times New Roman" w:cs="Times New Roman"/>
          <w:spacing w:val="-4"/>
        </w:rPr>
        <w:t xml:space="preserve"> </w:t>
      </w:r>
      <w:proofErr w:type="spellStart"/>
      <w:r w:rsidRPr="00803B68">
        <w:rPr>
          <w:rFonts w:ascii="Times New Roman" w:hAnsi="Times New Roman" w:cs="Times New Roman"/>
          <w:spacing w:val="-4"/>
        </w:rPr>
        <w:t>Recunoaşterea</w:t>
      </w:r>
      <w:proofErr w:type="spellEnd"/>
      <w:r w:rsidRPr="00803B68">
        <w:rPr>
          <w:rFonts w:ascii="Times New Roman" w:hAnsi="Times New Roman" w:cs="Times New Roman"/>
          <w:spacing w:val="-4"/>
        </w:rPr>
        <w:t xml:space="preserve"> precoce şi managementul neuropatiei la </w:t>
      </w:r>
      <w:proofErr w:type="spellStart"/>
      <w:r w:rsidRPr="00803B68">
        <w:rPr>
          <w:rFonts w:ascii="Times New Roman" w:hAnsi="Times New Roman" w:cs="Times New Roman"/>
          <w:spacing w:val="-4"/>
        </w:rPr>
        <w:t>pacienţii</w:t>
      </w:r>
      <w:proofErr w:type="spellEnd"/>
      <w:r w:rsidRPr="00803B68">
        <w:rPr>
          <w:rFonts w:ascii="Times New Roman" w:hAnsi="Times New Roman" w:cs="Times New Roman"/>
          <w:spacing w:val="-4"/>
        </w:rPr>
        <w:t xml:space="preserve"> diabetici sunt importante deoarece:</w:t>
      </w:r>
    </w:p>
    <w:p w14:paraId="6BFE6617" w14:textId="01D0DFCC" w:rsidR="002E637D" w:rsidRDefault="00766120" w:rsidP="005F3C27">
      <w:pPr>
        <w:pStyle w:val="Listparagraf"/>
        <w:numPr>
          <w:ilvl w:val="0"/>
          <w:numId w:val="29"/>
        </w:numPr>
        <w:autoSpaceDE w:val="0"/>
        <w:autoSpaceDN w:val="0"/>
        <w:adjustRightInd w:val="0"/>
        <w:spacing w:after="0" w:line="312" w:lineRule="auto"/>
        <w:contextualSpacing w:val="0"/>
        <w:jc w:val="both"/>
        <w:rPr>
          <w:rFonts w:ascii="Times New Roman" w:hAnsi="Times New Roman" w:cs="Times New Roman"/>
        </w:rPr>
      </w:pPr>
      <w:r w:rsidRPr="00D16046">
        <w:rPr>
          <w:rFonts w:ascii="Times New Roman" w:hAnsi="Times New Roman" w:cs="Times New Roman"/>
        </w:rPr>
        <w:t xml:space="preserve">neuropatiile non-diabetice pot fi prezente la </w:t>
      </w:r>
      <w:proofErr w:type="spellStart"/>
      <w:r w:rsidRPr="00D16046">
        <w:rPr>
          <w:rFonts w:ascii="Times New Roman" w:hAnsi="Times New Roman" w:cs="Times New Roman"/>
        </w:rPr>
        <w:t>pacienţii</w:t>
      </w:r>
      <w:proofErr w:type="spellEnd"/>
      <w:r w:rsidRPr="00D16046">
        <w:rPr>
          <w:rFonts w:ascii="Times New Roman" w:hAnsi="Times New Roman" w:cs="Times New Roman"/>
        </w:rPr>
        <w:t xml:space="preserve"> cu diabet zaharat şi pot fi tratabile</w:t>
      </w:r>
      <w:r w:rsidR="002E637D">
        <w:rPr>
          <w:rFonts w:ascii="Times New Roman" w:hAnsi="Times New Roman" w:cs="Times New Roman"/>
        </w:rPr>
        <w:t xml:space="preserve"> </w:t>
      </w:r>
    </w:p>
    <w:p w14:paraId="428B16A2" w14:textId="417F6917" w:rsidR="00766120" w:rsidRPr="002E637D" w:rsidRDefault="00766120" w:rsidP="005F3C27">
      <w:pPr>
        <w:pStyle w:val="Listparagraf"/>
        <w:numPr>
          <w:ilvl w:val="0"/>
          <w:numId w:val="29"/>
        </w:numPr>
        <w:autoSpaceDE w:val="0"/>
        <w:autoSpaceDN w:val="0"/>
        <w:adjustRightInd w:val="0"/>
        <w:spacing w:after="0" w:line="312" w:lineRule="auto"/>
        <w:contextualSpacing w:val="0"/>
        <w:jc w:val="both"/>
        <w:rPr>
          <w:rFonts w:ascii="Times New Roman" w:hAnsi="Times New Roman" w:cs="Times New Roman"/>
        </w:rPr>
      </w:pPr>
      <w:r w:rsidRPr="002E637D">
        <w:rPr>
          <w:rFonts w:ascii="Times New Roman" w:hAnsi="Times New Roman" w:cs="Times New Roman"/>
        </w:rPr>
        <w:t xml:space="preserve">există o serie de </w:t>
      </w:r>
      <w:proofErr w:type="spellStart"/>
      <w:r w:rsidRPr="002E637D">
        <w:rPr>
          <w:rFonts w:ascii="Times New Roman" w:hAnsi="Times New Roman" w:cs="Times New Roman"/>
        </w:rPr>
        <w:t>opţiuni</w:t>
      </w:r>
      <w:proofErr w:type="spellEnd"/>
      <w:r w:rsidRPr="002E637D">
        <w:rPr>
          <w:rFonts w:ascii="Times New Roman" w:hAnsi="Times New Roman" w:cs="Times New Roman"/>
        </w:rPr>
        <w:t xml:space="preserve"> terapeutice pentru neuropatia diabetică simptomatică</w:t>
      </w:r>
      <w:r w:rsidR="002E637D">
        <w:rPr>
          <w:rFonts w:ascii="Times New Roman" w:hAnsi="Times New Roman" w:cs="Times New Roman"/>
        </w:rPr>
        <w:t xml:space="preserve">, dar </w:t>
      </w:r>
      <w:r w:rsidRPr="002E637D">
        <w:rPr>
          <w:rFonts w:ascii="Times New Roman" w:hAnsi="Times New Roman" w:cs="Times New Roman"/>
        </w:rPr>
        <w:t xml:space="preserve">până la 50% dintre </w:t>
      </w:r>
      <w:proofErr w:type="spellStart"/>
      <w:r w:rsidRPr="002E637D">
        <w:rPr>
          <w:rFonts w:ascii="Times New Roman" w:hAnsi="Times New Roman" w:cs="Times New Roman"/>
        </w:rPr>
        <w:t>polineuropatiile</w:t>
      </w:r>
      <w:proofErr w:type="spellEnd"/>
      <w:r w:rsidRPr="002E637D">
        <w:rPr>
          <w:rFonts w:ascii="Times New Roman" w:hAnsi="Times New Roman" w:cs="Times New Roman"/>
        </w:rPr>
        <w:t xml:space="preserve"> diabetice pot fi asimptomatice</w:t>
      </w:r>
      <w:r w:rsidR="002E637D" w:rsidRPr="002E637D">
        <w:rPr>
          <w:rFonts w:ascii="Times New Roman" w:hAnsi="Times New Roman" w:cs="Times New Roman"/>
        </w:rPr>
        <w:t>, iar</w:t>
      </w:r>
      <w:r w:rsidRPr="002E637D">
        <w:rPr>
          <w:rFonts w:ascii="Times New Roman" w:hAnsi="Times New Roman" w:cs="Times New Roman"/>
        </w:rPr>
        <w:t xml:space="preserve"> </w:t>
      </w:r>
      <w:proofErr w:type="spellStart"/>
      <w:r w:rsidRPr="002E637D">
        <w:rPr>
          <w:rFonts w:ascii="Times New Roman" w:hAnsi="Times New Roman" w:cs="Times New Roman"/>
        </w:rPr>
        <w:t>pacienţii</w:t>
      </w:r>
      <w:proofErr w:type="spellEnd"/>
      <w:r w:rsidRPr="002E637D">
        <w:rPr>
          <w:rFonts w:ascii="Times New Roman" w:hAnsi="Times New Roman" w:cs="Times New Roman"/>
        </w:rPr>
        <w:t xml:space="preserve"> respectivi prezintă un risc crescut de a nu </w:t>
      </w:r>
      <w:proofErr w:type="spellStart"/>
      <w:r w:rsidRPr="002E637D">
        <w:rPr>
          <w:rFonts w:ascii="Times New Roman" w:hAnsi="Times New Roman" w:cs="Times New Roman"/>
        </w:rPr>
        <w:t>conştientiza</w:t>
      </w:r>
      <w:proofErr w:type="spellEnd"/>
      <w:r w:rsidRPr="002E637D">
        <w:rPr>
          <w:rFonts w:ascii="Times New Roman" w:hAnsi="Times New Roman" w:cs="Times New Roman"/>
        </w:rPr>
        <w:t xml:space="preserve"> leziunile la nivelul picioarelor</w:t>
      </w:r>
    </w:p>
    <w:p w14:paraId="6CF013F9" w14:textId="373796BF" w:rsidR="00766120" w:rsidRPr="00D16046" w:rsidRDefault="00766120" w:rsidP="005F3C27">
      <w:pPr>
        <w:pStyle w:val="Listparagraf"/>
        <w:numPr>
          <w:ilvl w:val="0"/>
          <w:numId w:val="29"/>
        </w:numPr>
        <w:autoSpaceDE w:val="0"/>
        <w:autoSpaceDN w:val="0"/>
        <w:adjustRightInd w:val="0"/>
        <w:spacing w:after="0" w:line="312" w:lineRule="auto"/>
        <w:contextualSpacing w:val="0"/>
        <w:jc w:val="both"/>
        <w:rPr>
          <w:rFonts w:ascii="Times New Roman" w:hAnsi="Times New Roman" w:cs="Times New Roman"/>
        </w:rPr>
      </w:pPr>
      <w:r w:rsidRPr="00D16046">
        <w:rPr>
          <w:rFonts w:ascii="Times New Roman" w:hAnsi="Times New Roman" w:cs="Times New Roman"/>
        </w:rPr>
        <w:t>neuropatia autonomă poate interesa toate aparatele şi sistemele organismului</w:t>
      </w:r>
    </w:p>
    <w:p w14:paraId="513B3077" w14:textId="77777777" w:rsidR="00766120" w:rsidRPr="00D16046" w:rsidRDefault="00766120" w:rsidP="005F3C27">
      <w:pPr>
        <w:pStyle w:val="Listparagraf"/>
        <w:numPr>
          <w:ilvl w:val="0"/>
          <w:numId w:val="29"/>
        </w:numPr>
        <w:autoSpaceDE w:val="0"/>
        <w:autoSpaceDN w:val="0"/>
        <w:adjustRightInd w:val="0"/>
        <w:spacing w:after="0" w:line="312" w:lineRule="auto"/>
        <w:contextualSpacing w:val="0"/>
        <w:jc w:val="both"/>
        <w:rPr>
          <w:rFonts w:ascii="Times New Roman" w:hAnsi="Times New Roman" w:cs="Times New Roman"/>
        </w:rPr>
      </w:pPr>
      <w:r w:rsidRPr="00D16046">
        <w:rPr>
          <w:rFonts w:ascii="Times New Roman" w:hAnsi="Times New Roman" w:cs="Times New Roman"/>
        </w:rPr>
        <w:t xml:space="preserve">neuropatia autonomă cardiovasculară cauzează morbiditate şi mortalitate </w:t>
      </w:r>
      <w:proofErr w:type="spellStart"/>
      <w:r w:rsidRPr="00D16046">
        <w:rPr>
          <w:rFonts w:ascii="Times New Roman" w:hAnsi="Times New Roman" w:cs="Times New Roman"/>
        </w:rPr>
        <w:t>substanţiale</w:t>
      </w:r>
      <w:proofErr w:type="spellEnd"/>
      <w:r w:rsidRPr="00D16046">
        <w:rPr>
          <w:rFonts w:ascii="Times New Roman" w:hAnsi="Times New Roman" w:cs="Times New Roman"/>
        </w:rPr>
        <w:t xml:space="preserve"> (6).</w:t>
      </w:r>
    </w:p>
    <w:p w14:paraId="66BF2C8E" w14:textId="77777777" w:rsidR="00766120" w:rsidRPr="002E637D" w:rsidRDefault="00766120" w:rsidP="002E637D">
      <w:pPr>
        <w:autoSpaceDE w:val="0"/>
        <w:autoSpaceDN w:val="0"/>
        <w:adjustRightInd w:val="0"/>
        <w:spacing w:after="0" w:line="312" w:lineRule="auto"/>
        <w:ind w:firstLine="709"/>
        <w:jc w:val="both"/>
        <w:rPr>
          <w:rFonts w:ascii="Times New Roman" w:hAnsi="Times New Roman" w:cs="Times New Roman"/>
        </w:rPr>
      </w:pPr>
      <w:r w:rsidRPr="002E637D">
        <w:rPr>
          <w:rFonts w:ascii="Times New Roman" w:hAnsi="Times New Roman" w:cs="Times New Roman"/>
        </w:rPr>
        <w:t xml:space="preserve">În momentul de </w:t>
      </w:r>
      <w:proofErr w:type="spellStart"/>
      <w:r w:rsidRPr="002E637D">
        <w:rPr>
          <w:rFonts w:ascii="Times New Roman" w:hAnsi="Times New Roman" w:cs="Times New Roman"/>
        </w:rPr>
        <w:t>faţă</w:t>
      </w:r>
      <w:proofErr w:type="spellEnd"/>
      <w:r w:rsidRPr="002E637D">
        <w:rPr>
          <w:rFonts w:ascii="Times New Roman" w:hAnsi="Times New Roman" w:cs="Times New Roman"/>
        </w:rPr>
        <w:t xml:space="preserve"> nu există un tratament specific al leziunilor nervoase subiacente, altul decât </w:t>
      </w:r>
      <w:proofErr w:type="spellStart"/>
      <w:r w:rsidRPr="002E637D">
        <w:rPr>
          <w:rFonts w:ascii="Times New Roman" w:hAnsi="Times New Roman" w:cs="Times New Roman"/>
        </w:rPr>
        <w:t>îmbunătăţirea</w:t>
      </w:r>
      <w:proofErr w:type="spellEnd"/>
      <w:r w:rsidRPr="002E637D">
        <w:rPr>
          <w:rFonts w:ascii="Times New Roman" w:hAnsi="Times New Roman" w:cs="Times New Roman"/>
        </w:rPr>
        <w:t xml:space="preserve"> controlului glicemic, care poate încetini progresia, dar care nu anulează </w:t>
      </w:r>
      <w:proofErr w:type="spellStart"/>
      <w:r w:rsidRPr="002E637D">
        <w:rPr>
          <w:rFonts w:ascii="Times New Roman" w:hAnsi="Times New Roman" w:cs="Times New Roman"/>
        </w:rPr>
        <w:t>distrucţia</w:t>
      </w:r>
      <w:proofErr w:type="spellEnd"/>
      <w:r w:rsidRPr="002E637D">
        <w:rPr>
          <w:rFonts w:ascii="Times New Roman" w:hAnsi="Times New Roman" w:cs="Times New Roman"/>
        </w:rPr>
        <w:t xml:space="preserve"> neuronală deja prezentă .</w:t>
      </w:r>
    </w:p>
    <w:p w14:paraId="4F1D2FEF" w14:textId="5B0D7CB3" w:rsidR="00766120" w:rsidRPr="00D16046" w:rsidRDefault="00766120" w:rsidP="005A5E92">
      <w:pPr>
        <w:autoSpaceDE w:val="0"/>
        <w:autoSpaceDN w:val="0"/>
        <w:adjustRightInd w:val="0"/>
        <w:spacing w:before="120" w:after="0" w:line="312" w:lineRule="auto"/>
        <w:ind w:firstLine="709"/>
        <w:jc w:val="both"/>
        <w:rPr>
          <w:rFonts w:ascii="Times New Roman" w:hAnsi="Times New Roman" w:cs="Times New Roman"/>
          <w:u w:val="single"/>
        </w:rPr>
      </w:pPr>
      <w:r w:rsidRPr="00D16046">
        <w:rPr>
          <w:rFonts w:ascii="Times New Roman" w:hAnsi="Times New Roman" w:cs="Times New Roman"/>
          <w:u w:val="single"/>
        </w:rPr>
        <w:t>Recomandări standard:</w:t>
      </w:r>
    </w:p>
    <w:p w14:paraId="2DC4B054" w14:textId="2F75BCD7" w:rsidR="00766120" w:rsidRPr="00D16046" w:rsidRDefault="00766120" w:rsidP="002E637D">
      <w:pPr>
        <w:autoSpaceDE w:val="0"/>
        <w:autoSpaceDN w:val="0"/>
        <w:adjustRightInd w:val="0"/>
        <w:spacing w:after="0" w:line="312" w:lineRule="auto"/>
        <w:ind w:firstLine="709"/>
        <w:jc w:val="both"/>
        <w:rPr>
          <w:rFonts w:ascii="Times New Roman" w:hAnsi="Times New Roman" w:cs="Times New Roman"/>
        </w:rPr>
      </w:pPr>
      <w:r w:rsidRPr="00D16046">
        <w:rPr>
          <w:rFonts w:ascii="Times New Roman" w:hAnsi="Times New Roman" w:cs="Times New Roman"/>
        </w:rPr>
        <w:t xml:space="preserve">R 1. </w:t>
      </w:r>
      <w:proofErr w:type="spellStart"/>
      <w:r w:rsidRPr="00D16046">
        <w:rPr>
          <w:rFonts w:ascii="Times New Roman" w:hAnsi="Times New Roman" w:cs="Times New Roman"/>
        </w:rPr>
        <w:t>Toţi</w:t>
      </w:r>
      <w:proofErr w:type="spellEnd"/>
      <w:r w:rsidRPr="00D16046">
        <w:rPr>
          <w:rFonts w:ascii="Times New Roman" w:hAnsi="Times New Roman" w:cs="Times New Roman"/>
        </w:rPr>
        <w:t xml:space="preserve"> </w:t>
      </w:r>
      <w:proofErr w:type="spellStart"/>
      <w:r w:rsidRPr="00D16046">
        <w:rPr>
          <w:rFonts w:ascii="Times New Roman" w:hAnsi="Times New Roman" w:cs="Times New Roman"/>
        </w:rPr>
        <w:t>pacienţii</w:t>
      </w:r>
      <w:proofErr w:type="spellEnd"/>
      <w:r w:rsidRPr="00D16046">
        <w:rPr>
          <w:rFonts w:ascii="Times New Roman" w:hAnsi="Times New Roman" w:cs="Times New Roman"/>
        </w:rPr>
        <w:t xml:space="preserve"> diabetici trebuie </w:t>
      </w:r>
      <w:proofErr w:type="spellStart"/>
      <w:r w:rsidRPr="00D16046">
        <w:rPr>
          <w:rFonts w:ascii="Times New Roman" w:hAnsi="Times New Roman" w:cs="Times New Roman"/>
        </w:rPr>
        <w:t>investigaţi</w:t>
      </w:r>
      <w:proofErr w:type="spellEnd"/>
      <w:r w:rsidRPr="00D16046">
        <w:rPr>
          <w:rFonts w:ascii="Times New Roman" w:hAnsi="Times New Roman" w:cs="Times New Roman"/>
        </w:rPr>
        <w:t xml:space="preserve"> pentru </w:t>
      </w:r>
      <w:proofErr w:type="spellStart"/>
      <w:r w:rsidRPr="00D16046">
        <w:rPr>
          <w:rFonts w:ascii="Times New Roman" w:hAnsi="Times New Roman" w:cs="Times New Roman"/>
        </w:rPr>
        <w:t>polineuropatie</w:t>
      </w:r>
      <w:proofErr w:type="spellEnd"/>
      <w:r w:rsidRPr="00D16046">
        <w:rPr>
          <w:rFonts w:ascii="Times New Roman" w:hAnsi="Times New Roman" w:cs="Times New Roman"/>
        </w:rPr>
        <w:t xml:space="preserve"> </w:t>
      </w:r>
      <w:proofErr w:type="spellStart"/>
      <w:r w:rsidRPr="00D16046">
        <w:rPr>
          <w:rFonts w:ascii="Times New Roman" w:hAnsi="Times New Roman" w:cs="Times New Roman"/>
        </w:rPr>
        <w:t>distală</w:t>
      </w:r>
      <w:proofErr w:type="spellEnd"/>
      <w:r w:rsidRPr="00D16046">
        <w:rPr>
          <w:rFonts w:ascii="Times New Roman" w:hAnsi="Times New Roman" w:cs="Times New Roman"/>
        </w:rPr>
        <w:t xml:space="preserve"> simetrică în momentul diagnosticului şi ulterior cel </w:t>
      </w:r>
      <w:proofErr w:type="spellStart"/>
      <w:r w:rsidRPr="00D16046">
        <w:rPr>
          <w:rFonts w:ascii="Times New Roman" w:hAnsi="Times New Roman" w:cs="Times New Roman"/>
        </w:rPr>
        <w:t>puţin</w:t>
      </w:r>
      <w:proofErr w:type="spellEnd"/>
      <w:r w:rsidRPr="00D16046">
        <w:rPr>
          <w:rFonts w:ascii="Times New Roman" w:hAnsi="Times New Roman" w:cs="Times New Roman"/>
        </w:rPr>
        <w:t xml:space="preserve"> anual. </w:t>
      </w:r>
    </w:p>
    <w:p w14:paraId="2C3458D0" w14:textId="078039F7" w:rsidR="00766120" w:rsidRPr="002E637D" w:rsidRDefault="00766120" w:rsidP="002E637D">
      <w:pPr>
        <w:autoSpaceDE w:val="0"/>
        <w:autoSpaceDN w:val="0"/>
        <w:adjustRightInd w:val="0"/>
        <w:spacing w:after="0" w:line="312" w:lineRule="auto"/>
        <w:ind w:firstLine="709"/>
        <w:jc w:val="both"/>
        <w:rPr>
          <w:rFonts w:ascii="Times New Roman" w:hAnsi="Times New Roman" w:cs="Times New Roman"/>
          <w:spacing w:val="-2"/>
        </w:rPr>
      </w:pPr>
      <w:r w:rsidRPr="002E637D">
        <w:rPr>
          <w:rFonts w:ascii="Times New Roman" w:hAnsi="Times New Roman" w:cs="Times New Roman"/>
          <w:spacing w:val="-2"/>
        </w:rPr>
        <w:t xml:space="preserve">Se </w:t>
      </w:r>
      <w:proofErr w:type="spellStart"/>
      <w:r w:rsidRPr="002E637D">
        <w:rPr>
          <w:rFonts w:ascii="Times New Roman" w:hAnsi="Times New Roman" w:cs="Times New Roman"/>
          <w:spacing w:val="-2"/>
        </w:rPr>
        <w:t>urmăreşte</w:t>
      </w:r>
      <w:proofErr w:type="spellEnd"/>
      <w:r w:rsidRPr="002E637D">
        <w:rPr>
          <w:rFonts w:ascii="Times New Roman" w:hAnsi="Times New Roman" w:cs="Times New Roman"/>
          <w:spacing w:val="-2"/>
        </w:rPr>
        <w:t xml:space="preserve"> testarea </w:t>
      </w:r>
      <w:proofErr w:type="spellStart"/>
      <w:r w:rsidRPr="002E637D">
        <w:rPr>
          <w:rFonts w:ascii="Times New Roman" w:hAnsi="Times New Roman" w:cs="Times New Roman"/>
          <w:spacing w:val="-2"/>
        </w:rPr>
        <w:t>sensibilităţii</w:t>
      </w:r>
      <w:proofErr w:type="spellEnd"/>
      <w:r w:rsidRPr="002E637D">
        <w:rPr>
          <w:rFonts w:ascii="Times New Roman" w:hAnsi="Times New Roman" w:cs="Times New Roman"/>
          <w:spacing w:val="-2"/>
        </w:rPr>
        <w:t xml:space="preserve"> dureroase, a </w:t>
      </w:r>
      <w:proofErr w:type="spellStart"/>
      <w:r w:rsidRPr="002E637D">
        <w:rPr>
          <w:rFonts w:ascii="Times New Roman" w:hAnsi="Times New Roman" w:cs="Times New Roman"/>
          <w:spacing w:val="-2"/>
        </w:rPr>
        <w:t>sensibilităţii</w:t>
      </w:r>
      <w:proofErr w:type="spellEnd"/>
      <w:r w:rsidRPr="002E637D">
        <w:rPr>
          <w:rFonts w:ascii="Times New Roman" w:hAnsi="Times New Roman" w:cs="Times New Roman"/>
          <w:spacing w:val="-2"/>
        </w:rPr>
        <w:t xml:space="preserve"> vibratorii (utilizând un diapazon de 128 Hz), a </w:t>
      </w:r>
      <w:proofErr w:type="spellStart"/>
      <w:r w:rsidRPr="002E637D">
        <w:rPr>
          <w:rFonts w:ascii="Times New Roman" w:hAnsi="Times New Roman" w:cs="Times New Roman"/>
          <w:spacing w:val="-2"/>
        </w:rPr>
        <w:t>sensibilităţii</w:t>
      </w:r>
      <w:proofErr w:type="spellEnd"/>
      <w:r w:rsidRPr="002E637D">
        <w:rPr>
          <w:rFonts w:ascii="Times New Roman" w:hAnsi="Times New Roman" w:cs="Times New Roman"/>
          <w:spacing w:val="-2"/>
        </w:rPr>
        <w:t xml:space="preserve"> presionale cu un monofilament de 10 gr plasat pe </w:t>
      </w:r>
      <w:proofErr w:type="spellStart"/>
      <w:r w:rsidRPr="002E637D">
        <w:rPr>
          <w:rFonts w:ascii="Times New Roman" w:hAnsi="Times New Roman" w:cs="Times New Roman"/>
          <w:spacing w:val="-2"/>
        </w:rPr>
        <w:t>faţa</w:t>
      </w:r>
      <w:proofErr w:type="spellEnd"/>
      <w:r w:rsidRPr="002E637D">
        <w:rPr>
          <w:rFonts w:ascii="Times New Roman" w:hAnsi="Times New Roman" w:cs="Times New Roman"/>
          <w:spacing w:val="-2"/>
        </w:rPr>
        <w:t xml:space="preserve"> plantară a ambelor </w:t>
      </w:r>
      <w:proofErr w:type="spellStart"/>
      <w:r w:rsidRPr="002E637D">
        <w:rPr>
          <w:rFonts w:ascii="Times New Roman" w:hAnsi="Times New Roman" w:cs="Times New Roman"/>
          <w:spacing w:val="-2"/>
        </w:rPr>
        <w:t>haluce</w:t>
      </w:r>
      <w:proofErr w:type="spellEnd"/>
      <w:r w:rsidRPr="002E637D">
        <w:rPr>
          <w:rFonts w:ascii="Times New Roman" w:hAnsi="Times New Roman" w:cs="Times New Roman"/>
          <w:spacing w:val="-2"/>
        </w:rPr>
        <w:t xml:space="preserve"> şi a </w:t>
      </w:r>
      <w:proofErr w:type="spellStart"/>
      <w:r w:rsidRPr="002E637D">
        <w:rPr>
          <w:rFonts w:ascii="Times New Roman" w:hAnsi="Times New Roman" w:cs="Times New Roman"/>
          <w:spacing w:val="-2"/>
        </w:rPr>
        <w:t>articulaţiilor</w:t>
      </w:r>
      <w:proofErr w:type="spellEnd"/>
      <w:r w:rsidRPr="002E637D">
        <w:rPr>
          <w:rFonts w:ascii="Times New Roman" w:hAnsi="Times New Roman" w:cs="Times New Roman"/>
          <w:spacing w:val="-2"/>
        </w:rPr>
        <w:t xml:space="preserve"> metatarsiene, precum şi evaluarea reflexului </w:t>
      </w:r>
      <w:proofErr w:type="spellStart"/>
      <w:r w:rsidRPr="002E637D">
        <w:rPr>
          <w:rFonts w:ascii="Times New Roman" w:hAnsi="Times New Roman" w:cs="Times New Roman"/>
          <w:spacing w:val="-2"/>
        </w:rPr>
        <w:t>ahilian</w:t>
      </w:r>
      <w:proofErr w:type="spellEnd"/>
      <w:r w:rsidRPr="002E637D">
        <w:rPr>
          <w:rFonts w:ascii="Times New Roman" w:hAnsi="Times New Roman" w:cs="Times New Roman"/>
          <w:spacing w:val="-2"/>
        </w:rPr>
        <w:t xml:space="preserve">. </w:t>
      </w:r>
      <w:proofErr w:type="spellStart"/>
      <w:r w:rsidRPr="002E637D">
        <w:rPr>
          <w:rFonts w:ascii="Times New Roman" w:hAnsi="Times New Roman" w:cs="Times New Roman"/>
          <w:spacing w:val="-2"/>
        </w:rPr>
        <w:t>Dispariţia</w:t>
      </w:r>
      <w:proofErr w:type="spellEnd"/>
      <w:r w:rsidRPr="002E637D">
        <w:rPr>
          <w:rFonts w:ascii="Times New Roman" w:hAnsi="Times New Roman" w:cs="Times New Roman"/>
          <w:spacing w:val="-2"/>
        </w:rPr>
        <w:t xml:space="preserve"> </w:t>
      </w:r>
      <w:proofErr w:type="spellStart"/>
      <w:r w:rsidRPr="002E637D">
        <w:rPr>
          <w:rFonts w:ascii="Times New Roman" w:hAnsi="Times New Roman" w:cs="Times New Roman"/>
          <w:spacing w:val="-2"/>
        </w:rPr>
        <w:t>percepţiei</w:t>
      </w:r>
      <w:proofErr w:type="spellEnd"/>
      <w:r w:rsidRPr="002E637D">
        <w:rPr>
          <w:rFonts w:ascii="Times New Roman" w:hAnsi="Times New Roman" w:cs="Times New Roman"/>
          <w:spacing w:val="-2"/>
        </w:rPr>
        <w:t xml:space="preserve"> </w:t>
      </w:r>
      <w:proofErr w:type="spellStart"/>
      <w:r w:rsidRPr="002E637D">
        <w:rPr>
          <w:rFonts w:ascii="Times New Roman" w:hAnsi="Times New Roman" w:cs="Times New Roman"/>
          <w:spacing w:val="-2"/>
        </w:rPr>
        <w:t>monofilamentului</w:t>
      </w:r>
      <w:proofErr w:type="spellEnd"/>
      <w:r w:rsidRPr="002E637D">
        <w:rPr>
          <w:rFonts w:ascii="Times New Roman" w:hAnsi="Times New Roman" w:cs="Times New Roman"/>
          <w:spacing w:val="-2"/>
        </w:rPr>
        <w:t xml:space="preserve"> şi reducerea </w:t>
      </w:r>
      <w:proofErr w:type="spellStart"/>
      <w:r w:rsidRPr="002E637D">
        <w:rPr>
          <w:rFonts w:ascii="Times New Roman" w:hAnsi="Times New Roman" w:cs="Times New Roman"/>
          <w:spacing w:val="-2"/>
        </w:rPr>
        <w:t>sensibilităţii</w:t>
      </w:r>
      <w:proofErr w:type="spellEnd"/>
      <w:r w:rsidRPr="002E637D">
        <w:rPr>
          <w:rFonts w:ascii="Times New Roman" w:hAnsi="Times New Roman" w:cs="Times New Roman"/>
          <w:spacing w:val="-2"/>
        </w:rPr>
        <w:t xml:space="preserve"> vibratorii au valoare predictivă pentru ulcerele piciorului (C).</w:t>
      </w:r>
    </w:p>
    <w:p w14:paraId="6F3FFBE7" w14:textId="76DE247E" w:rsidR="00766120" w:rsidRPr="00D16046" w:rsidRDefault="00766120" w:rsidP="002E637D">
      <w:pPr>
        <w:autoSpaceDE w:val="0"/>
        <w:autoSpaceDN w:val="0"/>
        <w:adjustRightInd w:val="0"/>
        <w:spacing w:after="0" w:line="312" w:lineRule="auto"/>
        <w:ind w:firstLine="709"/>
        <w:jc w:val="both"/>
        <w:rPr>
          <w:rFonts w:ascii="Times New Roman" w:hAnsi="Times New Roman" w:cs="Times New Roman"/>
        </w:rPr>
      </w:pPr>
      <w:r w:rsidRPr="00D16046">
        <w:rPr>
          <w:rFonts w:ascii="Times New Roman" w:hAnsi="Times New Roman" w:cs="Times New Roman"/>
        </w:rPr>
        <w:t>R 2. Screening-</w:t>
      </w:r>
      <w:proofErr w:type="spellStart"/>
      <w:r w:rsidRPr="00D16046">
        <w:rPr>
          <w:rFonts w:ascii="Times New Roman" w:hAnsi="Times New Roman" w:cs="Times New Roman"/>
        </w:rPr>
        <w:t>ul</w:t>
      </w:r>
      <w:proofErr w:type="spellEnd"/>
      <w:r w:rsidRPr="00D16046">
        <w:rPr>
          <w:rFonts w:ascii="Times New Roman" w:hAnsi="Times New Roman" w:cs="Times New Roman"/>
        </w:rPr>
        <w:t xml:space="preserve"> semnelor şi simptomelor de neuropatie autonomă trebuie instituit în momentul diagnosticului la </w:t>
      </w:r>
      <w:proofErr w:type="spellStart"/>
      <w:r w:rsidRPr="00D16046">
        <w:rPr>
          <w:rFonts w:ascii="Times New Roman" w:hAnsi="Times New Roman" w:cs="Times New Roman"/>
        </w:rPr>
        <w:t>pacienţii</w:t>
      </w:r>
      <w:proofErr w:type="spellEnd"/>
      <w:r w:rsidRPr="00D16046">
        <w:rPr>
          <w:rFonts w:ascii="Times New Roman" w:hAnsi="Times New Roman" w:cs="Times New Roman"/>
        </w:rPr>
        <w:t xml:space="preserve"> cu diabet zaharat tip 2 şi la 5 ani după diagnosticul diabetului zaharat tip 1. Manifestările clinice majore ale neuropatiei diabetice autonome includ: tahicardia de repaus, </w:t>
      </w:r>
      <w:proofErr w:type="spellStart"/>
      <w:r w:rsidRPr="00D16046">
        <w:rPr>
          <w:rFonts w:ascii="Times New Roman" w:hAnsi="Times New Roman" w:cs="Times New Roman"/>
        </w:rPr>
        <w:t>intoleranţa</w:t>
      </w:r>
      <w:proofErr w:type="spellEnd"/>
      <w:r w:rsidRPr="00D16046">
        <w:rPr>
          <w:rFonts w:ascii="Times New Roman" w:hAnsi="Times New Roman" w:cs="Times New Roman"/>
        </w:rPr>
        <w:t xml:space="preserve"> la efort, hipotensiunea ortostatică, </w:t>
      </w:r>
      <w:proofErr w:type="spellStart"/>
      <w:r w:rsidRPr="00D16046">
        <w:rPr>
          <w:rFonts w:ascii="Times New Roman" w:hAnsi="Times New Roman" w:cs="Times New Roman"/>
        </w:rPr>
        <w:t>constipaţia</w:t>
      </w:r>
      <w:proofErr w:type="spellEnd"/>
      <w:r w:rsidRPr="00D16046">
        <w:rPr>
          <w:rFonts w:ascii="Times New Roman" w:hAnsi="Times New Roman" w:cs="Times New Roman"/>
        </w:rPr>
        <w:t xml:space="preserve">, </w:t>
      </w:r>
      <w:proofErr w:type="spellStart"/>
      <w:r w:rsidRPr="00D16046">
        <w:rPr>
          <w:rFonts w:ascii="Times New Roman" w:hAnsi="Times New Roman" w:cs="Times New Roman"/>
        </w:rPr>
        <w:t>gastropareza</w:t>
      </w:r>
      <w:proofErr w:type="spellEnd"/>
      <w:r w:rsidRPr="00D16046">
        <w:rPr>
          <w:rFonts w:ascii="Times New Roman" w:hAnsi="Times New Roman" w:cs="Times New Roman"/>
        </w:rPr>
        <w:t xml:space="preserve">, </w:t>
      </w:r>
      <w:proofErr w:type="spellStart"/>
      <w:r w:rsidRPr="00D16046">
        <w:rPr>
          <w:rFonts w:ascii="Times New Roman" w:hAnsi="Times New Roman" w:cs="Times New Roman"/>
        </w:rPr>
        <w:t>disfuncţia</w:t>
      </w:r>
      <w:proofErr w:type="spellEnd"/>
      <w:r w:rsidRPr="00D16046">
        <w:rPr>
          <w:rFonts w:ascii="Times New Roman" w:hAnsi="Times New Roman" w:cs="Times New Roman"/>
        </w:rPr>
        <w:t xml:space="preserve"> erectilă, </w:t>
      </w:r>
      <w:proofErr w:type="spellStart"/>
      <w:r w:rsidRPr="00D16046">
        <w:rPr>
          <w:rFonts w:ascii="Times New Roman" w:hAnsi="Times New Roman" w:cs="Times New Roman"/>
        </w:rPr>
        <w:t>disfuncţia</w:t>
      </w:r>
      <w:proofErr w:type="spellEnd"/>
      <w:r w:rsidRPr="00D16046">
        <w:rPr>
          <w:rFonts w:ascii="Times New Roman" w:hAnsi="Times New Roman" w:cs="Times New Roman"/>
        </w:rPr>
        <w:t xml:space="preserve"> </w:t>
      </w:r>
      <w:proofErr w:type="spellStart"/>
      <w:r w:rsidRPr="00D16046">
        <w:rPr>
          <w:rFonts w:ascii="Times New Roman" w:hAnsi="Times New Roman" w:cs="Times New Roman"/>
        </w:rPr>
        <w:t>sudo</w:t>
      </w:r>
      <w:proofErr w:type="spellEnd"/>
      <w:r w:rsidRPr="00D16046">
        <w:rPr>
          <w:rFonts w:ascii="Times New Roman" w:hAnsi="Times New Roman" w:cs="Times New Roman"/>
        </w:rPr>
        <w:t xml:space="preserve">-motorie, </w:t>
      </w:r>
      <w:proofErr w:type="spellStart"/>
      <w:r w:rsidRPr="00D16046">
        <w:rPr>
          <w:rFonts w:ascii="Times New Roman" w:hAnsi="Times New Roman" w:cs="Times New Roman"/>
        </w:rPr>
        <w:t>disfuncţia</w:t>
      </w:r>
      <w:proofErr w:type="spellEnd"/>
      <w:r w:rsidRPr="00D16046">
        <w:rPr>
          <w:rFonts w:ascii="Times New Roman" w:hAnsi="Times New Roman" w:cs="Times New Roman"/>
        </w:rPr>
        <w:t xml:space="preserve"> </w:t>
      </w:r>
      <w:proofErr w:type="spellStart"/>
      <w:r w:rsidRPr="00D16046">
        <w:rPr>
          <w:rFonts w:ascii="Times New Roman" w:hAnsi="Times New Roman" w:cs="Times New Roman"/>
        </w:rPr>
        <w:t>neurovasculară</w:t>
      </w:r>
      <w:proofErr w:type="spellEnd"/>
      <w:r w:rsidRPr="00D16046">
        <w:rPr>
          <w:rFonts w:ascii="Times New Roman" w:hAnsi="Times New Roman" w:cs="Times New Roman"/>
        </w:rPr>
        <w:t xml:space="preserve">, diabetul zaharat labil şi </w:t>
      </w:r>
      <w:proofErr w:type="spellStart"/>
      <w:r w:rsidRPr="00D16046">
        <w:rPr>
          <w:rFonts w:ascii="Times New Roman" w:hAnsi="Times New Roman" w:cs="Times New Roman"/>
        </w:rPr>
        <w:t>insuficienţa</w:t>
      </w:r>
      <w:proofErr w:type="spellEnd"/>
      <w:r w:rsidRPr="00D16046">
        <w:rPr>
          <w:rFonts w:ascii="Times New Roman" w:hAnsi="Times New Roman" w:cs="Times New Roman"/>
        </w:rPr>
        <w:t xml:space="preserve"> autonomă </w:t>
      </w:r>
      <w:proofErr w:type="spellStart"/>
      <w:r w:rsidRPr="00D16046">
        <w:rPr>
          <w:rFonts w:ascii="Times New Roman" w:hAnsi="Times New Roman" w:cs="Times New Roman"/>
        </w:rPr>
        <w:t>hipoglicemică</w:t>
      </w:r>
      <w:proofErr w:type="spellEnd"/>
      <w:r w:rsidRPr="00D16046">
        <w:rPr>
          <w:rFonts w:ascii="Times New Roman" w:hAnsi="Times New Roman" w:cs="Times New Roman"/>
        </w:rPr>
        <w:t xml:space="preserve"> (C).</w:t>
      </w:r>
    </w:p>
    <w:p w14:paraId="62804814" w14:textId="082251BE" w:rsidR="00766120" w:rsidRPr="003055AB" w:rsidRDefault="00766120" w:rsidP="003055AB">
      <w:pPr>
        <w:autoSpaceDE w:val="0"/>
        <w:autoSpaceDN w:val="0"/>
        <w:adjustRightInd w:val="0"/>
        <w:spacing w:after="0" w:line="312" w:lineRule="auto"/>
        <w:ind w:firstLine="709"/>
        <w:jc w:val="both"/>
        <w:rPr>
          <w:rFonts w:ascii="Times New Roman" w:hAnsi="Times New Roman" w:cs="Times New Roman"/>
        </w:rPr>
      </w:pPr>
      <w:r w:rsidRPr="00D16046">
        <w:rPr>
          <w:rFonts w:ascii="Times New Roman" w:hAnsi="Times New Roman" w:cs="Times New Roman"/>
        </w:rPr>
        <w:t xml:space="preserve">R 3. Se recomandă terapie farmacologică pentru ameliorarea simptomelor specifice deoarece acestea ameliorează calitatea </w:t>
      </w:r>
      <w:proofErr w:type="spellStart"/>
      <w:r w:rsidRPr="00D16046">
        <w:rPr>
          <w:rFonts w:ascii="Times New Roman" w:hAnsi="Times New Roman" w:cs="Times New Roman"/>
        </w:rPr>
        <w:t>vieţii</w:t>
      </w:r>
      <w:proofErr w:type="spellEnd"/>
      <w:r w:rsidRPr="00D16046">
        <w:rPr>
          <w:rFonts w:ascii="Times New Roman" w:hAnsi="Times New Roman" w:cs="Times New Roman"/>
        </w:rPr>
        <w:t xml:space="preserve"> </w:t>
      </w:r>
      <w:proofErr w:type="spellStart"/>
      <w:r w:rsidRPr="00D16046">
        <w:rPr>
          <w:rFonts w:ascii="Times New Roman" w:hAnsi="Times New Roman" w:cs="Times New Roman"/>
        </w:rPr>
        <w:t>pacienţilor</w:t>
      </w:r>
      <w:proofErr w:type="spellEnd"/>
      <w:r w:rsidRPr="00D16046">
        <w:rPr>
          <w:rFonts w:ascii="Times New Roman" w:hAnsi="Times New Roman" w:cs="Times New Roman"/>
        </w:rPr>
        <w:t xml:space="preserve"> (C).</w:t>
      </w:r>
    </w:p>
    <w:p w14:paraId="6E5A224C" w14:textId="7DC3B405" w:rsidR="00766120" w:rsidRPr="00073D39" w:rsidRDefault="00766120" w:rsidP="00B83062">
      <w:pPr>
        <w:autoSpaceDE w:val="0"/>
        <w:autoSpaceDN w:val="0"/>
        <w:adjustRightInd w:val="0"/>
        <w:spacing w:before="120" w:after="0" w:line="312" w:lineRule="auto"/>
        <w:ind w:firstLine="709"/>
        <w:jc w:val="both"/>
        <w:rPr>
          <w:rFonts w:ascii="Times New Roman" w:hAnsi="Times New Roman" w:cs="Times New Roman"/>
          <w:b/>
        </w:rPr>
      </w:pPr>
      <w:r w:rsidRPr="00073D39">
        <w:rPr>
          <w:rFonts w:ascii="Times New Roman" w:hAnsi="Times New Roman" w:cs="Times New Roman"/>
          <w:b/>
        </w:rPr>
        <w:t>II.7.</w:t>
      </w:r>
      <w:r w:rsidR="00A64158">
        <w:rPr>
          <w:rFonts w:ascii="Times New Roman" w:hAnsi="Times New Roman" w:cs="Times New Roman"/>
          <w:b/>
        </w:rPr>
        <w:t>3</w:t>
      </w:r>
      <w:r w:rsidRPr="00073D39">
        <w:rPr>
          <w:rFonts w:ascii="Times New Roman" w:hAnsi="Times New Roman" w:cs="Times New Roman"/>
          <w:b/>
        </w:rPr>
        <w:t>.4. Screening-</w:t>
      </w:r>
      <w:proofErr w:type="spellStart"/>
      <w:r w:rsidRPr="00073D39">
        <w:rPr>
          <w:rFonts w:ascii="Times New Roman" w:hAnsi="Times New Roman" w:cs="Times New Roman"/>
          <w:b/>
        </w:rPr>
        <w:t>ul</w:t>
      </w:r>
      <w:proofErr w:type="spellEnd"/>
      <w:r w:rsidRPr="00073D39">
        <w:rPr>
          <w:rFonts w:ascii="Times New Roman" w:hAnsi="Times New Roman" w:cs="Times New Roman"/>
          <w:b/>
        </w:rPr>
        <w:t xml:space="preserve"> şi tratamentul nefropatiei</w:t>
      </w:r>
    </w:p>
    <w:p w14:paraId="12E2A131" w14:textId="6029F06E" w:rsidR="00766120" w:rsidRPr="003055AB" w:rsidRDefault="00766120" w:rsidP="00803B68">
      <w:pPr>
        <w:autoSpaceDE w:val="0"/>
        <w:autoSpaceDN w:val="0"/>
        <w:adjustRightInd w:val="0"/>
        <w:spacing w:after="0" w:line="312" w:lineRule="auto"/>
        <w:ind w:firstLine="709"/>
        <w:jc w:val="both"/>
        <w:rPr>
          <w:rFonts w:ascii="Times New Roman" w:hAnsi="Times New Roman" w:cs="Times New Roman"/>
        </w:rPr>
      </w:pPr>
      <w:r w:rsidRPr="003055AB">
        <w:rPr>
          <w:rFonts w:ascii="Times New Roman" w:hAnsi="Times New Roman" w:cs="Times New Roman"/>
        </w:rPr>
        <w:t xml:space="preserve">Boala renală diabetică (BRD) este prezentă la 20 - 40% din </w:t>
      </w:r>
      <w:proofErr w:type="spellStart"/>
      <w:r w:rsidRPr="003055AB">
        <w:rPr>
          <w:rFonts w:ascii="Times New Roman" w:hAnsi="Times New Roman" w:cs="Times New Roman"/>
        </w:rPr>
        <w:t>pacienţii</w:t>
      </w:r>
      <w:proofErr w:type="spellEnd"/>
      <w:r w:rsidRPr="003055AB">
        <w:rPr>
          <w:rFonts w:ascii="Times New Roman" w:hAnsi="Times New Roman" w:cs="Times New Roman"/>
        </w:rPr>
        <w:t xml:space="preserve"> cu o durată de </w:t>
      </w:r>
      <w:proofErr w:type="spellStart"/>
      <w:r w:rsidRPr="003055AB">
        <w:rPr>
          <w:rFonts w:ascii="Times New Roman" w:hAnsi="Times New Roman" w:cs="Times New Roman"/>
        </w:rPr>
        <w:t>evoluţie</w:t>
      </w:r>
      <w:proofErr w:type="spellEnd"/>
      <w:r w:rsidRPr="003055AB">
        <w:rPr>
          <w:rFonts w:ascii="Times New Roman" w:hAnsi="Times New Roman" w:cs="Times New Roman"/>
        </w:rPr>
        <w:t xml:space="preserve"> a diabetului &gt; 15 ani şi reprezintă cauza principală de deces în diabetul zaharat tip 1. </w:t>
      </w:r>
    </w:p>
    <w:p w14:paraId="1B4E97B7" w14:textId="43F98C65" w:rsidR="00766120" w:rsidRPr="003055AB" w:rsidRDefault="00766120" w:rsidP="00803B68">
      <w:pPr>
        <w:autoSpaceDE w:val="0"/>
        <w:autoSpaceDN w:val="0"/>
        <w:adjustRightInd w:val="0"/>
        <w:spacing w:after="0" w:line="312" w:lineRule="auto"/>
        <w:ind w:firstLine="709"/>
        <w:jc w:val="both"/>
        <w:rPr>
          <w:rFonts w:ascii="Times New Roman" w:hAnsi="Times New Roman" w:cs="Times New Roman"/>
        </w:rPr>
      </w:pPr>
      <w:r w:rsidRPr="003055AB">
        <w:rPr>
          <w:rFonts w:ascii="Times New Roman" w:hAnsi="Times New Roman" w:cs="Times New Roman"/>
        </w:rPr>
        <w:t xml:space="preserve">S-a constatat că mai mult de 40% din cazurile noi de insuficienţă renală cronică </w:t>
      </w:r>
      <w:proofErr w:type="spellStart"/>
      <w:r w:rsidRPr="003055AB">
        <w:rPr>
          <w:rFonts w:ascii="Times New Roman" w:hAnsi="Times New Roman" w:cs="Times New Roman"/>
        </w:rPr>
        <w:t>evidenţiate</w:t>
      </w:r>
      <w:proofErr w:type="spellEnd"/>
      <w:r w:rsidRPr="003055AB">
        <w:rPr>
          <w:rFonts w:ascii="Times New Roman" w:hAnsi="Times New Roman" w:cs="Times New Roman"/>
        </w:rPr>
        <w:t xml:space="preserve"> anual sunt datorate diabetului (6, 92 - 101).</w:t>
      </w:r>
    </w:p>
    <w:p w14:paraId="311F02D3" w14:textId="578BCFC3" w:rsidR="00766120" w:rsidRPr="003055AB" w:rsidRDefault="00766120" w:rsidP="00803B68">
      <w:pPr>
        <w:autoSpaceDE w:val="0"/>
        <w:autoSpaceDN w:val="0"/>
        <w:adjustRightInd w:val="0"/>
        <w:spacing w:after="0" w:line="312" w:lineRule="auto"/>
        <w:ind w:firstLine="709"/>
        <w:jc w:val="both"/>
        <w:rPr>
          <w:rFonts w:ascii="Times New Roman" w:hAnsi="Times New Roman" w:cs="Times New Roman"/>
        </w:rPr>
      </w:pPr>
      <w:r w:rsidRPr="003055AB">
        <w:rPr>
          <w:rFonts w:ascii="Times New Roman" w:hAnsi="Times New Roman" w:cs="Times New Roman"/>
        </w:rPr>
        <w:t xml:space="preserve">Dezvoltarea </w:t>
      </w:r>
      <w:proofErr w:type="spellStart"/>
      <w:r w:rsidRPr="003055AB">
        <w:rPr>
          <w:rFonts w:ascii="Times New Roman" w:hAnsi="Times New Roman" w:cs="Times New Roman"/>
        </w:rPr>
        <w:t>iniţială</w:t>
      </w:r>
      <w:proofErr w:type="spellEnd"/>
      <w:r w:rsidRPr="003055AB">
        <w:rPr>
          <w:rFonts w:ascii="Times New Roman" w:hAnsi="Times New Roman" w:cs="Times New Roman"/>
        </w:rPr>
        <w:t xml:space="preserve"> a nefropatiei diabetice este asimptomatică şi </w:t>
      </w:r>
      <w:proofErr w:type="spellStart"/>
      <w:r w:rsidRPr="003055AB">
        <w:rPr>
          <w:rFonts w:ascii="Times New Roman" w:hAnsi="Times New Roman" w:cs="Times New Roman"/>
        </w:rPr>
        <w:t>evidenţierea</w:t>
      </w:r>
      <w:proofErr w:type="spellEnd"/>
      <w:r w:rsidRPr="003055AB">
        <w:rPr>
          <w:rFonts w:ascii="Times New Roman" w:hAnsi="Times New Roman" w:cs="Times New Roman"/>
        </w:rPr>
        <w:t xml:space="preserve"> se poate face strict prin screening de laborator.</w:t>
      </w:r>
    </w:p>
    <w:p w14:paraId="0DBC2D1A" w14:textId="29AE5A36" w:rsidR="00766120" w:rsidRPr="003055AB" w:rsidRDefault="00766120" w:rsidP="00803B68">
      <w:pPr>
        <w:autoSpaceDE w:val="0"/>
        <w:autoSpaceDN w:val="0"/>
        <w:adjustRightInd w:val="0"/>
        <w:spacing w:after="0" w:line="312" w:lineRule="auto"/>
        <w:ind w:firstLine="709"/>
        <w:jc w:val="both"/>
        <w:rPr>
          <w:rFonts w:ascii="Times New Roman" w:hAnsi="Times New Roman" w:cs="Times New Roman"/>
          <w:u w:val="single"/>
        </w:rPr>
      </w:pPr>
      <w:r w:rsidRPr="003055AB">
        <w:rPr>
          <w:rFonts w:ascii="Times New Roman" w:hAnsi="Times New Roman" w:cs="Times New Roman"/>
          <w:u w:val="single"/>
        </w:rPr>
        <w:t>Recomandări standard:</w:t>
      </w:r>
    </w:p>
    <w:p w14:paraId="071AE6C3" w14:textId="01197633" w:rsidR="00766120" w:rsidRPr="003055AB" w:rsidRDefault="00766120" w:rsidP="00803B68">
      <w:pPr>
        <w:autoSpaceDE w:val="0"/>
        <w:autoSpaceDN w:val="0"/>
        <w:adjustRightInd w:val="0"/>
        <w:spacing w:after="0" w:line="312" w:lineRule="auto"/>
        <w:ind w:firstLine="709"/>
        <w:jc w:val="both"/>
        <w:rPr>
          <w:rFonts w:ascii="Times New Roman" w:hAnsi="Times New Roman" w:cs="Times New Roman"/>
        </w:rPr>
      </w:pPr>
      <w:r w:rsidRPr="003055AB">
        <w:rPr>
          <w:rFonts w:ascii="Times New Roman" w:hAnsi="Times New Roman" w:cs="Times New Roman"/>
        </w:rPr>
        <w:t>R 1. Recomandări generale</w:t>
      </w:r>
      <w:r w:rsidR="009C36E2">
        <w:rPr>
          <w:rFonts w:ascii="Times New Roman" w:hAnsi="Times New Roman" w:cs="Times New Roman"/>
        </w:rPr>
        <w:t>.</w:t>
      </w:r>
      <w:r w:rsidRPr="003055AB">
        <w:rPr>
          <w:rFonts w:ascii="Times New Roman" w:hAnsi="Times New Roman" w:cs="Times New Roman"/>
        </w:rPr>
        <w:t xml:space="preserve"> </w:t>
      </w:r>
      <w:r w:rsidR="009C36E2">
        <w:rPr>
          <w:rFonts w:ascii="Times New Roman" w:hAnsi="Times New Roman" w:cs="Times New Roman"/>
        </w:rPr>
        <w:t>P</w:t>
      </w:r>
      <w:r w:rsidRPr="003055AB">
        <w:rPr>
          <w:rFonts w:ascii="Times New Roman" w:hAnsi="Times New Roman" w:cs="Times New Roman"/>
        </w:rPr>
        <w:t>entru a reduce riscul sau progresiunea nefropatiei diabetice se recomandă optimizarea controlului glicemic şi a tensiunii arteriale (A).</w:t>
      </w:r>
    </w:p>
    <w:p w14:paraId="2E136FAD" w14:textId="1857BD3A" w:rsidR="00766120" w:rsidRPr="003055AB" w:rsidRDefault="00766120" w:rsidP="003055AB">
      <w:pPr>
        <w:autoSpaceDE w:val="0"/>
        <w:autoSpaceDN w:val="0"/>
        <w:adjustRightInd w:val="0"/>
        <w:spacing w:after="0" w:line="312" w:lineRule="auto"/>
        <w:ind w:firstLine="709"/>
        <w:jc w:val="both"/>
        <w:rPr>
          <w:rFonts w:ascii="Times New Roman" w:hAnsi="Times New Roman" w:cs="Times New Roman"/>
        </w:rPr>
      </w:pPr>
      <w:r w:rsidRPr="003055AB">
        <w:rPr>
          <w:rFonts w:ascii="Times New Roman" w:hAnsi="Times New Roman" w:cs="Times New Roman"/>
        </w:rPr>
        <w:lastRenderedPageBreak/>
        <w:t xml:space="preserve">R 2. Screening. </w:t>
      </w:r>
      <w:proofErr w:type="spellStart"/>
      <w:r w:rsidRPr="003055AB">
        <w:rPr>
          <w:rFonts w:ascii="Times New Roman" w:hAnsi="Times New Roman" w:cs="Times New Roman"/>
        </w:rPr>
        <w:t>Excreţia</w:t>
      </w:r>
      <w:proofErr w:type="spellEnd"/>
      <w:r w:rsidRPr="003055AB">
        <w:rPr>
          <w:rFonts w:ascii="Times New Roman" w:hAnsi="Times New Roman" w:cs="Times New Roman"/>
        </w:rPr>
        <w:t xml:space="preserve"> urinară de albumină va fi evaluată anual la </w:t>
      </w:r>
      <w:proofErr w:type="spellStart"/>
      <w:r w:rsidRPr="003055AB">
        <w:rPr>
          <w:rFonts w:ascii="Times New Roman" w:hAnsi="Times New Roman" w:cs="Times New Roman"/>
        </w:rPr>
        <w:t>pacienţii</w:t>
      </w:r>
      <w:proofErr w:type="spellEnd"/>
      <w:r w:rsidRPr="003055AB">
        <w:rPr>
          <w:rFonts w:ascii="Times New Roman" w:hAnsi="Times New Roman" w:cs="Times New Roman"/>
        </w:rPr>
        <w:t xml:space="preserve"> cu diabet zaharat tip 1 în </w:t>
      </w:r>
      <w:proofErr w:type="spellStart"/>
      <w:r w:rsidRPr="003055AB">
        <w:rPr>
          <w:rFonts w:ascii="Times New Roman" w:hAnsi="Times New Roman" w:cs="Times New Roman"/>
        </w:rPr>
        <w:t>evoluţie</w:t>
      </w:r>
      <w:proofErr w:type="spellEnd"/>
      <w:r w:rsidRPr="003055AB">
        <w:rPr>
          <w:rFonts w:ascii="Times New Roman" w:hAnsi="Times New Roman" w:cs="Times New Roman"/>
        </w:rPr>
        <w:t xml:space="preserve"> &gt;/= 5 ani şi la </w:t>
      </w:r>
      <w:proofErr w:type="spellStart"/>
      <w:r w:rsidRPr="003055AB">
        <w:rPr>
          <w:rFonts w:ascii="Times New Roman" w:hAnsi="Times New Roman" w:cs="Times New Roman"/>
        </w:rPr>
        <w:t>toţi</w:t>
      </w:r>
      <w:proofErr w:type="spellEnd"/>
      <w:r w:rsidRPr="003055AB">
        <w:rPr>
          <w:rFonts w:ascii="Times New Roman" w:hAnsi="Times New Roman" w:cs="Times New Roman"/>
        </w:rPr>
        <w:t xml:space="preserve"> </w:t>
      </w:r>
      <w:proofErr w:type="spellStart"/>
      <w:r w:rsidRPr="003055AB">
        <w:rPr>
          <w:rFonts w:ascii="Times New Roman" w:hAnsi="Times New Roman" w:cs="Times New Roman"/>
        </w:rPr>
        <w:t>pacienţii</w:t>
      </w:r>
      <w:proofErr w:type="spellEnd"/>
      <w:r w:rsidRPr="003055AB">
        <w:rPr>
          <w:rFonts w:ascii="Times New Roman" w:hAnsi="Times New Roman" w:cs="Times New Roman"/>
        </w:rPr>
        <w:t xml:space="preserve"> cu diabet zaharat tip 2 din momentul stabilirii diagnosticului. Creatinina serică va fi reevaluată cel </w:t>
      </w:r>
      <w:proofErr w:type="spellStart"/>
      <w:r w:rsidRPr="003055AB">
        <w:rPr>
          <w:rFonts w:ascii="Times New Roman" w:hAnsi="Times New Roman" w:cs="Times New Roman"/>
        </w:rPr>
        <w:t>puţin</w:t>
      </w:r>
      <w:proofErr w:type="spellEnd"/>
      <w:r w:rsidRPr="003055AB">
        <w:rPr>
          <w:rFonts w:ascii="Times New Roman" w:hAnsi="Times New Roman" w:cs="Times New Roman"/>
        </w:rPr>
        <w:t xml:space="preserve"> anual la </w:t>
      </w:r>
      <w:proofErr w:type="spellStart"/>
      <w:r w:rsidRPr="003055AB">
        <w:rPr>
          <w:rFonts w:ascii="Times New Roman" w:hAnsi="Times New Roman" w:cs="Times New Roman"/>
        </w:rPr>
        <w:t>toţi</w:t>
      </w:r>
      <w:proofErr w:type="spellEnd"/>
      <w:r w:rsidRPr="003055AB">
        <w:rPr>
          <w:rFonts w:ascii="Times New Roman" w:hAnsi="Times New Roman" w:cs="Times New Roman"/>
        </w:rPr>
        <w:t xml:space="preserve"> </w:t>
      </w:r>
      <w:proofErr w:type="spellStart"/>
      <w:r w:rsidRPr="003055AB">
        <w:rPr>
          <w:rFonts w:ascii="Times New Roman" w:hAnsi="Times New Roman" w:cs="Times New Roman"/>
        </w:rPr>
        <w:t>adulţii</w:t>
      </w:r>
      <w:proofErr w:type="spellEnd"/>
      <w:r w:rsidRPr="003055AB">
        <w:rPr>
          <w:rFonts w:ascii="Times New Roman" w:hAnsi="Times New Roman" w:cs="Times New Roman"/>
        </w:rPr>
        <w:t xml:space="preserve"> cu diabet zaharat, indiferent de gradul </w:t>
      </w:r>
      <w:proofErr w:type="spellStart"/>
      <w:r w:rsidRPr="003055AB">
        <w:rPr>
          <w:rFonts w:ascii="Times New Roman" w:hAnsi="Times New Roman" w:cs="Times New Roman"/>
        </w:rPr>
        <w:t>excreţiei</w:t>
      </w:r>
      <w:proofErr w:type="spellEnd"/>
      <w:r w:rsidRPr="003055AB">
        <w:rPr>
          <w:rFonts w:ascii="Times New Roman" w:hAnsi="Times New Roman" w:cs="Times New Roman"/>
        </w:rPr>
        <w:t xml:space="preserve"> urinare de albumină. Creatinina serică trebuie folosită pentru a estima rata filtrării glomerulare (RFG) şi pentru a stadializa gradul bolii renale cronice</w:t>
      </w:r>
      <w:r w:rsidR="00551A4C">
        <w:rPr>
          <w:rFonts w:ascii="Times New Roman" w:hAnsi="Times New Roman" w:cs="Times New Roman"/>
        </w:rPr>
        <w:t>,</w:t>
      </w:r>
      <w:r w:rsidRPr="003055AB">
        <w:rPr>
          <w:rFonts w:ascii="Times New Roman" w:hAnsi="Times New Roman" w:cs="Times New Roman"/>
        </w:rPr>
        <w:t xml:space="preserve"> dacă există (C).</w:t>
      </w:r>
    </w:p>
    <w:p w14:paraId="3AB01976" w14:textId="6B1C5F8E" w:rsidR="00766120" w:rsidRPr="003055AB" w:rsidRDefault="00766120" w:rsidP="003055AB">
      <w:pPr>
        <w:autoSpaceDE w:val="0"/>
        <w:autoSpaceDN w:val="0"/>
        <w:adjustRightInd w:val="0"/>
        <w:spacing w:after="0" w:line="312" w:lineRule="auto"/>
        <w:ind w:firstLine="709"/>
        <w:jc w:val="both"/>
        <w:rPr>
          <w:rFonts w:ascii="Times New Roman" w:hAnsi="Times New Roman" w:cs="Times New Roman"/>
        </w:rPr>
      </w:pPr>
      <w:r w:rsidRPr="003055AB">
        <w:rPr>
          <w:rFonts w:ascii="Times New Roman" w:hAnsi="Times New Roman" w:cs="Times New Roman"/>
        </w:rPr>
        <w:t xml:space="preserve">R 3. Tratament. În tratamentul </w:t>
      </w:r>
      <w:proofErr w:type="spellStart"/>
      <w:r w:rsidRPr="003055AB">
        <w:rPr>
          <w:rFonts w:ascii="Times New Roman" w:hAnsi="Times New Roman" w:cs="Times New Roman"/>
        </w:rPr>
        <w:t>pacienţilor</w:t>
      </w:r>
      <w:proofErr w:type="spellEnd"/>
      <w:r w:rsidRPr="003055AB">
        <w:rPr>
          <w:rFonts w:ascii="Times New Roman" w:hAnsi="Times New Roman" w:cs="Times New Roman"/>
        </w:rPr>
        <w:t xml:space="preserve"> cu micro- sau </w:t>
      </w:r>
      <w:proofErr w:type="spellStart"/>
      <w:r w:rsidRPr="003055AB">
        <w:rPr>
          <w:rFonts w:ascii="Times New Roman" w:hAnsi="Times New Roman" w:cs="Times New Roman"/>
        </w:rPr>
        <w:t>macroalbuminurie</w:t>
      </w:r>
      <w:proofErr w:type="spellEnd"/>
      <w:r w:rsidRPr="003055AB">
        <w:rPr>
          <w:rFonts w:ascii="Times New Roman" w:hAnsi="Times New Roman" w:cs="Times New Roman"/>
        </w:rPr>
        <w:t xml:space="preserve"> (cu </w:t>
      </w:r>
      <w:proofErr w:type="spellStart"/>
      <w:r w:rsidRPr="003055AB">
        <w:rPr>
          <w:rFonts w:ascii="Times New Roman" w:hAnsi="Times New Roman" w:cs="Times New Roman"/>
        </w:rPr>
        <w:t>excepţia</w:t>
      </w:r>
      <w:proofErr w:type="spellEnd"/>
      <w:r w:rsidRPr="003055AB">
        <w:rPr>
          <w:rFonts w:ascii="Times New Roman" w:hAnsi="Times New Roman" w:cs="Times New Roman"/>
        </w:rPr>
        <w:t xml:space="preserve"> gravidelor) se vor utiliza inhibitori ai enzimei de conversie a </w:t>
      </w:r>
      <w:proofErr w:type="spellStart"/>
      <w:r w:rsidRPr="003055AB">
        <w:rPr>
          <w:rFonts w:ascii="Times New Roman" w:hAnsi="Times New Roman" w:cs="Times New Roman"/>
        </w:rPr>
        <w:t>angiotensinei</w:t>
      </w:r>
      <w:proofErr w:type="spellEnd"/>
      <w:r w:rsidRPr="003055AB">
        <w:rPr>
          <w:rFonts w:ascii="Times New Roman" w:hAnsi="Times New Roman" w:cs="Times New Roman"/>
        </w:rPr>
        <w:t xml:space="preserve"> sau un blocant al receptorilor pentru angiotensină (A).</w:t>
      </w:r>
    </w:p>
    <w:p w14:paraId="10CDA700" w14:textId="055B39FC" w:rsidR="00766120" w:rsidRPr="003055AB" w:rsidRDefault="00766120" w:rsidP="003055AB">
      <w:pPr>
        <w:autoSpaceDE w:val="0"/>
        <w:autoSpaceDN w:val="0"/>
        <w:adjustRightInd w:val="0"/>
        <w:spacing w:after="0" w:line="312" w:lineRule="auto"/>
        <w:ind w:firstLine="709"/>
        <w:jc w:val="both"/>
        <w:rPr>
          <w:rFonts w:ascii="Times New Roman" w:hAnsi="Times New Roman" w:cs="Times New Roman"/>
        </w:rPr>
      </w:pPr>
      <w:r w:rsidRPr="003055AB">
        <w:rPr>
          <w:rFonts w:ascii="Times New Roman" w:hAnsi="Times New Roman" w:cs="Times New Roman"/>
        </w:rPr>
        <w:t xml:space="preserve">R 4. Utilizarea inhibitorilor enzimei de conversie a </w:t>
      </w:r>
      <w:proofErr w:type="spellStart"/>
      <w:r w:rsidRPr="003055AB">
        <w:rPr>
          <w:rFonts w:ascii="Times New Roman" w:hAnsi="Times New Roman" w:cs="Times New Roman"/>
        </w:rPr>
        <w:t>angiotensinei</w:t>
      </w:r>
      <w:proofErr w:type="spellEnd"/>
      <w:r w:rsidRPr="003055AB">
        <w:rPr>
          <w:rFonts w:ascii="Times New Roman" w:hAnsi="Times New Roman" w:cs="Times New Roman"/>
        </w:rPr>
        <w:t xml:space="preserve">, a </w:t>
      </w:r>
      <w:proofErr w:type="spellStart"/>
      <w:r w:rsidRPr="003055AB">
        <w:rPr>
          <w:rFonts w:ascii="Times New Roman" w:hAnsi="Times New Roman" w:cs="Times New Roman"/>
        </w:rPr>
        <w:t>blocanţilor</w:t>
      </w:r>
      <w:proofErr w:type="spellEnd"/>
      <w:r w:rsidRPr="003055AB">
        <w:rPr>
          <w:rFonts w:ascii="Times New Roman" w:hAnsi="Times New Roman" w:cs="Times New Roman"/>
        </w:rPr>
        <w:t xml:space="preserve"> receptorilor pentru angiotensină</w:t>
      </w:r>
      <w:r w:rsidR="00551A4C">
        <w:rPr>
          <w:rFonts w:ascii="Times New Roman" w:hAnsi="Times New Roman" w:cs="Times New Roman"/>
        </w:rPr>
        <w:t xml:space="preserve"> sau a </w:t>
      </w:r>
      <w:r w:rsidRPr="003055AB">
        <w:rPr>
          <w:rFonts w:ascii="Times New Roman" w:hAnsi="Times New Roman" w:cs="Times New Roman"/>
        </w:rPr>
        <w:t>diureticelor</w:t>
      </w:r>
      <w:r w:rsidR="00551A4C">
        <w:rPr>
          <w:rFonts w:ascii="Times New Roman" w:hAnsi="Times New Roman" w:cs="Times New Roman"/>
        </w:rPr>
        <w:t>,</w:t>
      </w:r>
      <w:r w:rsidRPr="003055AB">
        <w:rPr>
          <w:rFonts w:ascii="Times New Roman" w:hAnsi="Times New Roman" w:cs="Times New Roman"/>
        </w:rPr>
        <w:t xml:space="preserve"> impun monitorizarea atentă a </w:t>
      </w:r>
      <w:proofErr w:type="spellStart"/>
      <w:r w:rsidRPr="003055AB">
        <w:rPr>
          <w:rFonts w:ascii="Times New Roman" w:hAnsi="Times New Roman" w:cs="Times New Roman"/>
        </w:rPr>
        <w:t>funcţiei</w:t>
      </w:r>
      <w:proofErr w:type="spellEnd"/>
      <w:r w:rsidRPr="003055AB">
        <w:rPr>
          <w:rFonts w:ascii="Times New Roman" w:hAnsi="Times New Roman" w:cs="Times New Roman"/>
        </w:rPr>
        <w:t xml:space="preserve"> renale şi a nivelurilor serice de potasiu (C).</w:t>
      </w:r>
    </w:p>
    <w:p w14:paraId="3C8C6A64" w14:textId="65128D32" w:rsidR="00766120" w:rsidRPr="003055AB" w:rsidRDefault="00766120" w:rsidP="003055AB">
      <w:pPr>
        <w:autoSpaceDE w:val="0"/>
        <w:autoSpaceDN w:val="0"/>
        <w:adjustRightInd w:val="0"/>
        <w:spacing w:after="0" w:line="312" w:lineRule="auto"/>
        <w:ind w:firstLine="709"/>
        <w:jc w:val="both"/>
        <w:rPr>
          <w:rFonts w:ascii="Times New Roman" w:hAnsi="Times New Roman" w:cs="Times New Roman"/>
        </w:rPr>
      </w:pPr>
      <w:r w:rsidRPr="003055AB">
        <w:rPr>
          <w:rFonts w:ascii="Times New Roman" w:hAnsi="Times New Roman" w:cs="Times New Roman"/>
        </w:rPr>
        <w:t xml:space="preserve">R 5. </w:t>
      </w:r>
      <w:r w:rsidR="00551A4C">
        <w:rPr>
          <w:rFonts w:ascii="Times New Roman" w:hAnsi="Times New Roman" w:cs="Times New Roman"/>
        </w:rPr>
        <w:t xml:space="preserve">Se </w:t>
      </w:r>
      <w:proofErr w:type="spellStart"/>
      <w:r w:rsidR="00551A4C">
        <w:rPr>
          <w:rFonts w:ascii="Times New Roman" w:hAnsi="Times New Roman" w:cs="Times New Roman"/>
        </w:rPr>
        <w:t>rcomandă</w:t>
      </w:r>
      <w:proofErr w:type="spellEnd"/>
      <w:r w:rsidR="00551A4C">
        <w:rPr>
          <w:rFonts w:ascii="Times New Roman" w:hAnsi="Times New Roman" w:cs="Times New Roman"/>
        </w:rPr>
        <w:t xml:space="preserve"> r</w:t>
      </w:r>
      <w:r w:rsidRPr="003055AB">
        <w:rPr>
          <w:rFonts w:ascii="Times New Roman" w:hAnsi="Times New Roman" w:cs="Times New Roman"/>
        </w:rPr>
        <w:t xml:space="preserve">educerea aportului proteic la 0.8 - 1.0 gr/kg corp/zi la </w:t>
      </w:r>
      <w:proofErr w:type="spellStart"/>
      <w:r w:rsidRPr="003055AB">
        <w:rPr>
          <w:rFonts w:ascii="Times New Roman" w:hAnsi="Times New Roman" w:cs="Times New Roman"/>
        </w:rPr>
        <w:t>pacienţii</w:t>
      </w:r>
      <w:proofErr w:type="spellEnd"/>
      <w:r w:rsidRPr="003055AB">
        <w:rPr>
          <w:rFonts w:ascii="Times New Roman" w:hAnsi="Times New Roman" w:cs="Times New Roman"/>
        </w:rPr>
        <w:t xml:space="preserve"> cu diabet zaharat şi boală renală cronică în stadii incipiente şi la 0.8 gr/kg corp/zi la </w:t>
      </w:r>
      <w:proofErr w:type="spellStart"/>
      <w:r w:rsidRPr="003055AB">
        <w:rPr>
          <w:rFonts w:ascii="Times New Roman" w:hAnsi="Times New Roman" w:cs="Times New Roman"/>
        </w:rPr>
        <w:t>pacienţii</w:t>
      </w:r>
      <w:proofErr w:type="spellEnd"/>
      <w:r w:rsidRPr="003055AB">
        <w:rPr>
          <w:rFonts w:ascii="Times New Roman" w:hAnsi="Times New Roman" w:cs="Times New Roman"/>
        </w:rPr>
        <w:t xml:space="preserve"> cu diabet zaharat şi boală renală cronică în stadii avansate (B).</w:t>
      </w:r>
    </w:p>
    <w:p w14:paraId="34915C07" w14:textId="06DDCC58" w:rsidR="00E659FC" w:rsidRPr="003055AB" w:rsidRDefault="00766120" w:rsidP="003055AB">
      <w:pPr>
        <w:autoSpaceDE w:val="0"/>
        <w:autoSpaceDN w:val="0"/>
        <w:adjustRightInd w:val="0"/>
        <w:spacing w:after="0" w:line="312" w:lineRule="auto"/>
        <w:ind w:firstLine="709"/>
        <w:jc w:val="both"/>
        <w:rPr>
          <w:rFonts w:ascii="Times New Roman" w:hAnsi="Times New Roman" w:cs="Times New Roman"/>
        </w:rPr>
      </w:pPr>
      <w:r w:rsidRPr="003055AB">
        <w:rPr>
          <w:rFonts w:ascii="Times New Roman" w:hAnsi="Times New Roman" w:cs="Times New Roman"/>
        </w:rPr>
        <w:t xml:space="preserve">R 6. Se recomandă monitorizarea continuă a </w:t>
      </w:r>
      <w:proofErr w:type="spellStart"/>
      <w:r w:rsidRPr="003055AB">
        <w:rPr>
          <w:rFonts w:ascii="Times New Roman" w:hAnsi="Times New Roman" w:cs="Times New Roman"/>
        </w:rPr>
        <w:t>excreţiei</w:t>
      </w:r>
      <w:proofErr w:type="spellEnd"/>
      <w:r w:rsidRPr="003055AB">
        <w:rPr>
          <w:rFonts w:ascii="Times New Roman" w:hAnsi="Times New Roman" w:cs="Times New Roman"/>
        </w:rPr>
        <w:t xml:space="preserve"> urinare de albumină pentru a evalua atât răspunsul la terapie cât şi progresia bolii (C).</w:t>
      </w:r>
    </w:p>
    <w:p w14:paraId="531466CB" w14:textId="0A359985" w:rsidR="00714F1B" w:rsidRPr="005C1399" w:rsidRDefault="00892CA3" w:rsidP="00073D39">
      <w:pPr>
        <w:pStyle w:val="Titlu2"/>
      </w:pPr>
      <w:bookmarkStart w:id="20" w:name="_Toc39567625"/>
      <w:r w:rsidRPr="005C1399">
        <w:t>II.</w:t>
      </w:r>
      <w:r w:rsidR="00382AAE" w:rsidRPr="005C1399">
        <w:t>8.</w:t>
      </w:r>
      <w:r w:rsidRPr="005C1399">
        <w:t xml:space="preserve"> </w:t>
      </w:r>
      <w:r w:rsidR="002E633E" w:rsidRPr="005C1399">
        <w:t>Algoritm de diagnostic și tratament în infecțiile de tract urinar</w:t>
      </w:r>
      <w:bookmarkEnd w:id="20"/>
      <w:r w:rsidR="00606B3C" w:rsidRPr="005C1399">
        <w:t xml:space="preserve"> </w:t>
      </w:r>
    </w:p>
    <w:p w14:paraId="07AC4DD5" w14:textId="2C9BE80B" w:rsidR="00551A4C" w:rsidRDefault="00551072" w:rsidP="006A1A9D">
      <w:pPr>
        <w:spacing w:before="120" w:after="0" w:line="312" w:lineRule="auto"/>
        <w:ind w:firstLine="720"/>
        <w:jc w:val="both"/>
        <w:rPr>
          <w:rFonts w:ascii="Times New Roman" w:hAnsi="Times New Roman" w:cs="Times New Roman"/>
        </w:rPr>
      </w:pPr>
      <w:r w:rsidRPr="007F0C75">
        <w:rPr>
          <w:rFonts w:ascii="Times New Roman" w:hAnsi="Times New Roman" w:cs="Times New Roman"/>
        </w:rPr>
        <w:t>Pa</w:t>
      </w:r>
      <w:r w:rsidR="008E17DB" w:rsidRPr="007F0C75">
        <w:rPr>
          <w:rFonts w:ascii="Times New Roman" w:hAnsi="Times New Roman" w:cs="Times New Roman"/>
        </w:rPr>
        <w:t>ș</w:t>
      </w:r>
      <w:r w:rsidRPr="007F0C75">
        <w:rPr>
          <w:rFonts w:ascii="Times New Roman" w:hAnsi="Times New Roman" w:cs="Times New Roman"/>
        </w:rPr>
        <w:t>ii obligatorii ce trebuie parc</w:t>
      </w:r>
      <w:r w:rsidR="00C179C0" w:rsidRPr="007F0C75">
        <w:rPr>
          <w:rFonts w:ascii="Times New Roman" w:hAnsi="Times New Roman" w:cs="Times New Roman"/>
        </w:rPr>
        <w:t>ur</w:t>
      </w:r>
      <w:r w:rsidR="008E17DB" w:rsidRPr="007F0C75">
        <w:rPr>
          <w:rFonts w:ascii="Times New Roman" w:hAnsi="Times New Roman" w:cs="Times New Roman"/>
        </w:rPr>
        <w:t>ș</w:t>
      </w:r>
      <w:r w:rsidR="00C179C0" w:rsidRPr="007F0C75">
        <w:rPr>
          <w:rFonts w:ascii="Times New Roman" w:hAnsi="Times New Roman" w:cs="Times New Roman"/>
        </w:rPr>
        <w:t>i la pacien</w:t>
      </w:r>
      <w:r w:rsidR="008E17DB" w:rsidRPr="007F0C75">
        <w:rPr>
          <w:rFonts w:ascii="Times New Roman" w:hAnsi="Times New Roman" w:cs="Times New Roman"/>
        </w:rPr>
        <w:t>ț</w:t>
      </w:r>
      <w:r w:rsidR="00C179C0" w:rsidRPr="007F0C75">
        <w:rPr>
          <w:rFonts w:ascii="Times New Roman" w:hAnsi="Times New Roman" w:cs="Times New Roman"/>
        </w:rPr>
        <w:t xml:space="preserve">ii cu </w:t>
      </w:r>
      <w:r w:rsidR="008E17DB" w:rsidRPr="007F0C75">
        <w:rPr>
          <w:rFonts w:ascii="Times New Roman" w:hAnsi="Times New Roman" w:cs="Times New Roman"/>
        </w:rPr>
        <w:t>infecții de tract urinar</w:t>
      </w:r>
      <w:r w:rsidR="00606B3C" w:rsidRPr="007F0C75">
        <w:rPr>
          <w:rFonts w:ascii="Times New Roman" w:hAnsi="Times New Roman" w:cs="Times New Roman"/>
        </w:rPr>
        <w:t xml:space="preserve"> </w:t>
      </w:r>
      <w:r w:rsidRPr="007F0C75">
        <w:rPr>
          <w:rFonts w:ascii="Times New Roman" w:hAnsi="Times New Roman" w:cs="Times New Roman"/>
        </w:rPr>
        <w:t>sunt ilustra</w:t>
      </w:r>
      <w:r w:rsidR="00147F26" w:rsidRPr="007F0C75">
        <w:rPr>
          <w:rFonts w:ascii="Times New Roman" w:hAnsi="Times New Roman" w:cs="Times New Roman"/>
        </w:rPr>
        <w:t>ț</w:t>
      </w:r>
      <w:r w:rsidRPr="007F0C75">
        <w:rPr>
          <w:rFonts w:ascii="Times New Roman" w:hAnsi="Times New Roman" w:cs="Times New Roman"/>
        </w:rPr>
        <w:t>i</w:t>
      </w:r>
      <w:r w:rsidR="00A8603D" w:rsidRPr="007F0C75">
        <w:rPr>
          <w:rFonts w:ascii="Times New Roman" w:hAnsi="Times New Roman" w:cs="Times New Roman"/>
        </w:rPr>
        <w:t xml:space="preserve"> în </w:t>
      </w:r>
      <w:r w:rsidRPr="007F0C75">
        <w:rPr>
          <w:rFonts w:ascii="Times New Roman" w:hAnsi="Times New Roman" w:cs="Times New Roman"/>
        </w:rPr>
        <w:t>urm</w:t>
      </w:r>
      <w:r w:rsidR="00147F26" w:rsidRPr="007F0C75">
        <w:rPr>
          <w:rFonts w:ascii="Times New Roman" w:hAnsi="Times New Roman" w:cs="Times New Roman"/>
        </w:rPr>
        <w:t>ă</w:t>
      </w:r>
      <w:r w:rsidRPr="007F0C75">
        <w:rPr>
          <w:rFonts w:ascii="Times New Roman" w:hAnsi="Times New Roman" w:cs="Times New Roman"/>
        </w:rPr>
        <w:t>toarea diagram</w:t>
      </w:r>
      <w:r w:rsidR="00147F26" w:rsidRPr="007F0C75">
        <w:rPr>
          <w:rFonts w:ascii="Times New Roman" w:hAnsi="Times New Roman" w:cs="Times New Roman"/>
        </w:rPr>
        <w:t>ă</w:t>
      </w:r>
      <w:r w:rsidRPr="007F0C75">
        <w:rPr>
          <w:rFonts w:ascii="Times New Roman" w:hAnsi="Times New Roman" w:cs="Times New Roman"/>
        </w:rPr>
        <w:t>:</w:t>
      </w:r>
    </w:p>
    <w:p w14:paraId="7421C5E2" w14:textId="77777777" w:rsidR="005A5E92" w:rsidRPr="007F0C75" w:rsidRDefault="005A5E92" w:rsidP="006A1A9D">
      <w:pPr>
        <w:spacing w:before="120" w:after="0" w:line="312" w:lineRule="auto"/>
        <w:ind w:firstLine="720"/>
        <w:jc w:val="both"/>
        <w:rPr>
          <w:rFonts w:ascii="Times New Roman" w:hAnsi="Times New Roman" w:cs="Times New Roman"/>
        </w:rPr>
      </w:pPr>
    </w:p>
    <w:tbl>
      <w:tblPr>
        <w:tblStyle w:val="Tabelgril"/>
        <w:tblW w:w="0" w:type="auto"/>
        <w:tblLook w:val="04A0" w:firstRow="1" w:lastRow="0" w:firstColumn="1" w:lastColumn="0" w:noHBand="0" w:noVBand="1"/>
      </w:tblPr>
      <w:tblGrid>
        <w:gridCol w:w="2831"/>
        <w:gridCol w:w="176"/>
        <w:gridCol w:w="3004"/>
        <w:gridCol w:w="221"/>
        <w:gridCol w:w="2785"/>
      </w:tblGrid>
      <w:tr w:rsidR="00510210" w:rsidRPr="007F0C75" w14:paraId="79304786" w14:textId="77777777" w:rsidTr="009E7FF1">
        <w:tc>
          <w:tcPr>
            <w:tcW w:w="9017" w:type="dxa"/>
            <w:gridSpan w:val="5"/>
            <w:tcBorders>
              <w:bottom w:val="single" w:sz="4" w:space="0" w:color="auto"/>
            </w:tcBorders>
          </w:tcPr>
          <w:p w14:paraId="7DB9A82C" w14:textId="51BCF10E" w:rsidR="00600F7E" w:rsidRPr="007F0C75" w:rsidRDefault="00600F7E" w:rsidP="009F6262">
            <w:pPr>
              <w:spacing w:before="120" w:line="312" w:lineRule="auto"/>
              <w:jc w:val="both"/>
              <w:rPr>
                <w:rFonts w:ascii="Times New Roman" w:hAnsi="Times New Roman" w:cs="Times New Roman"/>
                <w:b/>
              </w:rPr>
            </w:pPr>
            <w:r w:rsidRPr="007F0C75">
              <w:rPr>
                <w:rFonts w:ascii="Times New Roman" w:hAnsi="Times New Roman" w:cs="Times New Roman"/>
                <w:b/>
              </w:rPr>
              <w:t>Stabilirea d</w:t>
            </w:r>
            <w:r w:rsidR="00E30FD6" w:rsidRPr="007F0C75">
              <w:rPr>
                <w:rFonts w:ascii="Times New Roman" w:hAnsi="Times New Roman" w:cs="Times New Roman"/>
                <w:b/>
              </w:rPr>
              <w:t>ia</w:t>
            </w:r>
            <w:r w:rsidRPr="007F0C75">
              <w:rPr>
                <w:rFonts w:ascii="Times New Roman" w:hAnsi="Times New Roman" w:cs="Times New Roman"/>
                <w:b/>
              </w:rPr>
              <w:t>g</w:t>
            </w:r>
            <w:r w:rsidR="00E30FD6" w:rsidRPr="007F0C75">
              <w:rPr>
                <w:rFonts w:ascii="Times New Roman" w:hAnsi="Times New Roman" w:cs="Times New Roman"/>
                <w:b/>
              </w:rPr>
              <w:t>nosticului</w:t>
            </w:r>
            <w:r w:rsidRPr="007F0C75">
              <w:rPr>
                <w:rFonts w:ascii="Times New Roman" w:hAnsi="Times New Roman" w:cs="Times New Roman"/>
                <w:b/>
              </w:rPr>
              <w:t xml:space="preserve"> de suspiciune clinic</w:t>
            </w:r>
            <w:r w:rsidR="008E17DB" w:rsidRPr="007F0C75">
              <w:rPr>
                <w:rFonts w:ascii="Times New Roman" w:hAnsi="Times New Roman" w:cs="Times New Roman"/>
                <w:b/>
              </w:rPr>
              <w:t>ă</w:t>
            </w:r>
            <w:r w:rsidRPr="007F0C75">
              <w:rPr>
                <w:rFonts w:ascii="Times New Roman" w:hAnsi="Times New Roman" w:cs="Times New Roman"/>
                <w:b/>
              </w:rPr>
              <w:t xml:space="preserve"> </w:t>
            </w:r>
            <w:r w:rsidR="00551A4C">
              <w:rPr>
                <w:rFonts w:ascii="Times New Roman" w:hAnsi="Times New Roman" w:cs="Times New Roman"/>
                <w:b/>
              </w:rPr>
              <w:t>de diabet zaharat pe</w:t>
            </w:r>
            <w:r w:rsidRPr="007F0C75">
              <w:rPr>
                <w:rFonts w:ascii="Times New Roman" w:hAnsi="Times New Roman" w:cs="Times New Roman"/>
                <w:b/>
              </w:rPr>
              <w:t xml:space="preserve"> baza anamnezei</w:t>
            </w:r>
            <w:r w:rsidR="00A8603D" w:rsidRPr="007F0C75">
              <w:rPr>
                <w:rFonts w:ascii="Times New Roman" w:hAnsi="Times New Roman" w:cs="Times New Roman"/>
                <w:b/>
              </w:rPr>
              <w:t xml:space="preserve"> și </w:t>
            </w:r>
            <w:r w:rsidRPr="007F0C75">
              <w:rPr>
                <w:rFonts w:ascii="Times New Roman" w:hAnsi="Times New Roman" w:cs="Times New Roman"/>
                <w:b/>
              </w:rPr>
              <w:t>ex</w:t>
            </w:r>
            <w:r w:rsidR="00E30FD6" w:rsidRPr="007F0C75">
              <w:rPr>
                <w:rFonts w:ascii="Times New Roman" w:hAnsi="Times New Roman" w:cs="Times New Roman"/>
                <w:b/>
              </w:rPr>
              <w:t>amenului</w:t>
            </w:r>
            <w:r w:rsidRPr="007F0C75">
              <w:rPr>
                <w:rFonts w:ascii="Times New Roman" w:hAnsi="Times New Roman" w:cs="Times New Roman"/>
                <w:b/>
              </w:rPr>
              <w:t xml:space="preserve"> clinic</w:t>
            </w:r>
            <w:r w:rsidR="00E30FD6" w:rsidRPr="007F0C75">
              <w:rPr>
                <w:rFonts w:ascii="Times New Roman" w:hAnsi="Times New Roman" w:cs="Times New Roman"/>
                <w:b/>
              </w:rPr>
              <w:t xml:space="preserve"> </w:t>
            </w:r>
          </w:p>
          <w:p w14:paraId="56759DB7" w14:textId="77777777" w:rsidR="00600F7E" w:rsidRPr="007F0C75" w:rsidRDefault="00600F7E" w:rsidP="00F61438">
            <w:pPr>
              <w:spacing w:before="100" w:beforeAutospacing="1" w:after="100" w:afterAutospacing="1" w:line="312" w:lineRule="auto"/>
              <w:contextualSpacing/>
              <w:jc w:val="both"/>
              <w:rPr>
                <w:rFonts w:ascii="Times New Roman" w:hAnsi="Times New Roman" w:cs="Times New Roman"/>
                <w:b/>
              </w:rPr>
            </w:pPr>
          </w:p>
        </w:tc>
      </w:tr>
      <w:tr w:rsidR="00510210" w:rsidRPr="007F0C75" w14:paraId="5C6B05ED" w14:textId="77777777" w:rsidTr="009E7FF1">
        <w:trPr>
          <w:trHeight w:val="863"/>
        </w:trPr>
        <w:tc>
          <w:tcPr>
            <w:tcW w:w="9017" w:type="dxa"/>
            <w:gridSpan w:val="5"/>
            <w:tcBorders>
              <w:left w:val="nil"/>
              <w:right w:val="nil"/>
            </w:tcBorders>
          </w:tcPr>
          <w:p w14:paraId="0866B0BE" w14:textId="721306B0" w:rsidR="005A5E92" w:rsidRDefault="005A5E92" w:rsidP="00F61438">
            <w:pPr>
              <w:spacing w:before="100" w:beforeAutospacing="1" w:after="100" w:afterAutospacing="1" w:line="312" w:lineRule="auto"/>
              <w:contextualSpacing/>
              <w:jc w:val="both"/>
              <w:rPr>
                <w:rFonts w:ascii="Times New Roman" w:hAnsi="Times New Roman" w:cs="Times New Roman"/>
                <w:b/>
              </w:rPr>
            </w:pPr>
            <w:r w:rsidRPr="007F0C75">
              <w:rPr>
                <w:rFonts w:ascii="Times New Roman" w:hAnsi="Times New Roman" w:cs="Times New Roman"/>
                <w:b/>
                <w:noProof/>
              </w:rPr>
              <mc:AlternateContent>
                <mc:Choice Requires="wps">
                  <w:drawing>
                    <wp:anchor distT="0" distB="0" distL="114300" distR="114300" simplePos="0" relativeHeight="251658240" behindDoc="0" locked="0" layoutInCell="1" allowOverlap="1" wp14:anchorId="23699E09" wp14:editId="741C27AA">
                      <wp:simplePos x="0" y="0"/>
                      <wp:positionH relativeFrom="column">
                        <wp:posOffset>2290445</wp:posOffset>
                      </wp:positionH>
                      <wp:positionV relativeFrom="paragraph">
                        <wp:posOffset>101600</wp:posOffset>
                      </wp:positionV>
                      <wp:extent cx="914400" cy="819150"/>
                      <wp:effectExtent l="38100" t="0" r="57150" b="3810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1BA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180.35pt;margin-top:8pt;width:1in;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">
                      <v:textbox style="layout-flow:vertical-ideographic"/>
                    </v:shape>
                  </w:pict>
                </mc:Fallback>
              </mc:AlternateContent>
            </w:r>
          </w:p>
          <w:p w14:paraId="49B60A2F" w14:textId="0CD56868" w:rsidR="00551A4C" w:rsidRDefault="00551A4C" w:rsidP="00F61438">
            <w:pPr>
              <w:spacing w:before="100" w:beforeAutospacing="1" w:after="100" w:afterAutospacing="1" w:line="312" w:lineRule="auto"/>
              <w:contextualSpacing/>
              <w:jc w:val="both"/>
              <w:rPr>
                <w:rFonts w:ascii="Times New Roman" w:hAnsi="Times New Roman" w:cs="Times New Roman"/>
                <w:b/>
              </w:rPr>
            </w:pPr>
          </w:p>
          <w:p w14:paraId="22E559C8" w14:textId="7726BFE1" w:rsidR="008B6FB2" w:rsidRPr="007F0C75" w:rsidRDefault="008B6FB2" w:rsidP="00F61438">
            <w:pPr>
              <w:spacing w:before="100" w:beforeAutospacing="1" w:after="100" w:afterAutospacing="1" w:line="312" w:lineRule="auto"/>
              <w:contextualSpacing/>
              <w:jc w:val="both"/>
              <w:rPr>
                <w:rFonts w:ascii="Times New Roman" w:hAnsi="Times New Roman" w:cs="Times New Roman"/>
                <w:b/>
              </w:rPr>
            </w:pPr>
          </w:p>
          <w:p w14:paraId="7FA70FAF" w14:textId="20636C9F" w:rsidR="00BB53FE" w:rsidRPr="007F0C75" w:rsidRDefault="00BB53FE" w:rsidP="00F61438">
            <w:pPr>
              <w:spacing w:before="100" w:beforeAutospacing="1" w:after="100" w:afterAutospacing="1" w:line="312" w:lineRule="auto"/>
              <w:contextualSpacing/>
              <w:jc w:val="both"/>
              <w:rPr>
                <w:rFonts w:ascii="Times New Roman" w:hAnsi="Times New Roman" w:cs="Times New Roman"/>
                <w:b/>
              </w:rPr>
            </w:pPr>
          </w:p>
          <w:p w14:paraId="621F0E0D" w14:textId="77777777" w:rsidR="00600F7E" w:rsidRPr="007F0C75" w:rsidRDefault="00600F7E" w:rsidP="00F61438">
            <w:pPr>
              <w:spacing w:before="100" w:beforeAutospacing="1" w:after="100" w:afterAutospacing="1" w:line="312" w:lineRule="auto"/>
              <w:contextualSpacing/>
              <w:jc w:val="both"/>
              <w:rPr>
                <w:rFonts w:ascii="Times New Roman" w:hAnsi="Times New Roman" w:cs="Times New Roman"/>
                <w:b/>
              </w:rPr>
            </w:pPr>
          </w:p>
        </w:tc>
      </w:tr>
      <w:tr w:rsidR="00510210" w:rsidRPr="007F0C75" w14:paraId="7A47FC53" w14:textId="77777777" w:rsidTr="00063552">
        <w:tc>
          <w:tcPr>
            <w:tcW w:w="9017" w:type="dxa"/>
            <w:gridSpan w:val="5"/>
            <w:tcBorders>
              <w:bottom w:val="single" w:sz="4" w:space="0" w:color="auto"/>
            </w:tcBorders>
          </w:tcPr>
          <w:p w14:paraId="10CF42F2" w14:textId="070C82F6" w:rsidR="00600F7E" w:rsidRPr="00551A4C" w:rsidRDefault="00600F7E" w:rsidP="00F61438">
            <w:pPr>
              <w:spacing w:before="100" w:beforeAutospacing="1" w:after="100" w:afterAutospacing="1" w:line="312" w:lineRule="auto"/>
              <w:contextualSpacing/>
              <w:jc w:val="both"/>
              <w:rPr>
                <w:rFonts w:ascii="Times New Roman" w:hAnsi="Times New Roman" w:cs="Times New Roman"/>
                <w:b/>
              </w:rPr>
            </w:pPr>
            <w:r w:rsidRPr="00551A4C">
              <w:rPr>
                <w:rFonts w:ascii="Times New Roman" w:hAnsi="Times New Roman" w:cs="Times New Roman"/>
                <w:b/>
              </w:rPr>
              <w:t>Efectuarea investiga</w:t>
            </w:r>
            <w:r w:rsidR="008E17DB" w:rsidRPr="00551A4C">
              <w:rPr>
                <w:rFonts w:ascii="Times New Roman" w:hAnsi="Times New Roman" w:cs="Times New Roman"/>
                <w:b/>
              </w:rPr>
              <w:t>ț</w:t>
            </w:r>
            <w:r w:rsidRPr="00551A4C">
              <w:rPr>
                <w:rFonts w:ascii="Times New Roman" w:hAnsi="Times New Roman" w:cs="Times New Roman"/>
                <w:b/>
              </w:rPr>
              <w:t xml:space="preserve">iilor </w:t>
            </w:r>
            <w:r w:rsidR="00080990" w:rsidRPr="00551A4C">
              <w:rPr>
                <w:rFonts w:ascii="Times New Roman" w:hAnsi="Times New Roman" w:cs="Times New Roman"/>
                <w:b/>
              </w:rPr>
              <w:t>minimale</w:t>
            </w:r>
            <w:r w:rsidR="00A8603D" w:rsidRPr="00551A4C">
              <w:rPr>
                <w:rFonts w:ascii="Times New Roman" w:hAnsi="Times New Roman" w:cs="Times New Roman"/>
                <w:b/>
              </w:rPr>
              <w:t xml:space="preserve"> și </w:t>
            </w:r>
            <w:r w:rsidR="00080990" w:rsidRPr="00551A4C">
              <w:rPr>
                <w:rFonts w:ascii="Times New Roman" w:hAnsi="Times New Roman" w:cs="Times New Roman"/>
                <w:b/>
              </w:rPr>
              <w:t>facultative</w:t>
            </w:r>
            <w:r w:rsidR="000B49E8" w:rsidRPr="00551A4C">
              <w:rPr>
                <w:rFonts w:ascii="Times New Roman" w:hAnsi="Times New Roman" w:cs="Times New Roman"/>
                <w:b/>
              </w:rPr>
              <w:t xml:space="preserve"> pentru </w:t>
            </w:r>
            <w:r w:rsidR="00EF2E35" w:rsidRPr="00551A4C">
              <w:rPr>
                <w:rFonts w:ascii="Times New Roman" w:hAnsi="Times New Roman" w:cs="Times New Roman"/>
                <w:b/>
              </w:rPr>
              <w:t>stabilirea d</w:t>
            </w:r>
            <w:r w:rsidR="00DD7699" w:rsidRPr="00551A4C">
              <w:rPr>
                <w:rFonts w:ascii="Times New Roman" w:hAnsi="Times New Roman" w:cs="Times New Roman"/>
                <w:b/>
              </w:rPr>
              <w:t>iagnosticului de</w:t>
            </w:r>
            <w:r w:rsidR="000D4511" w:rsidRPr="00551A4C">
              <w:rPr>
                <w:rFonts w:ascii="Times New Roman" w:hAnsi="Times New Roman" w:cs="Times New Roman"/>
                <w:b/>
              </w:rPr>
              <w:t xml:space="preserve"> certitudine</w:t>
            </w:r>
            <w:r w:rsidR="00551A4C" w:rsidRPr="00551A4C">
              <w:rPr>
                <w:rFonts w:ascii="Times New Roman" w:hAnsi="Times New Roman" w:cs="Times New Roman"/>
                <w:b/>
              </w:rPr>
              <w:t xml:space="preserve">, determinarea echilibrului metabolic și prezența complicațiilor cronice micro și/sau </w:t>
            </w:r>
            <w:proofErr w:type="spellStart"/>
            <w:r w:rsidR="00551A4C" w:rsidRPr="00551A4C">
              <w:rPr>
                <w:rFonts w:ascii="Times New Roman" w:hAnsi="Times New Roman" w:cs="Times New Roman"/>
                <w:b/>
              </w:rPr>
              <w:t>macroangiopate</w:t>
            </w:r>
            <w:proofErr w:type="spellEnd"/>
          </w:p>
        </w:tc>
      </w:tr>
      <w:tr w:rsidR="00510210" w:rsidRPr="007F0C75" w14:paraId="6575EE26" w14:textId="77777777" w:rsidTr="00063552">
        <w:tc>
          <w:tcPr>
            <w:tcW w:w="3007" w:type="dxa"/>
            <w:gridSpan w:val="2"/>
            <w:tcBorders>
              <w:bottom w:val="single" w:sz="4" w:space="0" w:color="auto"/>
            </w:tcBorders>
          </w:tcPr>
          <w:p w14:paraId="36A8081F" w14:textId="77777777" w:rsidR="00630D8D" w:rsidRPr="007F0C75" w:rsidRDefault="00080990" w:rsidP="00551A4C">
            <w:pPr>
              <w:spacing w:line="312" w:lineRule="auto"/>
              <w:jc w:val="both"/>
              <w:rPr>
                <w:rFonts w:ascii="Times New Roman" w:hAnsi="Times New Roman" w:cs="Times New Roman"/>
                <w:b/>
              </w:rPr>
            </w:pPr>
            <w:r w:rsidRPr="007F0C75">
              <w:rPr>
                <w:rFonts w:ascii="Times New Roman" w:hAnsi="Times New Roman" w:cs="Times New Roman"/>
                <w:b/>
              </w:rPr>
              <w:t>Bilan</w:t>
            </w:r>
            <w:r w:rsidR="008E17DB" w:rsidRPr="007F0C75">
              <w:rPr>
                <w:rFonts w:ascii="Times New Roman" w:hAnsi="Times New Roman" w:cs="Times New Roman"/>
                <w:b/>
              </w:rPr>
              <w:t>ț</w:t>
            </w:r>
            <w:r w:rsidRPr="007F0C75">
              <w:rPr>
                <w:rFonts w:ascii="Times New Roman" w:hAnsi="Times New Roman" w:cs="Times New Roman"/>
                <w:b/>
              </w:rPr>
              <w:t xml:space="preserve"> de baz</w:t>
            </w:r>
            <w:r w:rsidR="008E17DB" w:rsidRPr="007F0C75">
              <w:rPr>
                <w:rFonts w:ascii="Times New Roman" w:hAnsi="Times New Roman" w:cs="Times New Roman"/>
                <w:b/>
              </w:rPr>
              <w:t>ă</w:t>
            </w:r>
            <w:r w:rsidR="00630D8D" w:rsidRPr="007F0C75">
              <w:rPr>
                <w:rFonts w:ascii="Times New Roman" w:hAnsi="Times New Roman" w:cs="Times New Roman"/>
                <w:b/>
              </w:rPr>
              <w:t xml:space="preserve"> </w:t>
            </w:r>
          </w:p>
          <w:p w14:paraId="674C4C6D" w14:textId="77777777" w:rsidR="000B49E8" w:rsidRPr="007F0C75" w:rsidRDefault="000B49E8" w:rsidP="00551A4C">
            <w:pPr>
              <w:spacing w:line="312" w:lineRule="auto"/>
              <w:jc w:val="both"/>
              <w:rPr>
                <w:rFonts w:ascii="Times New Roman" w:hAnsi="Times New Roman" w:cs="Times New Roman"/>
                <w:b/>
              </w:rPr>
            </w:pPr>
          </w:p>
          <w:p w14:paraId="751CD027" w14:textId="77777777" w:rsidR="000B49E8" w:rsidRPr="007F0C75" w:rsidRDefault="000B49E8" w:rsidP="00551A4C">
            <w:pPr>
              <w:spacing w:line="312" w:lineRule="auto"/>
              <w:jc w:val="both"/>
              <w:rPr>
                <w:rFonts w:ascii="Times New Roman" w:hAnsi="Times New Roman" w:cs="Times New Roman"/>
                <w:b/>
              </w:rPr>
            </w:pPr>
          </w:p>
          <w:p w14:paraId="6D6A7136" w14:textId="1D72BDA7" w:rsidR="000B49E8" w:rsidRDefault="000B49E8" w:rsidP="00551A4C">
            <w:pPr>
              <w:spacing w:line="312" w:lineRule="auto"/>
              <w:jc w:val="both"/>
              <w:rPr>
                <w:rFonts w:ascii="Times New Roman" w:hAnsi="Times New Roman" w:cs="Times New Roman"/>
                <w:b/>
              </w:rPr>
            </w:pPr>
          </w:p>
          <w:p w14:paraId="55E2756D" w14:textId="3B5BF2D9" w:rsidR="00551A4C" w:rsidRDefault="00551A4C" w:rsidP="00551A4C">
            <w:pPr>
              <w:spacing w:line="312" w:lineRule="auto"/>
              <w:jc w:val="both"/>
              <w:rPr>
                <w:rFonts w:ascii="Times New Roman" w:hAnsi="Times New Roman" w:cs="Times New Roman"/>
                <w:b/>
              </w:rPr>
            </w:pPr>
          </w:p>
          <w:p w14:paraId="5180344A" w14:textId="77777777" w:rsidR="00551A4C" w:rsidRPr="007F0C75" w:rsidRDefault="00551A4C" w:rsidP="00551A4C">
            <w:pPr>
              <w:spacing w:line="312" w:lineRule="auto"/>
              <w:jc w:val="both"/>
              <w:rPr>
                <w:rFonts w:ascii="Times New Roman" w:hAnsi="Times New Roman" w:cs="Times New Roman"/>
                <w:b/>
              </w:rPr>
            </w:pPr>
          </w:p>
          <w:p w14:paraId="6747BCE4" w14:textId="23912F2A" w:rsidR="00147F26" w:rsidRPr="007F0C75" w:rsidRDefault="00147F26" w:rsidP="00551A4C">
            <w:pPr>
              <w:pStyle w:val="Listparagraf"/>
              <w:numPr>
                <w:ilvl w:val="0"/>
                <w:numId w:val="5"/>
              </w:numPr>
              <w:spacing w:line="312" w:lineRule="auto"/>
              <w:ind w:left="311" w:hanging="311"/>
              <w:contextualSpacing w:val="0"/>
              <w:jc w:val="both"/>
              <w:rPr>
                <w:rFonts w:ascii="Times New Roman" w:hAnsi="Times New Roman" w:cs="Times New Roman"/>
              </w:rPr>
            </w:pPr>
          </w:p>
        </w:tc>
        <w:tc>
          <w:tcPr>
            <w:tcW w:w="3004" w:type="dxa"/>
            <w:tcBorders>
              <w:bottom w:val="single" w:sz="4" w:space="0" w:color="auto"/>
            </w:tcBorders>
          </w:tcPr>
          <w:p w14:paraId="4626577C" w14:textId="58A51952" w:rsidR="00630D8D" w:rsidRDefault="00630D8D" w:rsidP="00551A4C">
            <w:pPr>
              <w:spacing w:line="312" w:lineRule="auto"/>
              <w:jc w:val="both"/>
              <w:rPr>
                <w:rFonts w:ascii="Times New Roman" w:hAnsi="Times New Roman" w:cs="Times New Roman"/>
                <w:b/>
              </w:rPr>
            </w:pPr>
            <w:r w:rsidRPr="007F0C75">
              <w:rPr>
                <w:rFonts w:ascii="Times New Roman" w:hAnsi="Times New Roman" w:cs="Times New Roman"/>
                <w:b/>
              </w:rPr>
              <w:t>Alte investiga</w:t>
            </w:r>
            <w:r w:rsidR="008E17DB" w:rsidRPr="007F0C75">
              <w:rPr>
                <w:rFonts w:ascii="Times New Roman" w:hAnsi="Times New Roman" w:cs="Times New Roman"/>
                <w:b/>
              </w:rPr>
              <w:t>ț</w:t>
            </w:r>
            <w:r w:rsidRPr="007F0C75">
              <w:rPr>
                <w:rFonts w:ascii="Times New Roman" w:hAnsi="Times New Roman" w:cs="Times New Roman"/>
                <w:b/>
              </w:rPr>
              <w:t>ii utile</w:t>
            </w:r>
            <w:r w:rsidR="00A8603D" w:rsidRPr="007F0C75">
              <w:rPr>
                <w:rFonts w:ascii="Times New Roman" w:hAnsi="Times New Roman" w:cs="Times New Roman"/>
                <w:b/>
              </w:rPr>
              <w:t xml:space="preserve"> în </w:t>
            </w:r>
            <w:r w:rsidRPr="007F0C75">
              <w:rPr>
                <w:rFonts w:ascii="Times New Roman" w:hAnsi="Times New Roman" w:cs="Times New Roman"/>
                <w:b/>
              </w:rPr>
              <w:t>stabilirea diagnosticului –</w:t>
            </w:r>
            <w:r w:rsidR="000B49E8" w:rsidRPr="007F0C75">
              <w:rPr>
                <w:rFonts w:ascii="Times New Roman" w:hAnsi="Times New Roman" w:cs="Times New Roman"/>
                <w:b/>
              </w:rPr>
              <w:t xml:space="preserve"> efectuate</w:t>
            </w:r>
            <w:r w:rsidR="00A8603D" w:rsidRPr="007F0C75">
              <w:rPr>
                <w:rFonts w:ascii="Times New Roman" w:hAnsi="Times New Roman" w:cs="Times New Roman"/>
                <w:b/>
              </w:rPr>
              <w:t xml:space="preserve"> în </w:t>
            </w:r>
            <w:r w:rsidRPr="007F0C75">
              <w:rPr>
                <w:rFonts w:ascii="Times New Roman" w:hAnsi="Times New Roman" w:cs="Times New Roman"/>
                <w:b/>
              </w:rPr>
              <w:t>cazuri selectate,</w:t>
            </w:r>
            <w:r w:rsidR="00A8603D" w:rsidRPr="007F0C75">
              <w:rPr>
                <w:rFonts w:ascii="Times New Roman" w:hAnsi="Times New Roman" w:cs="Times New Roman"/>
                <w:b/>
              </w:rPr>
              <w:t xml:space="preserve"> în </w:t>
            </w:r>
            <w:r w:rsidRPr="007F0C75">
              <w:rPr>
                <w:rFonts w:ascii="Times New Roman" w:hAnsi="Times New Roman" w:cs="Times New Roman"/>
                <w:b/>
              </w:rPr>
              <w:t>func</w:t>
            </w:r>
            <w:r w:rsidR="008E17DB" w:rsidRPr="007F0C75">
              <w:rPr>
                <w:rFonts w:ascii="Times New Roman" w:hAnsi="Times New Roman" w:cs="Times New Roman"/>
                <w:b/>
              </w:rPr>
              <w:t>ț</w:t>
            </w:r>
            <w:r w:rsidRPr="007F0C75">
              <w:rPr>
                <w:rFonts w:ascii="Times New Roman" w:hAnsi="Times New Roman" w:cs="Times New Roman"/>
                <w:b/>
              </w:rPr>
              <w:t xml:space="preserve">ie de </w:t>
            </w:r>
            <w:r w:rsidR="00606B3C" w:rsidRPr="007F0C75">
              <w:rPr>
                <w:rFonts w:ascii="Times New Roman" w:hAnsi="Times New Roman" w:cs="Times New Roman"/>
                <w:b/>
              </w:rPr>
              <w:t>particularitatea cazului</w:t>
            </w:r>
          </w:p>
          <w:p w14:paraId="50C93CC0" w14:textId="77777777" w:rsidR="00551A4C" w:rsidRPr="007F0C75" w:rsidRDefault="00551A4C" w:rsidP="00551A4C">
            <w:pPr>
              <w:spacing w:line="312" w:lineRule="auto"/>
              <w:jc w:val="both"/>
              <w:rPr>
                <w:rFonts w:ascii="Times New Roman" w:hAnsi="Times New Roman" w:cs="Times New Roman"/>
                <w:b/>
              </w:rPr>
            </w:pPr>
          </w:p>
          <w:p w14:paraId="50502ED0" w14:textId="6BBFB48E" w:rsidR="007F6A91" w:rsidRPr="007F0C75" w:rsidRDefault="007F6A91" w:rsidP="00551A4C">
            <w:pPr>
              <w:pStyle w:val="Listparagraf"/>
              <w:spacing w:line="312" w:lineRule="auto"/>
              <w:ind w:left="280"/>
              <w:contextualSpacing w:val="0"/>
              <w:jc w:val="both"/>
              <w:rPr>
                <w:rFonts w:ascii="Times New Roman" w:hAnsi="Times New Roman" w:cs="Times New Roman"/>
                <w:bCs/>
              </w:rPr>
            </w:pPr>
          </w:p>
        </w:tc>
        <w:tc>
          <w:tcPr>
            <w:tcW w:w="3006" w:type="dxa"/>
            <w:gridSpan w:val="2"/>
            <w:tcBorders>
              <w:bottom w:val="single" w:sz="4" w:space="0" w:color="auto"/>
            </w:tcBorders>
          </w:tcPr>
          <w:p w14:paraId="2F20B33C" w14:textId="77777777" w:rsidR="00630D8D" w:rsidRPr="007F0C75" w:rsidRDefault="00630D8D" w:rsidP="00551A4C">
            <w:pPr>
              <w:spacing w:line="312" w:lineRule="auto"/>
              <w:jc w:val="both"/>
              <w:rPr>
                <w:rFonts w:ascii="Times New Roman" w:hAnsi="Times New Roman" w:cs="Times New Roman"/>
                <w:b/>
              </w:rPr>
            </w:pPr>
            <w:r w:rsidRPr="007F0C75">
              <w:rPr>
                <w:rFonts w:ascii="Times New Roman" w:hAnsi="Times New Roman" w:cs="Times New Roman"/>
                <w:b/>
              </w:rPr>
              <w:t>Investiga</w:t>
            </w:r>
            <w:r w:rsidR="008E17DB" w:rsidRPr="007F0C75">
              <w:rPr>
                <w:rFonts w:ascii="Times New Roman" w:hAnsi="Times New Roman" w:cs="Times New Roman"/>
                <w:b/>
              </w:rPr>
              <w:t>ț</w:t>
            </w:r>
            <w:r w:rsidRPr="007F0C75">
              <w:rPr>
                <w:rFonts w:ascii="Times New Roman" w:hAnsi="Times New Roman" w:cs="Times New Roman"/>
                <w:b/>
              </w:rPr>
              <w:t>ii</w:t>
            </w:r>
            <w:r w:rsidR="00A8603D" w:rsidRPr="007F0C75">
              <w:rPr>
                <w:rFonts w:ascii="Times New Roman" w:hAnsi="Times New Roman" w:cs="Times New Roman"/>
                <w:b/>
              </w:rPr>
              <w:t xml:space="preserve"> în </w:t>
            </w:r>
            <w:r w:rsidRPr="007F0C75">
              <w:rPr>
                <w:rFonts w:ascii="Times New Roman" w:hAnsi="Times New Roman" w:cs="Times New Roman"/>
                <w:b/>
              </w:rPr>
              <w:t>vederea exclud</w:t>
            </w:r>
            <w:r w:rsidR="000B49E8" w:rsidRPr="007F0C75">
              <w:rPr>
                <w:rFonts w:ascii="Times New Roman" w:hAnsi="Times New Roman" w:cs="Times New Roman"/>
                <w:b/>
              </w:rPr>
              <w:t>er</w:t>
            </w:r>
            <w:r w:rsidR="008A6A26" w:rsidRPr="007F0C75">
              <w:rPr>
                <w:rFonts w:ascii="Times New Roman" w:hAnsi="Times New Roman" w:cs="Times New Roman"/>
                <w:b/>
              </w:rPr>
              <w:t>ii</w:t>
            </w:r>
            <w:r w:rsidR="000B49E8" w:rsidRPr="007F0C75">
              <w:rPr>
                <w:rFonts w:ascii="Times New Roman" w:hAnsi="Times New Roman" w:cs="Times New Roman"/>
                <w:b/>
              </w:rPr>
              <w:t xml:space="preserve"> unor </w:t>
            </w:r>
            <w:proofErr w:type="spellStart"/>
            <w:r w:rsidR="000B49E8" w:rsidRPr="007F0C75">
              <w:rPr>
                <w:rFonts w:ascii="Times New Roman" w:hAnsi="Times New Roman" w:cs="Times New Roman"/>
                <w:b/>
              </w:rPr>
              <w:t>afec</w:t>
            </w:r>
            <w:r w:rsidR="007B3BEA" w:rsidRPr="007F0C75">
              <w:rPr>
                <w:rFonts w:ascii="Times New Roman" w:hAnsi="Times New Roman" w:cs="Times New Roman"/>
                <w:b/>
              </w:rPr>
              <w:t>t</w:t>
            </w:r>
            <w:r w:rsidR="00EA39C5" w:rsidRPr="007F0C75">
              <w:rPr>
                <w:rFonts w:ascii="Times New Roman" w:hAnsi="Times New Roman" w:cs="Times New Roman"/>
                <w:b/>
              </w:rPr>
              <w:t>iuni</w:t>
            </w:r>
            <w:proofErr w:type="spellEnd"/>
            <w:r w:rsidR="00EA39C5" w:rsidRPr="007F0C75">
              <w:rPr>
                <w:rFonts w:ascii="Times New Roman" w:hAnsi="Times New Roman" w:cs="Times New Roman"/>
                <w:b/>
              </w:rPr>
              <w:t xml:space="preserve">  subi</w:t>
            </w:r>
            <w:r w:rsidR="000B49E8" w:rsidRPr="007F0C75">
              <w:rPr>
                <w:rFonts w:ascii="Times New Roman" w:hAnsi="Times New Roman" w:cs="Times New Roman"/>
                <w:b/>
              </w:rPr>
              <w:t>acente</w:t>
            </w:r>
          </w:p>
          <w:p w14:paraId="1488DE30" w14:textId="292D4E95" w:rsidR="000B49E8" w:rsidRDefault="000B49E8" w:rsidP="00551A4C">
            <w:pPr>
              <w:spacing w:line="312" w:lineRule="auto"/>
              <w:jc w:val="both"/>
              <w:rPr>
                <w:rFonts w:ascii="Times New Roman" w:hAnsi="Times New Roman" w:cs="Times New Roman"/>
                <w:b/>
              </w:rPr>
            </w:pPr>
          </w:p>
          <w:p w14:paraId="4A2C60FA" w14:textId="3E62E355" w:rsidR="00551A4C" w:rsidRDefault="00551A4C" w:rsidP="00551A4C">
            <w:pPr>
              <w:spacing w:line="312" w:lineRule="auto"/>
              <w:jc w:val="both"/>
              <w:rPr>
                <w:rFonts w:ascii="Times New Roman" w:hAnsi="Times New Roman" w:cs="Times New Roman"/>
                <w:b/>
              </w:rPr>
            </w:pPr>
          </w:p>
          <w:p w14:paraId="72B815A8" w14:textId="77777777" w:rsidR="00551A4C" w:rsidRDefault="00551A4C" w:rsidP="00551A4C">
            <w:pPr>
              <w:spacing w:line="312" w:lineRule="auto"/>
              <w:jc w:val="both"/>
              <w:rPr>
                <w:rFonts w:ascii="Times New Roman" w:hAnsi="Times New Roman" w:cs="Times New Roman"/>
                <w:b/>
              </w:rPr>
            </w:pPr>
          </w:p>
          <w:p w14:paraId="7000B03C" w14:textId="122ED1A4" w:rsidR="009E7FF1" w:rsidRPr="007F0C75" w:rsidRDefault="009E7FF1" w:rsidP="00551A4C">
            <w:pPr>
              <w:pStyle w:val="Listparagraf"/>
              <w:numPr>
                <w:ilvl w:val="0"/>
                <w:numId w:val="11"/>
              </w:numPr>
              <w:spacing w:line="312" w:lineRule="auto"/>
              <w:ind w:left="250" w:hanging="250"/>
              <w:contextualSpacing w:val="0"/>
              <w:jc w:val="both"/>
              <w:rPr>
                <w:rFonts w:ascii="Times New Roman" w:hAnsi="Times New Roman" w:cs="Times New Roman"/>
              </w:rPr>
            </w:pPr>
          </w:p>
        </w:tc>
      </w:tr>
      <w:tr w:rsidR="00510210" w:rsidRPr="007F0C75" w14:paraId="7E6FC24F" w14:textId="77777777" w:rsidTr="00063552">
        <w:trPr>
          <w:trHeight w:val="593"/>
        </w:trPr>
        <w:tc>
          <w:tcPr>
            <w:tcW w:w="9017" w:type="dxa"/>
            <w:gridSpan w:val="5"/>
            <w:tcBorders>
              <w:top w:val="single" w:sz="4" w:space="0" w:color="auto"/>
              <w:left w:val="nil"/>
              <w:bottom w:val="single" w:sz="4" w:space="0" w:color="auto"/>
              <w:right w:val="nil"/>
            </w:tcBorders>
          </w:tcPr>
          <w:p w14:paraId="67B5B707" w14:textId="590FB6CC" w:rsidR="009F6262" w:rsidRDefault="00551A4C" w:rsidP="00F61438">
            <w:pPr>
              <w:spacing w:before="100" w:beforeAutospacing="1" w:after="100" w:afterAutospacing="1" w:line="312" w:lineRule="auto"/>
              <w:contextualSpacing/>
              <w:jc w:val="both"/>
              <w:rPr>
                <w:rFonts w:ascii="Times New Roman" w:hAnsi="Times New Roman" w:cs="Times New Roman"/>
                <w:b/>
              </w:rPr>
            </w:pPr>
            <w:r w:rsidRPr="007F0C75">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070861C" wp14:editId="6A9DF554">
                      <wp:simplePos x="0" y="0"/>
                      <wp:positionH relativeFrom="column">
                        <wp:posOffset>2404745</wp:posOffset>
                      </wp:positionH>
                      <wp:positionV relativeFrom="paragraph">
                        <wp:posOffset>84455</wp:posOffset>
                      </wp:positionV>
                      <wp:extent cx="914400" cy="733425"/>
                      <wp:effectExtent l="38100" t="0" r="19050" b="4762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334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CFE92" id="AutoShape 4" o:spid="_x0000_s1026" type="#_x0000_t67" style="position:absolute;margin-left:189.35pt;margin-top:6.65pt;width:1in;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">
                      <v:textbox style="layout-flow:vertical-ideographic"/>
                    </v:shape>
                  </w:pict>
                </mc:Fallback>
              </mc:AlternateContent>
            </w:r>
          </w:p>
          <w:p w14:paraId="22216F97" w14:textId="66972D82" w:rsidR="00551A4C" w:rsidRDefault="00551A4C" w:rsidP="00F61438">
            <w:pPr>
              <w:spacing w:before="100" w:beforeAutospacing="1" w:after="100" w:afterAutospacing="1" w:line="312" w:lineRule="auto"/>
              <w:contextualSpacing/>
              <w:jc w:val="both"/>
              <w:rPr>
                <w:rFonts w:ascii="Times New Roman" w:hAnsi="Times New Roman" w:cs="Times New Roman"/>
                <w:b/>
              </w:rPr>
            </w:pPr>
          </w:p>
          <w:p w14:paraId="50B9AED0" w14:textId="77777777" w:rsidR="005A5E92" w:rsidRDefault="005A5E92" w:rsidP="00F61438">
            <w:pPr>
              <w:spacing w:before="100" w:beforeAutospacing="1" w:after="100" w:afterAutospacing="1" w:line="312" w:lineRule="auto"/>
              <w:contextualSpacing/>
              <w:jc w:val="both"/>
              <w:rPr>
                <w:rFonts w:ascii="Times New Roman" w:hAnsi="Times New Roman" w:cs="Times New Roman"/>
                <w:b/>
              </w:rPr>
            </w:pPr>
          </w:p>
          <w:p w14:paraId="02CDCBB8" w14:textId="77777777" w:rsidR="00551A4C" w:rsidRDefault="00551A4C" w:rsidP="00F61438">
            <w:pPr>
              <w:spacing w:before="100" w:beforeAutospacing="1" w:after="100" w:afterAutospacing="1" w:line="312" w:lineRule="auto"/>
              <w:contextualSpacing/>
              <w:jc w:val="both"/>
              <w:rPr>
                <w:rFonts w:ascii="Times New Roman" w:hAnsi="Times New Roman" w:cs="Times New Roman"/>
                <w:b/>
              </w:rPr>
            </w:pPr>
          </w:p>
          <w:p w14:paraId="258F1D9C" w14:textId="77C2AF58" w:rsidR="00551A4C" w:rsidRPr="007F0C75" w:rsidRDefault="00551A4C" w:rsidP="00F61438">
            <w:pPr>
              <w:spacing w:before="100" w:beforeAutospacing="1" w:after="100" w:afterAutospacing="1" w:line="312" w:lineRule="auto"/>
              <w:contextualSpacing/>
              <w:jc w:val="both"/>
              <w:rPr>
                <w:rFonts w:ascii="Times New Roman" w:hAnsi="Times New Roman" w:cs="Times New Roman"/>
                <w:b/>
              </w:rPr>
            </w:pPr>
          </w:p>
        </w:tc>
      </w:tr>
      <w:tr w:rsidR="00510210" w:rsidRPr="007F0C75" w14:paraId="284327A1" w14:textId="77777777" w:rsidTr="00063552">
        <w:tc>
          <w:tcPr>
            <w:tcW w:w="9017" w:type="dxa"/>
            <w:gridSpan w:val="5"/>
            <w:tcBorders>
              <w:top w:val="single" w:sz="4" w:space="0" w:color="auto"/>
              <w:bottom w:val="single" w:sz="4" w:space="0" w:color="auto"/>
            </w:tcBorders>
          </w:tcPr>
          <w:p w14:paraId="207E4C55" w14:textId="77777777" w:rsidR="00DD7699" w:rsidRPr="007F0C75" w:rsidRDefault="00DD7699" w:rsidP="00F61438">
            <w:pPr>
              <w:spacing w:before="100" w:beforeAutospacing="1" w:after="100" w:afterAutospacing="1" w:line="312" w:lineRule="auto"/>
              <w:contextualSpacing/>
              <w:jc w:val="both"/>
              <w:rPr>
                <w:rFonts w:ascii="Times New Roman" w:hAnsi="Times New Roman" w:cs="Times New Roman"/>
                <w:b/>
              </w:rPr>
            </w:pPr>
            <w:r w:rsidRPr="007F0C75">
              <w:rPr>
                <w:rFonts w:ascii="Times New Roman" w:hAnsi="Times New Roman" w:cs="Times New Roman"/>
                <w:b/>
              </w:rPr>
              <w:lastRenderedPageBreak/>
              <w:t>Confirmarea diagnosticului</w:t>
            </w:r>
          </w:p>
        </w:tc>
      </w:tr>
      <w:tr w:rsidR="00510210" w:rsidRPr="007F0C75" w14:paraId="0531655C" w14:textId="77777777" w:rsidTr="00CD1A42">
        <w:tc>
          <w:tcPr>
            <w:tcW w:w="9017" w:type="dxa"/>
            <w:gridSpan w:val="5"/>
            <w:tcBorders>
              <w:left w:val="single" w:sz="4" w:space="0" w:color="auto"/>
              <w:right w:val="single" w:sz="4" w:space="0" w:color="auto"/>
            </w:tcBorders>
          </w:tcPr>
          <w:p w14:paraId="3D9BFF86" w14:textId="77777777" w:rsidR="00762844" w:rsidRPr="007F0C75" w:rsidRDefault="00762844" w:rsidP="00F61438">
            <w:pPr>
              <w:spacing w:before="100" w:beforeAutospacing="1" w:after="100" w:afterAutospacing="1" w:line="312" w:lineRule="auto"/>
              <w:contextualSpacing/>
              <w:jc w:val="both"/>
              <w:rPr>
                <w:rFonts w:ascii="Times New Roman" w:hAnsi="Times New Roman" w:cs="Times New Roman"/>
                <w:b/>
              </w:rPr>
            </w:pPr>
          </w:p>
          <w:p w14:paraId="52C25B32" w14:textId="7308F5D2" w:rsidR="00762844" w:rsidRPr="007F0C75" w:rsidRDefault="00655EE5" w:rsidP="00F61438">
            <w:pPr>
              <w:spacing w:before="100" w:beforeAutospacing="1" w:after="100" w:afterAutospacing="1" w:line="312" w:lineRule="auto"/>
              <w:contextualSpacing/>
              <w:jc w:val="both"/>
              <w:rPr>
                <w:rFonts w:ascii="Times New Roman" w:hAnsi="Times New Roman" w:cs="Times New Roman"/>
                <w:b/>
              </w:rPr>
            </w:pPr>
            <w:r w:rsidRPr="007F0C75">
              <w:rPr>
                <w:rFonts w:ascii="Times New Roman" w:hAnsi="Times New Roman" w:cs="Times New Roman"/>
              </w:rPr>
              <w:object w:dxaOrig="1500" w:dyaOrig="1065" w14:anchorId="0AEC7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5" type="#_x0000_t75" style="width:99pt;height:70.5pt" o:ole="">
                  <v:imagedata r:id="rId17" o:title=""/>
                </v:shape>
                <o:OLEObject Type="Embed" ProgID="PBrush" ShapeID="_x0000_i1305" DrawAspect="Content" ObjectID="_1653464014" r:id="rId18"/>
              </w:object>
            </w:r>
            <w:r w:rsidRPr="007F0C75">
              <w:rPr>
                <w:rFonts w:ascii="Times New Roman" w:hAnsi="Times New Roman" w:cs="Times New Roman"/>
              </w:rPr>
              <w:object w:dxaOrig="4845" w:dyaOrig="2205" w14:anchorId="2BE51F69">
                <v:shape id="_x0000_i1306" type="#_x0000_t75" style="width:164.25pt;height:75pt" o:ole="">
                  <v:imagedata r:id="rId19" o:title=""/>
                </v:shape>
                <o:OLEObject Type="Embed" ProgID="PBrush" ShapeID="_x0000_i1306" DrawAspect="Content" ObjectID="_1653464015" r:id="rId20"/>
              </w:object>
            </w:r>
          </w:p>
        </w:tc>
      </w:tr>
      <w:tr w:rsidR="00510210" w:rsidRPr="007F0C75" w14:paraId="475C1010" w14:textId="77777777" w:rsidTr="009E7FF1">
        <w:tc>
          <w:tcPr>
            <w:tcW w:w="9017" w:type="dxa"/>
            <w:gridSpan w:val="5"/>
          </w:tcPr>
          <w:p w14:paraId="530A25E1" w14:textId="381DD71F" w:rsidR="004565C9" w:rsidRPr="007F0C75" w:rsidRDefault="003E658B" w:rsidP="00F61438">
            <w:pPr>
              <w:spacing w:before="100" w:beforeAutospacing="1" w:after="100" w:afterAutospacing="1" w:line="312" w:lineRule="auto"/>
              <w:contextualSpacing/>
              <w:jc w:val="both"/>
              <w:rPr>
                <w:rFonts w:ascii="Times New Roman" w:hAnsi="Times New Roman" w:cs="Times New Roman"/>
              </w:rPr>
            </w:pPr>
            <w:r>
              <w:rPr>
                <w:rFonts w:ascii="Times New Roman" w:hAnsi="Times New Roman" w:cs="Times New Roman"/>
                <w:b/>
              </w:rPr>
              <w:t>Î</w:t>
            </w:r>
            <w:r w:rsidR="00600F7E" w:rsidRPr="007F0C75">
              <w:rPr>
                <w:rFonts w:ascii="Times New Roman" w:hAnsi="Times New Roman" w:cs="Times New Roman"/>
                <w:b/>
              </w:rPr>
              <w:t>ntocmirea schemei de tratament individualizat</w:t>
            </w:r>
            <w:r w:rsidR="00A8603D" w:rsidRPr="007F0C75">
              <w:rPr>
                <w:rFonts w:ascii="Times New Roman" w:hAnsi="Times New Roman" w:cs="Times New Roman"/>
                <w:b/>
              </w:rPr>
              <w:t xml:space="preserve"> în </w:t>
            </w:r>
            <w:r w:rsidR="00600F7E" w:rsidRPr="007F0C75">
              <w:rPr>
                <w:rFonts w:ascii="Times New Roman" w:hAnsi="Times New Roman" w:cs="Times New Roman"/>
                <w:b/>
              </w:rPr>
              <w:t>func</w:t>
            </w:r>
            <w:r w:rsidR="008E17DB" w:rsidRPr="007F0C75">
              <w:rPr>
                <w:rFonts w:ascii="Times New Roman" w:hAnsi="Times New Roman" w:cs="Times New Roman"/>
                <w:b/>
              </w:rPr>
              <w:t>ț</w:t>
            </w:r>
            <w:r w:rsidR="00600F7E" w:rsidRPr="007F0C75">
              <w:rPr>
                <w:rFonts w:ascii="Times New Roman" w:hAnsi="Times New Roman" w:cs="Times New Roman"/>
                <w:b/>
              </w:rPr>
              <w:t>ie de</w:t>
            </w:r>
            <w:r w:rsidR="00EA39C5" w:rsidRPr="007F0C75">
              <w:rPr>
                <w:rFonts w:ascii="Times New Roman" w:hAnsi="Times New Roman" w:cs="Times New Roman"/>
                <w:b/>
              </w:rPr>
              <w:t>:</w:t>
            </w:r>
          </w:p>
        </w:tc>
      </w:tr>
      <w:tr w:rsidR="00510210" w:rsidRPr="007F0C75" w14:paraId="4C940F98" w14:textId="77777777" w:rsidTr="007F6A91">
        <w:tc>
          <w:tcPr>
            <w:tcW w:w="2831" w:type="dxa"/>
            <w:tcBorders>
              <w:bottom w:val="single" w:sz="4" w:space="0" w:color="auto"/>
            </w:tcBorders>
          </w:tcPr>
          <w:p w14:paraId="24E84B66" w14:textId="05A43E5A" w:rsidR="009E7FF1" w:rsidRPr="00551A4C" w:rsidRDefault="00551A4C" w:rsidP="00774755">
            <w:pPr>
              <w:pStyle w:val="Listparagraf"/>
              <w:numPr>
                <w:ilvl w:val="0"/>
                <w:numId w:val="13"/>
              </w:numPr>
              <w:spacing w:before="100" w:beforeAutospacing="1" w:after="100" w:afterAutospacing="1" w:line="312" w:lineRule="auto"/>
              <w:jc w:val="both"/>
              <w:rPr>
                <w:rFonts w:ascii="Times New Roman" w:hAnsi="Times New Roman" w:cs="Times New Roman"/>
                <w:b/>
                <w:bCs/>
              </w:rPr>
            </w:pPr>
            <w:r>
              <w:rPr>
                <w:rFonts w:ascii="Times New Roman" w:hAnsi="Times New Roman" w:cs="Times New Roman"/>
                <w:b/>
                <w:bCs/>
              </w:rPr>
              <w:t>t</w:t>
            </w:r>
            <w:r w:rsidRPr="00551A4C">
              <w:rPr>
                <w:rFonts w:ascii="Times New Roman" w:hAnsi="Times New Roman" w:cs="Times New Roman"/>
                <w:b/>
                <w:bCs/>
              </w:rPr>
              <w:t>ipul de diabet zaharat</w:t>
            </w:r>
          </w:p>
        </w:tc>
        <w:tc>
          <w:tcPr>
            <w:tcW w:w="3401" w:type="dxa"/>
            <w:gridSpan w:val="3"/>
            <w:tcBorders>
              <w:bottom w:val="single" w:sz="4" w:space="0" w:color="auto"/>
            </w:tcBorders>
          </w:tcPr>
          <w:p w14:paraId="3BEE1341" w14:textId="0854FCF8" w:rsidR="007F6A91" w:rsidRPr="003E658B" w:rsidRDefault="003E658B" w:rsidP="00774755">
            <w:pPr>
              <w:pStyle w:val="Listparagraf"/>
              <w:numPr>
                <w:ilvl w:val="0"/>
                <w:numId w:val="6"/>
              </w:numPr>
              <w:spacing w:before="100" w:beforeAutospacing="1" w:after="100" w:afterAutospacing="1" w:line="312" w:lineRule="auto"/>
              <w:jc w:val="both"/>
              <w:rPr>
                <w:rFonts w:ascii="Times New Roman" w:hAnsi="Times New Roman" w:cs="Times New Roman"/>
                <w:b/>
                <w:bCs/>
              </w:rPr>
            </w:pPr>
            <w:r w:rsidRPr="003E658B">
              <w:rPr>
                <w:rFonts w:ascii="Times New Roman" w:hAnsi="Times New Roman" w:cs="Times New Roman"/>
                <w:b/>
                <w:bCs/>
              </w:rPr>
              <w:t>echilibrul metabolic</w:t>
            </w:r>
          </w:p>
        </w:tc>
        <w:tc>
          <w:tcPr>
            <w:tcW w:w="2785" w:type="dxa"/>
            <w:tcBorders>
              <w:bottom w:val="single" w:sz="4" w:space="0" w:color="auto"/>
            </w:tcBorders>
          </w:tcPr>
          <w:p w14:paraId="3765845F" w14:textId="4796D739" w:rsidR="00630D8D" w:rsidRPr="003E658B" w:rsidRDefault="003E658B" w:rsidP="00774755">
            <w:pPr>
              <w:pStyle w:val="Listparagraf"/>
              <w:numPr>
                <w:ilvl w:val="0"/>
                <w:numId w:val="14"/>
              </w:numPr>
              <w:spacing w:before="100" w:beforeAutospacing="1" w:after="100" w:afterAutospacing="1" w:line="312" w:lineRule="auto"/>
              <w:ind w:left="260" w:hanging="260"/>
              <w:jc w:val="both"/>
              <w:rPr>
                <w:rFonts w:ascii="Times New Roman" w:hAnsi="Times New Roman" w:cs="Times New Roman"/>
                <w:b/>
                <w:bCs/>
              </w:rPr>
            </w:pPr>
            <w:r w:rsidRPr="003E658B">
              <w:rPr>
                <w:rFonts w:ascii="Times New Roman" w:hAnsi="Times New Roman" w:cs="Times New Roman"/>
                <w:b/>
                <w:bCs/>
              </w:rPr>
              <w:t xml:space="preserve">prezența complicațiilor cronice micro și </w:t>
            </w:r>
            <w:proofErr w:type="spellStart"/>
            <w:r w:rsidRPr="003E658B">
              <w:rPr>
                <w:rFonts w:ascii="Times New Roman" w:hAnsi="Times New Roman" w:cs="Times New Roman"/>
                <w:b/>
                <w:bCs/>
              </w:rPr>
              <w:t>macroandiopatice</w:t>
            </w:r>
            <w:proofErr w:type="spellEnd"/>
          </w:p>
        </w:tc>
      </w:tr>
      <w:tr w:rsidR="00510210" w:rsidRPr="007F0C75" w14:paraId="2F1FB5D9" w14:textId="77777777" w:rsidTr="009E7FF1">
        <w:trPr>
          <w:trHeight w:val="638"/>
        </w:trPr>
        <w:tc>
          <w:tcPr>
            <w:tcW w:w="9017" w:type="dxa"/>
            <w:gridSpan w:val="5"/>
            <w:tcBorders>
              <w:left w:val="nil"/>
              <w:right w:val="nil"/>
            </w:tcBorders>
          </w:tcPr>
          <w:p w14:paraId="0E4DB594" w14:textId="40170FE9" w:rsidR="00CC0175" w:rsidRDefault="009F6262" w:rsidP="00F61438">
            <w:pPr>
              <w:spacing w:before="100" w:beforeAutospacing="1" w:after="100" w:afterAutospacing="1" w:line="312" w:lineRule="auto"/>
              <w:contextualSpacing/>
              <w:jc w:val="both"/>
              <w:rPr>
                <w:rFonts w:ascii="Times New Roman" w:hAnsi="Times New Roman" w:cs="Times New Roman"/>
                <w:b/>
              </w:rPr>
            </w:pPr>
            <w:r w:rsidRPr="007F0C75">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0FF2CAAD" wp14:editId="05854759">
                      <wp:simplePos x="0" y="0"/>
                      <wp:positionH relativeFrom="column">
                        <wp:posOffset>2319020</wp:posOffset>
                      </wp:positionH>
                      <wp:positionV relativeFrom="paragraph">
                        <wp:posOffset>95412</wp:posOffset>
                      </wp:positionV>
                      <wp:extent cx="914400" cy="685800"/>
                      <wp:effectExtent l="38100" t="0" r="0" b="3810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E9863" id="AutoShape 6" o:spid="_x0000_s1026" type="#_x0000_t67" style="position:absolute;margin-left:182.6pt;margin-top:7.5pt;width:1in;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">
                      <v:textbox style="layout-flow:vertical-ideographic"/>
                    </v:shape>
                  </w:pict>
                </mc:Fallback>
              </mc:AlternateContent>
            </w:r>
          </w:p>
          <w:p w14:paraId="67272750" w14:textId="2DE833C6" w:rsidR="00600F7E" w:rsidRPr="007F0C75" w:rsidRDefault="00600F7E" w:rsidP="00F61438">
            <w:pPr>
              <w:spacing w:before="100" w:beforeAutospacing="1" w:after="100" w:afterAutospacing="1" w:line="312" w:lineRule="auto"/>
              <w:contextualSpacing/>
              <w:jc w:val="both"/>
              <w:rPr>
                <w:rFonts w:ascii="Times New Roman" w:hAnsi="Times New Roman" w:cs="Times New Roman"/>
                <w:b/>
              </w:rPr>
            </w:pPr>
          </w:p>
          <w:p w14:paraId="641C13E2" w14:textId="0A789061" w:rsidR="00600F7E" w:rsidRPr="007F0C75" w:rsidRDefault="00600F7E" w:rsidP="00F61438">
            <w:pPr>
              <w:spacing w:before="100" w:beforeAutospacing="1" w:after="100" w:afterAutospacing="1" w:line="312" w:lineRule="auto"/>
              <w:contextualSpacing/>
              <w:jc w:val="both"/>
              <w:rPr>
                <w:rFonts w:ascii="Times New Roman" w:hAnsi="Times New Roman" w:cs="Times New Roman"/>
                <w:b/>
              </w:rPr>
            </w:pPr>
          </w:p>
          <w:p w14:paraId="2925EDC7" w14:textId="2A6C9477" w:rsidR="002E633E" w:rsidRPr="007F0C75" w:rsidRDefault="002E633E" w:rsidP="00F61438">
            <w:pPr>
              <w:spacing w:before="100" w:beforeAutospacing="1" w:after="100" w:afterAutospacing="1" w:line="312" w:lineRule="auto"/>
              <w:contextualSpacing/>
              <w:jc w:val="both"/>
              <w:rPr>
                <w:rFonts w:ascii="Times New Roman" w:hAnsi="Times New Roman" w:cs="Times New Roman"/>
                <w:b/>
              </w:rPr>
            </w:pPr>
          </w:p>
        </w:tc>
      </w:tr>
      <w:tr w:rsidR="00510210" w:rsidRPr="007F0C75" w14:paraId="28920CE0" w14:textId="77777777" w:rsidTr="009E7FF1">
        <w:tc>
          <w:tcPr>
            <w:tcW w:w="9017" w:type="dxa"/>
            <w:gridSpan w:val="5"/>
          </w:tcPr>
          <w:p w14:paraId="6E901567" w14:textId="77777777" w:rsidR="00630D8D" w:rsidRPr="007F0C75" w:rsidRDefault="00600F7E" w:rsidP="00F61438">
            <w:pPr>
              <w:spacing w:before="100" w:beforeAutospacing="1" w:after="100" w:afterAutospacing="1" w:line="312" w:lineRule="auto"/>
              <w:contextualSpacing/>
              <w:jc w:val="both"/>
              <w:rPr>
                <w:rFonts w:ascii="Times New Roman" w:hAnsi="Times New Roman" w:cs="Times New Roman"/>
                <w:b/>
              </w:rPr>
            </w:pPr>
            <w:r w:rsidRPr="007F0C75">
              <w:rPr>
                <w:rFonts w:ascii="Times New Roman" w:hAnsi="Times New Roman" w:cs="Times New Roman"/>
                <w:b/>
              </w:rPr>
              <w:t xml:space="preserve">Monitorizarea </w:t>
            </w:r>
            <w:r w:rsidR="0064561B" w:rsidRPr="007F0C75">
              <w:rPr>
                <w:rFonts w:ascii="Times New Roman" w:hAnsi="Times New Roman" w:cs="Times New Roman"/>
                <w:b/>
              </w:rPr>
              <w:t>pe parcursul spitaliz</w:t>
            </w:r>
            <w:r w:rsidR="008E17DB" w:rsidRPr="007F0C75">
              <w:rPr>
                <w:rFonts w:ascii="Times New Roman" w:hAnsi="Times New Roman" w:cs="Times New Roman"/>
                <w:b/>
              </w:rPr>
              <w:t>ă</w:t>
            </w:r>
            <w:r w:rsidR="0064561B" w:rsidRPr="007F0C75">
              <w:rPr>
                <w:rFonts w:ascii="Times New Roman" w:hAnsi="Times New Roman" w:cs="Times New Roman"/>
                <w:b/>
              </w:rPr>
              <w:t xml:space="preserve">rii a </w:t>
            </w:r>
            <w:r w:rsidRPr="007F0C75">
              <w:rPr>
                <w:rFonts w:ascii="Times New Roman" w:hAnsi="Times New Roman" w:cs="Times New Roman"/>
                <w:b/>
              </w:rPr>
              <w:t>evolu</w:t>
            </w:r>
            <w:r w:rsidR="008E17DB" w:rsidRPr="007F0C75">
              <w:rPr>
                <w:rFonts w:ascii="Times New Roman" w:hAnsi="Times New Roman" w:cs="Times New Roman"/>
                <w:b/>
              </w:rPr>
              <w:t>ț</w:t>
            </w:r>
            <w:r w:rsidRPr="007F0C75">
              <w:rPr>
                <w:rFonts w:ascii="Times New Roman" w:hAnsi="Times New Roman" w:cs="Times New Roman"/>
                <w:b/>
              </w:rPr>
              <w:t xml:space="preserve">iei bolii, </w:t>
            </w:r>
            <w:r w:rsidR="0074619A" w:rsidRPr="007F0C75">
              <w:rPr>
                <w:rFonts w:ascii="Times New Roman" w:hAnsi="Times New Roman" w:cs="Times New Roman"/>
                <w:b/>
              </w:rPr>
              <w:t xml:space="preserve">a </w:t>
            </w:r>
            <w:r w:rsidRPr="007F0C75">
              <w:rPr>
                <w:rFonts w:ascii="Times New Roman" w:hAnsi="Times New Roman" w:cs="Times New Roman"/>
                <w:b/>
              </w:rPr>
              <w:t>r</w:t>
            </w:r>
            <w:r w:rsidR="008E17DB" w:rsidRPr="007F0C75">
              <w:rPr>
                <w:rFonts w:ascii="Times New Roman" w:hAnsi="Times New Roman" w:cs="Times New Roman"/>
                <w:b/>
              </w:rPr>
              <w:t>ă</w:t>
            </w:r>
            <w:r w:rsidRPr="007F0C75">
              <w:rPr>
                <w:rFonts w:ascii="Times New Roman" w:hAnsi="Times New Roman" w:cs="Times New Roman"/>
                <w:b/>
              </w:rPr>
              <w:t xml:space="preserve">spunsului la tratament, depistarea </w:t>
            </w:r>
            <w:r w:rsidR="0074619A" w:rsidRPr="007F0C75">
              <w:rPr>
                <w:rFonts w:ascii="Times New Roman" w:hAnsi="Times New Roman" w:cs="Times New Roman"/>
                <w:b/>
              </w:rPr>
              <w:t>precoce</w:t>
            </w:r>
            <w:r w:rsidR="00A8603D" w:rsidRPr="007F0C75">
              <w:rPr>
                <w:rFonts w:ascii="Times New Roman" w:hAnsi="Times New Roman" w:cs="Times New Roman"/>
                <w:b/>
              </w:rPr>
              <w:t xml:space="preserve"> și </w:t>
            </w:r>
            <w:r w:rsidR="0074619A" w:rsidRPr="007F0C75">
              <w:rPr>
                <w:rFonts w:ascii="Times New Roman" w:hAnsi="Times New Roman" w:cs="Times New Roman"/>
                <w:b/>
              </w:rPr>
              <w:t>tratamentul prompt</w:t>
            </w:r>
            <w:r w:rsidRPr="007F0C75">
              <w:rPr>
                <w:rFonts w:ascii="Times New Roman" w:hAnsi="Times New Roman" w:cs="Times New Roman"/>
                <w:b/>
              </w:rPr>
              <w:t xml:space="preserve"> a</w:t>
            </w:r>
            <w:r w:rsidR="0074619A" w:rsidRPr="007F0C75">
              <w:rPr>
                <w:rFonts w:ascii="Times New Roman" w:hAnsi="Times New Roman" w:cs="Times New Roman"/>
                <w:b/>
              </w:rPr>
              <w:t>l</w:t>
            </w:r>
            <w:r w:rsidRPr="007F0C75">
              <w:rPr>
                <w:rFonts w:ascii="Times New Roman" w:hAnsi="Times New Roman" w:cs="Times New Roman"/>
                <w:b/>
              </w:rPr>
              <w:t xml:space="preserve"> complica</w:t>
            </w:r>
            <w:r w:rsidR="008E17DB" w:rsidRPr="007F0C75">
              <w:rPr>
                <w:rFonts w:ascii="Times New Roman" w:hAnsi="Times New Roman" w:cs="Times New Roman"/>
                <w:b/>
              </w:rPr>
              <w:t>ț</w:t>
            </w:r>
            <w:r w:rsidRPr="007F0C75">
              <w:rPr>
                <w:rFonts w:ascii="Times New Roman" w:hAnsi="Times New Roman" w:cs="Times New Roman"/>
                <w:b/>
              </w:rPr>
              <w:t>iilo</w:t>
            </w:r>
            <w:r w:rsidR="00B8784C" w:rsidRPr="007F0C75">
              <w:rPr>
                <w:rFonts w:ascii="Times New Roman" w:hAnsi="Times New Roman" w:cs="Times New Roman"/>
                <w:b/>
              </w:rPr>
              <w:t>r</w:t>
            </w:r>
            <w:r w:rsidR="008A6A26" w:rsidRPr="007F0C75">
              <w:rPr>
                <w:rFonts w:ascii="Times New Roman" w:hAnsi="Times New Roman" w:cs="Times New Roman"/>
                <w:b/>
              </w:rPr>
              <w:t xml:space="preserve"> </w:t>
            </w:r>
            <w:r w:rsidR="000D4511" w:rsidRPr="007F0C75">
              <w:rPr>
                <w:rFonts w:ascii="Times New Roman" w:hAnsi="Times New Roman" w:cs="Times New Roman"/>
                <w:b/>
              </w:rPr>
              <w:t>acute/</w:t>
            </w:r>
            <w:r w:rsidR="0074619A" w:rsidRPr="007F0C75">
              <w:rPr>
                <w:rFonts w:ascii="Times New Roman" w:hAnsi="Times New Roman" w:cs="Times New Roman"/>
                <w:b/>
              </w:rPr>
              <w:t>cronice</w:t>
            </w:r>
            <w:r w:rsidR="00EA39C5" w:rsidRPr="007F0C75">
              <w:rPr>
                <w:rFonts w:ascii="Times New Roman" w:hAnsi="Times New Roman" w:cs="Times New Roman"/>
                <w:b/>
              </w:rPr>
              <w:t>:</w:t>
            </w:r>
            <w:r w:rsidR="0074619A" w:rsidRPr="007F0C75">
              <w:rPr>
                <w:rFonts w:ascii="Times New Roman" w:hAnsi="Times New Roman" w:cs="Times New Roman"/>
                <w:b/>
              </w:rPr>
              <w:t xml:space="preserve"> </w:t>
            </w:r>
          </w:p>
        </w:tc>
      </w:tr>
      <w:tr w:rsidR="00510210" w:rsidRPr="007F0C75" w14:paraId="3E86C21F" w14:textId="77777777" w:rsidTr="000B7023">
        <w:trPr>
          <w:trHeight w:val="1304"/>
        </w:trPr>
        <w:tc>
          <w:tcPr>
            <w:tcW w:w="9017" w:type="dxa"/>
            <w:gridSpan w:val="5"/>
          </w:tcPr>
          <w:p w14:paraId="507D16F0" w14:textId="16E57BAE" w:rsidR="003E658B" w:rsidRPr="00A708FD" w:rsidRDefault="003E658B" w:rsidP="003E658B">
            <w:pPr>
              <w:pStyle w:val="Listparagraf"/>
              <w:numPr>
                <w:ilvl w:val="0"/>
                <w:numId w:val="12"/>
              </w:numPr>
              <w:spacing w:line="312" w:lineRule="auto"/>
              <w:ind w:left="357" w:hanging="357"/>
              <w:contextualSpacing w:val="0"/>
              <w:jc w:val="both"/>
              <w:rPr>
                <w:rFonts w:ascii="Times New Roman" w:hAnsi="Times New Roman" w:cs="Times New Roman"/>
              </w:rPr>
            </w:pPr>
            <w:r w:rsidRPr="00A708FD">
              <w:rPr>
                <w:rFonts w:ascii="Times New Roman" w:hAnsi="Times New Roman" w:cs="Times New Roman"/>
              </w:rPr>
              <w:t>temperatura corpului, frecven</w:t>
            </w:r>
            <w:r>
              <w:rPr>
                <w:rFonts w:ascii="Times New Roman" w:hAnsi="Times New Roman" w:cs="Times New Roman"/>
              </w:rPr>
              <w:t>ț</w:t>
            </w:r>
            <w:r w:rsidRPr="00A708FD">
              <w:rPr>
                <w:rFonts w:ascii="Times New Roman" w:hAnsi="Times New Roman" w:cs="Times New Roman"/>
              </w:rPr>
              <w:t>a respiratorie, alura ventricular</w:t>
            </w:r>
            <w:r>
              <w:rPr>
                <w:rFonts w:ascii="Times New Roman" w:hAnsi="Times New Roman" w:cs="Times New Roman"/>
              </w:rPr>
              <w:t>ă</w:t>
            </w:r>
            <w:r w:rsidRPr="00A708FD">
              <w:rPr>
                <w:rFonts w:ascii="Times New Roman" w:hAnsi="Times New Roman" w:cs="Times New Roman"/>
              </w:rPr>
              <w:t>, tensiunea arterial</w:t>
            </w:r>
            <w:r>
              <w:rPr>
                <w:rFonts w:ascii="Times New Roman" w:hAnsi="Times New Roman" w:cs="Times New Roman"/>
              </w:rPr>
              <w:t>ă</w:t>
            </w:r>
            <w:r w:rsidRPr="00A708FD">
              <w:rPr>
                <w:rFonts w:ascii="Times New Roman" w:hAnsi="Times New Roman" w:cs="Times New Roman"/>
              </w:rPr>
              <w:t>, greutatea, diureza - zilnic</w:t>
            </w:r>
          </w:p>
          <w:p w14:paraId="69E5CB81" w14:textId="5CACACC1" w:rsidR="003E658B" w:rsidRPr="00A708FD" w:rsidRDefault="003E658B" w:rsidP="003E658B">
            <w:pPr>
              <w:pStyle w:val="Listparagraf"/>
              <w:numPr>
                <w:ilvl w:val="0"/>
                <w:numId w:val="12"/>
              </w:numPr>
              <w:spacing w:line="312" w:lineRule="auto"/>
              <w:ind w:left="357" w:hanging="357"/>
              <w:contextualSpacing w:val="0"/>
              <w:jc w:val="both"/>
              <w:rPr>
                <w:rFonts w:ascii="Times New Roman" w:hAnsi="Times New Roman" w:cs="Times New Roman"/>
              </w:rPr>
            </w:pPr>
            <w:r w:rsidRPr="00A708FD">
              <w:rPr>
                <w:rFonts w:ascii="Times New Roman" w:hAnsi="Times New Roman" w:cs="Times New Roman"/>
              </w:rPr>
              <w:t xml:space="preserve">semnele </w:t>
            </w:r>
            <w:r>
              <w:rPr>
                <w:rFonts w:ascii="Times New Roman" w:hAnsi="Times New Roman" w:cs="Times New Roman"/>
              </w:rPr>
              <w:t>ș</w:t>
            </w:r>
            <w:r w:rsidRPr="00A708FD">
              <w:rPr>
                <w:rFonts w:ascii="Times New Roman" w:hAnsi="Times New Roman" w:cs="Times New Roman"/>
              </w:rPr>
              <w:t xml:space="preserve">i simptomele specifice </w:t>
            </w:r>
            <w:r>
              <w:rPr>
                <w:rFonts w:ascii="Times New Roman" w:hAnsi="Times New Roman" w:cs="Times New Roman"/>
              </w:rPr>
              <w:t>ș</w:t>
            </w:r>
            <w:r w:rsidRPr="00A708FD">
              <w:rPr>
                <w:rFonts w:ascii="Times New Roman" w:hAnsi="Times New Roman" w:cs="Times New Roman"/>
              </w:rPr>
              <w:t>i nespecifice- zilnic</w:t>
            </w:r>
          </w:p>
          <w:p w14:paraId="07861957" w14:textId="002C79D1" w:rsidR="00C101D0" w:rsidRPr="003E658B" w:rsidRDefault="003E658B" w:rsidP="003E658B">
            <w:pPr>
              <w:pStyle w:val="Listparagraf"/>
              <w:numPr>
                <w:ilvl w:val="0"/>
                <w:numId w:val="12"/>
              </w:numPr>
              <w:spacing w:line="312" w:lineRule="auto"/>
              <w:ind w:left="357" w:hanging="357"/>
              <w:contextualSpacing w:val="0"/>
              <w:jc w:val="both"/>
              <w:rPr>
                <w:rFonts w:ascii="Times New Roman" w:hAnsi="Times New Roman" w:cs="Times New Roman"/>
              </w:rPr>
            </w:pPr>
            <w:r w:rsidRPr="00A708FD">
              <w:rPr>
                <w:rFonts w:ascii="Times New Roman" w:hAnsi="Times New Roman" w:cs="Times New Roman"/>
              </w:rPr>
              <w:t>apari</w:t>
            </w:r>
            <w:r>
              <w:rPr>
                <w:rFonts w:ascii="Times New Roman" w:hAnsi="Times New Roman" w:cs="Times New Roman"/>
              </w:rPr>
              <w:t>ț</w:t>
            </w:r>
            <w:r w:rsidRPr="00A708FD">
              <w:rPr>
                <w:rFonts w:ascii="Times New Roman" w:hAnsi="Times New Roman" w:cs="Times New Roman"/>
              </w:rPr>
              <w:t>ia complica</w:t>
            </w:r>
            <w:r>
              <w:rPr>
                <w:rFonts w:ascii="Times New Roman" w:hAnsi="Times New Roman" w:cs="Times New Roman"/>
              </w:rPr>
              <w:t>ț</w:t>
            </w:r>
            <w:r w:rsidRPr="00A708FD">
              <w:rPr>
                <w:rFonts w:ascii="Times New Roman" w:hAnsi="Times New Roman" w:cs="Times New Roman"/>
              </w:rPr>
              <w:t xml:space="preserve">iilor cronice – </w:t>
            </w:r>
            <w:r>
              <w:rPr>
                <w:rFonts w:ascii="Times New Roman" w:hAnsi="Times New Roman" w:cs="Times New Roman"/>
              </w:rPr>
              <w:t>î</w:t>
            </w:r>
            <w:r w:rsidRPr="00A708FD">
              <w:rPr>
                <w:rFonts w:ascii="Times New Roman" w:hAnsi="Times New Roman" w:cs="Times New Roman"/>
              </w:rPr>
              <w:t>n func</w:t>
            </w:r>
            <w:r>
              <w:rPr>
                <w:rFonts w:ascii="Times New Roman" w:hAnsi="Times New Roman" w:cs="Times New Roman"/>
              </w:rPr>
              <w:t>ț</w:t>
            </w:r>
            <w:r w:rsidRPr="00A708FD">
              <w:rPr>
                <w:rFonts w:ascii="Times New Roman" w:hAnsi="Times New Roman" w:cs="Times New Roman"/>
              </w:rPr>
              <w:t>ie de tabloul clinic</w:t>
            </w:r>
          </w:p>
        </w:tc>
      </w:tr>
    </w:tbl>
    <w:p w14:paraId="52D1FCD9" w14:textId="321E0635" w:rsidR="00C40318" w:rsidRPr="005C1399" w:rsidRDefault="00382AAE" w:rsidP="00073D39">
      <w:pPr>
        <w:pStyle w:val="Titlu2"/>
      </w:pPr>
      <w:bookmarkStart w:id="21" w:name="_Toc39567626"/>
      <w:r w:rsidRPr="005C1399">
        <w:t>II.9.</w:t>
      </w:r>
      <w:r w:rsidR="00692553" w:rsidRPr="005C1399">
        <w:t xml:space="preserve"> </w:t>
      </w:r>
      <w:r w:rsidR="002B372D" w:rsidRPr="005C1399">
        <w:t>C</w:t>
      </w:r>
      <w:r w:rsidR="002E633E" w:rsidRPr="005C1399">
        <w:t>riterii de spitalizare</w:t>
      </w:r>
      <w:bookmarkEnd w:id="21"/>
    </w:p>
    <w:p w14:paraId="5CDDE5A6" w14:textId="7B2011B8" w:rsidR="0071112F" w:rsidRPr="007F0C75" w:rsidRDefault="00C74B39" w:rsidP="00A64158">
      <w:pPr>
        <w:pStyle w:val="Listparagraf"/>
        <w:numPr>
          <w:ilvl w:val="0"/>
          <w:numId w:val="4"/>
        </w:numPr>
        <w:spacing w:before="120" w:after="0" w:line="312" w:lineRule="auto"/>
        <w:ind w:left="357" w:hanging="357"/>
        <w:contextualSpacing w:val="0"/>
        <w:jc w:val="both"/>
        <w:rPr>
          <w:rFonts w:ascii="Times New Roman" w:hAnsi="Times New Roman" w:cs="Times New Roman"/>
        </w:rPr>
      </w:pPr>
      <w:r w:rsidRPr="007F0C75">
        <w:rPr>
          <w:rFonts w:ascii="Times New Roman" w:hAnsi="Times New Roman" w:cs="Times New Roman"/>
        </w:rPr>
        <w:t>s</w:t>
      </w:r>
      <w:r w:rsidR="0071112F" w:rsidRPr="007F0C75">
        <w:rPr>
          <w:rFonts w:ascii="Times New Roman" w:hAnsi="Times New Roman" w:cs="Times New Roman"/>
        </w:rPr>
        <w:t>e recomand</w:t>
      </w:r>
      <w:r w:rsidR="008E17DB" w:rsidRPr="007F0C75">
        <w:rPr>
          <w:rFonts w:ascii="Times New Roman" w:hAnsi="Times New Roman" w:cs="Times New Roman"/>
        </w:rPr>
        <w:t>ă</w:t>
      </w:r>
      <w:r w:rsidR="0071112F" w:rsidRPr="007F0C75">
        <w:rPr>
          <w:rFonts w:ascii="Times New Roman" w:hAnsi="Times New Roman" w:cs="Times New Roman"/>
        </w:rPr>
        <w:t xml:space="preserve"> spitalizarea</w:t>
      </w:r>
      <w:r w:rsidR="00A8603D" w:rsidRPr="007F0C75">
        <w:rPr>
          <w:rFonts w:ascii="Times New Roman" w:hAnsi="Times New Roman" w:cs="Times New Roman"/>
        </w:rPr>
        <w:t xml:space="preserve"> în </w:t>
      </w:r>
      <w:r w:rsidR="000D2834" w:rsidRPr="007F0C75">
        <w:rPr>
          <w:rFonts w:ascii="Times New Roman" w:hAnsi="Times New Roman" w:cs="Times New Roman"/>
        </w:rPr>
        <w:t>regim de zi sau continu</w:t>
      </w:r>
      <w:r w:rsidR="008E17DB" w:rsidRPr="007F0C75">
        <w:rPr>
          <w:rFonts w:ascii="Times New Roman" w:hAnsi="Times New Roman" w:cs="Times New Roman"/>
        </w:rPr>
        <w:t>ă</w:t>
      </w:r>
      <w:r w:rsidR="000D2834" w:rsidRPr="007F0C75">
        <w:rPr>
          <w:rFonts w:ascii="Times New Roman" w:hAnsi="Times New Roman" w:cs="Times New Roman"/>
        </w:rPr>
        <w:t xml:space="preserve"> a </w:t>
      </w:r>
      <w:r w:rsidR="0071112F" w:rsidRPr="007F0C75">
        <w:rPr>
          <w:rFonts w:ascii="Times New Roman" w:hAnsi="Times New Roman" w:cs="Times New Roman"/>
        </w:rPr>
        <w:t>tuturor pacien</w:t>
      </w:r>
      <w:r w:rsidR="008E17DB" w:rsidRPr="007F0C75">
        <w:rPr>
          <w:rFonts w:ascii="Times New Roman" w:hAnsi="Times New Roman" w:cs="Times New Roman"/>
        </w:rPr>
        <w:t>ț</w:t>
      </w:r>
      <w:r w:rsidR="0071112F" w:rsidRPr="007F0C75">
        <w:rPr>
          <w:rFonts w:ascii="Times New Roman" w:hAnsi="Times New Roman" w:cs="Times New Roman"/>
        </w:rPr>
        <w:t>ilor cu manifest</w:t>
      </w:r>
      <w:r w:rsidR="008E17DB" w:rsidRPr="007F0C75">
        <w:rPr>
          <w:rFonts w:ascii="Times New Roman" w:hAnsi="Times New Roman" w:cs="Times New Roman"/>
        </w:rPr>
        <w:t>ă</w:t>
      </w:r>
      <w:r w:rsidR="0071112F" w:rsidRPr="007F0C75">
        <w:rPr>
          <w:rFonts w:ascii="Times New Roman" w:hAnsi="Times New Roman" w:cs="Times New Roman"/>
        </w:rPr>
        <w:t>ri clinice su</w:t>
      </w:r>
      <w:r w:rsidR="004565C9" w:rsidRPr="007F0C75">
        <w:rPr>
          <w:rFonts w:ascii="Times New Roman" w:hAnsi="Times New Roman" w:cs="Times New Roman"/>
        </w:rPr>
        <w:t>gestive pentru diagnosticul de</w:t>
      </w:r>
      <w:r w:rsidR="00782245" w:rsidRPr="007F0C75">
        <w:rPr>
          <w:rFonts w:ascii="Times New Roman" w:hAnsi="Times New Roman" w:cs="Times New Roman"/>
        </w:rPr>
        <w:t xml:space="preserve"> </w:t>
      </w:r>
      <w:r w:rsidR="003E658B">
        <w:rPr>
          <w:rFonts w:ascii="Times New Roman" w:hAnsi="Times New Roman" w:cs="Times New Roman"/>
        </w:rPr>
        <w:t>diabet zaharat</w:t>
      </w:r>
      <w:r w:rsidR="00A8603D" w:rsidRPr="007F0C75">
        <w:rPr>
          <w:rFonts w:ascii="Times New Roman" w:hAnsi="Times New Roman" w:cs="Times New Roman"/>
        </w:rPr>
        <w:t xml:space="preserve"> în </w:t>
      </w:r>
      <w:r w:rsidR="0071112F" w:rsidRPr="007F0C75">
        <w:rPr>
          <w:rFonts w:ascii="Times New Roman" w:hAnsi="Times New Roman" w:cs="Times New Roman"/>
        </w:rPr>
        <w:t>vederea stabilirii unui diagnostic de certitudine, investiga</w:t>
      </w:r>
      <w:r w:rsidR="008E17DB" w:rsidRPr="007F0C75">
        <w:rPr>
          <w:rFonts w:ascii="Times New Roman" w:hAnsi="Times New Roman" w:cs="Times New Roman"/>
        </w:rPr>
        <w:t>ț</w:t>
      </w:r>
      <w:r w:rsidR="0071112F" w:rsidRPr="007F0C75">
        <w:rPr>
          <w:rFonts w:ascii="Times New Roman" w:hAnsi="Times New Roman" w:cs="Times New Roman"/>
        </w:rPr>
        <w:t>iilor de bilan</w:t>
      </w:r>
      <w:r w:rsidR="008E17DB" w:rsidRPr="007F0C75">
        <w:rPr>
          <w:rFonts w:ascii="Times New Roman" w:hAnsi="Times New Roman" w:cs="Times New Roman"/>
        </w:rPr>
        <w:t>ț</w:t>
      </w:r>
      <w:r w:rsidR="0071112F" w:rsidRPr="007F0C75">
        <w:rPr>
          <w:rFonts w:ascii="Times New Roman" w:hAnsi="Times New Roman" w:cs="Times New Roman"/>
        </w:rPr>
        <w:t xml:space="preserve">, </w:t>
      </w:r>
      <w:r w:rsidR="00B21D3A" w:rsidRPr="007F0C75">
        <w:rPr>
          <w:rFonts w:ascii="Times New Roman" w:hAnsi="Times New Roman" w:cs="Times New Roman"/>
        </w:rPr>
        <w:t>investiga</w:t>
      </w:r>
      <w:r w:rsidR="008E17DB" w:rsidRPr="007F0C75">
        <w:rPr>
          <w:rFonts w:ascii="Times New Roman" w:hAnsi="Times New Roman" w:cs="Times New Roman"/>
        </w:rPr>
        <w:t>ț</w:t>
      </w:r>
      <w:r w:rsidR="00B21D3A" w:rsidRPr="007F0C75">
        <w:rPr>
          <w:rFonts w:ascii="Times New Roman" w:hAnsi="Times New Roman" w:cs="Times New Roman"/>
        </w:rPr>
        <w:t xml:space="preserve">iilor </w:t>
      </w:r>
      <w:r w:rsidR="00615D18" w:rsidRPr="007F0C75">
        <w:rPr>
          <w:rFonts w:ascii="Times New Roman" w:hAnsi="Times New Roman" w:cs="Times New Roman"/>
        </w:rPr>
        <w:t>cu viz</w:t>
      </w:r>
      <w:r w:rsidR="008E17DB" w:rsidRPr="007F0C75">
        <w:rPr>
          <w:rFonts w:ascii="Times New Roman" w:hAnsi="Times New Roman" w:cs="Times New Roman"/>
        </w:rPr>
        <w:t>ă</w:t>
      </w:r>
      <w:r w:rsidR="00615D18" w:rsidRPr="007F0C75">
        <w:rPr>
          <w:rFonts w:ascii="Times New Roman" w:hAnsi="Times New Roman" w:cs="Times New Roman"/>
        </w:rPr>
        <w:t xml:space="preserve"> etiologic</w:t>
      </w:r>
      <w:r w:rsidR="008E17DB" w:rsidRPr="007F0C75">
        <w:rPr>
          <w:rFonts w:ascii="Times New Roman" w:hAnsi="Times New Roman" w:cs="Times New Roman"/>
        </w:rPr>
        <w:t>ă</w:t>
      </w:r>
      <w:r w:rsidR="00615D18" w:rsidRPr="007F0C75">
        <w:rPr>
          <w:rFonts w:ascii="Times New Roman" w:hAnsi="Times New Roman" w:cs="Times New Roman"/>
        </w:rPr>
        <w:t xml:space="preserve">, </w:t>
      </w:r>
      <w:r w:rsidR="00B21D3A" w:rsidRPr="007F0C75">
        <w:rPr>
          <w:rFonts w:ascii="Times New Roman" w:hAnsi="Times New Roman" w:cs="Times New Roman"/>
        </w:rPr>
        <w:t>pentru stabilirea</w:t>
      </w:r>
      <w:r w:rsidR="0071112F" w:rsidRPr="007F0C75">
        <w:rPr>
          <w:rFonts w:ascii="Times New Roman" w:hAnsi="Times New Roman" w:cs="Times New Roman"/>
        </w:rPr>
        <w:t xml:space="preserve"> </w:t>
      </w:r>
      <w:r w:rsidR="00782245" w:rsidRPr="007F0C75">
        <w:rPr>
          <w:rFonts w:ascii="Times New Roman" w:hAnsi="Times New Roman" w:cs="Times New Roman"/>
        </w:rPr>
        <w:t>complica</w:t>
      </w:r>
      <w:r w:rsidR="008E17DB" w:rsidRPr="007F0C75">
        <w:rPr>
          <w:rFonts w:ascii="Times New Roman" w:hAnsi="Times New Roman" w:cs="Times New Roman"/>
        </w:rPr>
        <w:t>ț</w:t>
      </w:r>
      <w:r w:rsidR="00782245" w:rsidRPr="007F0C75">
        <w:rPr>
          <w:rFonts w:ascii="Times New Roman" w:hAnsi="Times New Roman" w:cs="Times New Roman"/>
        </w:rPr>
        <w:t xml:space="preserve">iilor </w:t>
      </w:r>
      <w:r w:rsidR="003E658B">
        <w:rPr>
          <w:rFonts w:ascii="Times New Roman" w:hAnsi="Times New Roman" w:cs="Times New Roman"/>
        </w:rPr>
        <w:t>diabetice cronice</w:t>
      </w:r>
      <w:r w:rsidR="00615D18" w:rsidRPr="007F0C75">
        <w:rPr>
          <w:rFonts w:ascii="Times New Roman" w:hAnsi="Times New Roman" w:cs="Times New Roman"/>
        </w:rPr>
        <w:t xml:space="preserve">, </w:t>
      </w:r>
      <w:r w:rsidR="0071112F" w:rsidRPr="007F0C75">
        <w:rPr>
          <w:rFonts w:ascii="Times New Roman" w:hAnsi="Times New Roman" w:cs="Times New Roman"/>
        </w:rPr>
        <w:t>instituirii tratamentului de specialitate</w:t>
      </w:r>
      <w:r w:rsidR="00A8603D" w:rsidRPr="007F0C75">
        <w:rPr>
          <w:rFonts w:ascii="Times New Roman" w:hAnsi="Times New Roman" w:cs="Times New Roman"/>
        </w:rPr>
        <w:t xml:space="preserve"> și </w:t>
      </w:r>
      <w:r w:rsidR="002151E3" w:rsidRPr="007F0C75">
        <w:rPr>
          <w:rFonts w:ascii="Times New Roman" w:hAnsi="Times New Roman" w:cs="Times New Roman"/>
        </w:rPr>
        <w:t>monitoriz</w:t>
      </w:r>
      <w:r w:rsidR="008E17DB" w:rsidRPr="007F0C75">
        <w:rPr>
          <w:rFonts w:ascii="Times New Roman" w:hAnsi="Times New Roman" w:cs="Times New Roman"/>
        </w:rPr>
        <w:t>ă</w:t>
      </w:r>
      <w:r w:rsidR="002151E3" w:rsidRPr="007F0C75">
        <w:rPr>
          <w:rFonts w:ascii="Times New Roman" w:hAnsi="Times New Roman" w:cs="Times New Roman"/>
        </w:rPr>
        <w:t>rii evolu</w:t>
      </w:r>
      <w:r w:rsidR="008E17DB" w:rsidRPr="007F0C75">
        <w:rPr>
          <w:rFonts w:ascii="Times New Roman" w:hAnsi="Times New Roman" w:cs="Times New Roman"/>
        </w:rPr>
        <w:t>ț</w:t>
      </w:r>
      <w:r w:rsidR="002151E3" w:rsidRPr="007F0C75">
        <w:rPr>
          <w:rFonts w:ascii="Times New Roman" w:hAnsi="Times New Roman" w:cs="Times New Roman"/>
        </w:rPr>
        <w:t>iei clinice</w:t>
      </w:r>
    </w:p>
    <w:p w14:paraId="063E7F59" w14:textId="77777777" w:rsidR="003E658B" w:rsidRPr="00A708FD" w:rsidRDefault="003E658B" w:rsidP="00A64158">
      <w:pPr>
        <w:pStyle w:val="Listparagraf"/>
        <w:numPr>
          <w:ilvl w:val="0"/>
          <w:numId w:val="4"/>
        </w:numPr>
        <w:spacing w:after="0" w:line="312" w:lineRule="auto"/>
        <w:contextualSpacing w:val="0"/>
        <w:jc w:val="both"/>
        <w:rPr>
          <w:rFonts w:ascii="Times New Roman" w:hAnsi="Times New Roman" w:cs="Times New Roman"/>
        </w:rPr>
      </w:pPr>
      <w:r w:rsidRPr="00A708FD">
        <w:rPr>
          <w:rFonts w:ascii="Times New Roman" w:hAnsi="Times New Roman" w:cs="Times New Roman"/>
        </w:rPr>
        <w:t xml:space="preserve">vor fi </w:t>
      </w:r>
      <w:proofErr w:type="spellStart"/>
      <w:r w:rsidRPr="00A708FD">
        <w:rPr>
          <w:rFonts w:ascii="Times New Roman" w:hAnsi="Times New Roman" w:cs="Times New Roman"/>
        </w:rPr>
        <w:t>spitalizati</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pacientii</w:t>
      </w:r>
      <w:proofErr w:type="spellEnd"/>
      <w:r w:rsidRPr="00A708FD">
        <w:rPr>
          <w:rFonts w:ascii="Times New Roman" w:hAnsi="Times New Roman" w:cs="Times New Roman"/>
        </w:rPr>
        <w:t xml:space="preserve"> care se prezinta la control cu semne clinice de dezechilibru metabolic, </w:t>
      </w:r>
      <w:proofErr w:type="spellStart"/>
      <w:r w:rsidRPr="00A708FD">
        <w:rPr>
          <w:rFonts w:ascii="Times New Roman" w:hAnsi="Times New Roman" w:cs="Times New Roman"/>
        </w:rPr>
        <w:t>pacientii</w:t>
      </w:r>
      <w:proofErr w:type="spellEnd"/>
      <w:r w:rsidRPr="00A708FD">
        <w:rPr>
          <w:rFonts w:ascii="Times New Roman" w:hAnsi="Times New Roman" w:cs="Times New Roman"/>
        </w:rPr>
        <w:t xml:space="preserve"> care prezinta </w:t>
      </w:r>
      <w:proofErr w:type="spellStart"/>
      <w:r w:rsidRPr="00A708FD">
        <w:rPr>
          <w:rFonts w:ascii="Times New Roman" w:hAnsi="Times New Roman" w:cs="Times New Roman"/>
        </w:rPr>
        <w:t>complicatii</w:t>
      </w:r>
      <w:proofErr w:type="spellEnd"/>
      <w:r w:rsidRPr="00A708FD">
        <w:rPr>
          <w:rFonts w:ascii="Times New Roman" w:hAnsi="Times New Roman" w:cs="Times New Roman"/>
        </w:rPr>
        <w:t xml:space="preserve"> acute si/sau cronice agravate, la care se </w:t>
      </w:r>
      <w:proofErr w:type="spellStart"/>
      <w:r w:rsidRPr="00A708FD">
        <w:rPr>
          <w:rFonts w:ascii="Times New Roman" w:hAnsi="Times New Roman" w:cs="Times New Roman"/>
        </w:rPr>
        <w:t>suspicioneaza</w:t>
      </w:r>
      <w:proofErr w:type="spellEnd"/>
      <w:r w:rsidRPr="00A708FD">
        <w:rPr>
          <w:rFonts w:ascii="Times New Roman" w:hAnsi="Times New Roman" w:cs="Times New Roman"/>
        </w:rPr>
        <w:t xml:space="preserve">  </w:t>
      </w:r>
      <w:proofErr w:type="spellStart"/>
      <w:r w:rsidRPr="00A708FD">
        <w:rPr>
          <w:rFonts w:ascii="Times New Roman" w:hAnsi="Times New Roman" w:cs="Times New Roman"/>
        </w:rPr>
        <w:t>reactii</w:t>
      </w:r>
      <w:proofErr w:type="spellEnd"/>
      <w:r w:rsidRPr="00A708FD">
        <w:rPr>
          <w:rFonts w:ascii="Times New Roman" w:hAnsi="Times New Roman" w:cs="Times New Roman"/>
        </w:rPr>
        <w:t xml:space="preserve"> adverse severe ale terapiei medicamentoase</w:t>
      </w:r>
    </w:p>
    <w:p w14:paraId="47C002D2" w14:textId="77777777" w:rsidR="002151E3" w:rsidRPr="007F0C75" w:rsidRDefault="002151E3" w:rsidP="00A64158">
      <w:pPr>
        <w:pStyle w:val="Listparagraf"/>
        <w:numPr>
          <w:ilvl w:val="0"/>
          <w:numId w:val="4"/>
        </w:numPr>
        <w:spacing w:after="0" w:line="312" w:lineRule="auto"/>
        <w:contextualSpacing w:val="0"/>
        <w:jc w:val="both"/>
        <w:rPr>
          <w:rFonts w:ascii="Times New Roman" w:hAnsi="Times New Roman" w:cs="Times New Roman"/>
        </w:rPr>
      </w:pPr>
      <w:r w:rsidRPr="007F0C75">
        <w:rPr>
          <w:rFonts w:ascii="Times New Roman" w:hAnsi="Times New Roman" w:cs="Times New Roman"/>
        </w:rPr>
        <w:t>se recomand</w:t>
      </w:r>
      <w:r w:rsidR="008E17DB" w:rsidRPr="007F0C75">
        <w:rPr>
          <w:rFonts w:ascii="Times New Roman" w:hAnsi="Times New Roman" w:cs="Times New Roman"/>
        </w:rPr>
        <w:t>ă</w:t>
      </w:r>
      <w:r w:rsidRPr="007F0C75">
        <w:rPr>
          <w:rFonts w:ascii="Times New Roman" w:hAnsi="Times New Roman" w:cs="Times New Roman"/>
        </w:rPr>
        <w:t xml:space="preserve"> spitalizarea pacien</w:t>
      </w:r>
      <w:r w:rsidR="008E17DB" w:rsidRPr="007F0C75">
        <w:rPr>
          <w:rFonts w:ascii="Times New Roman" w:hAnsi="Times New Roman" w:cs="Times New Roman"/>
        </w:rPr>
        <w:t>ț</w:t>
      </w:r>
      <w:r w:rsidRPr="007F0C75">
        <w:rPr>
          <w:rFonts w:ascii="Times New Roman" w:hAnsi="Times New Roman" w:cs="Times New Roman"/>
        </w:rPr>
        <w:t xml:space="preserve">ilor cu </w:t>
      </w:r>
      <w:proofErr w:type="spellStart"/>
      <w:r w:rsidR="008A6A26" w:rsidRPr="007F0C75">
        <w:rPr>
          <w:rFonts w:ascii="Times New Roman" w:hAnsi="Times New Roman" w:cs="Times New Roman"/>
        </w:rPr>
        <w:t>afectiuni</w:t>
      </w:r>
      <w:proofErr w:type="spellEnd"/>
      <w:r w:rsidR="008A6A26" w:rsidRPr="007F0C75">
        <w:rPr>
          <w:rFonts w:ascii="Times New Roman" w:hAnsi="Times New Roman" w:cs="Times New Roman"/>
        </w:rPr>
        <w:t xml:space="preserve"> asociate</w:t>
      </w:r>
      <w:r w:rsidRPr="007F0C75">
        <w:rPr>
          <w:rFonts w:ascii="Times New Roman" w:hAnsi="Times New Roman" w:cs="Times New Roman"/>
        </w:rPr>
        <w:t xml:space="preserve"> </w:t>
      </w:r>
      <w:r w:rsidR="00FF5801" w:rsidRPr="007F0C75">
        <w:rPr>
          <w:rFonts w:ascii="Times New Roman" w:hAnsi="Times New Roman" w:cs="Times New Roman"/>
        </w:rPr>
        <w:t>grave</w:t>
      </w:r>
    </w:p>
    <w:p w14:paraId="2C39133F" w14:textId="77777777" w:rsidR="00C74B39" w:rsidRPr="007F0C75" w:rsidRDefault="002151E3" w:rsidP="00A64158">
      <w:pPr>
        <w:pStyle w:val="Listparagraf"/>
        <w:numPr>
          <w:ilvl w:val="0"/>
          <w:numId w:val="4"/>
        </w:numPr>
        <w:spacing w:after="0" w:line="312" w:lineRule="auto"/>
        <w:contextualSpacing w:val="0"/>
        <w:jc w:val="both"/>
        <w:rPr>
          <w:rFonts w:ascii="Times New Roman" w:hAnsi="Times New Roman" w:cs="Times New Roman"/>
        </w:rPr>
      </w:pPr>
      <w:r w:rsidRPr="007F0C75">
        <w:rPr>
          <w:rFonts w:ascii="Times New Roman" w:hAnsi="Times New Roman" w:cs="Times New Roman"/>
        </w:rPr>
        <w:t>p</w:t>
      </w:r>
      <w:r w:rsidR="00C74B39" w:rsidRPr="007F0C75">
        <w:rPr>
          <w:rFonts w:ascii="Times New Roman" w:hAnsi="Times New Roman" w:cs="Times New Roman"/>
        </w:rPr>
        <w:t>acien</w:t>
      </w:r>
      <w:r w:rsidR="00593ED3" w:rsidRPr="007F0C75">
        <w:rPr>
          <w:rFonts w:ascii="Times New Roman" w:hAnsi="Times New Roman" w:cs="Times New Roman"/>
        </w:rPr>
        <w:t>ț</w:t>
      </w:r>
      <w:r w:rsidR="00C74B39" w:rsidRPr="007F0C75">
        <w:rPr>
          <w:rFonts w:ascii="Times New Roman" w:hAnsi="Times New Roman" w:cs="Times New Roman"/>
        </w:rPr>
        <w:t>ii care nu r</w:t>
      </w:r>
      <w:r w:rsidR="00593ED3" w:rsidRPr="007F0C75">
        <w:rPr>
          <w:rFonts w:ascii="Times New Roman" w:hAnsi="Times New Roman" w:cs="Times New Roman"/>
        </w:rPr>
        <w:t>ă</w:t>
      </w:r>
      <w:r w:rsidR="00C74B39" w:rsidRPr="007F0C75">
        <w:rPr>
          <w:rFonts w:ascii="Times New Roman" w:hAnsi="Times New Roman" w:cs="Times New Roman"/>
        </w:rPr>
        <w:t>spund la tratament sau prezint</w:t>
      </w:r>
      <w:r w:rsidR="00593ED3" w:rsidRPr="007F0C75">
        <w:rPr>
          <w:rFonts w:ascii="Times New Roman" w:hAnsi="Times New Roman" w:cs="Times New Roman"/>
        </w:rPr>
        <w:t>ă</w:t>
      </w:r>
      <w:r w:rsidR="00C74B39" w:rsidRPr="007F0C75">
        <w:rPr>
          <w:rFonts w:ascii="Times New Roman" w:hAnsi="Times New Roman" w:cs="Times New Roman"/>
        </w:rPr>
        <w:t xml:space="preserve"> o </w:t>
      </w:r>
      <w:proofErr w:type="spellStart"/>
      <w:r w:rsidR="00C74B39" w:rsidRPr="007F0C75">
        <w:rPr>
          <w:rFonts w:ascii="Times New Roman" w:hAnsi="Times New Roman" w:cs="Times New Roman"/>
        </w:rPr>
        <w:t>evolu</w:t>
      </w:r>
      <w:r w:rsidR="007B3BEA" w:rsidRPr="007F0C75">
        <w:rPr>
          <w:rFonts w:ascii="Times New Roman" w:hAnsi="Times New Roman" w:cs="Times New Roman"/>
        </w:rPr>
        <w:t>t</w:t>
      </w:r>
      <w:r w:rsidR="00C74B39" w:rsidRPr="007F0C75">
        <w:rPr>
          <w:rFonts w:ascii="Times New Roman" w:hAnsi="Times New Roman" w:cs="Times New Roman"/>
        </w:rPr>
        <w:t>ie</w:t>
      </w:r>
      <w:proofErr w:type="spellEnd"/>
      <w:r w:rsidR="00C74B39" w:rsidRPr="007F0C75">
        <w:rPr>
          <w:rFonts w:ascii="Times New Roman" w:hAnsi="Times New Roman" w:cs="Times New Roman"/>
        </w:rPr>
        <w:t xml:space="preserve"> atipic</w:t>
      </w:r>
      <w:r w:rsidR="00593ED3" w:rsidRPr="007F0C75">
        <w:rPr>
          <w:rFonts w:ascii="Times New Roman" w:hAnsi="Times New Roman" w:cs="Times New Roman"/>
        </w:rPr>
        <w:t>ă</w:t>
      </w:r>
      <w:r w:rsidR="00C74B39" w:rsidRPr="007F0C75">
        <w:rPr>
          <w:rFonts w:ascii="Times New Roman" w:hAnsi="Times New Roman" w:cs="Times New Roman"/>
        </w:rPr>
        <w:t xml:space="preserve"> a bolii vor fi interna</w:t>
      </w:r>
      <w:r w:rsidR="00593ED3" w:rsidRPr="007F0C75">
        <w:rPr>
          <w:rFonts w:ascii="Times New Roman" w:hAnsi="Times New Roman" w:cs="Times New Roman"/>
        </w:rPr>
        <w:t>ț</w:t>
      </w:r>
      <w:r w:rsidR="00C74B39" w:rsidRPr="007F0C75">
        <w:rPr>
          <w:rFonts w:ascii="Times New Roman" w:hAnsi="Times New Roman" w:cs="Times New Roman"/>
        </w:rPr>
        <w:t>i pentru reevaluare</w:t>
      </w:r>
      <w:r w:rsidR="00A8603D" w:rsidRPr="007F0C75">
        <w:rPr>
          <w:rFonts w:ascii="Times New Roman" w:hAnsi="Times New Roman" w:cs="Times New Roman"/>
        </w:rPr>
        <w:t xml:space="preserve"> și </w:t>
      </w:r>
      <w:r w:rsidR="0045529E" w:rsidRPr="007F0C75">
        <w:rPr>
          <w:rFonts w:ascii="Times New Roman" w:hAnsi="Times New Roman" w:cs="Times New Roman"/>
        </w:rPr>
        <w:t>stabilirea conduitei terapeutice</w:t>
      </w:r>
    </w:p>
    <w:p w14:paraId="4A53BB66" w14:textId="28153766" w:rsidR="0045529E" w:rsidRPr="007F0C75" w:rsidRDefault="002151E3" w:rsidP="00A64158">
      <w:pPr>
        <w:pStyle w:val="Listparagraf"/>
        <w:numPr>
          <w:ilvl w:val="0"/>
          <w:numId w:val="4"/>
        </w:numPr>
        <w:spacing w:after="0" w:line="312" w:lineRule="auto"/>
        <w:contextualSpacing w:val="0"/>
        <w:jc w:val="both"/>
        <w:rPr>
          <w:rFonts w:ascii="Times New Roman" w:hAnsi="Times New Roman" w:cs="Times New Roman"/>
        </w:rPr>
      </w:pPr>
      <w:r w:rsidRPr="007F0C75">
        <w:rPr>
          <w:rFonts w:ascii="Times New Roman" w:hAnsi="Times New Roman" w:cs="Times New Roman"/>
        </w:rPr>
        <w:t>v</w:t>
      </w:r>
      <w:r w:rsidR="0045529E" w:rsidRPr="007F0C75">
        <w:rPr>
          <w:rFonts w:ascii="Times New Roman" w:hAnsi="Times New Roman" w:cs="Times New Roman"/>
        </w:rPr>
        <w:t>or fi spitaliza</w:t>
      </w:r>
      <w:r w:rsidR="00593ED3" w:rsidRPr="007F0C75">
        <w:rPr>
          <w:rFonts w:ascii="Times New Roman" w:hAnsi="Times New Roman" w:cs="Times New Roman"/>
        </w:rPr>
        <w:t>ț</w:t>
      </w:r>
      <w:r w:rsidR="0045529E" w:rsidRPr="007F0C75">
        <w:rPr>
          <w:rFonts w:ascii="Times New Roman" w:hAnsi="Times New Roman" w:cs="Times New Roman"/>
        </w:rPr>
        <w:t>i pacien</w:t>
      </w:r>
      <w:r w:rsidR="00593ED3" w:rsidRPr="007F0C75">
        <w:rPr>
          <w:rFonts w:ascii="Times New Roman" w:hAnsi="Times New Roman" w:cs="Times New Roman"/>
        </w:rPr>
        <w:t>ț</w:t>
      </w:r>
      <w:r w:rsidR="0045529E" w:rsidRPr="007F0C75">
        <w:rPr>
          <w:rFonts w:ascii="Times New Roman" w:hAnsi="Times New Roman" w:cs="Times New Roman"/>
        </w:rPr>
        <w:t xml:space="preserve">ii ce </w:t>
      </w:r>
      <w:r w:rsidR="00FF5801" w:rsidRPr="007F0C75">
        <w:rPr>
          <w:rFonts w:ascii="Times New Roman" w:hAnsi="Times New Roman" w:cs="Times New Roman"/>
        </w:rPr>
        <w:t>necesit</w:t>
      </w:r>
      <w:r w:rsidR="00593ED3" w:rsidRPr="007F0C75">
        <w:rPr>
          <w:rFonts w:ascii="Times New Roman" w:hAnsi="Times New Roman" w:cs="Times New Roman"/>
        </w:rPr>
        <w:t>ă</w:t>
      </w:r>
      <w:r w:rsidR="00FF5801" w:rsidRPr="007F0C75">
        <w:rPr>
          <w:rFonts w:ascii="Times New Roman" w:hAnsi="Times New Roman" w:cs="Times New Roman"/>
        </w:rPr>
        <w:t xml:space="preserve"> </w:t>
      </w:r>
      <w:r w:rsidR="0045529E" w:rsidRPr="007F0C75">
        <w:rPr>
          <w:rFonts w:ascii="Times New Roman" w:hAnsi="Times New Roman" w:cs="Times New Roman"/>
        </w:rPr>
        <w:t>m</w:t>
      </w:r>
      <w:r w:rsidR="00593ED3" w:rsidRPr="007F0C75">
        <w:rPr>
          <w:rFonts w:ascii="Times New Roman" w:hAnsi="Times New Roman" w:cs="Times New Roman"/>
        </w:rPr>
        <w:t>ă</w:t>
      </w:r>
      <w:r w:rsidR="0045529E" w:rsidRPr="007F0C75">
        <w:rPr>
          <w:rFonts w:ascii="Times New Roman" w:hAnsi="Times New Roman" w:cs="Times New Roman"/>
        </w:rPr>
        <w:t xml:space="preserve">suri terapeutice </w:t>
      </w:r>
      <w:r w:rsidR="00FF5801" w:rsidRPr="007F0C75">
        <w:rPr>
          <w:rFonts w:ascii="Times New Roman" w:hAnsi="Times New Roman" w:cs="Times New Roman"/>
        </w:rPr>
        <w:t>care impun</w:t>
      </w:r>
      <w:r w:rsidR="0045529E" w:rsidRPr="007F0C75">
        <w:rPr>
          <w:rFonts w:ascii="Times New Roman" w:hAnsi="Times New Roman" w:cs="Times New Roman"/>
        </w:rPr>
        <w:t xml:space="preserve"> supraveghere medical</w:t>
      </w:r>
      <w:r w:rsidR="00593ED3" w:rsidRPr="007F0C75">
        <w:rPr>
          <w:rFonts w:ascii="Times New Roman" w:hAnsi="Times New Roman" w:cs="Times New Roman"/>
        </w:rPr>
        <w:t>ă</w:t>
      </w:r>
      <w:r w:rsidR="0045529E" w:rsidRPr="007F0C75">
        <w:rPr>
          <w:rFonts w:ascii="Times New Roman" w:hAnsi="Times New Roman" w:cs="Times New Roman"/>
        </w:rPr>
        <w:t xml:space="preserve"> atent</w:t>
      </w:r>
      <w:r w:rsidR="00593ED3" w:rsidRPr="007F0C75">
        <w:rPr>
          <w:rFonts w:ascii="Times New Roman" w:hAnsi="Times New Roman" w:cs="Times New Roman"/>
        </w:rPr>
        <w:t>ă</w:t>
      </w:r>
      <w:r w:rsidR="00A8603D" w:rsidRPr="007F0C75">
        <w:rPr>
          <w:rFonts w:ascii="Times New Roman" w:hAnsi="Times New Roman" w:cs="Times New Roman"/>
        </w:rPr>
        <w:t xml:space="preserve"> și </w:t>
      </w:r>
      <w:r w:rsidR="0045529E" w:rsidRPr="007F0C75">
        <w:rPr>
          <w:rFonts w:ascii="Times New Roman" w:hAnsi="Times New Roman" w:cs="Times New Roman"/>
        </w:rPr>
        <w:t>personal specializat</w:t>
      </w:r>
      <w:r w:rsidR="003A74EF" w:rsidRPr="007F0C75">
        <w:rPr>
          <w:rFonts w:ascii="Times New Roman" w:hAnsi="Times New Roman" w:cs="Times New Roman"/>
        </w:rPr>
        <w:t>.</w:t>
      </w:r>
    </w:p>
    <w:p w14:paraId="09490383" w14:textId="77777777" w:rsidR="00C40318" w:rsidRPr="007F0C75" w:rsidRDefault="00382AAE" w:rsidP="00073D39">
      <w:pPr>
        <w:pStyle w:val="Titlu2"/>
      </w:pPr>
      <w:bookmarkStart w:id="22" w:name="_Toc39567627"/>
      <w:r w:rsidRPr="007F0C75">
        <w:t xml:space="preserve">II.10. </w:t>
      </w:r>
      <w:r w:rsidR="00C40318" w:rsidRPr="007F0C75">
        <w:t>C</w:t>
      </w:r>
      <w:r w:rsidR="00692553" w:rsidRPr="007F0C75">
        <w:t>riterii de transfer</w:t>
      </w:r>
      <w:r w:rsidR="00A8603D" w:rsidRPr="007F0C75">
        <w:t xml:space="preserve"> în </w:t>
      </w:r>
      <w:r w:rsidR="00692553" w:rsidRPr="007F0C75">
        <w:t>terapie intensiv</w:t>
      </w:r>
      <w:r w:rsidR="00593ED3" w:rsidRPr="007F0C75">
        <w:t>ă</w:t>
      </w:r>
      <w:bookmarkEnd w:id="22"/>
      <w:r w:rsidR="00692553" w:rsidRPr="007F0C75">
        <w:t xml:space="preserve"> </w:t>
      </w:r>
    </w:p>
    <w:p w14:paraId="30753FAB" w14:textId="316FE822" w:rsidR="007E5541" w:rsidRPr="007F0C75" w:rsidRDefault="00FF5801" w:rsidP="00A64158">
      <w:pPr>
        <w:spacing w:before="120" w:after="0" w:line="312" w:lineRule="auto"/>
        <w:ind w:firstLine="709"/>
        <w:jc w:val="both"/>
        <w:rPr>
          <w:rFonts w:ascii="Times New Roman" w:hAnsi="Times New Roman" w:cs="Times New Roman"/>
        </w:rPr>
      </w:pPr>
      <w:r w:rsidRPr="007F0C75">
        <w:rPr>
          <w:rFonts w:ascii="Times New Roman" w:hAnsi="Times New Roman" w:cs="Times New Roman"/>
        </w:rPr>
        <w:t xml:space="preserve">Vor fi </w:t>
      </w:r>
      <w:proofErr w:type="spellStart"/>
      <w:r w:rsidRPr="007F0C75">
        <w:rPr>
          <w:rFonts w:ascii="Times New Roman" w:hAnsi="Times New Roman" w:cs="Times New Roman"/>
        </w:rPr>
        <w:t>transferati</w:t>
      </w:r>
      <w:proofErr w:type="spellEnd"/>
      <w:r w:rsidR="00A8603D" w:rsidRPr="007F0C75">
        <w:rPr>
          <w:rFonts w:ascii="Times New Roman" w:hAnsi="Times New Roman" w:cs="Times New Roman"/>
        </w:rPr>
        <w:t xml:space="preserve"> în </w:t>
      </w:r>
      <w:r w:rsidRPr="007F0C75">
        <w:rPr>
          <w:rFonts w:ascii="Times New Roman" w:hAnsi="Times New Roman" w:cs="Times New Roman"/>
        </w:rPr>
        <w:t>Sec</w:t>
      </w:r>
      <w:r w:rsidR="00593ED3" w:rsidRPr="007F0C75">
        <w:rPr>
          <w:rFonts w:ascii="Times New Roman" w:hAnsi="Times New Roman" w:cs="Times New Roman"/>
        </w:rPr>
        <w:t>ț</w:t>
      </w:r>
      <w:r w:rsidRPr="007F0C75">
        <w:rPr>
          <w:rFonts w:ascii="Times New Roman" w:hAnsi="Times New Roman" w:cs="Times New Roman"/>
        </w:rPr>
        <w:t>ia de Terapie Intensiv</w:t>
      </w:r>
      <w:r w:rsidR="00593ED3" w:rsidRPr="007F0C75">
        <w:rPr>
          <w:rFonts w:ascii="Times New Roman" w:hAnsi="Times New Roman" w:cs="Times New Roman"/>
        </w:rPr>
        <w:t>ă</w:t>
      </w:r>
      <w:r w:rsidRPr="007F0C75">
        <w:rPr>
          <w:rFonts w:ascii="Times New Roman" w:hAnsi="Times New Roman" w:cs="Times New Roman"/>
        </w:rPr>
        <w:t xml:space="preserve"> pacien</w:t>
      </w:r>
      <w:r w:rsidR="00593ED3" w:rsidRPr="007F0C75">
        <w:rPr>
          <w:rFonts w:ascii="Times New Roman" w:hAnsi="Times New Roman" w:cs="Times New Roman"/>
        </w:rPr>
        <w:t>ț</w:t>
      </w:r>
      <w:r w:rsidRPr="007F0C75">
        <w:rPr>
          <w:rFonts w:ascii="Times New Roman" w:hAnsi="Times New Roman" w:cs="Times New Roman"/>
        </w:rPr>
        <w:t xml:space="preserve">ii la care </w:t>
      </w:r>
      <w:r w:rsidR="00615D18" w:rsidRPr="007F0C75">
        <w:rPr>
          <w:rFonts w:ascii="Times New Roman" w:hAnsi="Times New Roman" w:cs="Times New Roman"/>
        </w:rPr>
        <w:t>se constat</w:t>
      </w:r>
      <w:r w:rsidR="00593ED3" w:rsidRPr="007F0C75">
        <w:rPr>
          <w:rFonts w:ascii="Times New Roman" w:hAnsi="Times New Roman" w:cs="Times New Roman"/>
        </w:rPr>
        <w:t>ă</w:t>
      </w:r>
      <w:r w:rsidRPr="007F0C75">
        <w:rPr>
          <w:rFonts w:ascii="Times New Roman" w:hAnsi="Times New Roman" w:cs="Times New Roman"/>
        </w:rPr>
        <w:t xml:space="preserve"> deteriorarea st</w:t>
      </w:r>
      <w:r w:rsidR="00593ED3" w:rsidRPr="007F0C75">
        <w:rPr>
          <w:rFonts w:ascii="Times New Roman" w:hAnsi="Times New Roman" w:cs="Times New Roman"/>
        </w:rPr>
        <w:t>ă</w:t>
      </w:r>
      <w:r w:rsidRPr="007F0C75">
        <w:rPr>
          <w:rFonts w:ascii="Times New Roman" w:hAnsi="Times New Roman" w:cs="Times New Roman"/>
        </w:rPr>
        <w:t xml:space="preserve">rii generale </w:t>
      </w:r>
      <w:r w:rsidR="00593ED3" w:rsidRPr="007F0C75">
        <w:rPr>
          <w:rFonts w:ascii="Times New Roman" w:hAnsi="Times New Roman" w:cs="Times New Roman"/>
        </w:rPr>
        <w:t>ș</w:t>
      </w:r>
      <w:r w:rsidRPr="007F0C75">
        <w:rPr>
          <w:rFonts w:ascii="Times New Roman" w:hAnsi="Times New Roman" w:cs="Times New Roman"/>
        </w:rPr>
        <w:t>i/sau care dezvolt</w:t>
      </w:r>
      <w:r w:rsidR="00593ED3" w:rsidRPr="007F0C75">
        <w:rPr>
          <w:rFonts w:ascii="Times New Roman" w:hAnsi="Times New Roman" w:cs="Times New Roman"/>
        </w:rPr>
        <w:t>ă</w:t>
      </w:r>
      <w:r w:rsidRPr="007F0C75">
        <w:rPr>
          <w:rFonts w:ascii="Times New Roman" w:hAnsi="Times New Roman" w:cs="Times New Roman"/>
        </w:rPr>
        <w:t xml:space="preserve"> dezechilibre </w:t>
      </w:r>
      <w:proofErr w:type="spellStart"/>
      <w:r w:rsidR="00615D18" w:rsidRPr="007F0C75">
        <w:rPr>
          <w:rFonts w:ascii="Times New Roman" w:hAnsi="Times New Roman" w:cs="Times New Roman"/>
        </w:rPr>
        <w:t>acido</w:t>
      </w:r>
      <w:proofErr w:type="spellEnd"/>
      <w:r w:rsidR="00615D18" w:rsidRPr="007F0C75">
        <w:rPr>
          <w:rFonts w:ascii="Times New Roman" w:hAnsi="Times New Roman" w:cs="Times New Roman"/>
        </w:rPr>
        <w:t xml:space="preserve">-bazice, </w:t>
      </w:r>
      <w:proofErr w:type="spellStart"/>
      <w:r w:rsidRPr="007F0C75">
        <w:rPr>
          <w:rFonts w:ascii="Times New Roman" w:hAnsi="Times New Roman" w:cs="Times New Roman"/>
        </w:rPr>
        <w:t>hidroelectrolitice</w:t>
      </w:r>
      <w:proofErr w:type="spellEnd"/>
      <w:r w:rsidRPr="007F0C75">
        <w:rPr>
          <w:rFonts w:ascii="Times New Roman" w:hAnsi="Times New Roman" w:cs="Times New Roman"/>
        </w:rPr>
        <w:t>, cardio-respiratorii, alterarea statusului neurologic, sepsis sau alte manifest</w:t>
      </w:r>
      <w:r w:rsidR="00593ED3" w:rsidRPr="007F0C75">
        <w:rPr>
          <w:rFonts w:ascii="Times New Roman" w:hAnsi="Times New Roman" w:cs="Times New Roman"/>
        </w:rPr>
        <w:t>ă</w:t>
      </w:r>
      <w:r w:rsidRPr="007F0C75">
        <w:rPr>
          <w:rFonts w:ascii="Times New Roman" w:hAnsi="Times New Roman" w:cs="Times New Roman"/>
        </w:rPr>
        <w:t>ri care pun via</w:t>
      </w:r>
      <w:r w:rsidR="00593ED3" w:rsidRPr="007F0C75">
        <w:rPr>
          <w:rFonts w:ascii="Times New Roman" w:hAnsi="Times New Roman" w:cs="Times New Roman"/>
        </w:rPr>
        <w:t>ț</w:t>
      </w:r>
      <w:r w:rsidRPr="007F0C75">
        <w:rPr>
          <w:rFonts w:ascii="Times New Roman" w:hAnsi="Times New Roman" w:cs="Times New Roman"/>
        </w:rPr>
        <w:t>a</w:t>
      </w:r>
      <w:r w:rsidR="00A8603D" w:rsidRPr="007F0C75">
        <w:rPr>
          <w:rFonts w:ascii="Times New Roman" w:hAnsi="Times New Roman" w:cs="Times New Roman"/>
        </w:rPr>
        <w:t xml:space="preserve"> în </w:t>
      </w:r>
      <w:r w:rsidRPr="007F0C75">
        <w:rPr>
          <w:rFonts w:ascii="Times New Roman" w:hAnsi="Times New Roman" w:cs="Times New Roman"/>
        </w:rPr>
        <w:t>pericol, dup</w:t>
      </w:r>
      <w:r w:rsidR="00593ED3" w:rsidRPr="007F0C75">
        <w:rPr>
          <w:rFonts w:ascii="Times New Roman" w:hAnsi="Times New Roman" w:cs="Times New Roman"/>
        </w:rPr>
        <w:t>ă</w:t>
      </w:r>
      <w:r w:rsidRPr="007F0C75">
        <w:rPr>
          <w:rFonts w:ascii="Times New Roman" w:hAnsi="Times New Roman" w:cs="Times New Roman"/>
        </w:rPr>
        <w:t xml:space="preserve"> consultul efectuat de </w:t>
      </w:r>
      <w:r w:rsidR="00651002" w:rsidRPr="007F0C75">
        <w:rPr>
          <w:rFonts w:ascii="Times New Roman" w:hAnsi="Times New Roman" w:cs="Times New Roman"/>
        </w:rPr>
        <w:t xml:space="preserve">medicul </w:t>
      </w:r>
      <w:r w:rsidR="00A511DC">
        <w:rPr>
          <w:rFonts w:ascii="Times New Roman" w:hAnsi="Times New Roman" w:cs="Times New Roman"/>
        </w:rPr>
        <w:t>specialist de terapie intensivă</w:t>
      </w:r>
      <w:r w:rsidR="00651002" w:rsidRPr="007F0C75">
        <w:rPr>
          <w:rFonts w:ascii="Times New Roman" w:hAnsi="Times New Roman" w:cs="Times New Roman"/>
        </w:rPr>
        <w:t xml:space="preserve"> (vezi </w:t>
      </w:r>
      <w:r w:rsidRPr="007F0C75">
        <w:rPr>
          <w:rFonts w:ascii="Times New Roman" w:hAnsi="Times New Roman" w:cs="Times New Roman"/>
        </w:rPr>
        <w:t>protoco</w:t>
      </w:r>
      <w:r w:rsidR="00651002" w:rsidRPr="007F0C75">
        <w:rPr>
          <w:rFonts w:ascii="Times New Roman" w:hAnsi="Times New Roman" w:cs="Times New Roman"/>
        </w:rPr>
        <w:t>lul de transfer</w:t>
      </w:r>
      <w:r w:rsidR="00A8603D" w:rsidRPr="007F0C75">
        <w:rPr>
          <w:rFonts w:ascii="Times New Roman" w:hAnsi="Times New Roman" w:cs="Times New Roman"/>
        </w:rPr>
        <w:t xml:space="preserve"> în </w:t>
      </w:r>
      <w:r w:rsidR="00651002" w:rsidRPr="007F0C75">
        <w:rPr>
          <w:rFonts w:ascii="Times New Roman" w:hAnsi="Times New Roman" w:cs="Times New Roman"/>
        </w:rPr>
        <w:t>S</w:t>
      </w:r>
      <w:r w:rsidRPr="007F0C75">
        <w:rPr>
          <w:rFonts w:ascii="Times New Roman" w:hAnsi="Times New Roman" w:cs="Times New Roman"/>
        </w:rPr>
        <w:t>ec</w:t>
      </w:r>
      <w:r w:rsidR="00593ED3" w:rsidRPr="007F0C75">
        <w:rPr>
          <w:rFonts w:ascii="Times New Roman" w:hAnsi="Times New Roman" w:cs="Times New Roman"/>
        </w:rPr>
        <w:t>ț</w:t>
      </w:r>
      <w:r w:rsidR="00651002" w:rsidRPr="007F0C75">
        <w:rPr>
          <w:rFonts w:ascii="Times New Roman" w:hAnsi="Times New Roman" w:cs="Times New Roman"/>
        </w:rPr>
        <w:t>ia de Terapie Intensiv</w:t>
      </w:r>
      <w:r w:rsidR="00593ED3" w:rsidRPr="007F0C75">
        <w:rPr>
          <w:rFonts w:ascii="Times New Roman" w:hAnsi="Times New Roman" w:cs="Times New Roman"/>
        </w:rPr>
        <w:t>ă</w:t>
      </w:r>
      <w:r w:rsidR="00651002" w:rsidRPr="007F0C75">
        <w:rPr>
          <w:rFonts w:ascii="Times New Roman" w:hAnsi="Times New Roman" w:cs="Times New Roman"/>
        </w:rPr>
        <w:t>)</w:t>
      </w:r>
      <w:r w:rsidR="00790B8E" w:rsidRPr="007F0C75">
        <w:rPr>
          <w:rFonts w:ascii="Times New Roman" w:hAnsi="Times New Roman" w:cs="Times New Roman"/>
        </w:rPr>
        <w:t>.</w:t>
      </w:r>
    </w:p>
    <w:p w14:paraId="1D185625" w14:textId="77777777" w:rsidR="0071112F" w:rsidRPr="007F0C75" w:rsidRDefault="00382AAE" w:rsidP="00073D39">
      <w:pPr>
        <w:pStyle w:val="Titlu2"/>
      </w:pPr>
      <w:bookmarkStart w:id="23" w:name="_Toc39567628"/>
      <w:r w:rsidRPr="007F0C75">
        <w:lastRenderedPageBreak/>
        <w:t xml:space="preserve">II.11. </w:t>
      </w:r>
      <w:r w:rsidR="00C40318" w:rsidRPr="007F0C75">
        <w:t>Criterii de transfer</w:t>
      </w:r>
      <w:r w:rsidR="00A8603D" w:rsidRPr="007F0C75">
        <w:t xml:space="preserve"> în </w:t>
      </w:r>
      <w:r w:rsidR="00692553" w:rsidRPr="007F0C75">
        <w:t>alt</w:t>
      </w:r>
      <w:r w:rsidR="00593ED3" w:rsidRPr="007F0C75">
        <w:t>ă</w:t>
      </w:r>
      <w:r w:rsidR="00692553" w:rsidRPr="007F0C75">
        <w:t xml:space="preserve"> s</w:t>
      </w:r>
      <w:r w:rsidR="0071112F" w:rsidRPr="007F0C75">
        <w:t>ec</w:t>
      </w:r>
      <w:r w:rsidR="00593ED3" w:rsidRPr="007F0C75">
        <w:t>ț</w:t>
      </w:r>
      <w:r w:rsidR="0071112F" w:rsidRPr="007F0C75">
        <w:t>ie</w:t>
      </w:r>
      <w:bookmarkEnd w:id="23"/>
    </w:p>
    <w:p w14:paraId="211983F9" w14:textId="24AA982F" w:rsidR="0071112F" w:rsidRPr="007F0C75" w:rsidRDefault="0071112F" w:rsidP="00A64158">
      <w:pPr>
        <w:spacing w:before="120" w:after="0" w:line="312" w:lineRule="auto"/>
        <w:ind w:firstLine="709"/>
        <w:jc w:val="both"/>
        <w:rPr>
          <w:rFonts w:ascii="Times New Roman" w:hAnsi="Times New Roman" w:cs="Times New Roman"/>
        </w:rPr>
      </w:pPr>
      <w:r w:rsidRPr="007F0C75">
        <w:rPr>
          <w:rFonts w:ascii="Times New Roman" w:hAnsi="Times New Roman" w:cs="Times New Roman"/>
        </w:rPr>
        <w:t>Se impune transferul pacien</w:t>
      </w:r>
      <w:r w:rsidR="00593ED3" w:rsidRPr="007F0C75">
        <w:rPr>
          <w:rFonts w:ascii="Times New Roman" w:hAnsi="Times New Roman" w:cs="Times New Roman"/>
        </w:rPr>
        <w:t>ț</w:t>
      </w:r>
      <w:r w:rsidRPr="007F0C75">
        <w:rPr>
          <w:rFonts w:ascii="Times New Roman" w:hAnsi="Times New Roman" w:cs="Times New Roman"/>
        </w:rPr>
        <w:t>ilor diagnostica</w:t>
      </w:r>
      <w:r w:rsidR="00593ED3" w:rsidRPr="007F0C75">
        <w:rPr>
          <w:rFonts w:ascii="Times New Roman" w:hAnsi="Times New Roman" w:cs="Times New Roman"/>
        </w:rPr>
        <w:t>ț</w:t>
      </w:r>
      <w:r w:rsidRPr="007F0C75">
        <w:rPr>
          <w:rFonts w:ascii="Times New Roman" w:hAnsi="Times New Roman" w:cs="Times New Roman"/>
        </w:rPr>
        <w:t xml:space="preserve">i cu </w:t>
      </w:r>
      <w:r w:rsidR="00615D18" w:rsidRPr="007F0C75">
        <w:rPr>
          <w:rFonts w:ascii="Times New Roman" w:hAnsi="Times New Roman" w:cs="Times New Roman"/>
        </w:rPr>
        <w:t>patologie asociat</w:t>
      </w:r>
      <w:r w:rsidR="00593ED3" w:rsidRPr="007F0C75">
        <w:rPr>
          <w:rFonts w:ascii="Times New Roman" w:hAnsi="Times New Roman" w:cs="Times New Roman"/>
        </w:rPr>
        <w:t>ă</w:t>
      </w:r>
      <w:r w:rsidR="00615D18" w:rsidRPr="007F0C75">
        <w:rPr>
          <w:rFonts w:ascii="Times New Roman" w:hAnsi="Times New Roman" w:cs="Times New Roman"/>
        </w:rPr>
        <w:t xml:space="preserve"> sever</w:t>
      </w:r>
      <w:r w:rsidR="00593ED3" w:rsidRPr="007F0C75">
        <w:rPr>
          <w:rFonts w:ascii="Times New Roman" w:hAnsi="Times New Roman" w:cs="Times New Roman"/>
        </w:rPr>
        <w:t>ă</w:t>
      </w:r>
      <w:r w:rsidR="00A8603D" w:rsidRPr="007F0C75">
        <w:rPr>
          <w:rFonts w:ascii="Times New Roman" w:hAnsi="Times New Roman" w:cs="Times New Roman"/>
        </w:rPr>
        <w:t xml:space="preserve"> în </w:t>
      </w:r>
      <w:r w:rsidRPr="007F0C75">
        <w:rPr>
          <w:rFonts w:ascii="Times New Roman" w:hAnsi="Times New Roman" w:cs="Times New Roman"/>
        </w:rPr>
        <w:t>sec</w:t>
      </w:r>
      <w:r w:rsidR="00593ED3" w:rsidRPr="007F0C75">
        <w:rPr>
          <w:rFonts w:ascii="Times New Roman" w:hAnsi="Times New Roman" w:cs="Times New Roman"/>
        </w:rPr>
        <w:t>ț</w:t>
      </w:r>
      <w:r w:rsidRPr="007F0C75">
        <w:rPr>
          <w:rFonts w:ascii="Times New Roman" w:hAnsi="Times New Roman" w:cs="Times New Roman"/>
        </w:rPr>
        <w:t xml:space="preserve">ii de </w:t>
      </w:r>
      <w:r w:rsidR="0090790F" w:rsidRPr="007F0C75">
        <w:rPr>
          <w:rFonts w:ascii="Times New Roman" w:hAnsi="Times New Roman" w:cs="Times New Roman"/>
        </w:rPr>
        <w:t>profil</w:t>
      </w:r>
      <w:r w:rsidR="00615D18" w:rsidRPr="007F0C75">
        <w:rPr>
          <w:rFonts w:ascii="Times New Roman" w:hAnsi="Times New Roman" w:cs="Times New Roman"/>
        </w:rPr>
        <w:t>,</w:t>
      </w:r>
      <w:r w:rsidR="00A8603D" w:rsidRPr="007F0C75">
        <w:rPr>
          <w:rFonts w:ascii="Times New Roman" w:hAnsi="Times New Roman" w:cs="Times New Roman"/>
        </w:rPr>
        <w:t xml:space="preserve"> în </w:t>
      </w:r>
      <w:r w:rsidRPr="007F0C75">
        <w:rPr>
          <w:rFonts w:ascii="Times New Roman" w:hAnsi="Times New Roman" w:cs="Times New Roman"/>
        </w:rPr>
        <w:t>cazul</w:t>
      </w:r>
      <w:r w:rsidR="00A8603D" w:rsidRPr="007F0C75">
        <w:rPr>
          <w:rFonts w:ascii="Times New Roman" w:hAnsi="Times New Roman" w:cs="Times New Roman"/>
        </w:rPr>
        <w:t xml:space="preserve"> în </w:t>
      </w:r>
      <w:r w:rsidRPr="007F0C75">
        <w:rPr>
          <w:rFonts w:ascii="Times New Roman" w:hAnsi="Times New Roman" w:cs="Times New Roman"/>
        </w:rPr>
        <w:t xml:space="preserve">care </w:t>
      </w:r>
      <w:r w:rsidR="0090790F" w:rsidRPr="007F0C75">
        <w:rPr>
          <w:rFonts w:ascii="Times New Roman" w:hAnsi="Times New Roman" w:cs="Times New Roman"/>
        </w:rPr>
        <w:t>apar</w:t>
      </w:r>
      <w:r w:rsidRPr="007F0C75">
        <w:rPr>
          <w:rFonts w:ascii="Times New Roman" w:hAnsi="Times New Roman" w:cs="Times New Roman"/>
        </w:rPr>
        <w:t xml:space="preserve"> manifest</w:t>
      </w:r>
      <w:r w:rsidR="00593ED3" w:rsidRPr="007F0C75">
        <w:rPr>
          <w:rFonts w:ascii="Times New Roman" w:hAnsi="Times New Roman" w:cs="Times New Roman"/>
        </w:rPr>
        <w:t>ă</w:t>
      </w:r>
      <w:r w:rsidRPr="007F0C75">
        <w:rPr>
          <w:rFonts w:ascii="Times New Roman" w:hAnsi="Times New Roman" w:cs="Times New Roman"/>
        </w:rPr>
        <w:t>ri de organ ce dep</w:t>
      </w:r>
      <w:r w:rsidR="00593ED3" w:rsidRPr="007F0C75">
        <w:rPr>
          <w:rFonts w:ascii="Times New Roman" w:hAnsi="Times New Roman" w:cs="Times New Roman"/>
        </w:rPr>
        <w:t>ăș</w:t>
      </w:r>
      <w:r w:rsidRPr="007F0C75">
        <w:rPr>
          <w:rFonts w:ascii="Times New Roman" w:hAnsi="Times New Roman" w:cs="Times New Roman"/>
        </w:rPr>
        <w:t>esc competen</w:t>
      </w:r>
      <w:r w:rsidR="00593ED3" w:rsidRPr="007F0C75">
        <w:rPr>
          <w:rFonts w:ascii="Times New Roman" w:hAnsi="Times New Roman" w:cs="Times New Roman"/>
        </w:rPr>
        <w:t>ț</w:t>
      </w:r>
      <w:r w:rsidRPr="007F0C75">
        <w:rPr>
          <w:rFonts w:ascii="Times New Roman" w:hAnsi="Times New Roman" w:cs="Times New Roman"/>
        </w:rPr>
        <w:t xml:space="preserve">a medicului </w:t>
      </w:r>
      <w:r w:rsidR="00615D18" w:rsidRPr="007F0C75">
        <w:rPr>
          <w:rFonts w:ascii="Times New Roman" w:hAnsi="Times New Roman" w:cs="Times New Roman"/>
        </w:rPr>
        <w:t xml:space="preserve">specialist </w:t>
      </w:r>
      <w:r w:rsidR="003E658B">
        <w:rPr>
          <w:rFonts w:ascii="Times New Roman" w:hAnsi="Times New Roman" w:cs="Times New Roman"/>
        </w:rPr>
        <w:t>diabet zaharat, nutriție și boli metabolice</w:t>
      </w:r>
      <w:r w:rsidR="00615D18" w:rsidRPr="007F0C75">
        <w:rPr>
          <w:rFonts w:ascii="Times New Roman" w:hAnsi="Times New Roman" w:cs="Times New Roman"/>
        </w:rPr>
        <w:t xml:space="preserve">. </w:t>
      </w:r>
      <w:r w:rsidR="00692553" w:rsidRPr="007F0C75">
        <w:rPr>
          <w:rFonts w:ascii="Times New Roman" w:hAnsi="Times New Roman" w:cs="Times New Roman"/>
        </w:rPr>
        <w:t xml:space="preserve"> </w:t>
      </w:r>
    </w:p>
    <w:p w14:paraId="6AE8B9F3" w14:textId="77777777" w:rsidR="005B7D75" w:rsidRPr="007F0C75" w:rsidRDefault="00615D18" w:rsidP="00073D39">
      <w:pPr>
        <w:pStyle w:val="Titlu2"/>
      </w:pPr>
      <w:bookmarkStart w:id="24" w:name="_Toc39567629"/>
      <w:r w:rsidRPr="007F0C75">
        <w:t>II.12</w:t>
      </w:r>
      <w:r w:rsidR="005B7D75" w:rsidRPr="007F0C75">
        <w:t>. Criterii de transfer</w:t>
      </w:r>
      <w:r w:rsidR="00A8603D" w:rsidRPr="007F0C75">
        <w:t xml:space="preserve"> în </w:t>
      </w:r>
      <w:r w:rsidR="005B7D75" w:rsidRPr="007F0C75">
        <w:t>alt spital</w:t>
      </w:r>
      <w:bookmarkEnd w:id="24"/>
      <w:r w:rsidR="005B7D75" w:rsidRPr="007F0C75">
        <w:t xml:space="preserve"> </w:t>
      </w:r>
    </w:p>
    <w:p w14:paraId="1A08E443" w14:textId="442C90C9" w:rsidR="00435735" w:rsidRPr="007F0C75" w:rsidRDefault="00435735" w:rsidP="00A64158">
      <w:pPr>
        <w:spacing w:before="120" w:after="0" w:line="312" w:lineRule="auto"/>
        <w:ind w:firstLine="709"/>
        <w:jc w:val="both"/>
        <w:rPr>
          <w:rFonts w:ascii="Times New Roman" w:hAnsi="Times New Roman" w:cs="Times New Roman"/>
        </w:rPr>
      </w:pPr>
      <w:r w:rsidRPr="007F0C75">
        <w:rPr>
          <w:rFonts w:ascii="Times New Roman" w:hAnsi="Times New Roman" w:cs="Times New Roman"/>
        </w:rPr>
        <w:t>Transferul</w:t>
      </w:r>
      <w:r w:rsidR="00A8603D" w:rsidRPr="007F0C75">
        <w:rPr>
          <w:rFonts w:ascii="Times New Roman" w:hAnsi="Times New Roman" w:cs="Times New Roman"/>
        </w:rPr>
        <w:t xml:space="preserve"> în </w:t>
      </w:r>
      <w:r w:rsidRPr="007F0C75">
        <w:rPr>
          <w:rFonts w:ascii="Times New Roman" w:hAnsi="Times New Roman" w:cs="Times New Roman"/>
        </w:rPr>
        <w:t>alt</w:t>
      </w:r>
      <w:r w:rsidR="00593ED3" w:rsidRPr="007F0C75">
        <w:rPr>
          <w:rFonts w:ascii="Times New Roman" w:hAnsi="Times New Roman" w:cs="Times New Roman"/>
        </w:rPr>
        <w:t>ă</w:t>
      </w:r>
      <w:r w:rsidRPr="007F0C75">
        <w:rPr>
          <w:rFonts w:ascii="Times New Roman" w:hAnsi="Times New Roman" w:cs="Times New Roman"/>
        </w:rPr>
        <w:t xml:space="preserve"> unitate spitaliceasc</w:t>
      </w:r>
      <w:r w:rsidR="00593ED3" w:rsidRPr="007F0C75">
        <w:rPr>
          <w:rFonts w:ascii="Times New Roman" w:hAnsi="Times New Roman" w:cs="Times New Roman"/>
        </w:rPr>
        <w:t>ă</w:t>
      </w:r>
      <w:r w:rsidRPr="007F0C75">
        <w:rPr>
          <w:rFonts w:ascii="Times New Roman" w:hAnsi="Times New Roman" w:cs="Times New Roman"/>
        </w:rPr>
        <w:t xml:space="preserve"> se efectueaz</w:t>
      </w:r>
      <w:r w:rsidR="00593ED3" w:rsidRPr="007F0C75">
        <w:rPr>
          <w:rFonts w:ascii="Times New Roman" w:hAnsi="Times New Roman" w:cs="Times New Roman"/>
        </w:rPr>
        <w:t>ă</w:t>
      </w:r>
      <w:r w:rsidR="00A8603D" w:rsidRPr="007F0C75">
        <w:rPr>
          <w:rFonts w:ascii="Times New Roman" w:hAnsi="Times New Roman" w:cs="Times New Roman"/>
        </w:rPr>
        <w:t xml:space="preserve"> în </w:t>
      </w:r>
      <w:r w:rsidRPr="007F0C75">
        <w:rPr>
          <w:rFonts w:ascii="Times New Roman" w:hAnsi="Times New Roman" w:cs="Times New Roman"/>
        </w:rPr>
        <w:t>cazul</w:t>
      </w:r>
      <w:r w:rsidR="00A8603D" w:rsidRPr="007F0C75">
        <w:rPr>
          <w:rFonts w:ascii="Times New Roman" w:hAnsi="Times New Roman" w:cs="Times New Roman"/>
        </w:rPr>
        <w:t xml:space="preserve"> în </w:t>
      </w:r>
      <w:r w:rsidRPr="007F0C75">
        <w:rPr>
          <w:rFonts w:ascii="Times New Roman" w:hAnsi="Times New Roman" w:cs="Times New Roman"/>
        </w:rPr>
        <w:t>care Spitalul Universitar de Urgen</w:t>
      </w:r>
      <w:r w:rsidR="00593ED3" w:rsidRPr="007F0C75">
        <w:rPr>
          <w:rFonts w:ascii="Times New Roman" w:hAnsi="Times New Roman" w:cs="Times New Roman"/>
        </w:rPr>
        <w:t>ță</w:t>
      </w:r>
      <w:r w:rsidRPr="007F0C75">
        <w:rPr>
          <w:rFonts w:ascii="Times New Roman" w:hAnsi="Times New Roman" w:cs="Times New Roman"/>
        </w:rPr>
        <w:t xml:space="preserve"> Elias nu dispune de resurse materiale necesare investig</w:t>
      </w:r>
      <w:r w:rsidR="00593ED3" w:rsidRPr="007F0C75">
        <w:rPr>
          <w:rFonts w:ascii="Times New Roman" w:hAnsi="Times New Roman" w:cs="Times New Roman"/>
        </w:rPr>
        <w:t>ă</w:t>
      </w:r>
      <w:r w:rsidRPr="007F0C75">
        <w:rPr>
          <w:rFonts w:ascii="Times New Roman" w:hAnsi="Times New Roman" w:cs="Times New Roman"/>
        </w:rPr>
        <w:t>rii complete a pacientului, de personal medical care s</w:t>
      </w:r>
      <w:r w:rsidR="00593ED3" w:rsidRPr="007F0C75">
        <w:rPr>
          <w:rFonts w:ascii="Times New Roman" w:hAnsi="Times New Roman" w:cs="Times New Roman"/>
        </w:rPr>
        <w:t>ă</w:t>
      </w:r>
      <w:r w:rsidRPr="007F0C75">
        <w:rPr>
          <w:rFonts w:ascii="Times New Roman" w:hAnsi="Times New Roman" w:cs="Times New Roman"/>
        </w:rPr>
        <w:t xml:space="preserve"> de</w:t>
      </w:r>
      <w:r w:rsidR="00593ED3" w:rsidRPr="007F0C75">
        <w:rPr>
          <w:rFonts w:ascii="Times New Roman" w:hAnsi="Times New Roman" w:cs="Times New Roman"/>
        </w:rPr>
        <w:t>ț</w:t>
      </w:r>
      <w:r w:rsidRPr="007F0C75">
        <w:rPr>
          <w:rFonts w:ascii="Times New Roman" w:hAnsi="Times New Roman" w:cs="Times New Roman"/>
        </w:rPr>
        <w:t>in</w:t>
      </w:r>
      <w:r w:rsidR="00593ED3" w:rsidRPr="007F0C75">
        <w:rPr>
          <w:rFonts w:ascii="Times New Roman" w:hAnsi="Times New Roman" w:cs="Times New Roman"/>
        </w:rPr>
        <w:t>ă</w:t>
      </w:r>
      <w:r w:rsidRPr="007F0C75">
        <w:rPr>
          <w:rFonts w:ascii="Times New Roman" w:hAnsi="Times New Roman" w:cs="Times New Roman"/>
        </w:rPr>
        <w:t xml:space="preserve"> competen</w:t>
      </w:r>
      <w:r w:rsidR="00593ED3" w:rsidRPr="007F0C75">
        <w:rPr>
          <w:rFonts w:ascii="Times New Roman" w:hAnsi="Times New Roman" w:cs="Times New Roman"/>
        </w:rPr>
        <w:t>ț</w:t>
      </w:r>
      <w:r w:rsidRPr="007F0C75">
        <w:rPr>
          <w:rFonts w:ascii="Times New Roman" w:hAnsi="Times New Roman" w:cs="Times New Roman"/>
        </w:rPr>
        <w:t>ele necesare sau</w:t>
      </w:r>
      <w:r w:rsidR="00A8603D" w:rsidRPr="007F0C75">
        <w:rPr>
          <w:rFonts w:ascii="Times New Roman" w:hAnsi="Times New Roman" w:cs="Times New Roman"/>
        </w:rPr>
        <w:t xml:space="preserve"> în </w:t>
      </w:r>
      <w:r w:rsidRPr="007F0C75">
        <w:rPr>
          <w:rFonts w:ascii="Times New Roman" w:hAnsi="Times New Roman" w:cs="Times New Roman"/>
        </w:rPr>
        <w:t>situa</w:t>
      </w:r>
      <w:r w:rsidR="00593ED3" w:rsidRPr="007F0C75">
        <w:rPr>
          <w:rFonts w:ascii="Times New Roman" w:hAnsi="Times New Roman" w:cs="Times New Roman"/>
        </w:rPr>
        <w:t>ț</w:t>
      </w:r>
      <w:r w:rsidRPr="007F0C75">
        <w:rPr>
          <w:rFonts w:ascii="Times New Roman" w:hAnsi="Times New Roman" w:cs="Times New Roman"/>
        </w:rPr>
        <w:t>ia</w:t>
      </w:r>
      <w:r w:rsidR="00A8603D" w:rsidRPr="007F0C75">
        <w:rPr>
          <w:rFonts w:ascii="Times New Roman" w:hAnsi="Times New Roman" w:cs="Times New Roman"/>
        </w:rPr>
        <w:t xml:space="preserve"> în </w:t>
      </w:r>
      <w:r w:rsidRPr="007F0C75">
        <w:rPr>
          <w:rFonts w:ascii="Times New Roman" w:hAnsi="Times New Roman" w:cs="Times New Roman"/>
        </w:rPr>
        <w:t>care nu se poate asigura tratamentul optim (vezi protocoalele de colaborare ale Spitalului Universitar de Urgen</w:t>
      </w:r>
      <w:r w:rsidR="00593ED3" w:rsidRPr="007F0C75">
        <w:rPr>
          <w:rFonts w:ascii="Times New Roman" w:hAnsi="Times New Roman" w:cs="Times New Roman"/>
        </w:rPr>
        <w:t>ță</w:t>
      </w:r>
      <w:r w:rsidRPr="007F0C75">
        <w:rPr>
          <w:rFonts w:ascii="Times New Roman" w:hAnsi="Times New Roman" w:cs="Times New Roman"/>
        </w:rPr>
        <w:t xml:space="preserve"> Elias cu alte unit</w:t>
      </w:r>
      <w:r w:rsidR="00593ED3" w:rsidRPr="007F0C75">
        <w:rPr>
          <w:rFonts w:ascii="Times New Roman" w:hAnsi="Times New Roman" w:cs="Times New Roman"/>
        </w:rPr>
        <w:t>ăț</w:t>
      </w:r>
      <w:r w:rsidRPr="007F0C75">
        <w:rPr>
          <w:rFonts w:ascii="Times New Roman" w:hAnsi="Times New Roman" w:cs="Times New Roman"/>
        </w:rPr>
        <w:t>i spitalice</w:t>
      </w:r>
      <w:r w:rsidR="00593ED3" w:rsidRPr="007F0C75">
        <w:rPr>
          <w:rFonts w:ascii="Times New Roman" w:hAnsi="Times New Roman" w:cs="Times New Roman"/>
        </w:rPr>
        <w:t>ș</w:t>
      </w:r>
      <w:r w:rsidRPr="007F0C75">
        <w:rPr>
          <w:rFonts w:ascii="Times New Roman" w:hAnsi="Times New Roman" w:cs="Times New Roman"/>
        </w:rPr>
        <w:t>ti).</w:t>
      </w:r>
    </w:p>
    <w:p w14:paraId="2B7BE21E" w14:textId="7658A01E" w:rsidR="005C1399" w:rsidRPr="00073D39" w:rsidRDefault="00892CA3" w:rsidP="00073D39">
      <w:pPr>
        <w:pStyle w:val="Titlu2"/>
      </w:pPr>
      <w:bookmarkStart w:id="25" w:name="_Toc39567630"/>
      <w:r w:rsidRPr="00073D39">
        <w:t>II.1</w:t>
      </w:r>
      <w:r w:rsidR="005B7D75" w:rsidRPr="00073D39">
        <w:t>3</w:t>
      </w:r>
      <w:r w:rsidR="00D13A24" w:rsidRPr="00073D39">
        <w:t>.</w:t>
      </w:r>
      <w:r w:rsidR="00EB7742" w:rsidRPr="00073D39">
        <w:t xml:space="preserve"> </w:t>
      </w:r>
      <w:r w:rsidR="00692553" w:rsidRPr="00073D39">
        <w:t>Tratament</w:t>
      </w:r>
      <w:bookmarkEnd w:id="25"/>
      <w:r w:rsidR="00692553" w:rsidRPr="00073D39">
        <w:t xml:space="preserve"> </w:t>
      </w:r>
      <w:bookmarkStart w:id="26" w:name="_Toc39567631"/>
    </w:p>
    <w:p w14:paraId="5BBD5D8E" w14:textId="77777777" w:rsidR="00073D39" w:rsidRPr="00073D39" w:rsidRDefault="00073D39" w:rsidP="00A64158">
      <w:pPr>
        <w:autoSpaceDE w:val="0"/>
        <w:autoSpaceDN w:val="0"/>
        <w:adjustRightInd w:val="0"/>
        <w:spacing w:before="120" w:after="0" w:line="312" w:lineRule="auto"/>
        <w:ind w:firstLine="709"/>
        <w:jc w:val="both"/>
        <w:rPr>
          <w:rFonts w:ascii="Times New Roman" w:hAnsi="Times New Roman" w:cs="Times New Roman"/>
        </w:rPr>
      </w:pPr>
      <w:r>
        <w:rPr>
          <w:rFonts w:ascii="Times New Roman" w:hAnsi="Times New Roman" w:cs="Times New Roman"/>
        </w:rPr>
        <w:t xml:space="preserve">Diabetul zaharat de tip 2 este </w:t>
      </w:r>
      <w:proofErr w:type="spellStart"/>
      <w:r>
        <w:rPr>
          <w:rFonts w:ascii="Times New Roman" w:hAnsi="Times New Roman" w:cs="Times New Roman"/>
        </w:rPr>
        <w:t>caracxterizat</w:t>
      </w:r>
      <w:proofErr w:type="spellEnd"/>
      <w:r>
        <w:rPr>
          <w:rFonts w:ascii="Times New Roman" w:hAnsi="Times New Roman" w:cs="Times New Roman"/>
        </w:rPr>
        <w:t xml:space="preserve"> prin insuficiență beta-celulară progresivă, rezistență la insulină și creșterea producției hepatice de glucoză. Diferitele modalități terapeutice reflectă atât acest caracter progresiv, cât și </w:t>
      </w:r>
      <w:proofErr w:type="spellStart"/>
      <w:r>
        <w:rPr>
          <w:rFonts w:ascii="Times New Roman" w:hAnsi="Times New Roman" w:cs="Times New Roman"/>
        </w:rPr>
        <w:t>heterogenitatea</w:t>
      </w:r>
      <w:proofErr w:type="spellEnd"/>
      <w:r>
        <w:rPr>
          <w:rFonts w:ascii="Times New Roman" w:hAnsi="Times New Roman" w:cs="Times New Roman"/>
        </w:rPr>
        <w:t xml:space="preserve"> bolii rezultate, între altele, din asocierea în cote-părți diferite ale acestor defecte patogenetice principale.</w:t>
      </w:r>
    </w:p>
    <w:p w14:paraId="3DCC8E99" w14:textId="0A0ECDF7" w:rsidR="003E658B" w:rsidRDefault="003E658B" w:rsidP="00A64158">
      <w:pPr>
        <w:autoSpaceDE w:val="0"/>
        <w:autoSpaceDN w:val="0"/>
        <w:adjustRightInd w:val="0"/>
        <w:spacing w:before="120" w:after="0" w:line="312" w:lineRule="auto"/>
        <w:ind w:firstLine="709"/>
        <w:jc w:val="both"/>
        <w:rPr>
          <w:rFonts w:ascii="Times New Roman" w:hAnsi="Times New Roman" w:cs="Times New Roman"/>
          <w:u w:val="single"/>
        </w:rPr>
      </w:pPr>
      <w:r w:rsidRPr="00A708FD">
        <w:rPr>
          <w:rFonts w:ascii="Times New Roman" w:hAnsi="Times New Roman" w:cs="Times New Roman"/>
          <w:u w:val="single"/>
        </w:rPr>
        <w:t>Recomandări standard:</w:t>
      </w:r>
    </w:p>
    <w:p w14:paraId="6B875D58" w14:textId="07148E6B" w:rsidR="003E658B" w:rsidRPr="00A708FD" w:rsidRDefault="003E658B" w:rsidP="00A64158">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1. Pacientul va fi monitorizat, </w:t>
      </w:r>
      <w:proofErr w:type="spellStart"/>
      <w:r w:rsidRPr="00A708FD">
        <w:rPr>
          <w:rFonts w:ascii="Times New Roman" w:hAnsi="Times New Roman" w:cs="Times New Roman"/>
        </w:rPr>
        <w:t>eficienţa</w:t>
      </w:r>
      <w:proofErr w:type="spellEnd"/>
      <w:r w:rsidRPr="00A708FD">
        <w:rPr>
          <w:rFonts w:ascii="Times New Roman" w:hAnsi="Times New Roman" w:cs="Times New Roman"/>
        </w:rPr>
        <w:t xml:space="preserve"> schemei terapeutice va fi apreciată pe baza glicemiei a </w:t>
      </w:r>
      <w:proofErr w:type="spellStart"/>
      <w:r w:rsidRPr="00A708FD">
        <w:rPr>
          <w:rFonts w:ascii="Times New Roman" w:hAnsi="Times New Roman" w:cs="Times New Roman"/>
        </w:rPr>
        <w:t>jeun</w:t>
      </w:r>
      <w:proofErr w:type="spellEnd"/>
      <w:r w:rsidRPr="00A708FD">
        <w:rPr>
          <w:rFonts w:ascii="Times New Roman" w:hAnsi="Times New Roman" w:cs="Times New Roman"/>
        </w:rPr>
        <w:t xml:space="preserve"> şi postprandială</w:t>
      </w:r>
      <w:r w:rsidR="005C1399">
        <w:rPr>
          <w:rFonts w:ascii="Times New Roman" w:hAnsi="Times New Roman" w:cs="Times New Roman"/>
        </w:rPr>
        <w:t>,</w:t>
      </w:r>
      <w:r w:rsidRPr="00A708FD">
        <w:rPr>
          <w:rFonts w:ascii="Times New Roman" w:hAnsi="Times New Roman" w:cs="Times New Roman"/>
        </w:rPr>
        <w:t xml:space="preserve"> iar în cazuri </w:t>
      </w:r>
      <w:proofErr w:type="spellStart"/>
      <w:r w:rsidRPr="00A708FD">
        <w:rPr>
          <w:rFonts w:ascii="Times New Roman" w:hAnsi="Times New Roman" w:cs="Times New Roman"/>
        </w:rPr>
        <w:t>selecţionate</w:t>
      </w:r>
      <w:proofErr w:type="spellEnd"/>
      <w:r w:rsidRPr="00A708FD">
        <w:rPr>
          <w:rFonts w:ascii="Times New Roman" w:hAnsi="Times New Roman" w:cs="Times New Roman"/>
        </w:rPr>
        <w:t xml:space="preserve"> cu ajutorul HbA1c (C).</w:t>
      </w:r>
    </w:p>
    <w:p w14:paraId="4314EA09" w14:textId="00D0CACA" w:rsidR="003E658B" w:rsidRPr="00A708FD" w:rsidRDefault="003E658B" w:rsidP="00A64158">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2. Schemele terapeutice </w:t>
      </w:r>
      <w:proofErr w:type="spellStart"/>
      <w:r w:rsidRPr="00A708FD">
        <w:rPr>
          <w:rFonts w:ascii="Times New Roman" w:hAnsi="Times New Roman" w:cs="Times New Roman"/>
        </w:rPr>
        <w:t>iniţiate</w:t>
      </w:r>
      <w:proofErr w:type="spellEnd"/>
      <w:r w:rsidRPr="00A708FD">
        <w:rPr>
          <w:rFonts w:ascii="Times New Roman" w:hAnsi="Times New Roman" w:cs="Times New Roman"/>
        </w:rPr>
        <w:t xml:space="preserve"> vor fi </w:t>
      </w:r>
      <w:proofErr w:type="spellStart"/>
      <w:r w:rsidRPr="00A708FD">
        <w:rPr>
          <w:rFonts w:ascii="Times New Roman" w:hAnsi="Times New Roman" w:cs="Times New Roman"/>
        </w:rPr>
        <w:t>menţinute</w:t>
      </w:r>
      <w:proofErr w:type="spellEnd"/>
      <w:r w:rsidRPr="00A708FD">
        <w:rPr>
          <w:rFonts w:ascii="Times New Roman" w:hAnsi="Times New Roman" w:cs="Times New Roman"/>
        </w:rPr>
        <w:t xml:space="preserve"> doar dacă au condus la atingerea </w:t>
      </w:r>
      <w:proofErr w:type="spellStart"/>
      <w:r w:rsidRPr="00A708FD">
        <w:rPr>
          <w:rFonts w:ascii="Times New Roman" w:hAnsi="Times New Roman" w:cs="Times New Roman"/>
        </w:rPr>
        <w:t>ţintelor</w:t>
      </w:r>
      <w:proofErr w:type="spellEnd"/>
      <w:r w:rsidRPr="00A708FD">
        <w:rPr>
          <w:rFonts w:ascii="Times New Roman" w:hAnsi="Times New Roman" w:cs="Times New Roman"/>
        </w:rPr>
        <w:t xml:space="preserve"> terapeutice şi se insistă asupra modificării stilului de </w:t>
      </w:r>
      <w:proofErr w:type="spellStart"/>
      <w:r w:rsidRPr="00A708FD">
        <w:rPr>
          <w:rFonts w:ascii="Times New Roman" w:hAnsi="Times New Roman" w:cs="Times New Roman"/>
        </w:rPr>
        <w:t>viaţă</w:t>
      </w:r>
      <w:proofErr w:type="spellEnd"/>
      <w:r w:rsidRPr="00A708FD">
        <w:rPr>
          <w:rFonts w:ascii="Times New Roman" w:hAnsi="Times New Roman" w:cs="Times New Roman"/>
        </w:rPr>
        <w:t xml:space="preserve"> (C).</w:t>
      </w:r>
    </w:p>
    <w:p w14:paraId="146338DC" w14:textId="65004521" w:rsidR="003E658B" w:rsidRPr="00A708FD" w:rsidRDefault="003E658B" w:rsidP="00A64158">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3. Asocierile medicamentoase şi trecerea la o treaptă superioară de tratament sunt necesare atunci când nu se ating </w:t>
      </w:r>
      <w:proofErr w:type="spellStart"/>
      <w:r w:rsidRPr="00A708FD">
        <w:rPr>
          <w:rFonts w:ascii="Times New Roman" w:hAnsi="Times New Roman" w:cs="Times New Roman"/>
        </w:rPr>
        <w:t>ţintele</w:t>
      </w:r>
      <w:proofErr w:type="spellEnd"/>
      <w:r w:rsidRPr="00A708FD">
        <w:rPr>
          <w:rFonts w:ascii="Times New Roman" w:hAnsi="Times New Roman" w:cs="Times New Roman"/>
        </w:rPr>
        <w:t xml:space="preserve"> glicemice (C).</w:t>
      </w:r>
    </w:p>
    <w:p w14:paraId="3D88FE61" w14:textId="5B1E74A9" w:rsidR="003E658B" w:rsidRDefault="003E658B" w:rsidP="00A64158">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R 4. Insulinoterapia poate fi </w:t>
      </w:r>
      <w:proofErr w:type="spellStart"/>
      <w:r w:rsidRPr="00A708FD">
        <w:rPr>
          <w:rFonts w:ascii="Times New Roman" w:hAnsi="Times New Roman" w:cs="Times New Roman"/>
        </w:rPr>
        <w:t>iniţiată</w:t>
      </w:r>
      <w:proofErr w:type="spellEnd"/>
      <w:r w:rsidRPr="00A708FD">
        <w:rPr>
          <w:rFonts w:ascii="Times New Roman" w:hAnsi="Times New Roman" w:cs="Times New Roman"/>
        </w:rPr>
        <w:t xml:space="preserve"> la pacientul cu diabet zaharat tip 2 încă din momentul diagnosticului în următoarele </w:t>
      </w:r>
      <w:proofErr w:type="spellStart"/>
      <w:r w:rsidRPr="00A708FD">
        <w:rPr>
          <w:rFonts w:ascii="Times New Roman" w:hAnsi="Times New Roman" w:cs="Times New Roman"/>
        </w:rPr>
        <w:t>condiţii</w:t>
      </w:r>
      <w:proofErr w:type="spellEnd"/>
      <w:r w:rsidRPr="00A708FD">
        <w:rPr>
          <w:rFonts w:ascii="Times New Roman" w:hAnsi="Times New Roman" w:cs="Times New Roman"/>
        </w:rPr>
        <w:t xml:space="preserve">: pacienţi cu scădere ponderală sau alte semne sau simptome de hiperglicemie severă, sarcină şi </w:t>
      </w:r>
      <w:proofErr w:type="spellStart"/>
      <w:r w:rsidRPr="00A708FD">
        <w:rPr>
          <w:rFonts w:ascii="Times New Roman" w:hAnsi="Times New Roman" w:cs="Times New Roman"/>
        </w:rPr>
        <w:t>lactaţie</w:t>
      </w:r>
      <w:proofErr w:type="spellEnd"/>
      <w:r w:rsidRPr="00A708FD">
        <w:rPr>
          <w:rFonts w:ascii="Times New Roman" w:hAnsi="Times New Roman" w:cs="Times New Roman"/>
        </w:rPr>
        <w:t xml:space="preserve">, intervenţii chirurgicale, </w:t>
      </w:r>
      <w:proofErr w:type="spellStart"/>
      <w:r w:rsidRPr="00A708FD">
        <w:rPr>
          <w:rFonts w:ascii="Times New Roman" w:hAnsi="Times New Roman" w:cs="Times New Roman"/>
        </w:rPr>
        <w:t>infecţii</w:t>
      </w:r>
      <w:proofErr w:type="spellEnd"/>
      <w:r w:rsidRPr="00A708FD">
        <w:rPr>
          <w:rFonts w:ascii="Times New Roman" w:hAnsi="Times New Roman" w:cs="Times New Roman"/>
        </w:rPr>
        <w:t xml:space="preserve"> severe, infarct miocardic, accident vascular cerebral, </w:t>
      </w:r>
      <w:proofErr w:type="spellStart"/>
      <w:r w:rsidRPr="00A708FD">
        <w:rPr>
          <w:rFonts w:ascii="Times New Roman" w:hAnsi="Times New Roman" w:cs="Times New Roman"/>
        </w:rPr>
        <w:t>afecţiuni</w:t>
      </w:r>
      <w:proofErr w:type="spellEnd"/>
      <w:r w:rsidRPr="00A708FD">
        <w:rPr>
          <w:rFonts w:ascii="Times New Roman" w:hAnsi="Times New Roman" w:cs="Times New Roman"/>
        </w:rPr>
        <w:t xml:space="preserve"> hepatice şi renale într-o fază evolutivă avansată (C).</w:t>
      </w:r>
    </w:p>
    <w:p w14:paraId="3A6E65EA" w14:textId="77777777" w:rsidR="00B83062" w:rsidRDefault="00B83062" w:rsidP="00A64158">
      <w:pPr>
        <w:autoSpaceDE w:val="0"/>
        <w:autoSpaceDN w:val="0"/>
        <w:adjustRightInd w:val="0"/>
        <w:spacing w:after="0" w:line="312" w:lineRule="auto"/>
        <w:ind w:firstLine="709"/>
        <w:jc w:val="both"/>
        <w:rPr>
          <w:rFonts w:ascii="Times New Roman" w:hAnsi="Times New Roman" w:cs="Times New Roman"/>
        </w:rPr>
      </w:pPr>
    </w:p>
    <w:p w14:paraId="3DA7ED1C" w14:textId="77777777" w:rsidR="00B83062" w:rsidRDefault="003E658B" w:rsidP="00B83062">
      <w:pPr>
        <w:pStyle w:val="NormalWeb"/>
        <w:shd w:val="clear" w:color="auto" w:fill="FFFFFF"/>
        <w:spacing w:before="0" w:beforeAutospacing="0" w:after="0" w:afterAutospacing="0" w:line="312" w:lineRule="auto"/>
        <w:ind w:firstLine="709"/>
        <w:rPr>
          <w:rStyle w:val="Accentuat"/>
          <w:b/>
          <w:bCs/>
          <w:i w:val="0"/>
          <w:sz w:val="22"/>
          <w:szCs w:val="22"/>
        </w:rPr>
      </w:pPr>
      <w:r w:rsidRPr="00A64158">
        <w:rPr>
          <w:rStyle w:val="Accentuat"/>
          <w:b/>
          <w:bCs/>
          <w:i w:val="0"/>
          <w:sz w:val="22"/>
          <w:szCs w:val="22"/>
        </w:rPr>
        <w:t>II.13.1 Obiectivele tratamentului</w:t>
      </w:r>
    </w:p>
    <w:p w14:paraId="184DB4B8" w14:textId="72799722" w:rsidR="00A64158" w:rsidRPr="00B83062" w:rsidRDefault="00A64158" w:rsidP="00B83062">
      <w:pPr>
        <w:pStyle w:val="NormalWeb"/>
        <w:shd w:val="clear" w:color="auto" w:fill="FFFFFF"/>
        <w:spacing w:before="0" w:beforeAutospacing="0" w:after="0" w:afterAutospacing="0" w:line="312" w:lineRule="auto"/>
        <w:ind w:firstLine="709"/>
        <w:rPr>
          <w:i/>
          <w:sz w:val="22"/>
          <w:szCs w:val="22"/>
        </w:rPr>
      </w:pPr>
      <w:r>
        <w:t xml:space="preserve">Obiectivele tratamentului cuprind măsuri de profilaxie și tratament medicamentos, având în vedere: </w:t>
      </w:r>
    </w:p>
    <w:p w14:paraId="7896CF48" w14:textId="2D9A6CD3" w:rsidR="003E658B" w:rsidRPr="000214E9" w:rsidRDefault="003E658B" w:rsidP="005F3C27">
      <w:pPr>
        <w:numPr>
          <w:ilvl w:val="0"/>
          <w:numId w:val="33"/>
        </w:numPr>
        <w:shd w:val="clear" w:color="auto" w:fill="FFFFFF"/>
        <w:spacing w:after="0" w:line="312" w:lineRule="auto"/>
        <w:ind w:left="425" w:hanging="357"/>
        <w:rPr>
          <w:rFonts w:ascii="Times New Roman" w:hAnsi="Times New Roman" w:cs="Times New Roman"/>
        </w:rPr>
      </w:pPr>
      <w:r w:rsidRPr="000214E9">
        <w:rPr>
          <w:rFonts w:ascii="Times New Roman" w:hAnsi="Times New Roman" w:cs="Times New Roman"/>
        </w:rPr>
        <w:t xml:space="preserve">normalizarea metabolică (adică echilibrarea diabetului, cu normalizarea parametrilor glucidici, lipidici, </w:t>
      </w:r>
      <w:proofErr w:type="spellStart"/>
      <w:r w:rsidRPr="000214E9">
        <w:rPr>
          <w:rFonts w:ascii="Times New Roman" w:hAnsi="Times New Roman" w:cs="Times New Roman"/>
        </w:rPr>
        <w:t>acido</w:t>
      </w:r>
      <w:proofErr w:type="spellEnd"/>
      <w:r w:rsidRPr="000214E9">
        <w:rPr>
          <w:rFonts w:ascii="Times New Roman" w:hAnsi="Times New Roman" w:cs="Times New Roman"/>
        </w:rPr>
        <w:t xml:space="preserve">-bazici și </w:t>
      </w:r>
      <w:proofErr w:type="spellStart"/>
      <w:r w:rsidRPr="000214E9">
        <w:rPr>
          <w:rFonts w:ascii="Times New Roman" w:hAnsi="Times New Roman" w:cs="Times New Roman"/>
        </w:rPr>
        <w:t>hidroelectrolitici</w:t>
      </w:r>
      <w:proofErr w:type="spellEnd"/>
      <w:r w:rsidRPr="000214E9">
        <w:rPr>
          <w:rFonts w:ascii="Times New Roman" w:hAnsi="Times New Roman" w:cs="Times New Roman"/>
        </w:rPr>
        <w:t>);</w:t>
      </w:r>
    </w:p>
    <w:p w14:paraId="4C9AFF02" w14:textId="77777777" w:rsidR="003E658B" w:rsidRPr="000214E9" w:rsidRDefault="003E658B" w:rsidP="005F3C27">
      <w:pPr>
        <w:numPr>
          <w:ilvl w:val="0"/>
          <w:numId w:val="33"/>
        </w:numPr>
        <w:shd w:val="clear" w:color="auto" w:fill="FFFFFF"/>
        <w:spacing w:after="0" w:line="312" w:lineRule="auto"/>
        <w:ind w:left="425" w:hanging="357"/>
        <w:rPr>
          <w:rFonts w:ascii="Times New Roman" w:hAnsi="Times New Roman" w:cs="Times New Roman"/>
        </w:rPr>
      </w:pPr>
      <w:r w:rsidRPr="000214E9">
        <w:rPr>
          <w:rFonts w:ascii="Times New Roman" w:hAnsi="Times New Roman" w:cs="Times New Roman"/>
        </w:rPr>
        <w:t>prevenirea hipoglicemiei și a altor complicații;</w:t>
      </w:r>
    </w:p>
    <w:p w14:paraId="7135C152" w14:textId="77777777" w:rsidR="003E658B" w:rsidRPr="000214E9" w:rsidRDefault="003E658B" w:rsidP="005F3C27">
      <w:pPr>
        <w:numPr>
          <w:ilvl w:val="0"/>
          <w:numId w:val="33"/>
        </w:numPr>
        <w:shd w:val="clear" w:color="auto" w:fill="FFFFFF"/>
        <w:spacing w:after="0" w:line="312" w:lineRule="auto"/>
        <w:ind w:left="425" w:hanging="357"/>
        <w:rPr>
          <w:rFonts w:ascii="Times New Roman" w:hAnsi="Times New Roman" w:cs="Times New Roman"/>
        </w:rPr>
      </w:pPr>
      <w:r w:rsidRPr="000214E9">
        <w:rPr>
          <w:rFonts w:ascii="Times New Roman" w:hAnsi="Times New Roman" w:cs="Times New Roman"/>
        </w:rPr>
        <w:t>asigurarea unui regim de viață cât mai aproape de normal;</w:t>
      </w:r>
    </w:p>
    <w:p w14:paraId="36465F93" w14:textId="77777777" w:rsidR="003E658B" w:rsidRPr="000214E9" w:rsidRDefault="003E658B" w:rsidP="005F3C27">
      <w:pPr>
        <w:numPr>
          <w:ilvl w:val="0"/>
          <w:numId w:val="33"/>
        </w:numPr>
        <w:shd w:val="clear" w:color="auto" w:fill="FFFFFF"/>
        <w:spacing w:after="0" w:line="312" w:lineRule="auto"/>
        <w:ind w:left="425" w:hanging="357"/>
        <w:rPr>
          <w:rFonts w:ascii="Times New Roman" w:hAnsi="Times New Roman" w:cs="Times New Roman"/>
        </w:rPr>
      </w:pPr>
      <w:r w:rsidRPr="000214E9">
        <w:rPr>
          <w:rFonts w:ascii="Times New Roman" w:hAnsi="Times New Roman" w:cs="Times New Roman"/>
        </w:rPr>
        <w:t>asigurarea unei durate de viață cât mai aproape de normal;</w:t>
      </w:r>
    </w:p>
    <w:p w14:paraId="44CD5CC0" w14:textId="7231AC07" w:rsidR="003E658B" w:rsidRPr="000214E9" w:rsidRDefault="003E658B" w:rsidP="005F3C27">
      <w:pPr>
        <w:numPr>
          <w:ilvl w:val="0"/>
          <w:numId w:val="33"/>
        </w:numPr>
        <w:shd w:val="clear" w:color="auto" w:fill="FFFFFF"/>
        <w:spacing w:after="0" w:line="312" w:lineRule="auto"/>
        <w:ind w:left="425" w:hanging="357"/>
        <w:rPr>
          <w:rFonts w:ascii="Times New Roman" w:hAnsi="Times New Roman" w:cs="Times New Roman"/>
        </w:rPr>
      </w:pPr>
      <w:r w:rsidRPr="005C1399">
        <w:rPr>
          <w:rStyle w:val="Robust"/>
          <w:rFonts w:ascii="Times New Roman" w:hAnsi="Times New Roman" w:cs="Times New Roman"/>
          <w:b w:val="0"/>
          <w:bCs w:val="0"/>
        </w:rPr>
        <w:t xml:space="preserve">consumul de alcool </w:t>
      </w:r>
      <w:r w:rsidR="005C1399" w:rsidRPr="005C1399">
        <w:rPr>
          <w:rStyle w:val="Robust"/>
          <w:rFonts w:ascii="Times New Roman" w:hAnsi="Times New Roman" w:cs="Times New Roman"/>
          <w:b w:val="0"/>
          <w:bCs w:val="0"/>
        </w:rPr>
        <w:t>ș</w:t>
      </w:r>
      <w:r w:rsidRPr="005C1399">
        <w:rPr>
          <w:rStyle w:val="Robust"/>
          <w:rFonts w:ascii="Times New Roman" w:hAnsi="Times New Roman" w:cs="Times New Roman"/>
          <w:b w:val="0"/>
          <w:bCs w:val="0"/>
        </w:rPr>
        <w:t>i fumatul</w:t>
      </w:r>
      <w:r w:rsidRPr="000214E9">
        <w:rPr>
          <w:rStyle w:val="Robust"/>
          <w:rFonts w:ascii="Times New Roman" w:hAnsi="Times New Roman" w:cs="Times New Roman"/>
        </w:rPr>
        <w:t xml:space="preserve"> NU </w:t>
      </w:r>
      <w:r w:rsidRPr="005C1399">
        <w:rPr>
          <w:rStyle w:val="Robust"/>
          <w:rFonts w:ascii="Times New Roman" w:hAnsi="Times New Roman" w:cs="Times New Roman"/>
        </w:rPr>
        <w:t>sunt</w:t>
      </w:r>
      <w:r w:rsidRPr="005C1399">
        <w:rPr>
          <w:rStyle w:val="Robust"/>
          <w:rFonts w:ascii="Times New Roman" w:hAnsi="Times New Roman" w:cs="Times New Roman"/>
          <w:b w:val="0"/>
          <w:bCs w:val="0"/>
        </w:rPr>
        <w:t xml:space="preserve"> </w:t>
      </w:r>
      <w:r w:rsidRPr="005C1399">
        <w:rPr>
          <w:rStyle w:val="Robust"/>
          <w:rFonts w:ascii="Times New Roman" w:hAnsi="Times New Roman" w:cs="Times New Roman"/>
        </w:rPr>
        <w:t>RECOMANDATE</w:t>
      </w:r>
      <w:r w:rsidRPr="000214E9">
        <w:rPr>
          <w:rStyle w:val="Robust"/>
          <w:rFonts w:ascii="Times New Roman" w:hAnsi="Times New Roman" w:cs="Times New Roman"/>
        </w:rPr>
        <w:t>;</w:t>
      </w:r>
    </w:p>
    <w:p w14:paraId="156BFD21" w14:textId="77777777" w:rsidR="003E658B" w:rsidRPr="005C1399" w:rsidRDefault="003E658B" w:rsidP="009E69D5">
      <w:pPr>
        <w:pStyle w:val="NormalWeb"/>
        <w:shd w:val="clear" w:color="auto" w:fill="FFFFFF"/>
        <w:spacing w:before="360" w:beforeAutospacing="0" w:after="0" w:afterAutospacing="0" w:line="288" w:lineRule="auto"/>
        <w:ind w:firstLine="709"/>
        <w:rPr>
          <w:b/>
          <w:sz w:val="22"/>
          <w:szCs w:val="22"/>
        </w:rPr>
      </w:pPr>
      <w:r w:rsidRPr="005C1399">
        <w:rPr>
          <w:b/>
          <w:sz w:val="22"/>
          <w:szCs w:val="22"/>
        </w:rPr>
        <w:t>II.13.2. Profilaxie:</w:t>
      </w:r>
    </w:p>
    <w:p w14:paraId="6ADAAA7C" w14:textId="74914E67" w:rsidR="003E658B" w:rsidRPr="005C1399" w:rsidRDefault="003E658B" w:rsidP="00A64158">
      <w:pPr>
        <w:pStyle w:val="NormalWeb"/>
        <w:shd w:val="clear" w:color="auto" w:fill="FFFFFF"/>
        <w:spacing w:before="120" w:beforeAutospacing="0" w:after="0" w:afterAutospacing="0" w:line="288" w:lineRule="auto"/>
        <w:ind w:firstLine="1134"/>
        <w:rPr>
          <w:b/>
          <w:sz w:val="22"/>
          <w:szCs w:val="22"/>
        </w:rPr>
      </w:pPr>
      <w:r w:rsidRPr="005C1399">
        <w:rPr>
          <w:b/>
          <w:sz w:val="22"/>
          <w:szCs w:val="22"/>
        </w:rPr>
        <w:t>II.13.2.1 M</w:t>
      </w:r>
      <w:r w:rsidR="00373D38">
        <w:rPr>
          <w:b/>
          <w:sz w:val="22"/>
          <w:szCs w:val="22"/>
        </w:rPr>
        <w:t>ă</w:t>
      </w:r>
      <w:r w:rsidRPr="005C1399">
        <w:rPr>
          <w:b/>
          <w:sz w:val="22"/>
          <w:szCs w:val="22"/>
        </w:rPr>
        <w:t>surile de profilaxie primar</w:t>
      </w:r>
      <w:r w:rsidR="005C1399">
        <w:rPr>
          <w:b/>
          <w:sz w:val="22"/>
          <w:szCs w:val="22"/>
        </w:rPr>
        <w:t>ă</w:t>
      </w:r>
      <w:r w:rsidRPr="005C1399">
        <w:rPr>
          <w:b/>
          <w:sz w:val="22"/>
          <w:szCs w:val="22"/>
        </w:rPr>
        <w:t xml:space="preserve"> </w:t>
      </w:r>
    </w:p>
    <w:p w14:paraId="61CB4C88" w14:textId="1602A254" w:rsidR="003E658B" w:rsidRPr="00373D38" w:rsidRDefault="00A64158" w:rsidP="00B83062">
      <w:pPr>
        <w:spacing w:after="0" w:line="312" w:lineRule="auto"/>
        <w:ind w:firstLine="709"/>
        <w:jc w:val="both"/>
        <w:rPr>
          <w:rFonts w:ascii="Times New Roman" w:hAnsi="Times New Roman" w:cs="Times New Roman"/>
        </w:rPr>
      </w:pPr>
      <w:r>
        <w:rPr>
          <w:rFonts w:ascii="Times New Roman" w:hAnsi="Times New Roman" w:cs="Times New Roman"/>
        </w:rPr>
        <w:t xml:space="preserve">Profilaxia primară începe de la </w:t>
      </w:r>
      <w:proofErr w:type="spellStart"/>
      <w:r>
        <w:rPr>
          <w:rFonts w:ascii="Times New Roman" w:hAnsi="Times New Roman" w:cs="Times New Roman"/>
        </w:rPr>
        <w:t>screeningul</w:t>
      </w:r>
      <w:proofErr w:type="spellEnd"/>
      <w:r>
        <w:rPr>
          <w:rFonts w:ascii="Times New Roman" w:hAnsi="Times New Roman" w:cs="Times New Roman"/>
        </w:rPr>
        <w:t xml:space="preserve"> populației, care este recomandat</w:t>
      </w:r>
      <w:r w:rsidR="003E658B" w:rsidRPr="00373D38">
        <w:rPr>
          <w:rFonts w:ascii="Times New Roman" w:hAnsi="Times New Roman" w:cs="Times New Roman"/>
        </w:rPr>
        <w:t xml:space="preserve"> pentru </w:t>
      </w:r>
      <w:r w:rsidR="00B83062">
        <w:rPr>
          <w:rFonts w:ascii="Times New Roman" w:hAnsi="Times New Roman" w:cs="Times New Roman"/>
        </w:rPr>
        <w:t xml:space="preserve">subiecții asimptomatici cu </w:t>
      </w:r>
      <w:r w:rsidR="003E658B" w:rsidRPr="00373D38">
        <w:rPr>
          <w:rFonts w:ascii="Times New Roman" w:hAnsi="Times New Roman" w:cs="Times New Roman"/>
        </w:rPr>
        <w:t>DZ</w:t>
      </w:r>
      <w:r w:rsidR="00B83062">
        <w:rPr>
          <w:rFonts w:ascii="Times New Roman" w:hAnsi="Times New Roman" w:cs="Times New Roman"/>
        </w:rPr>
        <w:t xml:space="preserve"> și constă în </w:t>
      </w:r>
      <w:r w:rsidR="003E658B" w:rsidRPr="00373D38">
        <w:rPr>
          <w:rFonts w:ascii="Times New Roman" w:hAnsi="Times New Roman" w:cs="Times New Roman"/>
        </w:rPr>
        <w:t>testarea glicemiei bazale</w:t>
      </w:r>
      <w:r w:rsidR="00B83062">
        <w:rPr>
          <w:rFonts w:ascii="Times New Roman" w:hAnsi="Times New Roman" w:cs="Times New Roman"/>
        </w:rPr>
        <w:t>:</w:t>
      </w:r>
    </w:p>
    <w:p w14:paraId="4F43F66A" w14:textId="77777777" w:rsidR="003E658B" w:rsidRPr="000214E9" w:rsidRDefault="003E658B" w:rsidP="005F3C27">
      <w:pPr>
        <w:pStyle w:val="Listparagraf"/>
        <w:numPr>
          <w:ilvl w:val="0"/>
          <w:numId w:val="31"/>
        </w:numPr>
        <w:tabs>
          <w:tab w:val="clear" w:pos="720"/>
        </w:tabs>
        <w:spacing w:after="0" w:line="312" w:lineRule="auto"/>
        <w:ind w:left="284" w:hanging="284"/>
        <w:contextualSpacing w:val="0"/>
        <w:jc w:val="both"/>
        <w:rPr>
          <w:rFonts w:ascii="Times New Roman" w:hAnsi="Times New Roman" w:cs="Times New Roman"/>
        </w:rPr>
      </w:pPr>
      <w:proofErr w:type="spellStart"/>
      <w:r w:rsidRPr="000214E9">
        <w:rPr>
          <w:rFonts w:ascii="Times New Roman" w:hAnsi="Times New Roman" w:cs="Times New Roman"/>
        </w:rPr>
        <w:lastRenderedPageBreak/>
        <w:t>Toţi</w:t>
      </w:r>
      <w:proofErr w:type="spellEnd"/>
      <w:r w:rsidRPr="000214E9">
        <w:rPr>
          <w:rFonts w:ascii="Times New Roman" w:hAnsi="Times New Roman" w:cs="Times New Roman"/>
        </w:rPr>
        <w:t xml:space="preserve"> </w:t>
      </w:r>
      <w:proofErr w:type="spellStart"/>
      <w:r w:rsidRPr="000214E9">
        <w:rPr>
          <w:rFonts w:ascii="Times New Roman" w:hAnsi="Times New Roman" w:cs="Times New Roman"/>
        </w:rPr>
        <w:t>subiecţii</w:t>
      </w:r>
      <w:proofErr w:type="spellEnd"/>
      <w:r w:rsidRPr="000214E9">
        <w:rPr>
          <w:rFonts w:ascii="Times New Roman" w:hAnsi="Times New Roman" w:cs="Times New Roman"/>
        </w:rPr>
        <w:t xml:space="preserve"> cu vârsta ≥ 45 ani; se va repeta la intervale de 3 ani</w:t>
      </w:r>
    </w:p>
    <w:p w14:paraId="7D5127C1" w14:textId="77777777" w:rsidR="003E658B" w:rsidRPr="000214E9" w:rsidRDefault="003E658B" w:rsidP="005F3C27">
      <w:pPr>
        <w:pStyle w:val="Listparagraf"/>
        <w:numPr>
          <w:ilvl w:val="0"/>
          <w:numId w:val="31"/>
        </w:numPr>
        <w:tabs>
          <w:tab w:val="clear" w:pos="720"/>
        </w:tabs>
        <w:spacing w:after="0" w:line="312" w:lineRule="auto"/>
        <w:ind w:left="284" w:hanging="284"/>
        <w:contextualSpacing w:val="0"/>
        <w:jc w:val="both"/>
        <w:rPr>
          <w:rFonts w:ascii="Times New Roman" w:hAnsi="Times New Roman" w:cs="Times New Roman"/>
        </w:rPr>
      </w:pPr>
      <w:r w:rsidRPr="000214E9">
        <w:rPr>
          <w:rFonts w:ascii="Times New Roman" w:hAnsi="Times New Roman" w:cs="Times New Roman"/>
        </w:rPr>
        <w:t>Testarea se va face la vârste sub 45 ani şi se va repeta la intervale mai scurte la:</w:t>
      </w:r>
    </w:p>
    <w:p w14:paraId="2D6F22DB" w14:textId="77777777" w:rsidR="003E658B" w:rsidRPr="000214E9" w:rsidRDefault="003E658B" w:rsidP="00A64158">
      <w:pPr>
        <w:pStyle w:val="Listparagraf"/>
        <w:spacing w:after="0" w:line="312" w:lineRule="auto"/>
        <w:contextualSpacing w:val="0"/>
        <w:jc w:val="both"/>
        <w:rPr>
          <w:rFonts w:ascii="Times New Roman" w:hAnsi="Times New Roman" w:cs="Times New Roman"/>
        </w:rPr>
      </w:pPr>
      <w:r w:rsidRPr="000214E9">
        <w:rPr>
          <w:rFonts w:ascii="Times New Roman" w:hAnsi="Times New Roman" w:cs="Times New Roman"/>
        </w:rPr>
        <w:t xml:space="preserve">   - persoane cu </w:t>
      </w:r>
      <w:proofErr w:type="spellStart"/>
      <w:r w:rsidRPr="000214E9">
        <w:rPr>
          <w:rFonts w:ascii="Times New Roman" w:hAnsi="Times New Roman" w:cs="Times New Roman"/>
        </w:rPr>
        <w:t>IMC</w:t>
      </w:r>
      <w:proofErr w:type="spellEnd"/>
      <w:r w:rsidRPr="000214E9">
        <w:rPr>
          <w:rFonts w:ascii="Times New Roman" w:hAnsi="Times New Roman" w:cs="Times New Roman"/>
        </w:rPr>
        <w:t xml:space="preserve"> ≥ 27 kg/m</w:t>
      </w:r>
      <w:r w:rsidRPr="000214E9">
        <w:rPr>
          <w:rFonts w:ascii="Times New Roman" w:hAnsi="Times New Roman" w:cs="Times New Roman"/>
          <w:vertAlign w:val="superscript"/>
        </w:rPr>
        <w:t>2</w:t>
      </w:r>
    </w:p>
    <w:p w14:paraId="1B98FC42" w14:textId="77777777" w:rsidR="003E658B" w:rsidRPr="000214E9" w:rsidRDefault="003E658B" w:rsidP="00A64158">
      <w:pPr>
        <w:pStyle w:val="Listparagraf"/>
        <w:spacing w:after="0" w:line="312" w:lineRule="auto"/>
        <w:contextualSpacing w:val="0"/>
        <w:jc w:val="both"/>
        <w:rPr>
          <w:rFonts w:ascii="Times New Roman" w:hAnsi="Times New Roman" w:cs="Times New Roman"/>
        </w:rPr>
      </w:pPr>
      <w:r w:rsidRPr="000214E9">
        <w:rPr>
          <w:rFonts w:ascii="Times New Roman" w:hAnsi="Times New Roman" w:cs="Times New Roman"/>
        </w:rPr>
        <w:t xml:space="preserve">   - cei care au rude de gradul I cu DZ</w:t>
      </w:r>
    </w:p>
    <w:p w14:paraId="57123B81" w14:textId="77777777" w:rsidR="003E658B" w:rsidRPr="000214E9" w:rsidRDefault="003E658B" w:rsidP="00A64158">
      <w:pPr>
        <w:pStyle w:val="Listparagraf"/>
        <w:spacing w:after="0" w:line="312" w:lineRule="auto"/>
        <w:contextualSpacing w:val="0"/>
        <w:jc w:val="both"/>
        <w:rPr>
          <w:rFonts w:ascii="Times New Roman" w:hAnsi="Times New Roman" w:cs="Times New Roman"/>
        </w:rPr>
      </w:pPr>
      <w:r w:rsidRPr="000214E9">
        <w:rPr>
          <w:rFonts w:ascii="Times New Roman" w:hAnsi="Times New Roman" w:cs="Times New Roman"/>
        </w:rPr>
        <w:t xml:space="preserve">   - grupuri etnice cu risc crescut</w:t>
      </w:r>
    </w:p>
    <w:p w14:paraId="7181A14C" w14:textId="25AFA441" w:rsidR="003E658B" w:rsidRPr="000214E9" w:rsidRDefault="003E658B" w:rsidP="00A64158">
      <w:pPr>
        <w:pStyle w:val="Listparagraf"/>
        <w:spacing w:after="0" w:line="312" w:lineRule="auto"/>
        <w:contextualSpacing w:val="0"/>
        <w:jc w:val="both"/>
        <w:rPr>
          <w:rFonts w:ascii="Times New Roman" w:hAnsi="Times New Roman" w:cs="Times New Roman"/>
        </w:rPr>
      </w:pPr>
      <w:r w:rsidRPr="000214E9">
        <w:rPr>
          <w:rFonts w:ascii="Times New Roman" w:hAnsi="Times New Roman" w:cs="Times New Roman"/>
        </w:rPr>
        <w:t xml:space="preserve">   - femeile care au născut copii cu greutatea peste 4</w:t>
      </w:r>
      <w:r w:rsidR="00312536">
        <w:rPr>
          <w:rFonts w:ascii="Times New Roman" w:hAnsi="Times New Roman" w:cs="Times New Roman"/>
        </w:rPr>
        <w:t xml:space="preserve"> </w:t>
      </w:r>
      <w:r w:rsidRPr="000214E9">
        <w:rPr>
          <w:rFonts w:ascii="Times New Roman" w:hAnsi="Times New Roman" w:cs="Times New Roman"/>
        </w:rPr>
        <w:t>kg</w:t>
      </w:r>
    </w:p>
    <w:p w14:paraId="1515CDDC" w14:textId="77777777" w:rsidR="003E658B" w:rsidRPr="000214E9" w:rsidRDefault="003E658B" w:rsidP="00A64158">
      <w:pPr>
        <w:pStyle w:val="Listparagraf"/>
        <w:spacing w:after="0" w:line="312" w:lineRule="auto"/>
        <w:contextualSpacing w:val="0"/>
        <w:jc w:val="both"/>
        <w:rPr>
          <w:rFonts w:ascii="Times New Roman" w:hAnsi="Times New Roman" w:cs="Times New Roman"/>
        </w:rPr>
      </w:pPr>
      <w:r w:rsidRPr="000214E9">
        <w:rPr>
          <w:rFonts w:ascii="Times New Roman" w:hAnsi="Times New Roman" w:cs="Times New Roman"/>
        </w:rPr>
        <w:t xml:space="preserve">   - femeile care au avut diabet </w:t>
      </w:r>
      <w:proofErr w:type="spellStart"/>
      <w:r w:rsidRPr="000214E9">
        <w:rPr>
          <w:rFonts w:ascii="Times New Roman" w:hAnsi="Times New Roman" w:cs="Times New Roman"/>
        </w:rPr>
        <w:t>gestaţional</w:t>
      </w:r>
      <w:proofErr w:type="spellEnd"/>
    </w:p>
    <w:p w14:paraId="00871E1C" w14:textId="77777777" w:rsidR="003E658B" w:rsidRPr="000214E9" w:rsidRDefault="003E658B" w:rsidP="00A64158">
      <w:pPr>
        <w:pStyle w:val="Listparagraf"/>
        <w:spacing w:after="0" w:line="312" w:lineRule="auto"/>
        <w:contextualSpacing w:val="0"/>
        <w:jc w:val="both"/>
        <w:rPr>
          <w:rFonts w:ascii="Times New Roman" w:hAnsi="Times New Roman" w:cs="Times New Roman"/>
        </w:rPr>
      </w:pPr>
      <w:r w:rsidRPr="000214E9">
        <w:rPr>
          <w:rFonts w:ascii="Times New Roman" w:hAnsi="Times New Roman" w:cs="Times New Roman"/>
        </w:rPr>
        <w:t xml:space="preserve">   - hipertensivii</w:t>
      </w:r>
    </w:p>
    <w:p w14:paraId="5A9AB997" w14:textId="77777777" w:rsidR="003E658B" w:rsidRPr="000214E9" w:rsidRDefault="003E658B" w:rsidP="00A64158">
      <w:pPr>
        <w:pStyle w:val="Listparagraf"/>
        <w:spacing w:after="0" w:line="312" w:lineRule="auto"/>
        <w:contextualSpacing w:val="0"/>
        <w:jc w:val="both"/>
        <w:rPr>
          <w:rFonts w:ascii="Times New Roman" w:hAnsi="Times New Roman" w:cs="Times New Roman"/>
        </w:rPr>
      </w:pPr>
      <w:r w:rsidRPr="000214E9">
        <w:rPr>
          <w:rFonts w:ascii="Times New Roman" w:hAnsi="Times New Roman" w:cs="Times New Roman"/>
        </w:rPr>
        <w:t xml:space="preserve">   - cei cu valori ale </w:t>
      </w:r>
      <w:proofErr w:type="spellStart"/>
      <w:r w:rsidRPr="000214E9">
        <w:rPr>
          <w:rFonts w:ascii="Times New Roman" w:hAnsi="Times New Roman" w:cs="Times New Roman"/>
        </w:rPr>
        <w:t>HDL</w:t>
      </w:r>
      <w:proofErr w:type="spellEnd"/>
      <w:r w:rsidRPr="000214E9">
        <w:rPr>
          <w:rFonts w:ascii="Times New Roman" w:hAnsi="Times New Roman" w:cs="Times New Roman"/>
        </w:rPr>
        <w:t xml:space="preserve">-colesterol </w:t>
      </w:r>
      <w:r w:rsidRPr="000214E9">
        <w:rPr>
          <w:rFonts w:ascii="Times New Roman" w:hAnsi="Times New Roman" w:cs="Times New Roman"/>
        </w:rPr>
        <w:sym w:font="Symbol" w:char="00A3"/>
      </w:r>
      <w:r w:rsidRPr="000214E9">
        <w:rPr>
          <w:rFonts w:ascii="Times New Roman" w:hAnsi="Times New Roman" w:cs="Times New Roman"/>
        </w:rPr>
        <w:t xml:space="preserve"> 35 mg/dl şi/sau trigliceride ≥ 250 mg/dl</w:t>
      </w:r>
    </w:p>
    <w:p w14:paraId="7CCEB024" w14:textId="24670041" w:rsidR="003E658B" w:rsidRPr="000214E9" w:rsidRDefault="003E658B" w:rsidP="00A64158">
      <w:pPr>
        <w:pStyle w:val="Listparagraf"/>
        <w:spacing w:after="0" w:line="312" w:lineRule="auto"/>
        <w:contextualSpacing w:val="0"/>
        <w:jc w:val="both"/>
        <w:rPr>
          <w:rFonts w:ascii="Times New Roman" w:hAnsi="Times New Roman" w:cs="Times New Roman"/>
        </w:rPr>
      </w:pPr>
      <w:r w:rsidRPr="000214E9">
        <w:rPr>
          <w:rFonts w:ascii="Times New Roman" w:hAnsi="Times New Roman" w:cs="Times New Roman"/>
        </w:rPr>
        <w:t xml:space="preserve">   - cei cu glicemie bazal</w:t>
      </w:r>
      <w:r w:rsidR="00312536">
        <w:rPr>
          <w:rFonts w:ascii="Times New Roman" w:hAnsi="Times New Roman" w:cs="Times New Roman"/>
        </w:rPr>
        <w:t>ă</w:t>
      </w:r>
      <w:r w:rsidRPr="000214E9">
        <w:rPr>
          <w:rFonts w:ascii="Times New Roman" w:hAnsi="Times New Roman" w:cs="Times New Roman"/>
        </w:rPr>
        <w:t xml:space="preserve"> modificat</w:t>
      </w:r>
      <w:r w:rsidR="00312536">
        <w:rPr>
          <w:rFonts w:ascii="Times New Roman" w:hAnsi="Times New Roman" w:cs="Times New Roman"/>
        </w:rPr>
        <w:t>ă</w:t>
      </w:r>
      <w:r w:rsidRPr="000214E9">
        <w:rPr>
          <w:rFonts w:ascii="Times New Roman" w:hAnsi="Times New Roman" w:cs="Times New Roman"/>
        </w:rPr>
        <w:t xml:space="preserve"> sau cu </w:t>
      </w:r>
      <w:proofErr w:type="spellStart"/>
      <w:r w:rsidRPr="000214E9">
        <w:rPr>
          <w:rFonts w:ascii="Times New Roman" w:hAnsi="Times New Roman" w:cs="Times New Roman"/>
        </w:rPr>
        <w:t>toreran</w:t>
      </w:r>
      <w:r w:rsidR="00312536">
        <w:rPr>
          <w:rFonts w:ascii="Times New Roman" w:hAnsi="Times New Roman" w:cs="Times New Roman"/>
        </w:rPr>
        <w:t>ț</w:t>
      </w:r>
      <w:r w:rsidRPr="000214E9">
        <w:rPr>
          <w:rFonts w:ascii="Times New Roman" w:hAnsi="Times New Roman" w:cs="Times New Roman"/>
        </w:rPr>
        <w:t>a</w:t>
      </w:r>
      <w:proofErr w:type="spellEnd"/>
      <w:r w:rsidRPr="000214E9">
        <w:rPr>
          <w:rFonts w:ascii="Times New Roman" w:hAnsi="Times New Roman" w:cs="Times New Roman"/>
        </w:rPr>
        <w:t xml:space="preserve"> alterat</w:t>
      </w:r>
      <w:r w:rsidR="00312536">
        <w:rPr>
          <w:rFonts w:ascii="Times New Roman" w:hAnsi="Times New Roman" w:cs="Times New Roman"/>
        </w:rPr>
        <w:t>ă</w:t>
      </w:r>
      <w:r w:rsidRPr="000214E9">
        <w:rPr>
          <w:rFonts w:ascii="Times New Roman" w:hAnsi="Times New Roman" w:cs="Times New Roman"/>
        </w:rPr>
        <w:t xml:space="preserve"> la glucoz</w:t>
      </w:r>
      <w:r w:rsidR="00312536">
        <w:rPr>
          <w:rFonts w:ascii="Times New Roman" w:hAnsi="Times New Roman" w:cs="Times New Roman"/>
        </w:rPr>
        <w:t>ă</w:t>
      </w:r>
      <w:r w:rsidRPr="000214E9">
        <w:rPr>
          <w:rFonts w:ascii="Times New Roman" w:hAnsi="Times New Roman" w:cs="Times New Roman"/>
        </w:rPr>
        <w:t xml:space="preserve"> la testări anterioare</w:t>
      </w:r>
    </w:p>
    <w:p w14:paraId="12FF3144" w14:textId="6E75051D" w:rsidR="003E658B" w:rsidRPr="00312536" w:rsidRDefault="003E658B" w:rsidP="00A64158">
      <w:pPr>
        <w:pStyle w:val="Listparagraf"/>
        <w:spacing w:before="120" w:after="0" w:line="288" w:lineRule="auto"/>
        <w:ind w:left="0" w:firstLine="1134"/>
        <w:contextualSpacing w:val="0"/>
        <w:jc w:val="both"/>
        <w:rPr>
          <w:rFonts w:ascii="Times New Roman" w:hAnsi="Times New Roman" w:cs="Times New Roman"/>
          <w:b/>
        </w:rPr>
      </w:pPr>
      <w:r w:rsidRPr="00312536">
        <w:rPr>
          <w:rFonts w:ascii="Times New Roman" w:hAnsi="Times New Roman" w:cs="Times New Roman"/>
          <w:b/>
        </w:rPr>
        <w:t>II.13.2.2. M</w:t>
      </w:r>
      <w:r w:rsidR="00312536" w:rsidRPr="00312536">
        <w:rPr>
          <w:rFonts w:ascii="Times New Roman" w:hAnsi="Times New Roman" w:cs="Times New Roman"/>
          <w:b/>
        </w:rPr>
        <w:t>ă</w:t>
      </w:r>
      <w:r w:rsidRPr="00312536">
        <w:rPr>
          <w:rFonts w:ascii="Times New Roman" w:hAnsi="Times New Roman" w:cs="Times New Roman"/>
          <w:b/>
        </w:rPr>
        <w:t>surile de profilaxie secundar</w:t>
      </w:r>
      <w:r w:rsidR="00312536" w:rsidRPr="00312536">
        <w:rPr>
          <w:rFonts w:ascii="Times New Roman" w:hAnsi="Times New Roman" w:cs="Times New Roman"/>
          <w:b/>
        </w:rPr>
        <w:t>ă</w:t>
      </w:r>
    </w:p>
    <w:p w14:paraId="6311C46F" w14:textId="032F5B1B" w:rsidR="003E658B" w:rsidRPr="00A64158" w:rsidRDefault="003E658B" w:rsidP="00A64158">
      <w:pPr>
        <w:pStyle w:val="Listparagraf"/>
        <w:spacing w:after="0" w:line="312" w:lineRule="auto"/>
        <w:ind w:left="0"/>
        <w:contextualSpacing w:val="0"/>
        <w:jc w:val="both"/>
        <w:rPr>
          <w:rFonts w:ascii="Times New Roman" w:hAnsi="Times New Roman" w:cs="Times New Roman"/>
          <w:bCs/>
        </w:rPr>
      </w:pPr>
      <w:r>
        <w:rPr>
          <w:rFonts w:ascii="Times New Roman" w:hAnsi="Times New Roman" w:cs="Times New Roman"/>
          <w:b/>
        </w:rPr>
        <w:tab/>
      </w:r>
      <w:r w:rsidRPr="00A64158">
        <w:rPr>
          <w:rFonts w:ascii="Times New Roman" w:hAnsi="Times New Roman" w:cs="Times New Roman"/>
          <w:bCs/>
        </w:rPr>
        <w:t>M</w:t>
      </w:r>
      <w:r w:rsidR="00312536" w:rsidRPr="00A64158">
        <w:rPr>
          <w:rFonts w:ascii="Times New Roman" w:hAnsi="Times New Roman" w:cs="Times New Roman"/>
          <w:bCs/>
        </w:rPr>
        <w:t>ă</w:t>
      </w:r>
      <w:r w:rsidRPr="00A64158">
        <w:rPr>
          <w:rFonts w:ascii="Times New Roman" w:hAnsi="Times New Roman" w:cs="Times New Roman"/>
          <w:bCs/>
        </w:rPr>
        <w:t>surile de profilaxie secundar</w:t>
      </w:r>
      <w:r w:rsidR="00A64158" w:rsidRPr="00A64158">
        <w:rPr>
          <w:rFonts w:ascii="Times New Roman" w:hAnsi="Times New Roman" w:cs="Times New Roman"/>
          <w:bCs/>
        </w:rPr>
        <w:t>ă</w:t>
      </w:r>
      <w:r w:rsidRPr="00A64158">
        <w:rPr>
          <w:rFonts w:ascii="Times New Roman" w:hAnsi="Times New Roman" w:cs="Times New Roman"/>
          <w:bCs/>
        </w:rPr>
        <w:t xml:space="preserve"> sunt m</w:t>
      </w:r>
      <w:r w:rsidR="00312536" w:rsidRPr="00A64158">
        <w:rPr>
          <w:rFonts w:ascii="Times New Roman" w:hAnsi="Times New Roman" w:cs="Times New Roman"/>
          <w:bCs/>
        </w:rPr>
        <w:t>ă</w:t>
      </w:r>
      <w:r w:rsidRPr="00A64158">
        <w:rPr>
          <w:rFonts w:ascii="Times New Roman" w:hAnsi="Times New Roman" w:cs="Times New Roman"/>
          <w:bCs/>
        </w:rPr>
        <w:t xml:space="preserve">suri prin care se </w:t>
      </w:r>
      <w:r w:rsidR="00312536" w:rsidRPr="00A64158">
        <w:rPr>
          <w:rFonts w:ascii="Times New Roman" w:hAnsi="Times New Roman" w:cs="Times New Roman"/>
          <w:bCs/>
        </w:rPr>
        <w:t>î</w:t>
      </w:r>
      <w:r w:rsidRPr="00A64158">
        <w:rPr>
          <w:rFonts w:ascii="Times New Roman" w:hAnsi="Times New Roman" w:cs="Times New Roman"/>
          <w:bCs/>
        </w:rPr>
        <w:t>ncearc</w:t>
      </w:r>
      <w:r w:rsidR="00312536" w:rsidRPr="00A64158">
        <w:rPr>
          <w:rFonts w:ascii="Times New Roman" w:hAnsi="Times New Roman" w:cs="Times New Roman"/>
          <w:bCs/>
        </w:rPr>
        <w:t>ă</w:t>
      </w:r>
      <w:r w:rsidRPr="00A64158">
        <w:rPr>
          <w:rFonts w:ascii="Times New Roman" w:hAnsi="Times New Roman" w:cs="Times New Roman"/>
          <w:bCs/>
        </w:rPr>
        <w:t xml:space="preserve"> reducerea apari</w:t>
      </w:r>
      <w:r w:rsidR="00312536" w:rsidRPr="00A64158">
        <w:rPr>
          <w:rFonts w:ascii="Times New Roman" w:hAnsi="Times New Roman" w:cs="Times New Roman"/>
          <w:bCs/>
        </w:rPr>
        <w:t>ț</w:t>
      </w:r>
      <w:r w:rsidRPr="00A64158">
        <w:rPr>
          <w:rFonts w:ascii="Times New Roman" w:hAnsi="Times New Roman" w:cs="Times New Roman"/>
          <w:bCs/>
        </w:rPr>
        <w:t>iei complica</w:t>
      </w:r>
      <w:r w:rsidR="00312536" w:rsidRPr="00A64158">
        <w:rPr>
          <w:rFonts w:ascii="Times New Roman" w:hAnsi="Times New Roman" w:cs="Times New Roman"/>
          <w:bCs/>
        </w:rPr>
        <w:t>ț</w:t>
      </w:r>
      <w:r w:rsidRPr="00A64158">
        <w:rPr>
          <w:rFonts w:ascii="Times New Roman" w:hAnsi="Times New Roman" w:cs="Times New Roman"/>
          <w:bCs/>
        </w:rPr>
        <w:t xml:space="preserve">iilor diabetice cronice micro </w:t>
      </w:r>
      <w:r w:rsidR="00312536" w:rsidRPr="00A64158">
        <w:rPr>
          <w:rFonts w:ascii="Times New Roman" w:hAnsi="Times New Roman" w:cs="Times New Roman"/>
          <w:bCs/>
        </w:rPr>
        <w:t>ș</w:t>
      </w:r>
      <w:r w:rsidRPr="00A64158">
        <w:rPr>
          <w:rFonts w:ascii="Times New Roman" w:hAnsi="Times New Roman" w:cs="Times New Roman"/>
          <w:bCs/>
        </w:rPr>
        <w:t xml:space="preserve">i </w:t>
      </w:r>
      <w:proofErr w:type="spellStart"/>
      <w:r w:rsidRPr="00A64158">
        <w:rPr>
          <w:rFonts w:ascii="Times New Roman" w:hAnsi="Times New Roman" w:cs="Times New Roman"/>
          <w:bCs/>
        </w:rPr>
        <w:t>macroangiopate</w:t>
      </w:r>
      <w:proofErr w:type="spellEnd"/>
      <w:r w:rsidRPr="00A64158">
        <w:rPr>
          <w:rFonts w:ascii="Times New Roman" w:hAnsi="Times New Roman" w:cs="Times New Roman"/>
          <w:bCs/>
        </w:rPr>
        <w:t>:</w:t>
      </w:r>
    </w:p>
    <w:p w14:paraId="3BA9C226" w14:textId="3B5D4C9C" w:rsidR="003E658B" w:rsidRPr="000214E9" w:rsidRDefault="003E658B" w:rsidP="005F3C27">
      <w:pPr>
        <w:pStyle w:val="Listparagraf"/>
        <w:numPr>
          <w:ilvl w:val="0"/>
          <w:numId w:val="49"/>
        </w:numPr>
        <w:spacing w:after="0" w:line="312" w:lineRule="auto"/>
        <w:contextualSpacing w:val="0"/>
        <w:jc w:val="both"/>
        <w:rPr>
          <w:rFonts w:ascii="Times New Roman" w:hAnsi="Times New Roman" w:cs="Times New Roman"/>
        </w:rPr>
      </w:pPr>
      <w:r w:rsidRPr="00482791">
        <w:rPr>
          <w:rFonts w:ascii="Times New Roman" w:hAnsi="Times New Roman" w:cs="Times New Roman"/>
          <w:bCs/>
          <w:lang w:val="it-IT"/>
        </w:rPr>
        <w:t>educa</w:t>
      </w:r>
      <w:r w:rsidR="00312536">
        <w:rPr>
          <w:rFonts w:ascii="Times New Roman" w:hAnsi="Times New Roman" w:cs="Times New Roman"/>
          <w:bCs/>
          <w:lang w:val="it-IT"/>
        </w:rPr>
        <w:t>ț</w:t>
      </w:r>
      <w:r w:rsidRPr="00482791">
        <w:rPr>
          <w:rFonts w:ascii="Times New Roman" w:hAnsi="Times New Roman" w:cs="Times New Roman"/>
          <w:bCs/>
          <w:lang w:val="it-IT"/>
        </w:rPr>
        <w:t>ia specific</w:t>
      </w:r>
      <w:r w:rsidR="00312536">
        <w:rPr>
          <w:rFonts w:ascii="Times New Roman" w:hAnsi="Times New Roman" w:cs="Times New Roman"/>
          <w:bCs/>
          <w:lang w:val="it-IT"/>
        </w:rPr>
        <w:t>ă</w:t>
      </w:r>
      <w:r w:rsidRPr="00482791">
        <w:rPr>
          <w:rFonts w:ascii="Times New Roman" w:hAnsi="Times New Roman" w:cs="Times New Roman"/>
          <w:bCs/>
          <w:lang w:val="it-IT"/>
        </w:rPr>
        <w:t xml:space="preserve"> </w:t>
      </w:r>
    </w:p>
    <w:p w14:paraId="7A89EDE3" w14:textId="2E078806" w:rsidR="003E658B" w:rsidRPr="00100567" w:rsidRDefault="003E658B" w:rsidP="005F3C27">
      <w:pPr>
        <w:pStyle w:val="Listparagraf"/>
        <w:numPr>
          <w:ilvl w:val="0"/>
          <w:numId w:val="49"/>
        </w:numPr>
        <w:spacing w:after="0" w:line="312" w:lineRule="auto"/>
        <w:contextualSpacing w:val="0"/>
        <w:jc w:val="both"/>
        <w:rPr>
          <w:rFonts w:ascii="Times New Roman" w:hAnsi="Times New Roman" w:cs="Times New Roman"/>
          <w:bCs/>
          <w:lang w:val="it-IT"/>
        </w:rPr>
      </w:pPr>
      <w:r w:rsidRPr="00482791">
        <w:rPr>
          <w:rFonts w:ascii="Times New Roman" w:hAnsi="Times New Roman" w:cs="Times New Roman"/>
          <w:bCs/>
          <w:lang w:val="it-IT"/>
        </w:rPr>
        <w:t>managementului stilului de via</w:t>
      </w:r>
      <w:r w:rsidR="00312536">
        <w:rPr>
          <w:rFonts w:ascii="Times New Roman" w:hAnsi="Times New Roman" w:cs="Times New Roman"/>
          <w:bCs/>
          <w:lang w:val="it-IT"/>
        </w:rPr>
        <w:t>ță</w:t>
      </w:r>
      <w:r w:rsidRPr="00482791">
        <w:rPr>
          <w:rFonts w:ascii="Times New Roman" w:hAnsi="Times New Roman" w:cs="Times New Roman"/>
          <w:bCs/>
          <w:lang w:val="it-IT"/>
        </w:rPr>
        <w:t xml:space="preserve"> </w:t>
      </w:r>
    </w:p>
    <w:p w14:paraId="1878259D" w14:textId="12B2B9D0" w:rsidR="003E658B" w:rsidRPr="00100567" w:rsidRDefault="003E658B" w:rsidP="005F3C27">
      <w:pPr>
        <w:pStyle w:val="Listparagraf"/>
        <w:numPr>
          <w:ilvl w:val="0"/>
          <w:numId w:val="49"/>
        </w:numPr>
        <w:spacing w:after="0" w:line="312" w:lineRule="auto"/>
        <w:contextualSpacing w:val="0"/>
        <w:jc w:val="both"/>
        <w:rPr>
          <w:rFonts w:ascii="Times New Roman" w:hAnsi="Times New Roman" w:cs="Times New Roman"/>
          <w:bCs/>
          <w:lang w:val="it-IT"/>
        </w:rPr>
      </w:pPr>
      <w:r w:rsidRPr="00482791">
        <w:rPr>
          <w:rFonts w:ascii="Times New Roman" w:hAnsi="Times New Roman" w:cs="Times New Roman"/>
          <w:bCs/>
          <w:lang w:val="it-IT"/>
        </w:rPr>
        <w:t xml:space="preserve">suportul psihologic </w:t>
      </w:r>
    </w:p>
    <w:p w14:paraId="5447AD29" w14:textId="24319E9E" w:rsidR="003E658B" w:rsidRPr="00100567" w:rsidRDefault="003E658B" w:rsidP="005F3C27">
      <w:pPr>
        <w:pStyle w:val="Listparagraf"/>
        <w:numPr>
          <w:ilvl w:val="0"/>
          <w:numId w:val="49"/>
        </w:numPr>
        <w:spacing w:after="0" w:line="312" w:lineRule="auto"/>
        <w:contextualSpacing w:val="0"/>
        <w:jc w:val="both"/>
        <w:rPr>
          <w:rFonts w:ascii="Times New Roman" w:hAnsi="Times New Roman" w:cs="Times New Roman"/>
          <w:bCs/>
          <w:lang w:val="it-IT"/>
        </w:rPr>
      </w:pPr>
      <w:r w:rsidRPr="00482791">
        <w:rPr>
          <w:rFonts w:ascii="Times New Roman" w:hAnsi="Times New Roman" w:cs="Times New Roman"/>
          <w:bCs/>
          <w:lang w:val="it-IT"/>
        </w:rPr>
        <w:t xml:space="preserve">automonitorizarea </w:t>
      </w:r>
    </w:p>
    <w:p w14:paraId="5CCACF6A" w14:textId="506DA0F0" w:rsidR="003E658B" w:rsidRPr="00100567" w:rsidRDefault="003E658B" w:rsidP="005F3C27">
      <w:pPr>
        <w:pStyle w:val="Listparagraf"/>
        <w:numPr>
          <w:ilvl w:val="0"/>
          <w:numId w:val="49"/>
        </w:numPr>
        <w:spacing w:after="0" w:line="312" w:lineRule="auto"/>
        <w:contextualSpacing w:val="0"/>
        <w:jc w:val="both"/>
        <w:rPr>
          <w:rFonts w:ascii="Times New Roman" w:hAnsi="Times New Roman" w:cs="Times New Roman"/>
          <w:bCs/>
          <w:lang w:val="it-IT"/>
        </w:rPr>
      </w:pPr>
      <w:r w:rsidRPr="00482791">
        <w:rPr>
          <w:rFonts w:ascii="Times New Roman" w:hAnsi="Times New Roman" w:cs="Times New Roman"/>
          <w:bCs/>
          <w:lang w:val="it-IT"/>
        </w:rPr>
        <w:t xml:space="preserve">controlul tensiunii arteriale </w:t>
      </w:r>
    </w:p>
    <w:p w14:paraId="6B840752" w14:textId="241AA249" w:rsidR="003E658B" w:rsidRPr="00100567" w:rsidRDefault="003E658B" w:rsidP="005F3C27">
      <w:pPr>
        <w:pStyle w:val="Listparagraf"/>
        <w:numPr>
          <w:ilvl w:val="0"/>
          <w:numId w:val="49"/>
        </w:numPr>
        <w:spacing w:after="0" w:line="312" w:lineRule="auto"/>
        <w:contextualSpacing w:val="0"/>
        <w:jc w:val="both"/>
        <w:rPr>
          <w:rFonts w:ascii="Times New Roman" w:hAnsi="Times New Roman" w:cs="Times New Roman"/>
          <w:bCs/>
          <w:lang w:val="it-IT"/>
        </w:rPr>
      </w:pPr>
      <w:r w:rsidRPr="00482791">
        <w:rPr>
          <w:rFonts w:ascii="Times New Roman" w:hAnsi="Times New Roman" w:cs="Times New Roman"/>
          <w:bCs/>
          <w:lang w:val="it-IT"/>
        </w:rPr>
        <w:t>evaluarea cardiovascular</w:t>
      </w:r>
      <w:r w:rsidR="00312536">
        <w:rPr>
          <w:rFonts w:ascii="Times New Roman" w:hAnsi="Times New Roman" w:cs="Times New Roman"/>
          <w:bCs/>
          <w:lang w:val="it-IT"/>
        </w:rPr>
        <w:t>ă</w:t>
      </w:r>
      <w:r w:rsidRPr="00482791">
        <w:rPr>
          <w:rFonts w:ascii="Times New Roman" w:hAnsi="Times New Roman" w:cs="Times New Roman"/>
          <w:bCs/>
          <w:lang w:val="it-IT"/>
        </w:rPr>
        <w:t xml:space="preserve"> </w:t>
      </w:r>
    </w:p>
    <w:p w14:paraId="4319D19F" w14:textId="57335DA6" w:rsidR="003E658B" w:rsidRPr="00100567" w:rsidRDefault="003E658B" w:rsidP="005F3C27">
      <w:pPr>
        <w:pStyle w:val="Listparagraf"/>
        <w:numPr>
          <w:ilvl w:val="0"/>
          <w:numId w:val="49"/>
        </w:numPr>
        <w:spacing w:after="0" w:line="312" w:lineRule="auto"/>
        <w:contextualSpacing w:val="0"/>
        <w:jc w:val="both"/>
        <w:rPr>
          <w:rFonts w:ascii="Times New Roman" w:hAnsi="Times New Roman" w:cs="Times New Roman"/>
          <w:bCs/>
          <w:lang w:val="it-IT"/>
        </w:rPr>
      </w:pPr>
      <w:r w:rsidRPr="00482791">
        <w:rPr>
          <w:rFonts w:ascii="Times New Roman" w:hAnsi="Times New Roman" w:cs="Times New Roman"/>
          <w:bCs/>
          <w:lang w:val="it-IT"/>
        </w:rPr>
        <w:t>evaluarea oftalmologic</w:t>
      </w:r>
      <w:r w:rsidR="00312536">
        <w:rPr>
          <w:rFonts w:ascii="Times New Roman" w:hAnsi="Times New Roman" w:cs="Times New Roman"/>
          <w:bCs/>
          <w:lang w:val="it-IT"/>
        </w:rPr>
        <w:t>ă</w:t>
      </w:r>
      <w:r w:rsidRPr="00482791">
        <w:rPr>
          <w:rFonts w:ascii="Times New Roman" w:hAnsi="Times New Roman" w:cs="Times New Roman"/>
          <w:bCs/>
          <w:lang w:val="it-IT"/>
        </w:rPr>
        <w:t xml:space="preserve"> </w:t>
      </w:r>
    </w:p>
    <w:p w14:paraId="508B8BEA" w14:textId="5B2B8866" w:rsidR="003E658B" w:rsidRPr="00100567" w:rsidRDefault="003E658B" w:rsidP="005F3C27">
      <w:pPr>
        <w:pStyle w:val="Listparagraf"/>
        <w:numPr>
          <w:ilvl w:val="0"/>
          <w:numId w:val="49"/>
        </w:numPr>
        <w:spacing w:after="0" w:line="312" w:lineRule="auto"/>
        <w:contextualSpacing w:val="0"/>
        <w:jc w:val="both"/>
        <w:rPr>
          <w:rFonts w:ascii="Times New Roman" w:hAnsi="Times New Roman" w:cs="Times New Roman"/>
          <w:bCs/>
          <w:lang w:val="it-IT"/>
        </w:rPr>
      </w:pPr>
      <w:r w:rsidRPr="00482791">
        <w:rPr>
          <w:rFonts w:ascii="Times New Roman" w:hAnsi="Times New Roman" w:cs="Times New Roman"/>
          <w:bCs/>
          <w:lang w:val="it-IT"/>
        </w:rPr>
        <w:t>evaluarea renal</w:t>
      </w:r>
      <w:r w:rsidR="00312536">
        <w:rPr>
          <w:rFonts w:ascii="Times New Roman" w:hAnsi="Times New Roman" w:cs="Times New Roman"/>
          <w:bCs/>
          <w:lang w:val="it-IT"/>
        </w:rPr>
        <w:t>ă</w:t>
      </w:r>
      <w:r w:rsidRPr="00482791">
        <w:rPr>
          <w:rFonts w:ascii="Times New Roman" w:hAnsi="Times New Roman" w:cs="Times New Roman"/>
          <w:bCs/>
          <w:lang w:val="it-IT"/>
        </w:rPr>
        <w:t xml:space="preserve"> </w:t>
      </w:r>
    </w:p>
    <w:p w14:paraId="148370F8" w14:textId="305B9DA0" w:rsidR="003E658B" w:rsidRPr="00100567" w:rsidRDefault="003E658B" w:rsidP="005F3C27">
      <w:pPr>
        <w:pStyle w:val="Listparagraf"/>
        <w:numPr>
          <w:ilvl w:val="0"/>
          <w:numId w:val="49"/>
        </w:numPr>
        <w:spacing w:after="0" w:line="312" w:lineRule="auto"/>
        <w:contextualSpacing w:val="0"/>
        <w:jc w:val="both"/>
        <w:rPr>
          <w:rFonts w:ascii="Times New Roman" w:hAnsi="Times New Roman" w:cs="Times New Roman"/>
          <w:bCs/>
          <w:lang w:val="it-IT"/>
        </w:rPr>
      </w:pPr>
      <w:r w:rsidRPr="00482791">
        <w:rPr>
          <w:rFonts w:ascii="Times New Roman" w:hAnsi="Times New Roman" w:cs="Times New Roman"/>
          <w:bCs/>
          <w:lang w:val="it-IT"/>
        </w:rPr>
        <w:t>evaluarea neurologi</w:t>
      </w:r>
      <w:r w:rsidR="00312536">
        <w:rPr>
          <w:rFonts w:ascii="Times New Roman" w:hAnsi="Times New Roman" w:cs="Times New Roman"/>
          <w:bCs/>
          <w:lang w:val="it-IT"/>
        </w:rPr>
        <w:t>că</w:t>
      </w:r>
      <w:r w:rsidRPr="00482791">
        <w:rPr>
          <w:rFonts w:ascii="Times New Roman" w:hAnsi="Times New Roman" w:cs="Times New Roman"/>
          <w:bCs/>
          <w:lang w:val="it-IT"/>
        </w:rPr>
        <w:t xml:space="preserve"> </w:t>
      </w:r>
    </w:p>
    <w:p w14:paraId="11918F39" w14:textId="04A4DE5D" w:rsidR="003E658B" w:rsidRPr="000214E9" w:rsidRDefault="00312536" w:rsidP="005F3C27">
      <w:pPr>
        <w:pStyle w:val="Listparagraf"/>
        <w:numPr>
          <w:ilvl w:val="0"/>
          <w:numId w:val="49"/>
        </w:numPr>
        <w:spacing w:after="0" w:line="312" w:lineRule="auto"/>
        <w:contextualSpacing w:val="0"/>
        <w:jc w:val="both"/>
        <w:rPr>
          <w:rFonts w:ascii="Times New Roman" w:hAnsi="Times New Roman" w:cs="Times New Roman"/>
        </w:rPr>
      </w:pPr>
      <w:r>
        <w:rPr>
          <w:rFonts w:ascii="Times New Roman" w:hAnsi="Times New Roman" w:cs="Times New Roman"/>
          <w:bCs/>
          <w:lang w:val="it-IT"/>
        </w:rPr>
        <w:t>î</w:t>
      </w:r>
      <w:r w:rsidR="003E658B" w:rsidRPr="00482791">
        <w:rPr>
          <w:rFonts w:ascii="Times New Roman" w:hAnsi="Times New Roman" w:cs="Times New Roman"/>
          <w:bCs/>
          <w:lang w:val="it-IT"/>
        </w:rPr>
        <w:t xml:space="preserve">ngrijirea picioarelor </w:t>
      </w:r>
    </w:p>
    <w:p w14:paraId="183028DE" w14:textId="43F34E6E" w:rsidR="003E658B" w:rsidRPr="00312536" w:rsidRDefault="003E658B" w:rsidP="00A64158">
      <w:pPr>
        <w:pStyle w:val="NormalWeb"/>
        <w:shd w:val="clear" w:color="auto" w:fill="FFFFFF"/>
        <w:spacing w:line="288" w:lineRule="auto"/>
        <w:ind w:firstLine="709"/>
        <w:rPr>
          <w:b/>
          <w:sz w:val="22"/>
          <w:szCs w:val="22"/>
        </w:rPr>
      </w:pPr>
      <w:r w:rsidRPr="00312536">
        <w:rPr>
          <w:b/>
          <w:sz w:val="22"/>
          <w:szCs w:val="22"/>
        </w:rPr>
        <w:t xml:space="preserve">II.13.3. Tratamentul </w:t>
      </w:r>
      <w:proofErr w:type="spellStart"/>
      <w:r w:rsidRPr="00312536">
        <w:rPr>
          <w:b/>
          <w:sz w:val="22"/>
          <w:szCs w:val="22"/>
        </w:rPr>
        <w:t>NONMEDICAMENTOS</w:t>
      </w:r>
      <w:proofErr w:type="spellEnd"/>
    </w:p>
    <w:p w14:paraId="0A9C981B" w14:textId="77777777" w:rsidR="003E658B" w:rsidRPr="00312536" w:rsidRDefault="003E658B" w:rsidP="00A64158">
      <w:pPr>
        <w:pStyle w:val="Titlu3"/>
        <w:shd w:val="clear" w:color="auto" w:fill="FFFFFF"/>
        <w:spacing w:line="288" w:lineRule="auto"/>
        <w:ind w:firstLine="1134"/>
        <w:rPr>
          <w:b w:val="0"/>
          <w:sz w:val="22"/>
          <w:szCs w:val="22"/>
        </w:rPr>
      </w:pPr>
      <w:bookmarkStart w:id="27" w:name="_Toc38450584"/>
      <w:r w:rsidRPr="00312536">
        <w:rPr>
          <w:rStyle w:val="Robust"/>
          <w:b/>
          <w:bCs w:val="0"/>
          <w:sz w:val="22"/>
          <w:szCs w:val="22"/>
        </w:rPr>
        <w:t>II.13.3.1. Tratamentul dietetic</w:t>
      </w:r>
      <w:bookmarkEnd w:id="27"/>
    </w:p>
    <w:p w14:paraId="3483F3EA" w14:textId="346C99AF" w:rsidR="003E658B" w:rsidRDefault="003E658B" w:rsidP="00B83062">
      <w:pPr>
        <w:pStyle w:val="NormalWeb"/>
        <w:shd w:val="clear" w:color="auto" w:fill="FFFFFF"/>
        <w:spacing w:before="120" w:beforeAutospacing="0" w:after="0" w:afterAutospacing="0" w:line="312" w:lineRule="auto"/>
        <w:ind w:firstLine="709"/>
        <w:rPr>
          <w:sz w:val="22"/>
          <w:szCs w:val="22"/>
        </w:rPr>
      </w:pPr>
      <w:r w:rsidRPr="000214E9">
        <w:rPr>
          <w:sz w:val="22"/>
          <w:szCs w:val="22"/>
        </w:rPr>
        <w:t>Regimul dietetic </w:t>
      </w:r>
      <w:r w:rsidRPr="000214E9">
        <w:rPr>
          <w:rStyle w:val="Robust"/>
          <w:sz w:val="22"/>
          <w:szCs w:val="22"/>
        </w:rPr>
        <w:t>reprezintă principala bază terapeutică a tuturor formelor de DZ</w:t>
      </w:r>
      <w:r w:rsidRPr="000214E9">
        <w:rPr>
          <w:sz w:val="22"/>
          <w:szCs w:val="22"/>
        </w:rPr>
        <w:t>, fiind cel mai bun mijloc de echilibrare a bolii; </w:t>
      </w:r>
      <w:r w:rsidRPr="000214E9">
        <w:rPr>
          <w:rStyle w:val="Robust"/>
          <w:sz w:val="22"/>
          <w:szCs w:val="22"/>
        </w:rPr>
        <w:t>33% dintre bolnavi necesită exclusiv dietă</w:t>
      </w:r>
      <w:r w:rsidRPr="000214E9">
        <w:rPr>
          <w:sz w:val="22"/>
          <w:szCs w:val="22"/>
        </w:rPr>
        <w:t>. Scopul acestei diete este asigurarea unui aport rațional de principii alimentare, atât cantitativ (aportul caloric) cât și calitativ (echilibrarea principiilor alimentare</w:t>
      </w:r>
      <w:r w:rsidR="001005A8">
        <w:rPr>
          <w:sz w:val="22"/>
          <w:szCs w:val="22"/>
        </w:rPr>
        <w:t xml:space="preserve"> –</w:t>
      </w:r>
      <w:r w:rsidRPr="000214E9">
        <w:rPr>
          <w:sz w:val="22"/>
          <w:szCs w:val="22"/>
        </w:rPr>
        <w:t xml:space="preserve"> glucide, proteine, lipide).</w:t>
      </w:r>
    </w:p>
    <w:p w14:paraId="45312303" w14:textId="3FFE1757" w:rsidR="003E658B" w:rsidRPr="000214E9" w:rsidRDefault="003E658B" w:rsidP="00B83062">
      <w:pPr>
        <w:spacing w:after="0" w:line="312" w:lineRule="auto"/>
        <w:ind w:firstLine="709"/>
        <w:jc w:val="both"/>
        <w:rPr>
          <w:rFonts w:ascii="Times New Roman" w:hAnsi="Times New Roman" w:cs="Times New Roman"/>
          <w:u w:val="single"/>
        </w:rPr>
      </w:pPr>
      <w:r w:rsidRPr="000214E9">
        <w:rPr>
          <w:rFonts w:ascii="Times New Roman" w:hAnsi="Times New Roman" w:cs="Times New Roman"/>
          <w:bCs/>
        </w:rPr>
        <w:t xml:space="preserve">Prin ameliorarea stilului de </w:t>
      </w:r>
      <w:proofErr w:type="spellStart"/>
      <w:r w:rsidRPr="000214E9">
        <w:rPr>
          <w:rFonts w:ascii="Times New Roman" w:hAnsi="Times New Roman" w:cs="Times New Roman"/>
          <w:bCs/>
        </w:rPr>
        <w:t>viaţă</w:t>
      </w:r>
      <w:proofErr w:type="spellEnd"/>
      <w:r w:rsidRPr="000214E9">
        <w:rPr>
          <w:rFonts w:ascii="Times New Roman" w:hAnsi="Times New Roman" w:cs="Times New Roman"/>
          <w:bCs/>
        </w:rPr>
        <w:t xml:space="preserve"> se </w:t>
      </w:r>
      <w:proofErr w:type="spellStart"/>
      <w:r w:rsidRPr="000214E9">
        <w:rPr>
          <w:rFonts w:ascii="Times New Roman" w:hAnsi="Times New Roman" w:cs="Times New Roman"/>
          <w:bCs/>
        </w:rPr>
        <w:t>urmăreşte</w:t>
      </w:r>
      <w:proofErr w:type="spellEnd"/>
      <w:r w:rsidRPr="000214E9">
        <w:rPr>
          <w:rFonts w:ascii="Times New Roman" w:hAnsi="Times New Roman" w:cs="Times New Roman"/>
          <w:bCs/>
        </w:rPr>
        <w:t xml:space="preserve"> atingerea şi </w:t>
      </w:r>
      <w:proofErr w:type="spellStart"/>
      <w:r w:rsidRPr="000214E9">
        <w:rPr>
          <w:rFonts w:ascii="Times New Roman" w:hAnsi="Times New Roman" w:cs="Times New Roman"/>
          <w:bCs/>
        </w:rPr>
        <w:t>menţinerea</w:t>
      </w:r>
      <w:proofErr w:type="spellEnd"/>
      <w:r w:rsidRPr="000214E9">
        <w:rPr>
          <w:rFonts w:ascii="Times New Roman" w:hAnsi="Times New Roman" w:cs="Times New Roman"/>
          <w:bCs/>
        </w:rPr>
        <w:t xml:space="preserve"> </w:t>
      </w:r>
      <w:proofErr w:type="spellStart"/>
      <w:r w:rsidRPr="000214E9">
        <w:rPr>
          <w:rFonts w:ascii="Times New Roman" w:hAnsi="Times New Roman" w:cs="Times New Roman"/>
          <w:bCs/>
        </w:rPr>
        <w:t>greutăţii</w:t>
      </w:r>
      <w:proofErr w:type="spellEnd"/>
      <w:r w:rsidRPr="000214E9">
        <w:rPr>
          <w:rFonts w:ascii="Times New Roman" w:hAnsi="Times New Roman" w:cs="Times New Roman"/>
          <w:bCs/>
        </w:rPr>
        <w:t xml:space="preserve"> corporale ideale, scăderea valorilor glicemice, normalizarea valorilor lipidelor serice </w:t>
      </w:r>
      <w:r w:rsidR="001005A8">
        <w:rPr>
          <w:rFonts w:ascii="Times New Roman" w:hAnsi="Times New Roman" w:cs="Times New Roman"/>
          <w:bCs/>
        </w:rPr>
        <w:t>ș</w:t>
      </w:r>
      <w:r w:rsidRPr="000214E9">
        <w:rPr>
          <w:rFonts w:ascii="Times New Roman" w:hAnsi="Times New Roman" w:cs="Times New Roman"/>
          <w:bCs/>
        </w:rPr>
        <w:t xml:space="preserve">i a acidului uric (sau aducerea cât mai aproape de normal), </w:t>
      </w:r>
      <w:proofErr w:type="spellStart"/>
      <w:r w:rsidRPr="000214E9">
        <w:rPr>
          <w:rFonts w:ascii="Times New Roman" w:hAnsi="Times New Roman" w:cs="Times New Roman"/>
          <w:bCs/>
        </w:rPr>
        <w:t>menţinerea</w:t>
      </w:r>
      <w:proofErr w:type="spellEnd"/>
      <w:r w:rsidRPr="000214E9">
        <w:rPr>
          <w:rFonts w:ascii="Times New Roman" w:hAnsi="Times New Roman" w:cs="Times New Roman"/>
          <w:bCs/>
        </w:rPr>
        <w:t xml:space="preserve"> unor valori optime ale tensiunii arteriale. Fumatul reprezintă un factor de risc cardiovascular independent, de aceea se va insista pentru </w:t>
      </w:r>
      <w:proofErr w:type="spellStart"/>
      <w:r w:rsidRPr="000214E9">
        <w:rPr>
          <w:rFonts w:ascii="Times New Roman" w:hAnsi="Times New Roman" w:cs="Times New Roman"/>
          <w:bCs/>
        </w:rPr>
        <w:t>renunţare</w:t>
      </w:r>
      <w:proofErr w:type="spellEnd"/>
      <w:r w:rsidRPr="000214E9">
        <w:rPr>
          <w:rFonts w:ascii="Times New Roman" w:hAnsi="Times New Roman" w:cs="Times New Roman"/>
          <w:bCs/>
        </w:rPr>
        <w:t xml:space="preserve"> la fumat.</w:t>
      </w:r>
    </w:p>
    <w:p w14:paraId="0918FD1D" w14:textId="20DE0ADA" w:rsidR="003E658B" w:rsidRPr="00A64158" w:rsidRDefault="003E658B" w:rsidP="00B83062">
      <w:pPr>
        <w:spacing w:before="120" w:after="0" w:line="312" w:lineRule="auto"/>
        <w:ind w:firstLine="709"/>
        <w:jc w:val="both"/>
        <w:rPr>
          <w:rFonts w:ascii="Times New Roman" w:hAnsi="Times New Roman" w:cs="Times New Roman"/>
          <w:u w:val="single"/>
        </w:rPr>
      </w:pPr>
      <w:r w:rsidRPr="00A64158">
        <w:rPr>
          <w:rFonts w:ascii="Times New Roman" w:hAnsi="Times New Roman" w:cs="Times New Roman"/>
          <w:u w:val="single"/>
        </w:rPr>
        <w:t>Principii standard:</w:t>
      </w:r>
    </w:p>
    <w:p w14:paraId="1EB2FEE7" w14:textId="11D22D10" w:rsidR="003E658B" w:rsidRPr="001005A8" w:rsidRDefault="003E658B" w:rsidP="00B83062">
      <w:pPr>
        <w:pStyle w:val="Listparagraf"/>
        <w:spacing w:after="0" w:line="312" w:lineRule="auto"/>
        <w:ind w:left="0" w:firstLine="426"/>
        <w:contextualSpacing w:val="0"/>
        <w:jc w:val="both"/>
        <w:rPr>
          <w:rFonts w:ascii="Times New Roman" w:hAnsi="Times New Roman" w:cs="Times New Roman"/>
          <w:spacing w:val="-2"/>
        </w:rPr>
      </w:pPr>
      <w:r w:rsidRPr="001005A8">
        <w:rPr>
          <w:rFonts w:ascii="Times New Roman" w:hAnsi="Times New Roman" w:cs="Times New Roman"/>
          <w:bCs/>
          <w:spacing w:val="-2"/>
        </w:rPr>
        <w:t>-</w:t>
      </w:r>
      <w:r w:rsidR="001005A8" w:rsidRPr="001005A8">
        <w:rPr>
          <w:rFonts w:ascii="Times New Roman" w:hAnsi="Times New Roman" w:cs="Times New Roman"/>
          <w:bCs/>
          <w:spacing w:val="-2"/>
        </w:rPr>
        <w:t xml:space="preserve"> </w:t>
      </w:r>
      <w:r w:rsidRPr="001005A8">
        <w:rPr>
          <w:rFonts w:ascii="Times New Roman" w:hAnsi="Times New Roman" w:cs="Times New Roman"/>
          <w:bCs/>
          <w:spacing w:val="-2"/>
        </w:rPr>
        <w:t>se recomandă modificarea obiceiurilor alimentare anterioare şi se asigură accesul la un dietetician;</w:t>
      </w:r>
    </w:p>
    <w:p w14:paraId="53E9B4B1" w14:textId="47178B17" w:rsidR="003E658B" w:rsidRPr="000214E9" w:rsidRDefault="003E658B" w:rsidP="00B83062">
      <w:pPr>
        <w:pStyle w:val="Listparagraf"/>
        <w:spacing w:after="0" w:line="312" w:lineRule="auto"/>
        <w:ind w:left="0" w:firstLine="426"/>
        <w:contextualSpacing w:val="0"/>
        <w:jc w:val="both"/>
        <w:rPr>
          <w:rFonts w:ascii="Times New Roman" w:hAnsi="Times New Roman" w:cs="Times New Roman"/>
        </w:rPr>
      </w:pPr>
      <w:r w:rsidRPr="000214E9">
        <w:rPr>
          <w:rFonts w:ascii="Times New Roman" w:hAnsi="Times New Roman" w:cs="Times New Roman"/>
          <w:bCs/>
        </w:rPr>
        <w:t>-</w:t>
      </w:r>
      <w:r w:rsidR="001005A8">
        <w:rPr>
          <w:rFonts w:ascii="Times New Roman" w:hAnsi="Times New Roman" w:cs="Times New Roman"/>
          <w:bCs/>
        </w:rPr>
        <w:t xml:space="preserve"> </w:t>
      </w:r>
      <w:r w:rsidRPr="000214E9">
        <w:rPr>
          <w:rFonts w:ascii="Times New Roman" w:hAnsi="Times New Roman" w:cs="Times New Roman"/>
          <w:bCs/>
        </w:rPr>
        <w:t xml:space="preserve">se individualizează dieta în </w:t>
      </w:r>
      <w:proofErr w:type="spellStart"/>
      <w:r w:rsidRPr="000214E9">
        <w:rPr>
          <w:rFonts w:ascii="Times New Roman" w:hAnsi="Times New Roman" w:cs="Times New Roman"/>
          <w:bCs/>
        </w:rPr>
        <w:t>funcţie</w:t>
      </w:r>
      <w:proofErr w:type="spellEnd"/>
      <w:r w:rsidRPr="000214E9">
        <w:rPr>
          <w:rFonts w:ascii="Times New Roman" w:hAnsi="Times New Roman" w:cs="Times New Roman"/>
          <w:bCs/>
        </w:rPr>
        <w:t xml:space="preserve"> de vârstă, sex, </w:t>
      </w:r>
      <w:proofErr w:type="spellStart"/>
      <w:r w:rsidRPr="000214E9">
        <w:rPr>
          <w:rFonts w:ascii="Times New Roman" w:hAnsi="Times New Roman" w:cs="Times New Roman"/>
          <w:bCs/>
        </w:rPr>
        <w:t>înălţime</w:t>
      </w:r>
      <w:proofErr w:type="spellEnd"/>
      <w:r w:rsidRPr="000214E9">
        <w:rPr>
          <w:rFonts w:ascii="Times New Roman" w:hAnsi="Times New Roman" w:cs="Times New Roman"/>
          <w:bCs/>
        </w:rPr>
        <w:t xml:space="preserve">, greutate, gradul de efort fizic, </w:t>
      </w:r>
      <w:proofErr w:type="spellStart"/>
      <w:r w:rsidRPr="000214E9">
        <w:rPr>
          <w:rFonts w:ascii="Times New Roman" w:hAnsi="Times New Roman" w:cs="Times New Roman"/>
          <w:bCs/>
        </w:rPr>
        <w:t>preferinţe</w:t>
      </w:r>
      <w:proofErr w:type="spellEnd"/>
      <w:r w:rsidRPr="000214E9">
        <w:rPr>
          <w:rFonts w:ascii="Times New Roman" w:hAnsi="Times New Roman" w:cs="Times New Roman"/>
          <w:bCs/>
        </w:rPr>
        <w:t xml:space="preserve">, </w:t>
      </w:r>
      <w:proofErr w:type="spellStart"/>
      <w:r w:rsidRPr="000214E9">
        <w:rPr>
          <w:rFonts w:ascii="Times New Roman" w:hAnsi="Times New Roman" w:cs="Times New Roman"/>
          <w:bCs/>
        </w:rPr>
        <w:t>tradiţia</w:t>
      </w:r>
      <w:proofErr w:type="spellEnd"/>
      <w:r w:rsidRPr="000214E9">
        <w:rPr>
          <w:rFonts w:ascii="Times New Roman" w:hAnsi="Times New Roman" w:cs="Times New Roman"/>
          <w:bCs/>
        </w:rPr>
        <w:t xml:space="preserve"> locală, nivelul de cultură;</w:t>
      </w:r>
    </w:p>
    <w:p w14:paraId="47C5BCCC" w14:textId="6D3FC7BF" w:rsidR="003E658B" w:rsidRPr="001005A8" w:rsidRDefault="003E658B" w:rsidP="00B83062">
      <w:pPr>
        <w:pStyle w:val="Listparagraf"/>
        <w:spacing w:after="0" w:line="312" w:lineRule="auto"/>
        <w:ind w:left="0" w:firstLine="426"/>
        <w:contextualSpacing w:val="0"/>
        <w:jc w:val="both"/>
        <w:rPr>
          <w:rFonts w:ascii="Times New Roman" w:hAnsi="Times New Roman" w:cs="Times New Roman"/>
          <w:spacing w:val="-2"/>
        </w:rPr>
      </w:pPr>
      <w:r w:rsidRPr="001005A8">
        <w:rPr>
          <w:rFonts w:ascii="Times New Roman" w:hAnsi="Times New Roman" w:cs="Times New Roman"/>
          <w:bCs/>
          <w:spacing w:val="-2"/>
        </w:rPr>
        <w:t>-</w:t>
      </w:r>
      <w:r w:rsidR="001005A8" w:rsidRPr="001005A8">
        <w:rPr>
          <w:rFonts w:ascii="Times New Roman" w:hAnsi="Times New Roman" w:cs="Times New Roman"/>
          <w:bCs/>
          <w:spacing w:val="-2"/>
        </w:rPr>
        <w:t xml:space="preserve"> </w:t>
      </w:r>
      <w:r w:rsidRPr="001005A8">
        <w:rPr>
          <w:rFonts w:ascii="Times New Roman" w:hAnsi="Times New Roman" w:cs="Times New Roman"/>
          <w:bCs/>
          <w:spacing w:val="-2"/>
        </w:rPr>
        <w:t xml:space="preserve">se </w:t>
      </w:r>
      <w:proofErr w:type="spellStart"/>
      <w:r w:rsidRPr="001005A8">
        <w:rPr>
          <w:rFonts w:ascii="Times New Roman" w:hAnsi="Times New Roman" w:cs="Times New Roman"/>
          <w:bCs/>
          <w:spacing w:val="-2"/>
        </w:rPr>
        <w:t>restricţionează</w:t>
      </w:r>
      <w:proofErr w:type="spellEnd"/>
      <w:r w:rsidRPr="001005A8">
        <w:rPr>
          <w:rFonts w:ascii="Times New Roman" w:hAnsi="Times New Roman" w:cs="Times New Roman"/>
          <w:bCs/>
          <w:spacing w:val="-2"/>
        </w:rPr>
        <w:t xml:space="preserve"> consumul de alcool şi alimentele cu un </w:t>
      </w:r>
      <w:proofErr w:type="spellStart"/>
      <w:r w:rsidRPr="001005A8">
        <w:rPr>
          <w:rFonts w:ascii="Times New Roman" w:hAnsi="Times New Roman" w:cs="Times New Roman"/>
          <w:bCs/>
          <w:spacing w:val="-2"/>
        </w:rPr>
        <w:t>conţinut</w:t>
      </w:r>
      <w:proofErr w:type="spellEnd"/>
      <w:r w:rsidRPr="001005A8">
        <w:rPr>
          <w:rFonts w:ascii="Times New Roman" w:hAnsi="Times New Roman" w:cs="Times New Roman"/>
          <w:bCs/>
          <w:spacing w:val="-2"/>
        </w:rPr>
        <w:t xml:space="preserve"> bogat în zaharuri, grăsimi şi sare;</w:t>
      </w:r>
    </w:p>
    <w:p w14:paraId="07E8B76D" w14:textId="42DED4C9" w:rsidR="003E658B" w:rsidRPr="000214E9" w:rsidRDefault="003E658B" w:rsidP="00B83062">
      <w:pPr>
        <w:pStyle w:val="Listparagraf"/>
        <w:spacing w:after="0" w:line="312" w:lineRule="auto"/>
        <w:ind w:left="0" w:firstLine="426"/>
        <w:contextualSpacing w:val="0"/>
        <w:jc w:val="both"/>
        <w:rPr>
          <w:rFonts w:ascii="Times New Roman" w:hAnsi="Times New Roman" w:cs="Times New Roman"/>
        </w:rPr>
      </w:pPr>
      <w:r w:rsidRPr="000214E9">
        <w:rPr>
          <w:rFonts w:ascii="Times New Roman" w:hAnsi="Times New Roman" w:cs="Times New Roman"/>
          <w:bCs/>
        </w:rPr>
        <w:t>-</w:t>
      </w:r>
      <w:r w:rsidR="001005A8">
        <w:rPr>
          <w:rFonts w:ascii="Times New Roman" w:hAnsi="Times New Roman" w:cs="Times New Roman"/>
          <w:bCs/>
        </w:rPr>
        <w:t xml:space="preserve"> </w:t>
      </w:r>
      <w:proofErr w:type="spellStart"/>
      <w:r w:rsidRPr="000214E9">
        <w:rPr>
          <w:rFonts w:ascii="Times New Roman" w:hAnsi="Times New Roman" w:cs="Times New Roman"/>
          <w:bCs/>
        </w:rPr>
        <w:t>pacienţii</w:t>
      </w:r>
      <w:proofErr w:type="spellEnd"/>
      <w:r w:rsidRPr="000214E9">
        <w:rPr>
          <w:rFonts w:ascii="Times New Roman" w:hAnsi="Times New Roman" w:cs="Times New Roman"/>
          <w:bCs/>
        </w:rPr>
        <w:t xml:space="preserve"> sunt </w:t>
      </w:r>
      <w:proofErr w:type="spellStart"/>
      <w:r w:rsidRPr="000214E9">
        <w:rPr>
          <w:rFonts w:ascii="Times New Roman" w:hAnsi="Times New Roman" w:cs="Times New Roman"/>
          <w:bCs/>
        </w:rPr>
        <w:t>informaţi</w:t>
      </w:r>
      <w:proofErr w:type="spellEnd"/>
      <w:r w:rsidRPr="000214E9">
        <w:rPr>
          <w:rFonts w:ascii="Times New Roman" w:hAnsi="Times New Roman" w:cs="Times New Roman"/>
          <w:bCs/>
        </w:rPr>
        <w:t xml:space="preserve"> asupra </w:t>
      </w:r>
      <w:proofErr w:type="spellStart"/>
      <w:r w:rsidRPr="000214E9">
        <w:rPr>
          <w:rFonts w:ascii="Times New Roman" w:hAnsi="Times New Roman" w:cs="Times New Roman"/>
          <w:bCs/>
        </w:rPr>
        <w:t>conţinutului</w:t>
      </w:r>
      <w:proofErr w:type="spellEnd"/>
      <w:r w:rsidRPr="000214E9">
        <w:rPr>
          <w:rFonts w:ascii="Times New Roman" w:hAnsi="Times New Roman" w:cs="Times New Roman"/>
          <w:bCs/>
        </w:rPr>
        <w:t xml:space="preserve"> în </w:t>
      </w:r>
      <w:proofErr w:type="spellStart"/>
      <w:r w:rsidRPr="000214E9">
        <w:rPr>
          <w:rFonts w:ascii="Times New Roman" w:hAnsi="Times New Roman" w:cs="Times New Roman"/>
          <w:bCs/>
        </w:rPr>
        <w:t>hidraţi</w:t>
      </w:r>
      <w:proofErr w:type="spellEnd"/>
      <w:r w:rsidRPr="000214E9">
        <w:rPr>
          <w:rFonts w:ascii="Times New Roman" w:hAnsi="Times New Roman" w:cs="Times New Roman"/>
          <w:bCs/>
        </w:rPr>
        <w:t xml:space="preserve"> de carbon al diverselor alimente şi a </w:t>
      </w:r>
      <w:proofErr w:type="spellStart"/>
      <w:r w:rsidRPr="000214E9">
        <w:rPr>
          <w:rFonts w:ascii="Times New Roman" w:hAnsi="Times New Roman" w:cs="Times New Roman"/>
          <w:bCs/>
        </w:rPr>
        <w:t>modalităţii</w:t>
      </w:r>
      <w:proofErr w:type="spellEnd"/>
      <w:r w:rsidRPr="000214E9">
        <w:rPr>
          <w:rFonts w:ascii="Times New Roman" w:hAnsi="Times New Roman" w:cs="Times New Roman"/>
          <w:bCs/>
        </w:rPr>
        <w:t xml:space="preserve"> de calcul;</w:t>
      </w:r>
    </w:p>
    <w:p w14:paraId="05D197DC" w14:textId="7995FA28" w:rsidR="003E658B" w:rsidRPr="000214E9" w:rsidRDefault="003E658B" w:rsidP="00B83062">
      <w:pPr>
        <w:pStyle w:val="Listparagraf"/>
        <w:spacing w:after="0" w:line="312" w:lineRule="auto"/>
        <w:ind w:left="0" w:firstLine="426"/>
        <w:contextualSpacing w:val="0"/>
        <w:jc w:val="both"/>
        <w:rPr>
          <w:rFonts w:ascii="Times New Roman" w:hAnsi="Times New Roman" w:cs="Times New Roman"/>
        </w:rPr>
      </w:pPr>
      <w:r w:rsidRPr="000214E9">
        <w:rPr>
          <w:rFonts w:ascii="Times New Roman" w:hAnsi="Times New Roman" w:cs="Times New Roman"/>
          <w:bCs/>
        </w:rPr>
        <w:t>-</w:t>
      </w:r>
      <w:r w:rsidR="001005A8">
        <w:rPr>
          <w:rFonts w:ascii="Times New Roman" w:hAnsi="Times New Roman" w:cs="Times New Roman"/>
          <w:bCs/>
        </w:rPr>
        <w:t xml:space="preserve"> </w:t>
      </w:r>
      <w:r w:rsidRPr="000214E9">
        <w:rPr>
          <w:rFonts w:ascii="Times New Roman" w:hAnsi="Times New Roman" w:cs="Times New Roman"/>
          <w:bCs/>
        </w:rPr>
        <w:t xml:space="preserve">sunt </w:t>
      </w:r>
      <w:proofErr w:type="spellStart"/>
      <w:r w:rsidRPr="000214E9">
        <w:rPr>
          <w:rFonts w:ascii="Times New Roman" w:hAnsi="Times New Roman" w:cs="Times New Roman"/>
          <w:bCs/>
        </w:rPr>
        <w:t>instruiţi</w:t>
      </w:r>
      <w:proofErr w:type="spellEnd"/>
      <w:r w:rsidRPr="000214E9">
        <w:rPr>
          <w:rFonts w:ascii="Times New Roman" w:hAnsi="Times New Roman" w:cs="Times New Roman"/>
          <w:bCs/>
        </w:rPr>
        <w:t xml:space="preserve"> pentru prevenirea şi corectarea hipoglicemiilor;</w:t>
      </w:r>
    </w:p>
    <w:p w14:paraId="54BB7C6E" w14:textId="09AADA41" w:rsidR="003E658B" w:rsidRPr="000214E9" w:rsidRDefault="003E658B" w:rsidP="00B83062">
      <w:pPr>
        <w:pStyle w:val="Listparagraf"/>
        <w:spacing w:after="0" w:line="312" w:lineRule="auto"/>
        <w:ind w:left="0" w:firstLine="426"/>
        <w:contextualSpacing w:val="0"/>
        <w:jc w:val="both"/>
        <w:rPr>
          <w:rFonts w:ascii="Times New Roman" w:hAnsi="Times New Roman" w:cs="Times New Roman"/>
        </w:rPr>
      </w:pPr>
      <w:r w:rsidRPr="000214E9">
        <w:rPr>
          <w:rFonts w:ascii="Times New Roman" w:hAnsi="Times New Roman" w:cs="Times New Roman"/>
          <w:bCs/>
        </w:rPr>
        <w:t>-</w:t>
      </w:r>
      <w:r w:rsidR="001005A8">
        <w:rPr>
          <w:rFonts w:ascii="Times New Roman" w:hAnsi="Times New Roman" w:cs="Times New Roman"/>
          <w:bCs/>
        </w:rPr>
        <w:t xml:space="preserve"> </w:t>
      </w:r>
      <w:proofErr w:type="spellStart"/>
      <w:r w:rsidRPr="000214E9">
        <w:rPr>
          <w:rFonts w:ascii="Times New Roman" w:hAnsi="Times New Roman" w:cs="Times New Roman"/>
          <w:bCs/>
        </w:rPr>
        <w:t>exerciţiul</w:t>
      </w:r>
      <w:proofErr w:type="spellEnd"/>
      <w:r w:rsidRPr="000214E9">
        <w:rPr>
          <w:rFonts w:ascii="Times New Roman" w:hAnsi="Times New Roman" w:cs="Times New Roman"/>
          <w:bCs/>
        </w:rPr>
        <w:t xml:space="preserve"> fizic se introduce treptat, în </w:t>
      </w:r>
      <w:proofErr w:type="spellStart"/>
      <w:r w:rsidRPr="000214E9">
        <w:rPr>
          <w:rFonts w:ascii="Times New Roman" w:hAnsi="Times New Roman" w:cs="Times New Roman"/>
          <w:bCs/>
        </w:rPr>
        <w:t>funcţie</w:t>
      </w:r>
      <w:proofErr w:type="spellEnd"/>
      <w:r w:rsidRPr="000214E9">
        <w:rPr>
          <w:rFonts w:ascii="Times New Roman" w:hAnsi="Times New Roman" w:cs="Times New Roman"/>
          <w:bCs/>
        </w:rPr>
        <w:t xml:space="preserve"> de </w:t>
      </w:r>
      <w:proofErr w:type="spellStart"/>
      <w:r w:rsidRPr="000214E9">
        <w:rPr>
          <w:rFonts w:ascii="Times New Roman" w:hAnsi="Times New Roman" w:cs="Times New Roman"/>
          <w:bCs/>
        </w:rPr>
        <w:t>abilităţile</w:t>
      </w:r>
      <w:proofErr w:type="spellEnd"/>
      <w:r w:rsidRPr="000214E9">
        <w:rPr>
          <w:rFonts w:ascii="Times New Roman" w:hAnsi="Times New Roman" w:cs="Times New Roman"/>
          <w:bCs/>
        </w:rPr>
        <w:t xml:space="preserve"> individuale;</w:t>
      </w:r>
    </w:p>
    <w:p w14:paraId="37A179ED" w14:textId="7A839DB1" w:rsidR="003E658B" w:rsidRPr="000214E9" w:rsidRDefault="003E658B" w:rsidP="00B83062">
      <w:pPr>
        <w:pStyle w:val="Listparagraf"/>
        <w:spacing w:after="0" w:line="312" w:lineRule="auto"/>
        <w:ind w:left="0" w:firstLine="426"/>
        <w:contextualSpacing w:val="0"/>
        <w:jc w:val="both"/>
        <w:rPr>
          <w:rFonts w:ascii="Times New Roman" w:hAnsi="Times New Roman" w:cs="Times New Roman"/>
        </w:rPr>
      </w:pPr>
      <w:r w:rsidRPr="000214E9">
        <w:rPr>
          <w:rFonts w:ascii="Times New Roman" w:hAnsi="Times New Roman" w:cs="Times New Roman"/>
          <w:bCs/>
        </w:rPr>
        <w:lastRenderedPageBreak/>
        <w:t>-</w:t>
      </w:r>
      <w:r w:rsidR="001005A8">
        <w:rPr>
          <w:rFonts w:ascii="Times New Roman" w:hAnsi="Times New Roman" w:cs="Times New Roman"/>
          <w:bCs/>
        </w:rPr>
        <w:t xml:space="preserve"> </w:t>
      </w:r>
      <w:r w:rsidRPr="000214E9">
        <w:rPr>
          <w:rFonts w:ascii="Times New Roman" w:hAnsi="Times New Roman" w:cs="Times New Roman"/>
          <w:bCs/>
        </w:rPr>
        <w:t xml:space="preserve">se încurajează prelungirea duratei şi </w:t>
      </w:r>
      <w:proofErr w:type="spellStart"/>
      <w:r w:rsidRPr="000214E9">
        <w:rPr>
          <w:rFonts w:ascii="Times New Roman" w:hAnsi="Times New Roman" w:cs="Times New Roman"/>
          <w:bCs/>
        </w:rPr>
        <w:t>creşterea</w:t>
      </w:r>
      <w:proofErr w:type="spellEnd"/>
      <w:r w:rsidRPr="000214E9">
        <w:rPr>
          <w:rFonts w:ascii="Times New Roman" w:hAnsi="Times New Roman" w:cs="Times New Roman"/>
          <w:bCs/>
        </w:rPr>
        <w:t xml:space="preserve"> </w:t>
      </w:r>
      <w:proofErr w:type="spellStart"/>
      <w:r w:rsidRPr="000214E9">
        <w:rPr>
          <w:rFonts w:ascii="Times New Roman" w:hAnsi="Times New Roman" w:cs="Times New Roman"/>
          <w:bCs/>
        </w:rPr>
        <w:t>frecvenţei</w:t>
      </w:r>
      <w:proofErr w:type="spellEnd"/>
      <w:r w:rsidRPr="000214E9">
        <w:rPr>
          <w:rFonts w:ascii="Times New Roman" w:hAnsi="Times New Roman" w:cs="Times New Roman"/>
          <w:bCs/>
        </w:rPr>
        <w:t xml:space="preserve"> </w:t>
      </w:r>
      <w:proofErr w:type="spellStart"/>
      <w:r w:rsidRPr="000214E9">
        <w:rPr>
          <w:rFonts w:ascii="Times New Roman" w:hAnsi="Times New Roman" w:cs="Times New Roman"/>
          <w:bCs/>
        </w:rPr>
        <w:t>activităţii</w:t>
      </w:r>
      <w:proofErr w:type="spellEnd"/>
      <w:r w:rsidRPr="000214E9">
        <w:rPr>
          <w:rFonts w:ascii="Times New Roman" w:hAnsi="Times New Roman" w:cs="Times New Roman"/>
          <w:bCs/>
        </w:rPr>
        <w:t xml:space="preserve"> fizice (acolo unde este necesar) până la 30-45 min./zi, 3-5 zile/săptămână sau  150 min./săptămână;</w:t>
      </w:r>
    </w:p>
    <w:p w14:paraId="48CF5D80" w14:textId="3EA7215A" w:rsidR="003E658B" w:rsidRPr="000214E9" w:rsidRDefault="003E658B" w:rsidP="00B83062">
      <w:pPr>
        <w:pStyle w:val="Listparagraf"/>
        <w:spacing w:after="0" w:line="312" w:lineRule="auto"/>
        <w:ind w:left="0" w:firstLine="426"/>
        <w:contextualSpacing w:val="0"/>
        <w:jc w:val="both"/>
        <w:rPr>
          <w:rFonts w:ascii="Times New Roman" w:hAnsi="Times New Roman" w:cs="Times New Roman"/>
        </w:rPr>
      </w:pPr>
      <w:r w:rsidRPr="000214E9">
        <w:rPr>
          <w:rFonts w:ascii="Times New Roman" w:hAnsi="Times New Roman" w:cs="Times New Roman"/>
          <w:bCs/>
        </w:rPr>
        <w:t>-</w:t>
      </w:r>
      <w:r w:rsidR="001005A8">
        <w:rPr>
          <w:rFonts w:ascii="Times New Roman" w:hAnsi="Times New Roman" w:cs="Times New Roman"/>
          <w:bCs/>
        </w:rPr>
        <w:t xml:space="preserve"> </w:t>
      </w:r>
      <w:r w:rsidRPr="000214E9">
        <w:rPr>
          <w:rFonts w:ascii="Times New Roman" w:hAnsi="Times New Roman" w:cs="Times New Roman"/>
          <w:bCs/>
        </w:rPr>
        <w:t xml:space="preserve">în cazul efortului fizic </w:t>
      </w:r>
      <w:proofErr w:type="spellStart"/>
      <w:r w:rsidRPr="000214E9">
        <w:rPr>
          <w:rFonts w:ascii="Times New Roman" w:hAnsi="Times New Roman" w:cs="Times New Roman"/>
          <w:bCs/>
        </w:rPr>
        <w:t>susţinut</w:t>
      </w:r>
      <w:proofErr w:type="spellEnd"/>
      <w:r w:rsidRPr="000214E9">
        <w:rPr>
          <w:rFonts w:ascii="Times New Roman" w:hAnsi="Times New Roman" w:cs="Times New Roman"/>
          <w:bCs/>
        </w:rPr>
        <w:t xml:space="preserve">, pacientul tratat cu insulină sau </w:t>
      </w:r>
      <w:proofErr w:type="spellStart"/>
      <w:r w:rsidRPr="000214E9">
        <w:rPr>
          <w:rFonts w:ascii="Times New Roman" w:hAnsi="Times New Roman" w:cs="Times New Roman"/>
          <w:bCs/>
        </w:rPr>
        <w:t>medicaţie</w:t>
      </w:r>
      <w:proofErr w:type="spellEnd"/>
      <w:r w:rsidRPr="000214E9">
        <w:rPr>
          <w:rFonts w:ascii="Times New Roman" w:hAnsi="Times New Roman" w:cs="Times New Roman"/>
          <w:bCs/>
        </w:rPr>
        <w:t xml:space="preserve"> orală, este instruit să-şi ajusteze </w:t>
      </w:r>
      <w:proofErr w:type="spellStart"/>
      <w:r w:rsidRPr="000214E9">
        <w:rPr>
          <w:rFonts w:ascii="Times New Roman" w:hAnsi="Times New Roman" w:cs="Times New Roman"/>
          <w:bCs/>
        </w:rPr>
        <w:t>medicaţia</w:t>
      </w:r>
      <w:proofErr w:type="spellEnd"/>
      <w:r w:rsidRPr="000214E9">
        <w:rPr>
          <w:rFonts w:ascii="Times New Roman" w:hAnsi="Times New Roman" w:cs="Times New Roman"/>
          <w:bCs/>
        </w:rPr>
        <w:t xml:space="preserve"> sau dozele de insulină, ori să suplimenteze </w:t>
      </w:r>
      <w:proofErr w:type="spellStart"/>
      <w:r w:rsidRPr="000214E9">
        <w:rPr>
          <w:rFonts w:ascii="Times New Roman" w:hAnsi="Times New Roman" w:cs="Times New Roman"/>
          <w:bCs/>
        </w:rPr>
        <w:t>hidraţii</w:t>
      </w:r>
      <w:proofErr w:type="spellEnd"/>
      <w:r w:rsidRPr="000214E9">
        <w:rPr>
          <w:rFonts w:ascii="Times New Roman" w:hAnsi="Times New Roman" w:cs="Times New Roman"/>
          <w:bCs/>
        </w:rPr>
        <w:t xml:space="preserve"> de carbon.</w:t>
      </w:r>
    </w:p>
    <w:p w14:paraId="5EB02DE5" w14:textId="33E8A2D8" w:rsidR="003E658B" w:rsidRPr="000214E9" w:rsidRDefault="003E658B" w:rsidP="00B83062">
      <w:pPr>
        <w:pStyle w:val="Titlu4"/>
        <w:shd w:val="clear" w:color="auto" w:fill="FFFFFF"/>
        <w:spacing w:line="312" w:lineRule="auto"/>
        <w:rPr>
          <w:sz w:val="22"/>
          <w:szCs w:val="22"/>
          <w:u w:val="single"/>
        </w:rPr>
      </w:pPr>
      <w:r w:rsidRPr="000214E9">
        <w:rPr>
          <w:rStyle w:val="Robust"/>
          <w:b w:val="0"/>
          <w:bCs w:val="0"/>
          <w:sz w:val="22"/>
          <w:szCs w:val="22"/>
          <w:u w:val="single"/>
        </w:rPr>
        <w:t xml:space="preserve">Recomandările </w:t>
      </w:r>
      <w:proofErr w:type="spellStart"/>
      <w:r w:rsidRPr="000214E9">
        <w:rPr>
          <w:rStyle w:val="Robust"/>
          <w:b w:val="0"/>
          <w:bCs w:val="0"/>
          <w:sz w:val="22"/>
          <w:szCs w:val="22"/>
          <w:u w:val="single"/>
        </w:rPr>
        <w:t>nutriţionale</w:t>
      </w:r>
      <w:proofErr w:type="spellEnd"/>
      <w:r w:rsidRPr="000214E9">
        <w:rPr>
          <w:rStyle w:val="Robust"/>
          <w:b w:val="0"/>
          <w:bCs w:val="0"/>
          <w:sz w:val="22"/>
          <w:szCs w:val="22"/>
          <w:u w:val="single"/>
        </w:rPr>
        <w:t xml:space="preserve"> generale</w:t>
      </w:r>
      <w:r w:rsidRPr="00A64158">
        <w:rPr>
          <w:rStyle w:val="Robust"/>
          <w:b w:val="0"/>
          <w:bCs w:val="0"/>
          <w:sz w:val="22"/>
          <w:szCs w:val="22"/>
        </w:rPr>
        <w:t>:</w:t>
      </w:r>
    </w:p>
    <w:p w14:paraId="2CB9ECAE" w14:textId="77777777" w:rsidR="003E658B" w:rsidRDefault="003E658B" w:rsidP="00B83062">
      <w:pPr>
        <w:pStyle w:val="Titlu4"/>
        <w:shd w:val="clear" w:color="auto" w:fill="FFFFFF"/>
        <w:spacing w:before="120" w:line="312" w:lineRule="auto"/>
        <w:rPr>
          <w:rStyle w:val="Robust"/>
          <w:b w:val="0"/>
          <w:bCs w:val="0"/>
          <w:sz w:val="22"/>
          <w:szCs w:val="22"/>
          <w:u w:val="single"/>
        </w:rPr>
      </w:pPr>
      <w:r w:rsidRPr="000214E9">
        <w:rPr>
          <w:rStyle w:val="Robust"/>
          <w:b w:val="0"/>
          <w:bCs w:val="0"/>
          <w:sz w:val="22"/>
          <w:szCs w:val="22"/>
          <w:u w:val="single"/>
        </w:rPr>
        <w:t>Etapele alcătuirii unei diete:</w:t>
      </w:r>
    </w:p>
    <w:p w14:paraId="5BB69D3D" w14:textId="77777777" w:rsidR="001005A8" w:rsidRDefault="001005A8" w:rsidP="00B83062">
      <w:pPr>
        <w:pStyle w:val="Titlu4"/>
        <w:shd w:val="clear" w:color="auto" w:fill="FFFFFF"/>
        <w:spacing w:line="312" w:lineRule="auto"/>
        <w:rPr>
          <w:sz w:val="22"/>
          <w:szCs w:val="22"/>
        </w:rPr>
      </w:pPr>
      <w:r>
        <w:rPr>
          <w:sz w:val="22"/>
          <w:szCs w:val="22"/>
        </w:rPr>
        <w:t xml:space="preserve">1. </w:t>
      </w:r>
      <w:r w:rsidR="003E658B" w:rsidRPr="000214E9">
        <w:rPr>
          <w:sz w:val="22"/>
          <w:szCs w:val="22"/>
        </w:rPr>
        <w:t>Precizarea caracteristicilor generale ale dietei</w:t>
      </w:r>
      <w:r>
        <w:rPr>
          <w:sz w:val="22"/>
          <w:szCs w:val="22"/>
        </w:rPr>
        <w:t xml:space="preserve"> </w:t>
      </w:r>
    </w:p>
    <w:p w14:paraId="69566054" w14:textId="77777777" w:rsidR="001005A8" w:rsidRDefault="001005A8" w:rsidP="00B83062">
      <w:pPr>
        <w:pStyle w:val="Titlu4"/>
        <w:shd w:val="clear" w:color="auto" w:fill="FFFFFF"/>
        <w:spacing w:line="312" w:lineRule="auto"/>
        <w:rPr>
          <w:sz w:val="22"/>
          <w:szCs w:val="22"/>
        </w:rPr>
      </w:pPr>
      <w:r>
        <w:rPr>
          <w:sz w:val="22"/>
          <w:szCs w:val="22"/>
        </w:rPr>
        <w:t xml:space="preserve">2. </w:t>
      </w:r>
      <w:r w:rsidR="003E658B" w:rsidRPr="000214E9">
        <w:rPr>
          <w:sz w:val="22"/>
          <w:szCs w:val="22"/>
        </w:rPr>
        <w:t>Calculul aportului caloric (în funcție de greutatea individului și sexul acestuia, consumul energetic al acestuia)</w:t>
      </w:r>
      <w:r>
        <w:rPr>
          <w:sz w:val="22"/>
          <w:szCs w:val="22"/>
        </w:rPr>
        <w:t xml:space="preserve"> </w:t>
      </w:r>
    </w:p>
    <w:p w14:paraId="16684C4C" w14:textId="4FFB3622" w:rsidR="003E658B" w:rsidRDefault="001005A8" w:rsidP="00B83062">
      <w:pPr>
        <w:pStyle w:val="Titlu4"/>
        <w:shd w:val="clear" w:color="auto" w:fill="FFFFFF"/>
        <w:spacing w:line="312" w:lineRule="auto"/>
        <w:rPr>
          <w:sz w:val="22"/>
          <w:szCs w:val="22"/>
        </w:rPr>
      </w:pPr>
      <w:r>
        <w:rPr>
          <w:sz w:val="22"/>
          <w:szCs w:val="22"/>
        </w:rPr>
        <w:t xml:space="preserve">3. </w:t>
      </w:r>
      <w:proofErr w:type="spellStart"/>
      <w:r w:rsidR="003E658B" w:rsidRPr="000214E9">
        <w:rPr>
          <w:sz w:val="22"/>
          <w:szCs w:val="22"/>
        </w:rPr>
        <w:t>Distribuţia</w:t>
      </w:r>
      <w:proofErr w:type="spellEnd"/>
      <w:r w:rsidR="003E658B" w:rsidRPr="000214E9">
        <w:rPr>
          <w:sz w:val="22"/>
          <w:szCs w:val="22"/>
        </w:rPr>
        <w:t xml:space="preserve"> caloriilor pe cele 3 principii energetice:</w:t>
      </w:r>
    </w:p>
    <w:p w14:paraId="3A43AAEB" w14:textId="77777777" w:rsidR="003E658B" w:rsidRPr="000214E9" w:rsidRDefault="003E658B" w:rsidP="005F3C27">
      <w:pPr>
        <w:numPr>
          <w:ilvl w:val="1"/>
          <w:numId w:val="36"/>
        </w:numPr>
        <w:shd w:val="clear" w:color="auto" w:fill="FFFFFF"/>
        <w:spacing w:after="0" w:line="312" w:lineRule="auto"/>
        <w:rPr>
          <w:rFonts w:ascii="Times New Roman" w:hAnsi="Times New Roman" w:cs="Times New Roman"/>
        </w:rPr>
      </w:pPr>
      <w:r w:rsidRPr="000214E9">
        <w:rPr>
          <w:rFonts w:ascii="Times New Roman" w:hAnsi="Times New Roman" w:cs="Times New Roman"/>
        </w:rPr>
        <w:t>55-60 % glucide</w:t>
      </w:r>
    </w:p>
    <w:p w14:paraId="5100D2C3" w14:textId="77777777" w:rsidR="003E658B" w:rsidRPr="000214E9" w:rsidRDefault="003E658B" w:rsidP="005F3C27">
      <w:pPr>
        <w:numPr>
          <w:ilvl w:val="1"/>
          <w:numId w:val="36"/>
        </w:numPr>
        <w:shd w:val="clear" w:color="auto" w:fill="FFFFFF"/>
        <w:spacing w:after="0" w:line="312" w:lineRule="auto"/>
        <w:rPr>
          <w:rFonts w:ascii="Times New Roman" w:hAnsi="Times New Roman" w:cs="Times New Roman"/>
        </w:rPr>
      </w:pPr>
      <w:r w:rsidRPr="000214E9">
        <w:rPr>
          <w:rFonts w:ascii="Times New Roman" w:hAnsi="Times New Roman" w:cs="Times New Roman"/>
        </w:rPr>
        <w:t>25-30 % lipide (1/3 de origine animală, 2/3 de origine vegetală)</w:t>
      </w:r>
    </w:p>
    <w:p w14:paraId="0053788E" w14:textId="77777777" w:rsidR="009E69D5" w:rsidRPr="009E69D5" w:rsidRDefault="003E658B" w:rsidP="005F3C27">
      <w:pPr>
        <w:numPr>
          <w:ilvl w:val="1"/>
          <w:numId w:val="36"/>
        </w:numPr>
        <w:shd w:val="clear" w:color="auto" w:fill="FFFFFF"/>
        <w:spacing w:after="0" w:line="312" w:lineRule="auto"/>
      </w:pPr>
      <w:r w:rsidRPr="000214E9">
        <w:rPr>
          <w:rFonts w:ascii="Times New Roman" w:hAnsi="Times New Roman" w:cs="Times New Roman"/>
        </w:rPr>
        <w:t>12-15 % proteine (1/2 de origine animală, 1/2 de origine vegetală)</w:t>
      </w:r>
    </w:p>
    <w:p w14:paraId="21319CF5" w14:textId="77777777" w:rsidR="009E69D5" w:rsidRPr="009E69D5" w:rsidRDefault="001005A8" w:rsidP="00B83062">
      <w:pPr>
        <w:shd w:val="clear" w:color="auto" w:fill="FFFFFF"/>
        <w:spacing w:after="0" w:line="312" w:lineRule="auto"/>
        <w:rPr>
          <w:rFonts w:ascii="Times New Roman" w:hAnsi="Times New Roman" w:cs="Times New Roman"/>
        </w:rPr>
      </w:pPr>
      <w:r w:rsidRPr="009E69D5">
        <w:rPr>
          <w:rFonts w:ascii="Times New Roman" w:hAnsi="Times New Roman" w:cs="Times New Roman"/>
        </w:rPr>
        <w:t xml:space="preserve">4. </w:t>
      </w:r>
      <w:r w:rsidR="003E658B" w:rsidRPr="009E69D5">
        <w:rPr>
          <w:rFonts w:ascii="Times New Roman" w:hAnsi="Times New Roman" w:cs="Times New Roman"/>
        </w:rPr>
        <w:t>Distribuirea glucidelor pe numărul de mese precizat (3 mese principale și 2 – 3 gustări)</w:t>
      </w:r>
    </w:p>
    <w:p w14:paraId="4E1EB0ED" w14:textId="1D934ACD" w:rsidR="009E69D5" w:rsidRPr="009E69D5" w:rsidRDefault="001005A8" w:rsidP="00B83062">
      <w:pPr>
        <w:shd w:val="clear" w:color="auto" w:fill="FFFFFF"/>
        <w:spacing w:after="0" w:line="312" w:lineRule="auto"/>
        <w:rPr>
          <w:rFonts w:ascii="Times New Roman" w:hAnsi="Times New Roman" w:cs="Times New Roman"/>
        </w:rPr>
      </w:pPr>
      <w:r w:rsidRPr="009E69D5">
        <w:rPr>
          <w:rFonts w:ascii="Times New Roman" w:hAnsi="Times New Roman" w:cs="Times New Roman"/>
        </w:rPr>
        <w:t xml:space="preserve">5. </w:t>
      </w:r>
      <w:r w:rsidR="003E658B" w:rsidRPr="009E69D5">
        <w:rPr>
          <w:rFonts w:ascii="Times New Roman" w:hAnsi="Times New Roman" w:cs="Times New Roman"/>
        </w:rPr>
        <w:t>Alegerea corectă a alimentelor</w:t>
      </w:r>
      <w:r w:rsidR="00B83062">
        <w:rPr>
          <w:rFonts w:ascii="Times New Roman" w:hAnsi="Times New Roman" w:cs="Times New Roman"/>
        </w:rPr>
        <w:t xml:space="preserve"> (în funcție de conținutul glucidic)</w:t>
      </w:r>
    </w:p>
    <w:p w14:paraId="635AA99D" w14:textId="77777777" w:rsidR="009E69D5" w:rsidRPr="009E69D5" w:rsidRDefault="001005A8" w:rsidP="00B83062">
      <w:pPr>
        <w:shd w:val="clear" w:color="auto" w:fill="FFFFFF"/>
        <w:spacing w:after="0" w:line="312" w:lineRule="auto"/>
        <w:rPr>
          <w:rFonts w:ascii="Times New Roman" w:hAnsi="Times New Roman" w:cs="Times New Roman"/>
        </w:rPr>
      </w:pPr>
      <w:r w:rsidRPr="009E69D5">
        <w:rPr>
          <w:rFonts w:ascii="Times New Roman" w:hAnsi="Times New Roman" w:cs="Times New Roman"/>
        </w:rPr>
        <w:t xml:space="preserve">6. </w:t>
      </w:r>
      <w:r w:rsidR="003E658B" w:rsidRPr="009E69D5">
        <w:rPr>
          <w:rFonts w:ascii="Times New Roman" w:hAnsi="Times New Roman" w:cs="Times New Roman"/>
        </w:rPr>
        <w:t>Pregătirea corectă a alimentelor</w:t>
      </w:r>
    </w:p>
    <w:p w14:paraId="394A7829" w14:textId="77777777" w:rsidR="009E69D5" w:rsidRPr="009E69D5" w:rsidRDefault="009E69D5" w:rsidP="009E69D5">
      <w:pPr>
        <w:shd w:val="clear" w:color="auto" w:fill="FFFFFF"/>
        <w:spacing w:after="0" w:line="288" w:lineRule="auto"/>
        <w:rPr>
          <w:rStyle w:val="Robust"/>
          <w:rFonts w:ascii="Times New Roman" w:hAnsi="Times New Roman" w:cs="Times New Roman"/>
          <w:color w:val="FF0000"/>
          <w:u w:val="single"/>
        </w:rPr>
      </w:pPr>
      <w:bookmarkStart w:id="28" w:name="_Toc38450585"/>
    </w:p>
    <w:p w14:paraId="1D88E17D" w14:textId="77777777" w:rsidR="00B83062" w:rsidRDefault="003E658B" w:rsidP="00B83062">
      <w:pPr>
        <w:shd w:val="clear" w:color="auto" w:fill="FFFFFF"/>
        <w:spacing w:after="0" w:line="312" w:lineRule="auto"/>
        <w:ind w:firstLine="709"/>
        <w:jc w:val="both"/>
        <w:rPr>
          <w:rFonts w:ascii="Times New Roman" w:hAnsi="Times New Roman" w:cs="Times New Roman"/>
        </w:rPr>
      </w:pPr>
      <w:r w:rsidRPr="00B83062">
        <w:rPr>
          <w:rStyle w:val="Robust"/>
          <w:rFonts w:ascii="Times New Roman" w:hAnsi="Times New Roman" w:cs="Times New Roman"/>
        </w:rPr>
        <w:t xml:space="preserve">II.13.3.2. </w:t>
      </w:r>
      <w:proofErr w:type="spellStart"/>
      <w:r w:rsidRPr="00B83062">
        <w:rPr>
          <w:rStyle w:val="Robust"/>
          <w:rFonts w:ascii="Times New Roman" w:hAnsi="Times New Roman" w:cs="Times New Roman"/>
        </w:rPr>
        <w:t>Exerciţiul</w:t>
      </w:r>
      <w:proofErr w:type="spellEnd"/>
      <w:r w:rsidRPr="00B83062">
        <w:rPr>
          <w:rStyle w:val="Robust"/>
          <w:rFonts w:ascii="Times New Roman" w:hAnsi="Times New Roman" w:cs="Times New Roman"/>
        </w:rPr>
        <w:t xml:space="preserve"> fizic</w:t>
      </w:r>
      <w:r w:rsidRPr="00B83062">
        <w:rPr>
          <w:rStyle w:val="Robust"/>
          <w:rFonts w:ascii="Times New Roman" w:hAnsi="Times New Roman" w:cs="Times New Roman"/>
          <w:b w:val="0"/>
          <w:bCs w:val="0"/>
        </w:rPr>
        <w:t> </w:t>
      </w:r>
    </w:p>
    <w:p w14:paraId="237AA81B" w14:textId="77777777" w:rsidR="00B83062" w:rsidRDefault="00B83062" w:rsidP="00B83062">
      <w:pPr>
        <w:shd w:val="clear" w:color="auto" w:fill="FFFFFF"/>
        <w:spacing w:after="0" w:line="312" w:lineRule="auto"/>
        <w:jc w:val="both"/>
        <w:rPr>
          <w:rFonts w:ascii="Times New Roman" w:hAnsi="Times New Roman" w:cs="Times New Roman"/>
        </w:rPr>
      </w:pPr>
      <w:r>
        <w:rPr>
          <w:rFonts w:ascii="Times New Roman" w:hAnsi="Times New Roman" w:cs="Times New Roman"/>
        </w:rPr>
        <w:t xml:space="preserve">- poate consta în </w:t>
      </w:r>
      <w:r w:rsidR="003E658B" w:rsidRPr="009E69D5">
        <w:rPr>
          <w:rFonts w:ascii="Times New Roman" w:hAnsi="Times New Roman" w:cs="Times New Roman"/>
        </w:rPr>
        <w:t xml:space="preserve">gimnastică, alergare, mersul pe bicicletă, mersul pe jos, înotul </w:t>
      </w:r>
    </w:p>
    <w:p w14:paraId="67A06EF4" w14:textId="2BF6BA36" w:rsidR="003E658B" w:rsidRDefault="00B83062" w:rsidP="00B83062">
      <w:pPr>
        <w:shd w:val="clear" w:color="auto" w:fill="FFFFFF"/>
        <w:spacing w:after="0" w:line="312" w:lineRule="auto"/>
        <w:jc w:val="both"/>
        <w:rPr>
          <w:rFonts w:ascii="Times New Roman" w:hAnsi="Times New Roman" w:cs="Times New Roman"/>
        </w:rPr>
      </w:pPr>
      <w:r>
        <w:rPr>
          <w:rFonts w:ascii="Times New Roman" w:hAnsi="Times New Roman" w:cs="Times New Roman"/>
        </w:rPr>
        <w:t xml:space="preserve">- se face </w:t>
      </w:r>
      <w:r w:rsidR="002B220C" w:rsidRPr="009E69D5">
        <w:rPr>
          <w:rFonts w:ascii="Times New Roman" w:hAnsi="Times New Roman" w:cs="Times New Roman"/>
        </w:rPr>
        <w:t>î</w:t>
      </w:r>
      <w:r w:rsidR="003E658B" w:rsidRPr="009E69D5">
        <w:rPr>
          <w:rFonts w:ascii="Times New Roman" w:hAnsi="Times New Roman" w:cs="Times New Roman"/>
        </w:rPr>
        <w:t>n limita tolerabilit</w:t>
      </w:r>
      <w:r w:rsidR="002B220C" w:rsidRPr="009E69D5">
        <w:rPr>
          <w:rFonts w:ascii="Times New Roman" w:hAnsi="Times New Roman" w:cs="Times New Roman"/>
        </w:rPr>
        <w:t>ăț</w:t>
      </w:r>
      <w:r w:rsidR="003E658B" w:rsidRPr="009E69D5">
        <w:rPr>
          <w:rFonts w:ascii="Times New Roman" w:hAnsi="Times New Roman" w:cs="Times New Roman"/>
        </w:rPr>
        <w:t xml:space="preserve">ii </w:t>
      </w:r>
      <w:r w:rsidR="002B220C" w:rsidRPr="009E69D5">
        <w:rPr>
          <w:rFonts w:ascii="Times New Roman" w:hAnsi="Times New Roman" w:cs="Times New Roman"/>
        </w:rPr>
        <w:t>ș</w:t>
      </w:r>
      <w:r w:rsidR="003E658B" w:rsidRPr="009E69D5">
        <w:rPr>
          <w:rFonts w:ascii="Times New Roman" w:hAnsi="Times New Roman" w:cs="Times New Roman"/>
        </w:rPr>
        <w:t>i cu m</w:t>
      </w:r>
      <w:r w:rsidR="009E69D5" w:rsidRPr="009E69D5">
        <w:rPr>
          <w:rFonts w:ascii="Times New Roman" w:hAnsi="Times New Roman" w:cs="Times New Roman"/>
        </w:rPr>
        <w:t>ă</w:t>
      </w:r>
      <w:r w:rsidR="003E658B" w:rsidRPr="009E69D5">
        <w:rPr>
          <w:rFonts w:ascii="Times New Roman" w:hAnsi="Times New Roman" w:cs="Times New Roman"/>
        </w:rPr>
        <w:t xml:space="preserve">surarea parametrilor vitali (TA,AV,SaO2) </w:t>
      </w:r>
      <w:r w:rsidR="009E69D5" w:rsidRPr="009E69D5">
        <w:rPr>
          <w:rFonts w:ascii="Times New Roman" w:hAnsi="Times New Roman" w:cs="Times New Roman"/>
        </w:rPr>
        <w:t>î</w:t>
      </w:r>
      <w:r w:rsidR="003E658B" w:rsidRPr="009E69D5">
        <w:rPr>
          <w:rFonts w:ascii="Times New Roman" w:hAnsi="Times New Roman" w:cs="Times New Roman"/>
        </w:rPr>
        <w:t xml:space="preserve">nainte </w:t>
      </w:r>
      <w:r w:rsidR="009E69D5" w:rsidRPr="009E69D5">
        <w:rPr>
          <w:rFonts w:ascii="Times New Roman" w:hAnsi="Times New Roman" w:cs="Times New Roman"/>
        </w:rPr>
        <w:t>ș</w:t>
      </w:r>
      <w:r w:rsidR="003E658B" w:rsidRPr="009E69D5">
        <w:rPr>
          <w:rFonts w:ascii="Times New Roman" w:hAnsi="Times New Roman" w:cs="Times New Roman"/>
        </w:rPr>
        <w:t>i dup</w:t>
      </w:r>
      <w:r w:rsidR="009E69D5" w:rsidRPr="009E69D5">
        <w:rPr>
          <w:rFonts w:ascii="Times New Roman" w:hAnsi="Times New Roman" w:cs="Times New Roman"/>
        </w:rPr>
        <w:t>ă</w:t>
      </w:r>
      <w:r w:rsidR="003E658B" w:rsidRPr="009E69D5">
        <w:rPr>
          <w:rFonts w:ascii="Times New Roman" w:hAnsi="Times New Roman" w:cs="Times New Roman"/>
        </w:rPr>
        <w:t xml:space="preserve"> efortul fizic</w:t>
      </w:r>
      <w:bookmarkEnd w:id="28"/>
    </w:p>
    <w:p w14:paraId="33526350" w14:textId="3A1DE45E" w:rsidR="00B83062" w:rsidRDefault="00B83062" w:rsidP="00B83062">
      <w:pPr>
        <w:shd w:val="clear" w:color="auto" w:fill="FFFFFF"/>
        <w:spacing w:after="0" w:line="312" w:lineRule="auto"/>
        <w:jc w:val="both"/>
        <w:rPr>
          <w:rFonts w:ascii="Times New Roman" w:hAnsi="Times New Roman" w:cs="Times New Roman"/>
        </w:rPr>
      </w:pPr>
      <w:r>
        <w:rPr>
          <w:rFonts w:ascii="Times New Roman" w:hAnsi="Times New Roman" w:cs="Times New Roman"/>
        </w:rPr>
        <w:t>- prezintă efecte benefice, dar și riscuri</w:t>
      </w:r>
    </w:p>
    <w:p w14:paraId="27CEAB43" w14:textId="77777777" w:rsidR="00B83062" w:rsidRPr="009E69D5" w:rsidRDefault="00B83062" w:rsidP="00B83062">
      <w:pPr>
        <w:shd w:val="clear" w:color="auto" w:fill="FFFFFF"/>
        <w:spacing w:after="0" w:line="288" w:lineRule="auto"/>
        <w:jc w:val="both"/>
        <w:rPr>
          <w:rFonts w:ascii="Times New Roman" w:hAnsi="Times New Roman" w:cs="Times New Roman"/>
        </w:rPr>
      </w:pPr>
    </w:p>
    <w:tbl>
      <w:tblPr>
        <w:tblW w:w="89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23"/>
        <w:gridCol w:w="5103"/>
      </w:tblGrid>
      <w:tr w:rsidR="003E658B" w:rsidRPr="000214E9" w14:paraId="16079755" w14:textId="77777777" w:rsidTr="009E69D5">
        <w:trPr>
          <w:trHeight w:val="278"/>
          <w:tblCellSpacing w:w="15" w:type="dxa"/>
        </w:trPr>
        <w:tc>
          <w:tcPr>
            <w:tcW w:w="3778" w:type="dxa"/>
            <w:shd w:val="clear" w:color="auto" w:fill="FFFFFF"/>
            <w:tcMar>
              <w:top w:w="150" w:type="dxa"/>
              <w:left w:w="225" w:type="dxa"/>
              <w:bottom w:w="150" w:type="dxa"/>
              <w:right w:w="225" w:type="dxa"/>
            </w:tcMar>
            <w:vAlign w:val="center"/>
            <w:hideMark/>
          </w:tcPr>
          <w:p w14:paraId="375EE248" w14:textId="77777777" w:rsidR="003E658B" w:rsidRPr="000214E9" w:rsidRDefault="003E658B" w:rsidP="002B220C">
            <w:pPr>
              <w:pStyle w:val="Titlu4"/>
              <w:spacing w:before="120" w:line="312" w:lineRule="auto"/>
              <w:ind w:left="181"/>
              <w:jc w:val="center"/>
              <w:rPr>
                <w:bCs/>
                <w:i/>
                <w:sz w:val="22"/>
                <w:szCs w:val="22"/>
              </w:rPr>
            </w:pPr>
            <w:r w:rsidRPr="000214E9">
              <w:rPr>
                <w:rStyle w:val="Robust"/>
                <w:bCs w:val="0"/>
                <w:i/>
                <w:sz w:val="22"/>
                <w:szCs w:val="22"/>
              </w:rPr>
              <w:t>Efecte benefice</w:t>
            </w:r>
          </w:p>
        </w:tc>
        <w:tc>
          <w:tcPr>
            <w:tcW w:w="5058" w:type="dxa"/>
            <w:shd w:val="clear" w:color="auto" w:fill="FFFFFF"/>
            <w:tcMar>
              <w:top w:w="150" w:type="dxa"/>
              <w:left w:w="225" w:type="dxa"/>
              <w:bottom w:w="150" w:type="dxa"/>
              <w:right w:w="225" w:type="dxa"/>
            </w:tcMar>
            <w:vAlign w:val="center"/>
            <w:hideMark/>
          </w:tcPr>
          <w:p w14:paraId="4E1BA7F7" w14:textId="77777777" w:rsidR="003E658B" w:rsidRPr="000214E9" w:rsidRDefault="003E658B" w:rsidP="00312536">
            <w:pPr>
              <w:pStyle w:val="Titlu4"/>
              <w:spacing w:line="312" w:lineRule="auto"/>
              <w:ind w:left="180"/>
              <w:jc w:val="center"/>
              <w:rPr>
                <w:bCs/>
                <w:i/>
                <w:sz w:val="22"/>
                <w:szCs w:val="22"/>
              </w:rPr>
            </w:pPr>
            <w:r w:rsidRPr="000214E9">
              <w:rPr>
                <w:rStyle w:val="Robust"/>
                <w:bCs w:val="0"/>
                <w:i/>
                <w:sz w:val="22"/>
                <w:szCs w:val="22"/>
              </w:rPr>
              <w:t>Riscuri</w:t>
            </w:r>
          </w:p>
        </w:tc>
      </w:tr>
      <w:tr w:rsidR="003E658B" w:rsidRPr="000214E9" w14:paraId="20016084" w14:textId="77777777" w:rsidTr="009E69D5">
        <w:trPr>
          <w:trHeight w:val="3286"/>
          <w:tblCellSpacing w:w="15" w:type="dxa"/>
        </w:trPr>
        <w:tc>
          <w:tcPr>
            <w:tcW w:w="3778" w:type="dxa"/>
            <w:shd w:val="clear" w:color="auto" w:fill="FFFFFF"/>
            <w:tcMar>
              <w:top w:w="150" w:type="dxa"/>
              <w:left w:w="225" w:type="dxa"/>
              <w:bottom w:w="150" w:type="dxa"/>
              <w:right w:w="225" w:type="dxa"/>
            </w:tcMar>
            <w:hideMark/>
          </w:tcPr>
          <w:p w14:paraId="3C45613C" w14:textId="77777777" w:rsidR="003E658B" w:rsidRPr="000214E9" w:rsidRDefault="003E658B" w:rsidP="005F3C27">
            <w:pPr>
              <w:numPr>
                <w:ilvl w:val="0"/>
                <w:numId w:val="34"/>
              </w:numPr>
              <w:spacing w:after="0" w:line="312" w:lineRule="auto"/>
              <w:ind w:left="176" w:hanging="357"/>
              <w:jc w:val="both"/>
              <w:rPr>
                <w:rFonts w:ascii="Times New Roman" w:hAnsi="Times New Roman" w:cs="Times New Roman"/>
              </w:rPr>
            </w:pPr>
            <w:r w:rsidRPr="000214E9">
              <w:rPr>
                <w:rFonts w:ascii="Times New Roman" w:hAnsi="Times New Roman" w:cs="Times New Roman"/>
              </w:rPr>
              <w:t>scade glicemia şi nivelul HbA1c;</w:t>
            </w:r>
          </w:p>
          <w:p w14:paraId="4CB00DF8" w14:textId="77777777" w:rsidR="003E658B" w:rsidRPr="000214E9" w:rsidRDefault="003E658B" w:rsidP="005F3C27">
            <w:pPr>
              <w:numPr>
                <w:ilvl w:val="0"/>
                <w:numId w:val="34"/>
              </w:numPr>
              <w:spacing w:after="0" w:line="312" w:lineRule="auto"/>
              <w:ind w:left="176" w:hanging="357"/>
              <w:jc w:val="both"/>
              <w:rPr>
                <w:rFonts w:ascii="Times New Roman" w:hAnsi="Times New Roman" w:cs="Times New Roman"/>
              </w:rPr>
            </w:pPr>
            <w:r w:rsidRPr="000214E9">
              <w:rPr>
                <w:rFonts w:ascii="Times New Roman" w:hAnsi="Times New Roman" w:cs="Times New Roman"/>
              </w:rPr>
              <w:t xml:space="preserve">ameliorează profilul lipidic (scade trigliceridele și </w:t>
            </w:r>
            <w:proofErr w:type="spellStart"/>
            <w:r w:rsidRPr="000214E9">
              <w:rPr>
                <w:rFonts w:ascii="Times New Roman" w:hAnsi="Times New Roman" w:cs="Times New Roman"/>
              </w:rPr>
              <w:t>LDL</w:t>
            </w:r>
            <w:proofErr w:type="spellEnd"/>
            <w:r w:rsidRPr="000214E9">
              <w:rPr>
                <w:rFonts w:ascii="Times New Roman" w:hAnsi="Times New Roman" w:cs="Times New Roman"/>
              </w:rPr>
              <w:t xml:space="preserve">-colesterol, dar crește </w:t>
            </w:r>
            <w:proofErr w:type="spellStart"/>
            <w:r w:rsidRPr="000214E9">
              <w:rPr>
                <w:rFonts w:ascii="Times New Roman" w:hAnsi="Times New Roman" w:cs="Times New Roman"/>
              </w:rPr>
              <w:t>HDL</w:t>
            </w:r>
            <w:proofErr w:type="spellEnd"/>
            <w:r w:rsidRPr="000214E9">
              <w:rPr>
                <w:rFonts w:ascii="Times New Roman" w:hAnsi="Times New Roman" w:cs="Times New Roman"/>
              </w:rPr>
              <w:t>-colesterol);</w:t>
            </w:r>
          </w:p>
          <w:p w14:paraId="1914AE66" w14:textId="77777777" w:rsidR="003E658B" w:rsidRPr="000214E9" w:rsidRDefault="003E658B" w:rsidP="005F3C27">
            <w:pPr>
              <w:numPr>
                <w:ilvl w:val="0"/>
                <w:numId w:val="34"/>
              </w:numPr>
              <w:spacing w:after="0" w:line="312" w:lineRule="auto"/>
              <w:ind w:left="176" w:hanging="357"/>
              <w:jc w:val="both"/>
              <w:rPr>
                <w:rFonts w:ascii="Times New Roman" w:hAnsi="Times New Roman" w:cs="Times New Roman"/>
              </w:rPr>
            </w:pPr>
            <w:r w:rsidRPr="000214E9">
              <w:rPr>
                <w:rFonts w:ascii="Times New Roman" w:hAnsi="Times New Roman" w:cs="Times New Roman"/>
              </w:rPr>
              <w:t xml:space="preserve">ameliorează hipertensiunea arterială </w:t>
            </w:r>
            <w:proofErr w:type="spellStart"/>
            <w:r w:rsidRPr="000214E9">
              <w:rPr>
                <w:rFonts w:ascii="Times New Roman" w:hAnsi="Times New Roman" w:cs="Times New Roman"/>
              </w:rPr>
              <w:t>uşoară</w:t>
            </w:r>
            <w:proofErr w:type="spellEnd"/>
            <w:r w:rsidRPr="000214E9">
              <w:rPr>
                <w:rFonts w:ascii="Times New Roman" w:hAnsi="Times New Roman" w:cs="Times New Roman"/>
              </w:rPr>
              <w:t xml:space="preserve"> şi moderată;</w:t>
            </w:r>
          </w:p>
          <w:p w14:paraId="49734796" w14:textId="77777777" w:rsidR="003E658B" w:rsidRPr="000214E9" w:rsidRDefault="003E658B" w:rsidP="005F3C27">
            <w:pPr>
              <w:numPr>
                <w:ilvl w:val="0"/>
                <w:numId w:val="34"/>
              </w:numPr>
              <w:spacing w:after="0" w:line="312" w:lineRule="auto"/>
              <w:ind w:left="176" w:hanging="357"/>
              <w:jc w:val="both"/>
              <w:rPr>
                <w:rFonts w:ascii="Times New Roman" w:hAnsi="Times New Roman" w:cs="Times New Roman"/>
              </w:rPr>
            </w:pPr>
            <w:r w:rsidRPr="000214E9">
              <w:rPr>
                <w:rFonts w:ascii="Times New Roman" w:hAnsi="Times New Roman" w:cs="Times New Roman"/>
              </w:rPr>
              <w:t>este adjuvant al dietei pentru scăderea ponderală în greutate;</w:t>
            </w:r>
          </w:p>
          <w:p w14:paraId="668E18BC" w14:textId="0E064E60" w:rsidR="003E658B" w:rsidRPr="000214E9" w:rsidRDefault="003E658B" w:rsidP="005F3C27">
            <w:pPr>
              <w:numPr>
                <w:ilvl w:val="0"/>
                <w:numId w:val="34"/>
              </w:numPr>
              <w:spacing w:after="0" w:line="312" w:lineRule="auto"/>
              <w:ind w:left="176" w:hanging="357"/>
              <w:jc w:val="both"/>
              <w:rPr>
                <w:rFonts w:ascii="Times New Roman" w:hAnsi="Times New Roman" w:cs="Times New Roman"/>
              </w:rPr>
            </w:pPr>
            <w:r w:rsidRPr="000214E9">
              <w:rPr>
                <w:rFonts w:ascii="Times New Roman" w:hAnsi="Times New Roman" w:cs="Times New Roman"/>
              </w:rPr>
              <w:t>ameliorează factorii de risc cardiovasculari;</w:t>
            </w:r>
          </w:p>
          <w:p w14:paraId="7457DCEE" w14:textId="77777777" w:rsidR="003E658B" w:rsidRPr="000214E9" w:rsidRDefault="003E658B" w:rsidP="005F3C27">
            <w:pPr>
              <w:numPr>
                <w:ilvl w:val="0"/>
                <w:numId w:val="34"/>
              </w:numPr>
              <w:spacing w:after="0" w:line="312" w:lineRule="auto"/>
              <w:ind w:left="176" w:hanging="357"/>
              <w:jc w:val="both"/>
              <w:rPr>
                <w:rFonts w:ascii="Times New Roman" w:hAnsi="Times New Roman" w:cs="Times New Roman"/>
              </w:rPr>
            </w:pPr>
            <w:proofErr w:type="spellStart"/>
            <w:r w:rsidRPr="000214E9">
              <w:rPr>
                <w:rFonts w:ascii="Times New Roman" w:hAnsi="Times New Roman" w:cs="Times New Roman"/>
              </w:rPr>
              <w:t>creşte</w:t>
            </w:r>
            <w:proofErr w:type="spellEnd"/>
            <w:r w:rsidRPr="000214E9">
              <w:rPr>
                <w:rFonts w:ascii="Times New Roman" w:hAnsi="Times New Roman" w:cs="Times New Roman"/>
              </w:rPr>
              <w:t xml:space="preserve"> tonusul psihic şi calitatea </w:t>
            </w:r>
            <w:proofErr w:type="spellStart"/>
            <w:r w:rsidRPr="000214E9">
              <w:rPr>
                <w:rFonts w:ascii="Times New Roman" w:hAnsi="Times New Roman" w:cs="Times New Roman"/>
              </w:rPr>
              <w:t>vieţii</w:t>
            </w:r>
            <w:proofErr w:type="spellEnd"/>
            <w:r w:rsidRPr="000214E9">
              <w:rPr>
                <w:rFonts w:ascii="Times New Roman" w:hAnsi="Times New Roman" w:cs="Times New Roman"/>
              </w:rPr>
              <w:t>;</w:t>
            </w:r>
          </w:p>
        </w:tc>
        <w:tc>
          <w:tcPr>
            <w:tcW w:w="5058" w:type="dxa"/>
            <w:shd w:val="clear" w:color="auto" w:fill="FFFFFF"/>
            <w:tcMar>
              <w:top w:w="150" w:type="dxa"/>
              <w:left w:w="225" w:type="dxa"/>
              <w:bottom w:w="150" w:type="dxa"/>
              <w:right w:w="225" w:type="dxa"/>
            </w:tcMar>
            <w:vAlign w:val="center"/>
            <w:hideMark/>
          </w:tcPr>
          <w:p w14:paraId="69C3813B" w14:textId="77777777" w:rsidR="003E658B" w:rsidRPr="000214E9" w:rsidRDefault="003E658B" w:rsidP="005F3C27">
            <w:pPr>
              <w:numPr>
                <w:ilvl w:val="0"/>
                <w:numId w:val="35"/>
              </w:numPr>
              <w:spacing w:after="0" w:line="312" w:lineRule="auto"/>
              <w:ind w:left="176" w:hanging="357"/>
              <w:jc w:val="both"/>
              <w:rPr>
                <w:rFonts w:ascii="Times New Roman" w:hAnsi="Times New Roman" w:cs="Times New Roman"/>
              </w:rPr>
            </w:pPr>
            <w:r w:rsidRPr="000214E9">
              <w:rPr>
                <w:rFonts w:ascii="Times New Roman" w:hAnsi="Times New Roman" w:cs="Times New Roman"/>
              </w:rPr>
              <w:t>hipoglicemie;</w:t>
            </w:r>
          </w:p>
          <w:p w14:paraId="0C41AE7F" w14:textId="77777777" w:rsidR="003E658B" w:rsidRPr="000214E9" w:rsidRDefault="003E658B" w:rsidP="005F3C27">
            <w:pPr>
              <w:numPr>
                <w:ilvl w:val="0"/>
                <w:numId w:val="35"/>
              </w:numPr>
              <w:spacing w:after="0" w:line="312" w:lineRule="auto"/>
              <w:ind w:left="176" w:hanging="357"/>
              <w:jc w:val="both"/>
              <w:rPr>
                <w:rFonts w:ascii="Times New Roman" w:hAnsi="Times New Roman" w:cs="Times New Roman"/>
              </w:rPr>
            </w:pPr>
            <w:r w:rsidRPr="000214E9">
              <w:rPr>
                <w:rFonts w:ascii="Times New Roman" w:hAnsi="Times New Roman" w:cs="Times New Roman"/>
              </w:rPr>
              <w:t>hiperglicemie după eforturi fizice foarte intense;</w:t>
            </w:r>
          </w:p>
          <w:p w14:paraId="4ECFED7E" w14:textId="77777777" w:rsidR="003E658B" w:rsidRPr="000214E9" w:rsidRDefault="003E658B" w:rsidP="005F3C27">
            <w:pPr>
              <w:numPr>
                <w:ilvl w:val="0"/>
                <w:numId w:val="35"/>
              </w:numPr>
              <w:spacing w:after="0" w:line="312" w:lineRule="auto"/>
              <w:ind w:left="176" w:hanging="357"/>
              <w:jc w:val="both"/>
              <w:rPr>
                <w:rFonts w:ascii="Times New Roman" w:hAnsi="Times New Roman" w:cs="Times New Roman"/>
              </w:rPr>
            </w:pPr>
            <w:r w:rsidRPr="000214E9">
              <w:rPr>
                <w:rFonts w:ascii="Times New Roman" w:hAnsi="Times New Roman" w:cs="Times New Roman"/>
              </w:rPr>
              <w:t xml:space="preserve">hiperglicemie şi cetoză la </w:t>
            </w:r>
            <w:proofErr w:type="spellStart"/>
            <w:r w:rsidRPr="000214E9">
              <w:rPr>
                <w:rFonts w:ascii="Times New Roman" w:hAnsi="Times New Roman" w:cs="Times New Roman"/>
              </w:rPr>
              <w:t>pacienţii</w:t>
            </w:r>
            <w:proofErr w:type="spellEnd"/>
            <w:r w:rsidRPr="000214E9">
              <w:rPr>
                <w:rFonts w:ascii="Times New Roman" w:hAnsi="Times New Roman" w:cs="Times New Roman"/>
              </w:rPr>
              <w:t xml:space="preserve"> </w:t>
            </w:r>
            <w:proofErr w:type="spellStart"/>
            <w:r w:rsidRPr="000214E9">
              <w:rPr>
                <w:rFonts w:ascii="Times New Roman" w:hAnsi="Times New Roman" w:cs="Times New Roman"/>
              </w:rPr>
              <w:t>insulino-deficienţi</w:t>
            </w:r>
            <w:proofErr w:type="spellEnd"/>
            <w:r w:rsidRPr="000214E9">
              <w:rPr>
                <w:rFonts w:ascii="Times New Roman" w:hAnsi="Times New Roman" w:cs="Times New Roman"/>
              </w:rPr>
              <w:t>;</w:t>
            </w:r>
          </w:p>
          <w:p w14:paraId="19D6CCD3" w14:textId="0AA7F86B" w:rsidR="003E658B" w:rsidRPr="000214E9" w:rsidRDefault="003E658B" w:rsidP="005F3C27">
            <w:pPr>
              <w:numPr>
                <w:ilvl w:val="0"/>
                <w:numId w:val="35"/>
              </w:numPr>
              <w:spacing w:after="0" w:line="312" w:lineRule="auto"/>
              <w:ind w:left="176" w:hanging="357"/>
              <w:jc w:val="both"/>
              <w:rPr>
                <w:rFonts w:ascii="Times New Roman" w:hAnsi="Times New Roman" w:cs="Times New Roman"/>
              </w:rPr>
            </w:pPr>
            <w:r w:rsidRPr="000214E9">
              <w:rPr>
                <w:rFonts w:ascii="Times New Roman" w:hAnsi="Times New Roman" w:cs="Times New Roman"/>
              </w:rPr>
              <w:t>precipitarea şi exacerbarea bolilor cardiovasculare (angină pectorală, infarct miocard</w:t>
            </w:r>
            <w:r w:rsidR="002B220C">
              <w:rPr>
                <w:rFonts w:ascii="Times New Roman" w:hAnsi="Times New Roman" w:cs="Times New Roman"/>
              </w:rPr>
              <w:t>ic</w:t>
            </w:r>
            <w:r w:rsidRPr="000214E9">
              <w:rPr>
                <w:rFonts w:ascii="Times New Roman" w:hAnsi="Times New Roman" w:cs="Times New Roman"/>
              </w:rPr>
              <w:t xml:space="preserve"> acut, aritmii, moarte subită);</w:t>
            </w:r>
          </w:p>
          <w:p w14:paraId="607C6A28" w14:textId="77777777" w:rsidR="003E658B" w:rsidRPr="000214E9" w:rsidRDefault="003E658B" w:rsidP="005F3C27">
            <w:pPr>
              <w:numPr>
                <w:ilvl w:val="0"/>
                <w:numId w:val="35"/>
              </w:numPr>
              <w:spacing w:after="0" w:line="312" w:lineRule="auto"/>
              <w:ind w:left="176" w:hanging="357"/>
              <w:jc w:val="both"/>
              <w:rPr>
                <w:rFonts w:ascii="Times New Roman" w:hAnsi="Times New Roman" w:cs="Times New Roman"/>
              </w:rPr>
            </w:pPr>
            <w:r w:rsidRPr="000214E9">
              <w:rPr>
                <w:rFonts w:ascii="Times New Roman" w:hAnsi="Times New Roman" w:cs="Times New Roman"/>
              </w:rPr>
              <w:t xml:space="preserve">agravarea </w:t>
            </w:r>
            <w:proofErr w:type="spellStart"/>
            <w:r w:rsidRPr="000214E9">
              <w:rPr>
                <w:rFonts w:ascii="Times New Roman" w:hAnsi="Times New Roman" w:cs="Times New Roman"/>
              </w:rPr>
              <w:t>complicaţiilor</w:t>
            </w:r>
            <w:proofErr w:type="spellEnd"/>
            <w:r w:rsidRPr="000214E9">
              <w:rPr>
                <w:rFonts w:ascii="Times New Roman" w:hAnsi="Times New Roman" w:cs="Times New Roman"/>
              </w:rPr>
              <w:t xml:space="preserve"> cronice ale DZ: retinopatie proliferativă (hemoragii </w:t>
            </w:r>
            <w:proofErr w:type="spellStart"/>
            <w:r w:rsidRPr="000214E9">
              <w:rPr>
                <w:rFonts w:ascii="Times New Roman" w:hAnsi="Times New Roman" w:cs="Times New Roman"/>
              </w:rPr>
              <w:t>vitreene</w:t>
            </w:r>
            <w:proofErr w:type="spellEnd"/>
            <w:r w:rsidRPr="000214E9">
              <w:rPr>
                <w:rFonts w:ascii="Times New Roman" w:hAnsi="Times New Roman" w:cs="Times New Roman"/>
              </w:rPr>
              <w:t xml:space="preserve">, </w:t>
            </w:r>
            <w:proofErr w:type="spellStart"/>
            <w:r w:rsidRPr="000214E9">
              <w:rPr>
                <w:rFonts w:ascii="Times New Roman" w:hAnsi="Times New Roman" w:cs="Times New Roman"/>
              </w:rPr>
              <w:t>deslipiri</w:t>
            </w:r>
            <w:proofErr w:type="spellEnd"/>
            <w:r w:rsidRPr="000214E9">
              <w:rPr>
                <w:rFonts w:ascii="Times New Roman" w:hAnsi="Times New Roman" w:cs="Times New Roman"/>
              </w:rPr>
              <w:t xml:space="preserve"> de retină), nefropatie ( ↑ </w:t>
            </w:r>
            <w:r w:rsidRPr="000214E9">
              <w:rPr>
                <w:rFonts w:ascii="Times New Roman" w:hAnsi="Times New Roman" w:cs="Times New Roman"/>
              </w:rPr>
              <w:softHyphen/>
              <w:t xml:space="preserve">proteinuria), neuropatie periferică (leziuni ale </w:t>
            </w:r>
            <w:proofErr w:type="spellStart"/>
            <w:r w:rsidRPr="000214E9">
              <w:rPr>
                <w:rFonts w:ascii="Times New Roman" w:hAnsi="Times New Roman" w:cs="Times New Roman"/>
              </w:rPr>
              <w:t>articulaţiilor</w:t>
            </w:r>
            <w:proofErr w:type="spellEnd"/>
            <w:r w:rsidRPr="000214E9">
              <w:rPr>
                <w:rFonts w:ascii="Times New Roman" w:hAnsi="Times New Roman" w:cs="Times New Roman"/>
              </w:rPr>
              <w:t xml:space="preserve"> şi ale </w:t>
            </w:r>
            <w:proofErr w:type="spellStart"/>
            <w:r w:rsidRPr="000214E9">
              <w:rPr>
                <w:rFonts w:ascii="Times New Roman" w:hAnsi="Times New Roman" w:cs="Times New Roman"/>
              </w:rPr>
              <w:t>ţesuturilor</w:t>
            </w:r>
            <w:proofErr w:type="spellEnd"/>
            <w:r w:rsidRPr="000214E9">
              <w:rPr>
                <w:rFonts w:ascii="Times New Roman" w:hAnsi="Times New Roman" w:cs="Times New Roman"/>
              </w:rPr>
              <w:t xml:space="preserve"> moi), neuropatie vegetativă (hipotensiune ortostatică ortostatică);</w:t>
            </w:r>
          </w:p>
        </w:tc>
      </w:tr>
    </w:tbl>
    <w:p w14:paraId="110B8F80" w14:textId="77777777" w:rsidR="003E658B" w:rsidRPr="00B83062" w:rsidRDefault="003E658B" w:rsidP="00B83062">
      <w:pPr>
        <w:spacing w:before="240" w:after="0" w:line="312" w:lineRule="auto"/>
        <w:ind w:firstLine="709"/>
        <w:jc w:val="both"/>
        <w:rPr>
          <w:rFonts w:ascii="Times New Roman" w:hAnsi="Times New Roman" w:cs="Times New Roman"/>
          <w:b/>
        </w:rPr>
      </w:pPr>
      <w:r w:rsidRPr="00B83062">
        <w:rPr>
          <w:rFonts w:ascii="Times New Roman" w:hAnsi="Times New Roman" w:cs="Times New Roman"/>
          <w:b/>
        </w:rPr>
        <w:t>II.13.4. Tratamentul MEDICAMENTOS</w:t>
      </w:r>
    </w:p>
    <w:p w14:paraId="038CE829" w14:textId="77777777" w:rsidR="003E658B" w:rsidRDefault="003E658B" w:rsidP="00B83062">
      <w:pPr>
        <w:shd w:val="clear" w:color="auto" w:fill="FFFFFF"/>
        <w:spacing w:before="120" w:after="0" w:line="312" w:lineRule="auto"/>
        <w:rPr>
          <w:rFonts w:ascii="Times New Roman" w:eastAsia="Times New Roman" w:hAnsi="Times New Roman" w:cs="Times New Roman"/>
        </w:rPr>
      </w:pPr>
      <w:r w:rsidRPr="001E4C0A">
        <w:rPr>
          <w:rFonts w:ascii="Times New Roman" w:eastAsia="Times New Roman" w:hAnsi="Times New Roman" w:cs="Times New Roman"/>
        </w:rPr>
        <w:t xml:space="preserve">Cuprinde două categorii de medicamente: </w:t>
      </w:r>
    </w:p>
    <w:p w14:paraId="4FB32B62" w14:textId="08315771" w:rsidR="003E658B" w:rsidRDefault="009E69D5" w:rsidP="002B220C">
      <w:pPr>
        <w:shd w:val="clear" w:color="auto" w:fill="FFFFFF"/>
        <w:spacing w:after="0" w:line="312" w:lineRule="auto"/>
        <w:rPr>
          <w:rFonts w:ascii="Times New Roman" w:eastAsia="Times New Roman" w:hAnsi="Times New Roman" w:cs="Times New Roman"/>
        </w:rPr>
      </w:pPr>
      <w:r>
        <w:rPr>
          <w:rFonts w:ascii="Times New Roman" w:eastAsia="Times New Roman" w:hAnsi="Times New Roman" w:cs="Times New Roman"/>
        </w:rPr>
        <w:t>a)</w:t>
      </w:r>
      <w:r w:rsidR="003E658B">
        <w:rPr>
          <w:rFonts w:ascii="Times New Roman" w:eastAsia="Times New Roman" w:hAnsi="Times New Roman" w:cs="Times New Roman"/>
        </w:rPr>
        <w:t xml:space="preserve"> preparatele non-insulinice - </w:t>
      </w:r>
      <w:r w:rsidR="003E658B" w:rsidRPr="001E4C0A">
        <w:rPr>
          <w:rFonts w:ascii="Times New Roman" w:eastAsia="Times New Roman" w:hAnsi="Times New Roman" w:cs="Times New Roman"/>
        </w:rPr>
        <w:t>cunoscute și sub denumirea de antidiabeticele orale</w:t>
      </w:r>
      <w:r w:rsidR="003E658B">
        <w:rPr>
          <w:rFonts w:ascii="Times New Roman" w:eastAsia="Times New Roman" w:hAnsi="Times New Roman" w:cs="Times New Roman"/>
        </w:rPr>
        <w:t xml:space="preserve"> (</w:t>
      </w:r>
      <w:proofErr w:type="spellStart"/>
      <w:r w:rsidR="003E658B">
        <w:rPr>
          <w:rFonts w:ascii="Times New Roman" w:eastAsia="Times New Roman" w:hAnsi="Times New Roman" w:cs="Times New Roman"/>
        </w:rPr>
        <w:t>ADO</w:t>
      </w:r>
      <w:proofErr w:type="spellEnd"/>
      <w:r w:rsidR="003E658B">
        <w:rPr>
          <w:rFonts w:ascii="Times New Roman" w:eastAsia="Times New Roman" w:hAnsi="Times New Roman" w:cs="Times New Roman"/>
        </w:rPr>
        <w:t>)</w:t>
      </w:r>
      <w:r>
        <w:rPr>
          <w:rFonts w:ascii="Times New Roman" w:eastAsia="Times New Roman" w:hAnsi="Times New Roman" w:cs="Times New Roman"/>
        </w:rPr>
        <w:t>;</w:t>
      </w:r>
      <w:r w:rsidR="003E658B" w:rsidRPr="008107E0">
        <w:rPr>
          <w:rFonts w:ascii="Times New Roman" w:eastAsia="Times New Roman" w:hAnsi="Times New Roman" w:cs="Times New Roman"/>
        </w:rPr>
        <w:t xml:space="preserve"> </w:t>
      </w:r>
    </w:p>
    <w:p w14:paraId="27943B2D" w14:textId="27620708" w:rsidR="003E658B" w:rsidRPr="001E4C0A" w:rsidRDefault="009E69D5" w:rsidP="002B220C">
      <w:pPr>
        <w:shd w:val="clear" w:color="auto" w:fill="FFFFFF"/>
        <w:spacing w:after="0" w:line="312" w:lineRule="auto"/>
        <w:rPr>
          <w:rFonts w:ascii="Times New Roman" w:eastAsia="Times New Roman" w:hAnsi="Times New Roman" w:cs="Times New Roman"/>
        </w:rPr>
      </w:pPr>
      <w:r>
        <w:rPr>
          <w:rFonts w:ascii="Times New Roman" w:eastAsia="Times New Roman" w:hAnsi="Times New Roman" w:cs="Times New Roman"/>
        </w:rPr>
        <w:t>b)</w:t>
      </w:r>
      <w:r w:rsidR="003E658B">
        <w:rPr>
          <w:rFonts w:ascii="Times New Roman" w:eastAsia="Times New Roman" w:hAnsi="Times New Roman" w:cs="Times New Roman"/>
        </w:rPr>
        <w:t xml:space="preserve"> </w:t>
      </w:r>
      <w:r w:rsidR="003E658B" w:rsidRPr="001E4C0A">
        <w:rPr>
          <w:rFonts w:ascii="Times New Roman" w:eastAsia="Times New Roman" w:hAnsi="Times New Roman" w:cs="Times New Roman"/>
        </w:rPr>
        <w:t>insulină</w:t>
      </w:r>
      <w:r w:rsidR="003E658B">
        <w:rPr>
          <w:rFonts w:ascii="Times New Roman" w:eastAsia="Times New Roman" w:hAnsi="Times New Roman" w:cs="Times New Roman"/>
        </w:rPr>
        <w:t>.</w:t>
      </w:r>
      <w:r w:rsidR="003E658B" w:rsidRPr="001E4C0A">
        <w:rPr>
          <w:rFonts w:ascii="Times New Roman" w:eastAsia="Times New Roman" w:hAnsi="Times New Roman" w:cs="Times New Roman"/>
        </w:rPr>
        <w:t xml:space="preserve"> </w:t>
      </w:r>
    </w:p>
    <w:p w14:paraId="7CAEE863" w14:textId="77777777" w:rsidR="003E658B" w:rsidRPr="00B83062" w:rsidRDefault="003E658B" w:rsidP="002B220C">
      <w:pPr>
        <w:shd w:val="clear" w:color="auto" w:fill="FFFFFF"/>
        <w:spacing w:before="120" w:after="0" w:line="312" w:lineRule="auto"/>
        <w:outlineLvl w:val="3"/>
        <w:rPr>
          <w:rFonts w:ascii="Times New Roman" w:eastAsia="Times New Roman" w:hAnsi="Times New Roman" w:cs="Times New Roman"/>
        </w:rPr>
      </w:pPr>
      <w:r w:rsidRPr="00B83062">
        <w:rPr>
          <w:rFonts w:ascii="Times New Roman" w:eastAsia="Times New Roman" w:hAnsi="Times New Roman" w:cs="Times New Roman"/>
          <w:b/>
          <w:bCs/>
        </w:rPr>
        <w:lastRenderedPageBreak/>
        <w:t>a) Antidiabeticele orale (</w:t>
      </w:r>
      <w:proofErr w:type="spellStart"/>
      <w:r w:rsidRPr="00B83062">
        <w:rPr>
          <w:rFonts w:ascii="Times New Roman" w:eastAsia="Times New Roman" w:hAnsi="Times New Roman" w:cs="Times New Roman"/>
          <w:b/>
          <w:bCs/>
        </w:rPr>
        <w:t>ADO</w:t>
      </w:r>
      <w:proofErr w:type="spellEnd"/>
      <w:r w:rsidRPr="00B83062">
        <w:rPr>
          <w:rFonts w:ascii="Times New Roman" w:eastAsia="Times New Roman" w:hAnsi="Times New Roman" w:cs="Times New Roman"/>
          <w:b/>
          <w:bCs/>
        </w:rPr>
        <w:t>)</w:t>
      </w:r>
    </w:p>
    <w:p w14:paraId="5D162343" w14:textId="67F44E9C" w:rsidR="003E658B" w:rsidRDefault="003E658B" w:rsidP="00B83062">
      <w:pPr>
        <w:shd w:val="clear" w:color="auto" w:fill="FFFFFF"/>
        <w:spacing w:after="0" w:line="312" w:lineRule="auto"/>
        <w:ind w:firstLine="709"/>
        <w:rPr>
          <w:rFonts w:ascii="Times New Roman" w:eastAsia="Times New Roman" w:hAnsi="Times New Roman" w:cs="Times New Roman"/>
        </w:rPr>
      </w:pPr>
      <w:r w:rsidRPr="001E4C0A">
        <w:rPr>
          <w:rFonts w:ascii="Times New Roman" w:eastAsia="Times New Roman" w:hAnsi="Times New Roman" w:cs="Times New Roman"/>
        </w:rPr>
        <w:t>Antidiabetice orale se adresează pacienților cu diabet zaharat de tip 2. </w:t>
      </w:r>
    </w:p>
    <w:p w14:paraId="3553A093" w14:textId="6BF3600F" w:rsidR="003E658B" w:rsidRPr="00356A1B" w:rsidRDefault="003E658B" w:rsidP="00B83062">
      <w:pPr>
        <w:shd w:val="clear" w:color="auto" w:fill="FFFFFF"/>
        <w:spacing w:after="0" w:line="312" w:lineRule="auto"/>
        <w:ind w:firstLine="709"/>
        <w:jc w:val="both"/>
        <w:rPr>
          <w:rFonts w:ascii="Times New Roman" w:eastAsia="Times New Roman" w:hAnsi="Times New Roman" w:cs="Times New Roman"/>
        </w:rPr>
      </w:pPr>
      <w:r w:rsidRPr="001E4C0A">
        <w:rPr>
          <w:rFonts w:ascii="Times New Roman" w:eastAsia="Times New Roman" w:hAnsi="Times New Roman" w:cs="Times New Roman"/>
        </w:rPr>
        <w:t xml:space="preserve">Medicamentele au mecanisme diverse de acțiune, iar efectul lor depinde întotdeauna de organismul pacientului care le primește, în principal de producția proprie de insulină a pancreasului și de sensibilitatea, mai concret  spus de răspunsul, la insulina produsă. </w:t>
      </w:r>
    </w:p>
    <w:p w14:paraId="6443FC12" w14:textId="72B906C6" w:rsidR="003E658B" w:rsidRPr="001E4C0A" w:rsidRDefault="003E658B" w:rsidP="00B83062">
      <w:pPr>
        <w:shd w:val="clear" w:color="auto" w:fill="FFFFFF"/>
        <w:spacing w:after="0" w:line="312" w:lineRule="auto"/>
        <w:ind w:firstLine="709"/>
        <w:rPr>
          <w:rFonts w:ascii="Times New Roman" w:eastAsia="Times New Roman" w:hAnsi="Times New Roman" w:cs="Times New Roman"/>
        </w:rPr>
      </w:pPr>
      <w:r w:rsidRPr="001E4C0A">
        <w:rPr>
          <w:rFonts w:ascii="Times New Roman" w:eastAsia="Times New Roman" w:hAnsi="Times New Roman" w:cs="Times New Roman"/>
        </w:rPr>
        <w:t>Organismul, la rândul său</w:t>
      </w:r>
      <w:r w:rsidR="009E69D5">
        <w:rPr>
          <w:rFonts w:ascii="Times New Roman" w:eastAsia="Times New Roman" w:hAnsi="Times New Roman" w:cs="Times New Roman"/>
        </w:rPr>
        <w:t>,</w:t>
      </w:r>
      <w:r w:rsidRPr="001E4C0A">
        <w:rPr>
          <w:rFonts w:ascii="Times New Roman" w:eastAsia="Times New Roman" w:hAnsi="Times New Roman" w:cs="Times New Roman"/>
        </w:rPr>
        <w:t xml:space="preserve"> evoluează odată cu diabetul, astfel încât unele din medicamente nu mai au efect după un anumit timp, chiar dacă se folosesc dozele maxime permise și se ajunge în acest caz la nevoia de a folosi insulină, de cele mai multe ori împreună cu anumite medicamente.</w:t>
      </w:r>
    </w:p>
    <w:p w14:paraId="1F2A221F" w14:textId="471BAB0B" w:rsidR="003E658B" w:rsidRPr="00B83062" w:rsidRDefault="003E658B" w:rsidP="00B83062">
      <w:pPr>
        <w:shd w:val="clear" w:color="auto" w:fill="FFFFFF"/>
        <w:spacing w:before="120" w:after="0" w:line="312" w:lineRule="auto"/>
        <w:ind w:firstLine="709"/>
        <w:rPr>
          <w:rFonts w:ascii="Times New Roman" w:eastAsia="Times New Roman" w:hAnsi="Times New Roman" w:cs="Times New Roman"/>
          <w:u w:val="single"/>
        </w:rPr>
      </w:pPr>
      <w:r w:rsidRPr="00B83062">
        <w:rPr>
          <w:rFonts w:ascii="Times New Roman" w:eastAsia="Times New Roman" w:hAnsi="Times New Roman" w:cs="Times New Roman"/>
          <w:u w:val="single"/>
        </w:rPr>
        <w:t xml:space="preserve">Clase de </w:t>
      </w:r>
      <w:proofErr w:type="spellStart"/>
      <w:r w:rsidRPr="00B83062">
        <w:rPr>
          <w:rFonts w:ascii="Times New Roman" w:eastAsia="Times New Roman" w:hAnsi="Times New Roman" w:cs="Times New Roman"/>
          <w:u w:val="single"/>
        </w:rPr>
        <w:t>ADO</w:t>
      </w:r>
      <w:proofErr w:type="spellEnd"/>
      <w:r w:rsidRPr="00B83062">
        <w:rPr>
          <w:rFonts w:ascii="Times New Roman" w:eastAsia="Times New Roman" w:hAnsi="Times New Roman" w:cs="Times New Roman"/>
          <w:u w:val="single"/>
        </w:rPr>
        <w:t>:</w:t>
      </w:r>
    </w:p>
    <w:p w14:paraId="2E6BC219" w14:textId="77777777" w:rsidR="003E658B" w:rsidRPr="001E4C0A" w:rsidRDefault="003E658B" w:rsidP="005F3C27">
      <w:pPr>
        <w:numPr>
          <w:ilvl w:val="0"/>
          <w:numId w:val="37"/>
        </w:numPr>
        <w:shd w:val="clear" w:color="auto" w:fill="FFFFFF"/>
        <w:spacing w:after="0" w:line="312" w:lineRule="auto"/>
        <w:rPr>
          <w:rFonts w:ascii="Times New Roman" w:eastAsia="Times New Roman" w:hAnsi="Times New Roman" w:cs="Times New Roman"/>
        </w:rPr>
      </w:pPr>
      <w:proofErr w:type="spellStart"/>
      <w:r w:rsidRPr="001E4C0A">
        <w:rPr>
          <w:rFonts w:ascii="Times New Roman" w:eastAsia="Times New Roman" w:hAnsi="Times New Roman" w:cs="Times New Roman"/>
        </w:rPr>
        <w:t>Sulfoniluree</w:t>
      </w:r>
      <w:proofErr w:type="spellEnd"/>
      <w:r w:rsidRPr="001E4C0A">
        <w:rPr>
          <w:rFonts w:ascii="Times New Roman" w:eastAsia="Times New Roman" w:hAnsi="Times New Roman" w:cs="Times New Roman"/>
        </w:rPr>
        <w:t>: de generația I (</w:t>
      </w:r>
      <w:proofErr w:type="spellStart"/>
      <w:r w:rsidRPr="001E4C0A">
        <w:rPr>
          <w:rFonts w:ascii="Times New Roman" w:eastAsia="Times New Roman" w:hAnsi="Times New Roman" w:cs="Times New Roman"/>
        </w:rPr>
        <w:t>Tolbutamid</w:t>
      </w:r>
      <w:proofErr w:type="spellEnd"/>
      <w:r w:rsidRPr="001E4C0A">
        <w:rPr>
          <w:rFonts w:ascii="Times New Roman" w:eastAsia="Times New Roman" w:hAnsi="Times New Roman" w:cs="Times New Roman"/>
        </w:rPr>
        <w:t>), de generația II-a (</w:t>
      </w:r>
      <w:proofErr w:type="spellStart"/>
      <w:r w:rsidRPr="001E4C0A">
        <w:rPr>
          <w:rFonts w:ascii="Times New Roman" w:eastAsia="Times New Roman" w:hAnsi="Times New Roman" w:cs="Times New Roman"/>
        </w:rPr>
        <w:t>Glipizid</w:t>
      </w:r>
      <w:proofErr w:type="spellEnd"/>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Diaprel</w:t>
      </w:r>
      <w:proofErr w:type="spellEnd"/>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Gliclazid</w:t>
      </w:r>
      <w:proofErr w:type="spellEnd"/>
      <w:r w:rsidRPr="001E4C0A">
        <w:rPr>
          <w:rFonts w:ascii="Times New Roman" w:eastAsia="Times New Roman" w:hAnsi="Times New Roman" w:cs="Times New Roman"/>
        </w:rPr>
        <w:t>), de generația III-a (</w:t>
      </w:r>
      <w:proofErr w:type="spellStart"/>
      <w:r w:rsidRPr="001E4C0A">
        <w:rPr>
          <w:rFonts w:ascii="Times New Roman" w:eastAsia="Times New Roman" w:hAnsi="Times New Roman" w:cs="Times New Roman"/>
        </w:rPr>
        <w:t>Glimepirid</w:t>
      </w:r>
      <w:proofErr w:type="spellEnd"/>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Amaryl</w:t>
      </w:r>
      <w:proofErr w:type="spellEnd"/>
      <w:r w:rsidRPr="001E4C0A">
        <w:rPr>
          <w:rFonts w:ascii="Times New Roman" w:eastAsia="Times New Roman" w:hAnsi="Times New Roman" w:cs="Times New Roman"/>
        </w:rPr>
        <w:t>);</w:t>
      </w:r>
    </w:p>
    <w:p w14:paraId="770213D1" w14:textId="35871184" w:rsidR="003E658B" w:rsidRPr="001E4C0A" w:rsidRDefault="003E658B" w:rsidP="005F3C27">
      <w:pPr>
        <w:numPr>
          <w:ilvl w:val="0"/>
          <w:numId w:val="37"/>
        </w:numPr>
        <w:shd w:val="clear" w:color="auto" w:fill="FFFFFF"/>
        <w:spacing w:after="0" w:line="312" w:lineRule="auto"/>
        <w:rPr>
          <w:rFonts w:ascii="Times New Roman" w:eastAsia="Times New Roman" w:hAnsi="Times New Roman" w:cs="Times New Roman"/>
        </w:rPr>
      </w:pPr>
      <w:proofErr w:type="spellStart"/>
      <w:r w:rsidRPr="001E4C0A">
        <w:rPr>
          <w:rFonts w:ascii="Times New Roman" w:eastAsia="Times New Roman" w:hAnsi="Times New Roman" w:cs="Times New Roman"/>
        </w:rPr>
        <w:t>B</w:t>
      </w:r>
      <w:r w:rsidR="009E69D5">
        <w:rPr>
          <w:rFonts w:ascii="Times New Roman" w:eastAsia="Times New Roman" w:hAnsi="Times New Roman" w:cs="Times New Roman"/>
        </w:rPr>
        <w:t>i</w:t>
      </w:r>
      <w:r w:rsidRPr="001E4C0A">
        <w:rPr>
          <w:rFonts w:ascii="Times New Roman" w:eastAsia="Times New Roman" w:hAnsi="Times New Roman" w:cs="Times New Roman"/>
        </w:rPr>
        <w:t>guanide</w:t>
      </w:r>
      <w:proofErr w:type="spellEnd"/>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Metformin</w:t>
      </w:r>
      <w:proofErr w:type="spellEnd"/>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Buformin</w:t>
      </w:r>
      <w:proofErr w:type="spellEnd"/>
      <w:r w:rsidRPr="001E4C0A">
        <w:rPr>
          <w:rFonts w:ascii="Times New Roman" w:eastAsia="Times New Roman" w:hAnsi="Times New Roman" w:cs="Times New Roman"/>
        </w:rPr>
        <w:t>;</w:t>
      </w:r>
    </w:p>
    <w:p w14:paraId="25BF37DB" w14:textId="77777777" w:rsidR="003E658B" w:rsidRPr="001E4C0A" w:rsidRDefault="003E658B" w:rsidP="005F3C27">
      <w:pPr>
        <w:numPr>
          <w:ilvl w:val="0"/>
          <w:numId w:val="37"/>
        </w:numPr>
        <w:shd w:val="clear" w:color="auto" w:fill="FFFFFF"/>
        <w:spacing w:after="0" w:line="312" w:lineRule="auto"/>
        <w:rPr>
          <w:rFonts w:ascii="Times New Roman" w:eastAsia="Times New Roman" w:hAnsi="Times New Roman" w:cs="Times New Roman"/>
        </w:rPr>
      </w:pPr>
      <w:proofErr w:type="spellStart"/>
      <w:r w:rsidRPr="001E4C0A">
        <w:rPr>
          <w:rFonts w:ascii="Times New Roman" w:eastAsia="Times New Roman" w:hAnsi="Times New Roman" w:cs="Times New Roman"/>
        </w:rPr>
        <w:t>Meglitinide</w:t>
      </w:r>
      <w:proofErr w:type="spellEnd"/>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NovoNorm</w:t>
      </w:r>
      <w:proofErr w:type="spellEnd"/>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Repaglinidă</w:t>
      </w:r>
      <w:proofErr w:type="spellEnd"/>
      <w:r w:rsidRPr="001E4C0A">
        <w:rPr>
          <w:rFonts w:ascii="Times New Roman" w:eastAsia="Times New Roman" w:hAnsi="Times New Roman" w:cs="Times New Roman"/>
        </w:rPr>
        <w:t>);</w:t>
      </w:r>
    </w:p>
    <w:p w14:paraId="33CE9B02" w14:textId="77777777" w:rsidR="003E658B" w:rsidRPr="001E4C0A" w:rsidRDefault="003E658B" w:rsidP="005F3C27">
      <w:pPr>
        <w:numPr>
          <w:ilvl w:val="0"/>
          <w:numId w:val="37"/>
        </w:numPr>
        <w:shd w:val="clear" w:color="auto" w:fill="FFFFFF"/>
        <w:spacing w:after="0" w:line="312" w:lineRule="auto"/>
        <w:rPr>
          <w:rFonts w:ascii="Times New Roman" w:eastAsia="Times New Roman" w:hAnsi="Times New Roman" w:cs="Times New Roman"/>
        </w:rPr>
      </w:pPr>
      <w:proofErr w:type="spellStart"/>
      <w:r w:rsidRPr="001E4C0A">
        <w:rPr>
          <w:rFonts w:ascii="Times New Roman" w:eastAsia="Times New Roman" w:hAnsi="Times New Roman" w:cs="Times New Roman"/>
        </w:rPr>
        <w:t>Glucobay</w:t>
      </w:r>
      <w:proofErr w:type="spellEnd"/>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Acarboză</w:t>
      </w:r>
      <w:proofErr w:type="spellEnd"/>
      <w:r w:rsidRPr="001E4C0A">
        <w:rPr>
          <w:rFonts w:ascii="Times New Roman" w:eastAsia="Times New Roman" w:hAnsi="Times New Roman" w:cs="Times New Roman"/>
        </w:rPr>
        <w:t>);</w:t>
      </w:r>
    </w:p>
    <w:p w14:paraId="181D7C63" w14:textId="77777777" w:rsidR="003E658B" w:rsidRPr="001E4C0A" w:rsidRDefault="003E658B" w:rsidP="005F3C27">
      <w:pPr>
        <w:numPr>
          <w:ilvl w:val="0"/>
          <w:numId w:val="37"/>
        </w:numPr>
        <w:shd w:val="clear" w:color="auto" w:fill="FFFFFF"/>
        <w:spacing w:after="0" w:line="312" w:lineRule="auto"/>
        <w:rPr>
          <w:rFonts w:ascii="Times New Roman" w:eastAsia="Times New Roman" w:hAnsi="Times New Roman" w:cs="Times New Roman"/>
        </w:rPr>
      </w:pPr>
      <w:hyperlink r:id="rId21" w:history="1">
        <w:proofErr w:type="spellStart"/>
        <w:r w:rsidRPr="002828B6">
          <w:rPr>
            <w:rFonts w:ascii="Times New Roman" w:eastAsia="Times New Roman" w:hAnsi="Times New Roman" w:cs="Times New Roman"/>
          </w:rPr>
          <w:t>Actos</w:t>
        </w:r>
        <w:proofErr w:type="spellEnd"/>
      </w:hyperlink>
      <w:r w:rsidRPr="001E4C0A">
        <w:rPr>
          <w:rFonts w:ascii="Times New Roman" w:eastAsia="Times New Roman" w:hAnsi="Times New Roman" w:cs="Times New Roman"/>
        </w:rPr>
        <w:t> (</w:t>
      </w:r>
      <w:proofErr w:type="spellStart"/>
      <w:r w:rsidRPr="001E4C0A">
        <w:rPr>
          <w:rFonts w:ascii="Times New Roman" w:eastAsia="Times New Roman" w:hAnsi="Times New Roman" w:cs="Times New Roman"/>
        </w:rPr>
        <w:t>Pioglitazonă</w:t>
      </w:r>
      <w:proofErr w:type="spellEnd"/>
      <w:r w:rsidRPr="001E4C0A">
        <w:rPr>
          <w:rFonts w:ascii="Times New Roman" w:eastAsia="Times New Roman" w:hAnsi="Times New Roman" w:cs="Times New Roman"/>
        </w:rPr>
        <w:t>);</w:t>
      </w:r>
    </w:p>
    <w:p w14:paraId="3E39A194" w14:textId="77777777" w:rsidR="003E658B" w:rsidRPr="001E4C0A" w:rsidRDefault="003E658B" w:rsidP="005F3C27">
      <w:pPr>
        <w:numPr>
          <w:ilvl w:val="0"/>
          <w:numId w:val="37"/>
        </w:numPr>
        <w:shd w:val="clear" w:color="auto" w:fill="FFFFFF"/>
        <w:spacing w:after="0" w:line="312" w:lineRule="auto"/>
        <w:rPr>
          <w:rFonts w:ascii="Times New Roman" w:eastAsia="Times New Roman" w:hAnsi="Times New Roman" w:cs="Times New Roman"/>
        </w:rPr>
      </w:pPr>
      <w:proofErr w:type="spellStart"/>
      <w:r w:rsidRPr="001E4C0A">
        <w:rPr>
          <w:rFonts w:ascii="Times New Roman" w:eastAsia="Times New Roman" w:hAnsi="Times New Roman" w:cs="Times New Roman"/>
        </w:rPr>
        <w:t>Byetta</w:t>
      </w:r>
      <w:proofErr w:type="spellEnd"/>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Exenatidă</w:t>
      </w:r>
      <w:proofErr w:type="spellEnd"/>
      <w:r w:rsidRPr="001E4C0A">
        <w:rPr>
          <w:rFonts w:ascii="Times New Roman" w:eastAsia="Times New Roman" w:hAnsi="Times New Roman" w:cs="Times New Roman"/>
        </w:rPr>
        <w:t>);</w:t>
      </w:r>
    </w:p>
    <w:p w14:paraId="43F88CC6" w14:textId="77777777" w:rsidR="003E658B" w:rsidRDefault="003E658B" w:rsidP="005F3C27">
      <w:pPr>
        <w:numPr>
          <w:ilvl w:val="0"/>
          <w:numId w:val="37"/>
        </w:numPr>
        <w:shd w:val="clear" w:color="auto" w:fill="FFFFFF"/>
        <w:spacing w:after="0" w:line="312" w:lineRule="auto"/>
        <w:rPr>
          <w:rFonts w:ascii="Times New Roman" w:eastAsia="Times New Roman" w:hAnsi="Times New Roman" w:cs="Times New Roman"/>
        </w:rPr>
      </w:pPr>
      <w:proofErr w:type="spellStart"/>
      <w:r w:rsidRPr="001E4C0A">
        <w:rPr>
          <w:rFonts w:ascii="Times New Roman" w:eastAsia="Times New Roman" w:hAnsi="Times New Roman" w:cs="Times New Roman"/>
        </w:rPr>
        <w:t>Januvia</w:t>
      </w:r>
      <w:proofErr w:type="spellEnd"/>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Sitagliptină</w:t>
      </w:r>
      <w:proofErr w:type="spellEnd"/>
      <w:r w:rsidRPr="001E4C0A">
        <w:rPr>
          <w:rFonts w:ascii="Times New Roman" w:eastAsia="Times New Roman" w:hAnsi="Times New Roman" w:cs="Times New Roman"/>
        </w:rPr>
        <w:t>);</w:t>
      </w:r>
    </w:p>
    <w:p w14:paraId="187B2FA8" w14:textId="77777777" w:rsidR="003E658B" w:rsidRPr="00B83062" w:rsidRDefault="003E658B" w:rsidP="00B83062">
      <w:pPr>
        <w:shd w:val="clear" w:color="auto" w:fill="FFFFFF"/>
        <w:spacing w:before="120" w:after="0" w:line="312" w:lineRule="auto"/>
        <w:ind w:firstLine="709"/>
        <w:rPr>
          <w:rFonts w:ascii="Times New Roman" w:eastAsia="Times New Roman" w:hAnsi="Times New Roman" w:cs="Times New Roman"/>
          <w:u w:val="single"/>
        </w:rPr>
      </w:pPr>
      <w:r w:rsidRPr="00B83062">
        <w:rPr>
          <w:rFonts w:ascii="Times New Roman" w:eastAsia="Times New Roman" w:hAnsi="Times New Roman" w:cs="Times New Roman"/>
          <w:u w:val="single"/>
        </w:rPr>
        <w:t xml:space="preserve">Contraindicații ale utilizării </w:t>
      </w:r>
      <w:proofErr w:type="spellStart"/>
      <w:r w:rsidRPr="00B83062">
        <w:rPr>
          <w:rFonts w:ascii="Times New Roman" w:eastAsia="Times New Roman" w:hAnsi="Times New Roman" w:cs="Times New Roman"/>
          <w:u w:val="single"/>
        </w:rPr>
        <w:t>ADO</w:t>
      </w:r>
      <w:proofErr w:type="spellEnd"/>
      <w:r w:rsidRPr="00B83062">
        <w:rPr>
          <w:rFonts w:ascii="Times New Roman" w:eastAsia="Times New Roman" w:hAnsi="Times New Roman" w:cs="Times New Roman"/>
          <w:u w:val="single"/>
        </w:rPr>
        <w:t>:</w:t>
      </w:r>
    </w:p>
    <w:p w14:paraId="48E010BB" w14:textId="77777777" w:rsidR="003E658B" w:rsidRPr="001E4C0A" w:rsidRDefault="003E658B" w:rsidP="005F3C27">
      <w:pPr>
        <w:numPr>
          <w:ilvl w:val="0"/>
          <w:numId w:val="38"/>
        </w:numPr>
        <w:shd w:val="clear" w:color="auto" w:fill="FFFFFF"/>
        <w:tabs>
          <w:tab w:val="clear" w:pos="720"/>
        </w:tabs>
        <w:spacing w:after="0" w:line="312" w:lineRule="auto"/>
        <w:rPr>
          <w:rFonts w:ascii="Times New Roman" w:eastAsia="Times New Roman" w:hAnsi="Times New Roman" w:cs="Times New Roman"/>
        </w:rPr>
      </w:pPr>
      <w:r w:rsidRPr="001E4C0A">
        <w:rPr>
          <w:rFonts w:ascii="Times New Roman" w:eastAsia="Times New Roman" w:hAnsi="Times New Roman" w:cs="Times New Roman"/>
        </w:rPr>
        <w:t>cetoacidoza diabetică;</w:t>
      </w:r>
    </w:p>
    <w:p w14:paraId="56EEA176" w14:textId="77777777" w:rsidR="003E658B" w:rsidRPr="001E4C0A" w:rsidRDefault="003E658B" w:rsidP="005F3C27">
      <w:pPr>
        <w:numPr>
          <w:ilvl w:val="0"/>
          <w:numId w:val="38"/>
        </w:numPr>
        <w:shd w:val="clear" w:color="auto" w:fill="FFFFFF"/>
        <w:tabs>
          <w:tab w:val="clear" w:pos="720"/>
        </w:tabs>
        <w:spacing w:after="0" w:line="312" w:lineRule="auto"/>
        <w:rPr>
          <w:rFonts w:ascii="Times New Roman" w:eastAsia="Times New Roman" w:hAnsi="Times New Roman" w:cs="Times New Roman"/>
        </w:rPr>
      </w:pPr>
      <w:r w:rsidRPr="001E4C0A">
        <w:rPr>
          <w:rFonts w:ascii="Times New Roman" w:eastAsia="Times New Roman" w:hAnsi="Times New Roman" w:cs="Times New Roman"/>
        </w:rPr>
        <w:t>diabetul zaharat tip 1;</w:t>
      </w:r>
    </w:p>
    <w:p w14:paraId="1BB5094E" w14:textId="77777777" w:rsidR="003E658B" w:rsidRPr="001E4C0A" w:rsidRDefault="003E658B" w:rsidP="005F3C27">
      <w:pPr>
        <w:numPr>
          <w:ilvl w:val="0"/>
          <w:numId w:val="38"/>
        </w:numPr>
        <w:shd w:val="clear" w:color="auto" w:fill="FFFFFF"/>
        <w:tabs>
          <w:tab w:val="clear" w:pos="720"/>
        </w:tabs>
        <w:spacing w:after="0" w:line="312" w:lineRule="auto"/>
        <w:rPr>
          <w:rFonts w:ascii="Times New Roman" w:eastAsia="Times New Roman" w:hAnsi="Times New Roman" w:cs="Times New Roman"/>
        </w:rPr>
      </w:pPr>
      <w:r w:rsidRPr="001E4C0A">
        <w:rPr>
          <w:rFonts w:ascii="Times New Roman" w:eastAsia="Times New Roman" w:hAnsi="Times New Roman" w:cs="Times New Roman"/>
        </w:rPr>
        <w:t>sarcina;</w:t>
      </w:r>
    </w:p>
    <w:p w14:paraId="0B32BC39" w14:textId="77777777" w:rsidR="003E658B" w:rsidRPr="001E4C0A" w:rsidRDefault="003E658B" w:rsidP="005F3C27">
      <w:pPr>
        <w:numPr>
          <w:ilvl w:val="0"/>
          <w:numId w:val="38"/>
        </w:numPr>
        <w:shd w:val="clear" w:color="auto" w:fill="FFFFFF"/>
        <w:tabs>
          <w:tab w:val="clear" w:pos="720"/>
        </w:tabs>
        <w:spacing w:after="0" w:line="312" w:lineRule="auto"/>
        <w:rPr>
          <w:rFonts w:ascii="Times New Roman" w:eastAsia="Times New Roman" w:hAnsi="Times New Roman" w:cs="Times New Roman"/>
        </w:rPr>
      </w:pPr>
      <w:proofErr w:type="spellStart"/>
      <w:r w:rsidRPr="001E4C0A">
        <w:rPr>
          <w:rFonts w:ascii="Times New Roman" w:eastAsia="Times New Roman" w:hAnsi="Times New Roman" w:cs="Times New Roman"/>
        </w:rPr>
        <w:t>infecţiile</w:t>
      </w:r>
      <w:proofErr w:type="spellEnd"/>
      <w:r w:rsidRPr="001E4C0A">
        <w:rPr>
          <w:rFonts w:ascii="Times New Roman" w:eastAsia="Times New Roman" w:hAnsi="Times New Roman" w:cs="Times New Roman"/>
        </w:rPr>
        <w:t>;</w:t>
      </w:r>
    </w:p>
    <w:p w14:paraId="346B83BD" w14:textId="05C235E6" w:rsidR="003E658B" w:rsidRPr="001E4C0A" w:rsidRDefault="003E658B" w:rsidP="005F3C27">
      <w:pPr>
        <w:numPr>
          <w:ilvl w:val="0"/>
          <w:numId w:val="38"/>
        </w:numPr>
        <w:shd w:val="clear" w:color="auto" w:fill="FFFFFF"/>
        <w:tabs>
          <w:tab w:val="clear" w:pos="720"/>
        </w:tabs>
        <w:spacing w:after="0" w:line="312" w:lineRule="auto"/>
        <w:rPr>
          <w:rFonts w:ascii="Times New Roman" w:eastAsia="Times New Roman" w:hAnsi="Times New Roman" w:cs="Times New Roman"/>
        </w:rPr>
      </w:pPr>
      <w:proofErr w:type="spellStart"/>
      <w:r w:rsidRPr="001E4C0A">
        <w:rPr>
          <w:rFonts w:ascii="Times New Roman" w:eastAsia="Times New Roman" w:hAnsi="Times New Roman" w:cs="Times New Roman"/>
        </w:rPr>
        <w:t>intervenţii</w:t>
      </w:r>
      <w:r w:rsidR="002828B6">
        <w:rPr>
          <w:rFonts w:ascii="Times New Roman" w:eastAsia="Times New Roman" w:hAnsi="Times New Roman" w:cs="Times New Roman"/>
        </w:rPr>
        <w:t>le</w:t>
      </w:r>
      <w:proofErr w:type="spellEnd"/>
      <w:r w:rsidRPr="001E4C0A">
        <w:rPr>
          <w:rFonts w:ascii="Times New Roman" w:eastAsia="Times New Roman" w:hAnsi="Times New Roman" w:cs="Times New Roman"/>
        </w:rPr>
        <w:t xml:space="preserve"> chirurgicale;</w:t>
      </w:r>
    </w:p>
    <w:p w14:paraId="1BA9C9DF" w14:textId="77777777" w:rsidR="003E658B" w:rsidRPr="001E4C0A" w:rsidRDefault="003E658B" w:rsidP="005F3C27">
      <w:pPr>
        <w:numPr>
          <w:ilvl w:val="0"/>
          <w:numId w:val="38"/>
        </w:numPr>
        <w:shd w:val="clear" w:color="auto" w:fill="FFFFFF"/>
        <w:tabs>
          <w:tab w:val="clear" w:pos="720"/>
        </w:tabs>
        <w:spacing w:after="0" w:line="312" w:lineRule="auto"/>
        <w:rPr>
          <w:rFonts w:ascii="Times New Roman" w:eastAsia="Times New Roman" w:hAnsi="Times New Roman" w:cs="Times New Roman"/>
        </w:rPr>
      </w:pPr>
      <w:proofErr w:type="spellStart"/>
      <w:r w:rsidRPr="001E4C0A">
        <w:rPr>
          <w:rFonts w:ascii="Times New Roman" w:eastAsia="Times New Roman" w:hAnsi="Times New Roman" w:cs="Times New Roman"/>
        </w:rPr>
        <w:t>intoleranţa</w:t>
      </w:r>
      <w:proofErr w:type="spellEnd"/>
      <w:r w:rsidRPr="001E4C0A">
        <w:rPr>
          <w:rFonts w:ascii="Times New Roman" w:eastAsia="Times New Roman" w:hAnsi="Times New Roman" w:cs="Times New Roman"/>
        </w:rPr>
        <w:t xml:space="preserve"> digestivă;</w:t>
      </w:r>
    </w:p>
    <w:p w14:paraId="5BB22C2E" w14:textId="297C4E1D" w:rsidR="003E658B" w:rsidRPr="001E4C0A" w:rsidRDefault="003E658B" w:rsidP="005F3C27">
      <w:pPr>
        <w:numPr>
          <w:ilvl w:val="0"/>
          <w:numId w:val="38"/>
        </w:numPr>
        <w:shd w:val="clear" w:color="auto" w:fill="FFFFFF"/>
        <w:tabs>
          <w:tab w:val="clear" w:pos="720"/>
        </w:tabs>
        <w:spacing w:after="0" w:line="312" w:lineRule="auto"/>
        <w:rPr>
          <w:rFonts w:ascii="Times New Roman" w:eastAsia="Times New Roman" w:hAnsi="Times New Roman" w:cs="Times New Roman"/>
        </w:rPr>
      </w:pPr>
      <w:r w:rsidRPr="001E4C0A">
        <w:rPr>
          <w:rFonts w:ascii="Times New Roman" w:eastAsia="Times New Roman" w:hAnsi="Times New Roman" w:cs="Times New Roman"/>
        </w:rPr>
        <w:t>infarct</w:t>
      </w:r>
      <w:r w:rsidR="002828B6">
        <w:rPr>
          <w:rFonts w:ascii="Times New Roman" w:eastAsia="Times New Roman" w:hAnsi="Times New Roman" w:cs="Times New Roman"/>
        </w:rPr>
        <w:t>ul</w:t>
      </w:r>
      <w:r w:rsidRPr="001E4C0A">
        <w:rPr>
          <w:rFonts w:ascii="Times New Roman" w:eastAsia="Times New Roman" w:hAnsi="Times New Roman" w:cs="Times New Roman"/>
        </w:rPr>
        <w:t xml:space="preserve"> miocardic acut;</w:t>
      </w:r>
    </w:p>
    <w:p w14:paraId="5D55B514" w14:textId="77777777" w:rsidR="003E658B" w:rsidRPr="001E4C0A" w:rsidRDefault="003E658B" w:rsidP="005F3C27">
      <w:pPr>
        <w:numPr>
          <w:ilvl w:val="0"/>
          <w:numId w:val="38"/>
        </w:numPr>
        <w:shd w:val="clear" w:color="auto" w:fill="FFFFFF"/>
        <w:tabs>
          <w:tab w:val="clear" w:pos="720"/>
        </w:tabs>
        <w:spacing w:after="0" w:line="312" w:lineRule="auto"/>
        <w:rPr>
          <w:rFonts w:ascii="Times New Roman" w:eastAsia="Times New Roman" w:hAnsi="Times New Roman" w:cs="Times New Roman"/>
        </w:rPr>
      </w:pPr>
      <w:proofErr w:type="spellStart"/>
      <w:r w:rsidRPr="001E4C0A">
        <w:rPr>
          <w:rFonts w:ascii="Times New Roman" w:eastAsia="Times New Roman" w:hAnsi="Times New Roman" w:cs="Times New Roman"/>
        </w:rPr>
        <w:t>insuficienţa</w:t>
      </w:r>
      <w:proofErr w:type="spellEnd"/>
      <w:r w:rsidRPr="001E4C0A">
        <w:rPr>
          <w:rFonts w:ascii="Times New Roman" w:eastAsia="Times New Roman" w:hAnsi="Times New Roman" w:cs="Times New Roman"/>
        </w:rPr>
        <w:t xml:space="preserve"> renală;</w:t>
      </w:r>
    </w:p>
    <w:p w14:paraId="3C10AE56" w14:textId="77777777" w:rsidR="003E658B" w:rsidRPr="001E4C0A" w:rsidRDefault="003E658B" w:rsidP="005F3C27">
      <w:pPr>
        <w:numPr>
          <w:ilvl w:val="0"/>
          <w:numId w:val="38"/>
        </w:numPr>
        <w:shd w:val="clear" w:color="auto" w:fill="FFFFFF"/>
        <w:tabs>
          <w:tab w:val="clear" w:pos="720"/>
        </w:tabs>
        <w:spacing w:after="0" w:line="312" w:lineRule="auto"/>
        <w:rPr>
          <w:rFonts w:ascii="Times New Roman" w:eastAsia="Times New Roman" w:hAnsi="Times New Roman" w:cs="Times New Roman"/>
        </w:rPr>
      </w:pPr>
      <w:proofErr w:type="spellStart"/>
      <w:r w:rsidRPr="001E4C0A">
        <w:rPr>
          <w:rFonts w:ascii="Times New Roman" w:eastAsia="Times New Roman" w:hAnsi="Times New Roman" w:cs="Times New Roman"/>
        </w:rPr>
        <w:t>afecţiunile</w:t>
      </w:r>
      <w:proofErr w:type="spellEnd"/>
      <w:r w:rsidRPr="001E4C0A">
        <w:rPr>
          <w:rFonts w:ascii="Times New Roman" w:eastAsia="Times New Roman" w:hAnsi="Times New Roman" w:cs="Times New Roman"/>
        </w:rPr>
        <w:t xml:space="preserve"> hepatice active;</w:t>
      </w:r>
    </w:p>
    <w:p w14:paraId="66FCEC8F" w14:textId="4EBE7C4B" w:rsidR="003E658B" w:rsidRPr="002828B6" w:rsidRDefault="003E658B" w:rsidP="005F3C27">
      <w:pPr>
        <w:numPr>
          <w:ilvl w:val="0"/>
          <w:numId w:val="38"/>
        </w:numPr>
        <w:shd w:val="clear" w:color="auto" w:fill="FFFFFF"/>
        <w:tabs>
          <w:tab w:val="clear" w:pos="720"/>
        </w:tabs>
        <w:spacing w:after="0" w:line="312" w:lineRule="auto"/>
        <w:rPr>
          <w:rFonts w:ascii="Times New Roman" w:eastAsia="Times New Roman" w:hAnsi="Times New Roman" w:cs="Times New Roman"/>
          <w:spacing w:val="-2"/>
        </w:rPr>
      </w:pPr>
      <w:r w:rsidRPr="002828B6">
        <w:rPr>
          <w:rFonts w:ascii="Times New Roman" w:eastAsia="Times New Roman" w:hAnsi="Times New Roman" w:cs="Times New Roman"/>
          <w:spacing w:val="-2"/>
        </w:rPr>
        <w:t>diabetul zaharat tip 2 care se poate echilibra cu dietă și exercițiu fizic, la un pacient</w:t>
      </w:r>
      <w:r w:rsidR="002828B6" w:rsidRPr="002828B6">
        <w:rPr>
          <w:rFonts w:ascii="Times New Roman" w:eastAsia="Times New Roman" w:hAnsi="Times New Roman" w:cs="Times New Roman"/>
          <w:spacing w:val="-2"/>
        </w:rPr>
        <w:t xml:space="preserve"> </w:t>
      </w:r>
      <w:r w:rsidRPr="002828B6">
        <w:rPr>
          <w:rFonts w:ascii="Times New Roman" w:eastAsia="Times New Roman" w:hAnsi="Times New Roman" w:cs="Times New Roman"/>
          <w:spacing w:val="-2"/>
        </w:rPr>
        <w:t>disciplinat;</w:t>
      </w:r>
    </w:p>
    <w:p w14:paraId="100C298E" w14:textId="4812679B" w:rsidR="003E658B" w:rsidRPr="009E69D5" w:rsidRDefault="003E658B" w:rsidP="002828B6">
      <w:pPr>
        <w:shd w:val="clear" w:color="auto" w:fill="FFFFFF"/>
        <w:spacing w:before="120" w:after="0" w:line="312" w:lineRule="auto"/>
        <w:outlineLvl w:val="3"/>
        <w:rPr>
          <w:rFonts w:ascii="Times New Roman" w:eastAsia="Times New Roman" w:hAnsi="Times New Roman" w:cs="Times New Roman"/>
        </w:rPr>
      </w:pPr>
      <w:r w:rsidRPr="009E69D5">
        <w:rPr>
          <w:rFonts w:ascii="Times New Roman" w:eastAsia="Times New Roman" w:hAnsi="Times New Roman" w:cs="Times New Roman"/>
          <w:b/>
          <w:bCs/>
        </w:rPr>
        <w:t>b) Insulin</w:t>
      </w:r>
      <w:r w:rsidR="006006C4">
        <w:rPr>
          <w:rFonts w:ascii="Times New Roman" w:eastAsia="Times New Roman" w:hAnsi="Times New Roman" w:cs="Times New Roman"/>
          <w:b/>
          <w:bCs/>
        </w:rPr>
        <w:t>a</w:t>
      </w:r>
    </w:p>
    <w:p w14:paraId="3DA2ECE0" w14:textId="7995020C" w:rsidR="003E658B" w:rsidRPr="002828B6" w:rsidRDefault="003E658B" w:rsidP="00896FA5">
      <w:pPr>
        <w:shd w:val="clear" w:color="auto" w:fill="FFFFFF"/>
        <w:spacing w:after="0" w:line="312" w:lineRule="auto"/>
        <w:ind w:firstLine="709"/>
        <w:rPr>
          <w:rFonts w:ascii="Times New Roman" w:eastAsia="Times New Roman" w:hAnsi="Times New Roman" w:cs="Times New Roman"/>
        </w:rPr>
      </w:pPr>
      <w:r w:rsidRPr="002828B6">
        <w:rPr>
          <w:rFonts w:ascii="Times New Roman" w:eastAsia="Times New Roman" w:hAnsi="Times New Roman" w:cs="Times New Roman"/>
        </w:rPr>
        <w:t>Există 2 tipuri de insulină: </w:t>
      </w:r>
    </w:p>
    <w:p w14:paraId="2E66215F" w14:textId="77777777" w:rsidR="003E658B" w:rsidRPr="00896FA5" w:rsidRDefault="003E658B" w:rsidP="005F3C27">
      <w:pPr>
        <w:pStyle w:val="Listparagraf"/>
        <w:numPr>
          <w:ilvl w:val="0"/>
          <w:numId w:val="29"/>
        </w:numPr>
        <w:shd w:val="clear" w:color="auto" w:fill="FFFFFF"/>
        <w:spacing w:after="0" w:line="312" w:lineRule="auto"/>
        <w:ind w:left="284" w:hanging="284"/>
        <w:contextualSpacing w:val="0"/>
        <w:rPr>
          <w:rFonts w:ascii="Times New Roman" w:eastAsia="Times New Roman" w:hAnsi="Times New Roman" w:cs="Times New Roman"/>
          <w:spacing w:val="-2"/>
        </w:rPr>
      </w:pPr>
      <w:r w:rsidRPr="00896FA5">
        <w:rPr>
          <w:rFonts w:ascii="Times New Roman" w:eastAsia="Times New Roman" w:hAnsi="Times New Roman" w:cs="Times New Roman"/>
          <w:b/>
          <w:bCs/>
          <w:spacing w:val="-2"/>
        </w:rPr>
        <w:t>convențională</w:t>
      </w:r>
      <w:r w:rsidRPr="00896FA5">
        <w:rPr>
          <w:rFonts w:ascii="Times New Roman" w:eastAsia="Times New Roman" w:hAnsi="Times New Roman" w:cs="Times New Roman"/>
          <w:spacing w:val="-2"/>
        </w:rPr>
        <w:t>: are origine porcină sau bovină; are o structura puțin diferită față de insulina umană.</w:t>
      </w:r>
    </w:p>
    <w:p w14:paraId="1F1B04BE" w14:textId="77777777" w:rsidR="003E658B" w:rsidRDefault="003E658B" w:rsidP="005F3C27">
      <w:pPr>
        <w:pStyle w:val="Listparagraf"/>
        <w:numPr>
          <w:ilvl w:val="0"/>
          <w:numId w:val="29"/>
        </w:numPr>
        <w:shd w:val="clear" w:color="auto" w:fill="FFFFFF"/>
        <w:spacing w:after="0" w:line="312" w:lineRule="auto"/>
        <w:ind w:left="284" w:hanging="284"/>
        <w:contextualSpacing w:val="0"/>
        <w:rPr>
          <w:rFonts w:ascii="Times New Roman" w:eastAsia="Times New Roman" w:hAnsi="Times New Roman" w:cs="Times New Roman"/>
        </w:rPr>
      </w:pPr>
      <w:r w:rsidRPr="00356A1B">
        <w:rPr>
          <w:rFonts w:ascii="Times New Roman" w:eastAsia="Times New Roman" w:hAnsi="Times New Roman" w:cs="Times New Roman"/>
          <w:b/>
          <w:bCs/>
        </w:rPr>
        <w:t>umană</w:t>
      </w:r>
      <w:r>
        <w:rPr>
          <w:rFonts w:ascii="Times New Roman" w:eastAsia="Times New Roman" w:hAnsi="Times New Roman" w:cs="Times New Roman"/>
        </w:rPr>
        <w:t xml:space="preserve"> - </w:t>
      </w:r>
      <w:r w:rsidRPr="00356A1B">
        <w:rPr>
          <w:rFonts w:ascii="Times New Roman" w:eastAsia="Times New Roman" w:hAnsi="Times New Roman" w:cs="Times New Roman"/>
        </w:rPr>
        <w:t xml:space="preserve">este identică cu insulina produsă de pancreasul uman, aceasta fiind: </w:t>
      </w:r>
    </w:p>
    <w:p w14:paraId="6A91AE95" w14:textId="77777777" w:rsidR="003E658B" w:rsidRPr="00356A1B" w:rsidRDefault="003E658B" w:rsidP="005F3C27">
      <w:pPr>
        <w:pStyle w:val="Listparagraf"/>
        <w:numPr>
          <w:ilvl w:val="0"/>
          <w:numId w:val="48"/>
        </w:numPr>
        <w:shd w:val="clear" w:color="auto" w:fill="FFFFFF"/>
        <w:spacing w:after="0" w:line="312" w:lineRule="auto"/>
        <w:ind w:left="1440"/>
        <w:contextualSpacing w:val="0"/>
        <w:rPr>
          <w:rFonts w:ascii="Times New Roman" w:eastAsia="Times New Roman" w:hAnsi="Times New Roman" w:cs="Times New Roman"/>
        </w:rPr>
      </w:pPr>
      <w:r w:rsidRPr="00356A1B">
        <w:rPr>
          <w:rFonts w:ascii="Times New Roman" w:eastAsia="Times New Roman" w:hAnsi="Times New Roman" w:cs="Times New Roman"/>
        </w:rPr>
        <w:t xml:space="preserve">insulină semisintetică </w:t>
      </w:r>
    </w:p>
    <w:p w14:paraId="71E387DB" w14:textId="77777777" w:rsidR="003E658B" w:rsidRPr="00356A1B" w:rsidRDefault="003E658B" w:rsidP="005F3C27">
      <w:pPr>
        <w:pStyle w:val="Listparagraf"/>
        <w:numPr>
          <w:ilvl w:val="0"/>
          <w:numId w:val="48"/>
        </w:numPr>
        <w:shd w:val="clear" w:color="auto" w:fill="FFFFFF"/>
        <w:spacing w:after="0" w:line="312" w:lineRule="auto"/>
        <w:ind w:left="1440"/>
        <w:contextualSpacing w:val="0"/>
        <w:rPr>
          <w:rFonts w:ascii="Times New Roman" w:eastAsia="Times New Roman" w:hAnsi="Times New Roman" w:cs="Times New Roman"/>
        </w:rPr>
      </w:pPr>
      <w:r w:rsidRPr="00356A1B">
        <w:rPr>
          <w:rFonts w:ascii="Times New Roman" w:eastAsia="Times New Roman" w:hAnsi="Times New Roman" w:cs="Times New Roman"/>
        </w:rPr>
        <w:t>insulin</w:t>
      </w:r>
      <w:r>
        <w:rPr>
          <w:rFonts w:ascii="Times New Roman" w:eastAsia="Times New Roman" w:hAnsi="Times New Roman" w:cs="Times New Roman"/>
        </w:rPr>
        <w:t>ă recombinată</w:t>
      </w:r>
      <w:r w:rsidRPr="00356A1B">
        <w:rPr>
          <w:rFonts w:ascii="Times New Roman" w:eastAsia="Times New Roman" w:hAnsi="Times New Roman" w:cs="Times New Roman"/>
        </w:rPr>
        <w:t>.</w:t>
      </w:r>
    </w:p>
    <w:p w14:paraId="40DFD4D2" w14:textId="70783DC3" w:rsidR="003E658B" w:rsidRPr="002828B6" w:rsidRDefault="003E658B" w:rsidP="00896FA5">
      <w:pPr>
        <w:shd w:val="clear" w:color="auto" w:fill="FFFFFF"/>
        <w:spacing w:after="0" w:line="312" w:lineRule="auto"/>
        <w:ind w:firstLine="709"/>
        <w:rPr>
          <w:rFonts w:ascii="Times New Roman" w:eastAsia="Times New Roman" w:hAnsi="Times New Roman" w:cs="Times New Roman"/>
        </w:rPr>
      </w:pPr>
      <w:r w:rsidRPr="002828B6">
        <w:rPr>
          <w:rFonts w:ascii="Times New Roman" w:eastAsia="Times New Roman" w:hAnsi="Times New Roman" w:cs="Times New Roman"/>
        </w:rPr>
        <w:t>În prezent, în funcție de durata de acțiune a insulinei există:</w:t>
      </w:r>
    </w:p>
    <w:p w14:paraId="65F4444B" w14:textId="77777777" w:rsidR="003E658B" w:rsidRPr="001E4C0A" w:rsidRDefault="003E658B" w:rsidP="005F3C27">
      <w:pPr>
        <w:numPr>
          <w:ilvl w:val="0"/>
          <w:numId w:val="39"/>
        </w:numPr>
        <w:shd w:val="clear" w:color="auto" w:fill="FFFFFF"/>
        <w:tabs>
          <w:tab w:val="clear" w:pos="720"/>
          <w:tab w:val="num" w:pos="1440"/>
        </w:tabs>
        <w:spacing w:after="0" w:line="312" w:lineRule="auto"/>
        <w:ind w:left="1440"/>
        <w:rPr>
          <w:rFonts w:ascii="Times New Roman" w:eastAsia="Times New Roman" w:hAnsi="Times New Roman" w:cs="Times New Roman"/>
        </w:rPr>
      </w:pPr>
      <w:r w:rsidRPr="001E4C0A">
        <w:rPr>
          <w:rFonts w:ascii="Times New Roman" w:eastAsia="Times New Roman" w:hAnsi="Times New Roman" w:cs="Times New Roman"/>
        </w:rPr>
        <w:t>insulină rapidă (</w:t>
      </w:r>
      <w:proofErr w:type="spellStart"/>
      <w:r w:rsidRPr="001E4C0A">
        <w:rPr>
          <w:rFonts w:ascii="Times New Roman" w:eastAsia="Times New Roman" w:hAnsi="Times New Roman" w:cs="Times New Roman"/>
        </w:rPr>
        <w:t>Humulin</w:t>
      </w:r>
      <w:proofErr w:type="spellEnd"/>
      <w:r w:rsidRPr="001E4C0A">
        <w:rPr>
          <w:rFonts w:ascii="Times New Roman" w:eastAsia="Times New Roman" w:hAnsi="Times New Roman" w:cs="Times New Roman"/>
        </w:rPr>
        <w:t xml:space="preserve"> R, </w:t>
      </w:r>
      <w:proofErr w:type="spellStart"/>
      <w:r w:rsidRPr="001E4C0A">
        <w:rPr>
          <w:rFonts w:ascii="Times New Roman" w:eastAsia="Times New Roman" w:hAnsi="Times New Roman" w:cs="Times New Roman"/>
        </w:rPr>
        <w:t>Insuman</w:t>
      </w:r>
      <w:proofErr w:type="spellEnd"/>
      <w:r w:rsidRPr="001E4C0A">
        <w:rPr>
          <w:rFonts w:ascii="Times New Roman" w:eastAsia="Times New Roman" w:hAnsi="Times New Roman" w:cs="Times New Roman"/>
        </w:rPr>
        <w:t xml:space="preserve"> Rapid);</w:t>
      </w:r>
    </w:p>
    <w:p w14:paraId="66ECE070" w14:textId="77777777" w:rsidR="003E658B" w:rsidRPr="001E4C0A" w:rsidRDefault="003E658B" w:rsidP="005F3C27">
      <w:pPr>
        <w:numPr>
          <w:ilvl w:val="0"/>
          <w:numId w:val="39"/>
        </w:numPr>
        <w:shd w:val="clear" w:color="auto" w:fill="FFFFFF"/>
        <w:tabs>
          <w:tab w:val="clear" w:pos="720"/>
          <w:tab w:val="num" w:pos="1440"/>
        </w:tabs>
        <w:spacing w:after="0" w:line="312" w:lineRule="auto"/>
        <w:ind w:left="1440"/>
        <w:rPr>
          <w:rFonts w:ascii="Times New Roman" w:eastAsia="Times New Roman" w:hAnsi="Times New Roman" w:cs="Times New Roman"/>
        </w:rPr>
      </w:pPr>
      <w:r w:rsidRPr="001E4C0A">
        <w:rPr>
          <w:rFonts w:ascii="Times New Roman" w:eastAsia="Times New Roman" w:hAnsi="Times New Roman" w:cs="Times New Roman"/>
        </w:rPr>
        <w:t>insulină intermediară, (</w:t>
      </w:r>
      <w:proofErr w:type="spellStart"/>
      <w:r w:rsidRPr="001E4C0A">
        <w:rPr>
          <w:rFonts w:ascii="Times New Roman" w:eastAsia="Times New Roman" w:hAnsi="Times New Roman" w:cs="Times New Roman"/>
        </w:rPr>
        <w:t>Humulin</w:t>
      </w:r>
      <w:proofErr w:type="spellEnd"/>
      <w:r w:rsidRPr="001E4C0A">
        <w:rPr>
          <w:rFonts w:ascii="Times New Roman" w:eastAsia="Times New Roman" w:hAnsi="Times New Roman" w:cs="Times New Roman"/>
        </w:rPr>
        <w:t xml:space="preserve"> N, </w:t>
      </w:r>
      <w:proofErr w:type="spellStart"/>
      <w:r w:rsidRPr="001E4C0A">
        <w:rPr>
          <w:rFonts w:ascii="Times New Roman" w:eastAsia="Times New Roman" w:hAnsi="Times New Roman" w:cs="Times New Roman"/>
        </w:rPr>
        <w:t>Insuman</w:t>
      </w:r>
      <w:proofErr w:type="spellEnd"/>
      <w:r w:rsidRPr="001E4C0A">
        <w:rPr>
          <w:rFonts w:ascii="Times New Roman" w:eastAsia="Times New Roman" w:hAnsi="Times New Roman" w:cs="Times New Roman"/>
        </w:rPr>
        <w:t xml:space="preserve"> Bazal);</w:t>
      </w:r>
    </w:p>
    <w:p w14:paraId="286B17CF" w14:textId="77777777" w:rsidR="003E658B" w:rsidRPr="001E4C0A" w:rsidRDefault="003E658B" w:rsidP="005F3C27">
      <w:pPr>
        <w:numPr>
          <w:ilvl w:val="0"/>
          <w:numId w:val="39"/>
        </w:numPr>
        <w:shd w:val="clear" w:color="auto" w:fill="FFFFFF"/>
        <w:tabs>
          <w:tab w:val="clear" w:pos="720"/>
          <w:tab w:val="num" w:pos="1440"/>
        </w:tabs>
        <w:spacing w:after="0" w:line="312" w:lineRule="auto"/>
        <w:ind w:left="1440"/>
        <w:rPr>
          <w:rFonts w:ascii="Times New Roman" w:eastAsia="Times New Roman" w:hAnsi="Times New Roman" w:cs="Times New Roman"/>
        </w:rPr>
      </w:pPr>
      <w:r w:rsidRPr="001E4C0A">
        <w:rPr>
          <w:rFonts w:ascii="Times New Roman" w:eastAsia="Times New Roman" w:hAnsi="Times New Roman" w:cs="Times New Roman"/>
        </w:rPr>
        <w:t>insulină lentă (</w:t>
      </w:r>
      <w:proofErr w:type="spellStart"/>
      <w:r w:rsidRPr="001E4C0A">
        <w:rPr>
          <w:rFonts w:ascii="Times New Roman" w:eastAsia="Times New Roman" w:hAnsi="Times New Roman" w:cs="Times New Roman"/>
        </w:rPr>
        <w:t>Humulin</w:t>
      </w:r>
      <w:proofErr w:type="spellEnd"/>
      <w:r w:rsidRPr="001E4C0A">
        <w:rPr>
          <w:rFonts w:ascii="Times New Roman" w:eastAsia="Times New Roman" w:hAnsi="Times New Roman" w:cs="Times New Roman"/>
        </w:rPr>
        <w:t xml:space="preserve"> L, </w:t>
      </w:r>
      <w:proofErr w:type="spellStart"/>
      <w:r w:rsidRPr="001E4C0A">
        <w:rPr>
          <w:rFonts w:ascii="Times New Roman" w:eastAsia="Times New Roman" w:hAnsi="Times New Roman" w:cs="Times New Roman"/>
        </w:rPr>
        <w:t>Ultratard</w:t>
      </w:r>
      <w:proofErr w:type="spellEnd"/>
      <w:r w:rsidRPr="001E4C0A">
        <w:rPr>
          <w:rFonts w:ascii="Times New Roman" w:eastAsia="Times New Roman" w:hAnsi="Times New Roman" w:cs="Times New Roman"/>
        </w:rPr>
        <w:t>);</w:t>
      </w:r>
    </w:p>
    <w:p w14:paraId="2F7D21FD" w14:textId="77777777" w:rsidR="003E658B" w:rsidRPr="001E4C0A" w:rsidRDefault="003E658B" w:rsidP="005F3C27">
      <w:pPr>
        <w:numPr>
          <w:ilvl w:val="0"/>
          <w:numId w:val="39"/>
        </w:numPr>
        <w:shd w:val="clear" w:color="auto" w:fill="FFFFFF"/>
        <w:tabs>
          <w:tab w:val="clear" w:pos="720"/>
          <w:tab w:val="num" w:pos="1440"/>
        </w:tabs>
        <w:spacing w:after="0" w:line="312" w:lineRule="auto"/>
        <w:ind w:left="1440"/>
        <w:rPr>
          <w:rFonts w:ascii="Times New Roman" w:eastAsia="Times New Roman" w:hAnsi="Times New Roman" w:cs="Times New Roman"/>
        </w:rPr>
      </w:pPr>
      <w:r w:rsidRPr="001E4C0A">
        <w:rPr>
          <w:rFonts w:ascii="Times New Roman" w:eastAsia="Times New Roman" w:hAnsi="Times New Roman" w:cs="Times New Roman"/>
        </w:rPr>
        <w:t>amestecuri de insulină</w:t>
      </w:r>
      <w:r>
        <w:rPr>
          <w:rFonts w:ascii="Times New Roman" w:eastAsia="Times New Roman" w:hAnsi="Times New Roman" w:cs="Times New Roman"/>
        </w:rPr>
        <w:t xml:space="preserve"> - mixta</w:t>
      </w:r>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Humulin</w:t>
      </w:r>
      <w:proofErr w:type="spellEnd"/>
      <w:r w:rsidRPr="001E4C0A">
        <w:rPr>
          <w:rFonts w:ascii="Times New Roman" w:eastAsia="Times New Roman" w:hAnsi="Times New Roman" w:cs="Times New Roman"/>
        </w:rPr>
        <w:t xml:space="preserve"> M1 – M5, </w:t>
      </w:r>
      <w:proofErr w:type="spellStart"/>
      <w:r w:rsidRPr="001E4C0A">
        <w:rPr>
          <w:rFonts w:ascii="Times New Roman" w:eastAsia="Times New Roman" w:hAnsi="Times New Roman" w:cs="Times New Roman"/>
        </w:rPr>
        <w:t>Insuman</w:t>
      </w:r>
      <w:proofErr w:type="spellEnd"/>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Comb</w:t>
      </w:r>
      <w:proofErr w:type="spellEnd"/>
      <w:r w:rsidRPr="001E4C0A">
        <w:rPr>
          <w:rFonts w:ascii="Times New Roman" w:eastAsia="Times New Roman" w:hAnsi="Times New Roman" w:cs="Times New Roman"/>
        </w:rPr>
        <w:t xml:space="preserve"> 25 – 50);</w:t>
      </w:r>
    </w:p>
    <w:p w14:paraId="6E8DACD1" w14:textId="77777777" w:rsidR="003E658B" w:rsidRPr="001E4C0A" w:rsidRDefault="003E658B" w:rsidP="002B220C">
      <w:pPr>
        <w:shd w:val="clear" w:color="auto" w:fill="FFFFFF"/>
        <w:spacing w:after="0" w:line="312" w:lineRule="auto"/>
        <w:rPr>
          <w:rFonts w:ascii="Times New Roman" w:eastAsia="Times New Roman" w:hAnsi="Times New Roman" w:cs="Times New Roman"/>
        </w:rPr>
      </w:pPr>
      <w:r w:rsidRPr="001E4C0A">
        <w:rPr>
          <w:rFonts w:ascii="Times New Roman" w:eastAsia="Times New Roman" w:hAnsi="Times New Roman" w:cs="Times New Roman"/>
          <w:b/>
          <w:bCs/>
        </w:rPr>
        <w:t>      </w:t>
      </w:r>
      <w:r w:rsidRPr="001E4C0A">
        <w:rPr>
          <w:rFonts w:ascii="Times New Roman" w:eastAsia="Times New Roman" w:hAnsi="Times New Roman" w:cs="Times New Roman"/>
        </w:rPr>
        <w:t>Există și </w:t>
      </w:r>
      <w:r w:rsidRPr="001E4C0A">
        <w:rPr>
          <w:rFonts w:ascii="Times New Roman" w:eastAsia="Times New Roman" w:hAnsi="Times New Roman" w:cs="Times New Roman"/>
          <w:b/>
          <w:bCs/>
        </w:rPr>
        <w:t>analogi de insulină</w:t>
      </w:r>
      <w:r w:rsidRPr="001E4C0A">
        <w:rPr>
          <w:rFonts w:ascii="Times New Roman" w:eastAsia="Times New Roman" w:hAnsi="Times New Roman" w:cs="Times New Roman"/>
        </w:rPr>
        <w:t>, care rezultă prin modificarea structurii aminoacizilor din insulina umană și sunt:</w:t>
      </w:r>
    </w:p>
    <w:p w14:paraId="4C2BB9D2" w14:textId="77777777" w:rsidR="003E658B" w:rsidRPr="001E4C0A" w:rsidRDefault="003E658B" w:rsidP="005F3C27">
      <w:pPr>
        <w:numPr>
          <w:ilvl w:val="0"/>
          <w:numId w:val="40"/>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rPr>
        <w:t>analogi de insulină cu acțiune rapidă (</w:t>
      </w:r>
      <w:proofErr w:type="spellStart"/>
      <w:r w:rsidRPr="001E4C0A">
        <w:rPr>
          <w:rFonts w:ascii="Times New Roman" w:eastAsia="Times New Roman" w:hAnsi="Times New Roman" w:cs="Times New Roman"/>
        </w:rPr>
        <w:t>NovoRapid</w:t>
      </w:r>
      <w:proofErr w:type="spellEnd"/>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Humalog</w:t>
      </w:r>
      <w:proofErr w:type="spellEnd"/>
      <w:r w:rsidRPr="001E4C0A">
        <w:rPr>
          <w:rFonts w:ascii="Times New Roman" w:eastAsia="Times New Roman" w:hAnsi="Times New Roman" w:cs="Times New Roman"/>
        </w:rPr>
        <w:t>);</w:t>
      </w:r>
    </w:p>
    <w:p w14:paraId="44849CB5" w14:textId="77777777" w:rsidR="003E658B" w:rsidRPr="001E4C0A" w:rsidRDefault="003E658B" w:rsidP="005F3C27">
      <w:pPr>
        <w:numPr>
          <w:ilvl w:val="0"/>
          <w:numId w:val="40"/>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rPr>
        <w:t>analogi de insulină cu acțiune lungă (</w:t>
      </w:r>
      <w:proofErr w:type="spellStart"/>
      <w:r w:rsidRPr="001E4C0A">
        <w:rPr>
          <w:rFonts w:ascii="Times New Roman" w:eastAsia="Times New Roman" w:hAnsi="Times New Roman" w:cs="Times New Roman"/>
        </w:rPr>
        <w:t>Lantus</w:t>
      </w:r>
      <w:proofErr w:type="spellEnd"/>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Levemir</w:t>
      </w:r>
      <w:proofErr w:type="spellEnd"/>
      <w:r w:rsidRPr="001E4C0A">
        <w:rPr>
          <w:rFonts w:ascii="Times New Roman" w:eastAsia="Times New Roman" w:hAnsi="Times New Roman" w:cs="Times New Roman"/>
        </w:rPr>
        <w:t>);</w:t>
      </w:r>
    </w:p>
    <w:p w14:paraId="2E7CA96A" w14:textId="77777777" w:rsidR="003E658B" w:rsidRPr="001E4C0A" w:rsidRDefault="003E658B" w:rsidP="005F3C27">
      <w:pPr>
        <w:numPr>
          <w:ilvl w:val="0"/>
          <w:numId w:val="40"/>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rPr>
        <w:t xml:space="preserve">analogi de insulină </w:t>
      </w:r>
      <w:proofErr w:type="spellStart"/>
      <w:r w:rsidRPr="001E4C0A">
        <w:rPr>
          <w:rFonts w:ascii="Times New Roman" w:eastAsia="Times New Roman" w:hAnsi="Times New Roman" w:cs="Times New Roman"/>
        </w:rPr>
        <w:t>premixați</w:t>
      </w:r>
      <w:proofErr w:type="spellEnd"/>
      <w:r w:rsidRPr="001E4C0A">
        <w:rPr>
          <w:rFonts w:ascii="Times New Roman" w:eastAsia="Times New Roman" w:hAnsi="Times New Roman" w:cs="Times New Roman"/>
        </w:rPr>
        <w:t xml:space="preserve"> (</w:t>
      </w:r>
      <w:proofErr w:type="spellStart"/>
      <w:r w:rsidRPr="001E4C0A">
        <w:rPr>
          <w:rFonts w:ascii="Times New Roman" w:eastAsia="Times New Roman" w:hAnsi="Times New Roman" w:cs="Times New Roman"/>
        </w:rPr>
        <w:t>HumalogMix</w:t>
      </w:r>
      <w:proofErr w:type="spellEnd"/>
      <w:r w:rsidRPr="001E4C0A">
        <w:rPr>
          <w:rFonts w:ascii="Times New Roman" w:eastAsia="Times New Roman" w:hAnsi="Times New Roman" w:cs="Times New Roman"/>
        </w:rPr>
        <w:t xml:space="preserve"> 50, </w:t>
      </w:r>
      <w:proofErr w:type="spellStart"/>
      <w:r w:rsidRPr="001E4C0A">
        <w:rPr>
          <w:rFonts w:ascii="Times New Roman" w:eastAsia="Times New Roman" w:hAnsi="Times New Roman" w:cs="Times New Roman"/>
        </w:rPr>
        <w:t>NovoMix</w:t>
      </w:r>
      <w:proofErr w:type="spellEnd"/>
      <w:r w:rsidRPr="001E4C0A">
        <w:rPr>
          <w:rFonts w:ascii="Times New Roman" w:eastAsia="Times New Roman" w:hAnsi="Times New Roman" w:cs="Times New Roman"/>
        </w:rPr>
        <w:t xml:space="preserve"> 30);</w:t>
      </w:r>
    </w:p>
    <w:p w14:paraId="7F7C234B" w14:textId="66127B85" w:rsidR="003E658B" w:rsidRPr="002828B6" w:rsidRDefault="003E658B" w:rsidP="002828B6">
      <w:pPr>
        <w:shd w:val="clear" w:color="auto" w:fill="FFFFFF"/>
        <w:spacing w:before="120" w:after="0" w:line="312" w:lineRule="auto"/>
        <w:ind w:firstLine="709"/>
        <w:rPr>
          <w:rFonts w:ascii="Times New Roman" w:eastAsia="Times New Roman" w:hAnsi="Times New Roman" w:cs="Times New Roman"/>
          <w:u w:val="single"/>
        </w:rPr>
      </w:pPr>
      <w:r w:rsidRPr="002828B6">
        <w:rPr>
          <w:rFonts w:ascii="Times New Roman" w:eastAsia="Times New Roman" w:hAnsi="Times New Roman" w:cs="Times New Roman"/>
          <w:u w:val="single"/>
        </w:rPr>
        <w:lastRenderedPageBreak/>
        <w:t>Căi de administrare a insulinei:</w:t>
      </w:r>
    </w:p>
    <w:p w14:paraId="5862E1A4" w14:textId="77777777" w:rsidR="003E658B" w:rsidRPr="001E4C0A" w:rsidRDefault="003E658B" w:rsidP="005F3C27">
      <w:pPr>
        <w:numPr>
          <w:ilvl w:val="0"/>
          <w:numId w:val="41"/>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rPr>
        <w:t>de preferat, subcutanat sau intramuscular;</w:t>
      </w:r>
    </w:p>
    <w:p w14:paraId="647731E8" w14:textId="77777777" w:rsidR="003E658B" w:rsidRPr="001E4C0A" w:rsidRDefault="003E658B" w:rsidP="005F3C27">
      <w:pPr>
        <w:numPr>
          <w:ilvl w:val="0"/>
          <w:numId w:val="41"/>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rPr>
        <w:t>intravenos, doar în urgențe;</w:t>
      </w:r>
    </w:p>
    <w:p w14:paraId="4BC28F9C" w14:textId="272164D0" w:rsidR="003E658B" w:rsidRPr="001E4C0A" w:rsidRDefault="003E658B" w:rsidP="005F3C27">
      <w:pPr>
        <w:numPr>
          <w:ilvl w:val="0"/>
          <w:numId w:val="41"/>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rPr>
        <w:t xml:space="preserve">pompe </w:t>
      </w:r>
      <w:r w:rsidR="002828B6" w:rsidRPr="001E4C0A">
        <w:rPr>
          <w:rFonts w:ascii="Times New Roman" w:eastAsia="Times New Roman" w:hAnsi="Times New Roman" w:cs="Times New Roman"/>
        </w:rPr>
        <w:t xml:space="preserve">externe </w:t>
      </w:r>
      <w:r w:rsidRPr="001E4C0A">
        <w:rPr>
          <w:rFonts w:ascii="Times New Roman" w:eastAsia="Times New Roman" w:hAnsi="Times New Roman" w:cs="Times New Roman"/>
        </w:rPr>
        <w:t xml:space="preserve">cu insulină, </w:t>
      </w:r>
      <w:proofErr w:type="spellStart"/>
      <w:r w:rsidRPr="001E4C0A">
        <w:rPr>
          <w:rFonts w:ascii="Times New Roman" w:eastAsia="Times New Roman" w:hAnsi="Times New Roman" w:cs="Times New Roman"/>
        </w:rPr>
        <w:t>pen-urile</w:t>
      </w:r>
      <w:proofErr w:type="spellEnd"/>
      <w:r w:rsidRPr="001E4C0A">
        <w:rPr>
          <w:rFonts w:ascii="Times New Roman" w:eastAsia="Times New Roman" w:hAnsi="Times New Roman" w:cs="Times New Roman"/>
        </w:rPr>
        <w:t>;</w:t>
      </w:r>
    </w:p>
    <w:p w14:paraId="020C36F5" w14:textId="77777777" w:rsidR="003E658B" w:rsidRPr="001E4C0A" w:rsidRDefault="003E658B" w:rsidP="005F3C27">
      <w:pPr>
        <w:numPr>
          <w:ilvl w:val="0"/>
          <w:numId w:val="41"/>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b/>
          <w:bCs/>
        </w:rPr>
        <w:t>nu se administrează insulina pe cale orală!</w:t>
      </w:r>
    </w:p>
    <w:p w14:paraId="29A4FBF8" w14:textId="68E4D685" w:rsidR="003E658B" w:rsidRPr="002828B6" w:rsidRDefault="003E658B" w:rsidP="00896FA5">
      <w:pPr>
        <w:shd w:val="clear" w:color="auto" w:fill="FFFFFF"/>
        <w:spacing w:before="120" w:after="0" w:line="312" w:lineRule="auto"/>
        <w:ind w:firstLine="709"/>
        <w:rPr>
          <w:rFonts w:ascii="Times New Roman" w:eastAsia="Times New Roman" w:hAnsi="Times New Roman" w:cs="Times New Roman"/>
          <w:u w:val="single"/>
        </w:rPr>
      </w:pPr>
      <w:r w:rsidRPr="002828B6">
        <w:rPr>
          <w:rFonts w:ascii="Times New Roman" w:eastAsia="Times New Roman" w:hAnsi="Times New Roman" w:cs="Times New Roman"/>
          <w:u w:val="single"/>
        </w:rPr>
        <w:t>Indicații ale insulinoterapiei în diabetul zaharat tip 2:</w:t>
      </w:r>
    </w:p>
    <w:p w14:paraId="39631DF5" w14:textId="77777777" w:rsidR="003E658B" w:rsidRPr="001E4C0A" w:rsidRDefault="003E658B" w:rsidP="005F3C27">
      <w:pPr>
        <w:numPr>
          <w:ilvl w:val="0"/>
          <w:numId w:val="42"/>
        </w:numPr>
        <w:shd w:val="clear" w:color="auto" w:fill="FFFFFF"/>
        <w:tabs>
          <w:tab w:val="clear" w:pos="720"/>
        </w:tabs>
        <w:spacing w:after="0" w:line="312" w:lineRule="auto"/>
        <w:ind w:left="284" w:hanging="284"/>
        <w:rPr>
          <w:rFonts w:ascii="Times New Roman" w:eastAsia="Times New Roman" w:hAnsi="Times New Roman" w:cs="Times New Roman"/>
        </w:rPr>
      </w:pPr>
      <w:proofErr w:type="spellStart"/>
      <w:r w:rsidRPr="001E4C0A">
        <w:rPr>
          <w:rFonts w:ascii="Times New Roman" w:eastAsia="Times New Roman" w:hAnsi="Times New Roman" w:cs="Times New Roman"/>
        </w:rPr>
        <w:t>menţinerea</w:t>
      </w:r>
      <w:proofErr w:type="spellEnd"/>
      <w:r w:rsidRPr="001E4C0A">
        <w:rPr>
          <w:rFonts w:ascii="Times New Roman" w:eastAsia="Times New Roman" w:hAnsi="Times New Roman" w:cs="Times New Roman"/>
        </w:rPr>
        <w:t xml:space="preserve"> dezechilibrului glicemic în ciuda dozelor maxime de agenţi orali </w:t>
      </w:r>
      <w:proofErr w:type="spellStart"/>
      <w:r w:rsidRPr="001E4C0A">
        <w:rPr>
          <w:rFonts w:ascii="Times New Roman" w:eastAsia="Times New Roman" w:hAnsi="Times New Roman" w:cs="Times New Roman"/>
        </w:rPr>
        <w:t>combinaţi</w:t>
      </w:r>
      <w:proofErr w:type="spellEnd"/>
      <w:r w:rsidRPr="001E4C0A">
        <w:rPr>
          <w:rFonts w:ascii="Times New Roman" w:eastAsia="Times New Roman" w:hAnsi="Times New Roman" w:cs="Times New Roman"/>
        </w:rPr>
        <w:t>;</w:t>
      </w:r>
    </w:p>
    <w:p w14:paraId="2A8107B6" w14:textId="77777777" w:rsidR="003E658B" w:rsidRPr="001E4C0A" w:rsidRDefault="003E658B" w:rsidP="005F3C27">
      <w:pPr>
        <w:numPr>
          <w:ilvl w:val="0"/>
          <w:numId w:val="42"/>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rPr>
        <w:t>hiperglicemie cu cetonemie şi cetonurie;</w:t>
      </w:r>
    </w:p>
    <w:p w14:paraId="3311A470" w14:textId="77777777" w:rsidR="003E658B" w:rsidRPr="001E4C0A" w:rsidRDefault="003E658B" w:rsidP="005F3C27">
      <w:pPr>
        <w:numPr>
          <w:ilvl w:val="0"/>
          <w:numId w:val="42"/>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rPr>
        <w:t>decompensarea generată de evenimente intercurente (infecții);</w:t>
      </w:r>
    </w:p>
    <w:p w14:paraId="46DE35ED" w14:textId="77777777" w:rsidR="003E658B" w:rsidRPr="001E4C0A" w:rsidRDefault="003E658B" w:rsidP="005F3C27">
      <w:pPr>
        <w:numPr>
          <w:ilvl w:val="0"/>
          <w:numId w:val="42"/>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rPr>
        <w:t xml:space="preserve">managementul </w:t>
      </w:r>
      <w:proofErr w:type="spellStart"/>
      <w:r w:rsidRPr="001E4C0A">
        <w:rPr>
          <w:rFonts w:ascii="Times New Roman" w:eastAsia="Times New Roman" w:hAnsi="Times New Roman" w:cs="Times New Roman"/>
        </w:rPr>
        <w:t>perioperator</w:t>
      </w:r>
      <w:proofErr w:type="spellEnd"/>
      <w:r w:rsidRPr="001E4C0A">
        <w:rPr>
          <w:rFonts w:ascii="Times New Roman" w:eastAsia="Times New Roman" w:hAnsi="Times New Roman" w:cs="Times New Roman"/>
        </w:rPr>
        <w:t>;</w:t>
      </w:r>
    </w:p>
    <w:p w14:paraId="55C7ABC0" w14:textId="77777777" w:rsidR="003E658B" w:rsidRPr="001E4C0A" w:rsidRDefault="003E658B" w:rsidP="005F3C27">
      <w:pPr>
        <w:numPr>
          <w:ilvl w:val="0"/>
          <w:numId w:val="42"/>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rPr>
        <w:t xml:space="preserve">sarcina şi </w:t>
      </w:r>
      <w:proofErr w:type="spellStart"/>
      <w:r w:rsidRPr="001E4C0A">
        <w:rPr>
          <w:rFonts w:ascii="Times New Roman" w:eastAsia="Times New Roman" w:hAnsi="Times New Roman" w:cs="Times New Roman"/>
        </w:rPr>
        <w:t>lactaţia</w:t>
      </w:r>
      <w:proofErr w:type="spellEnd"/>
      <w:r w:rsidRPr="001E4C0A">
        <w:rPr>
          <w:rFonts w:ascii="Times New Roman" w:eastAsia="Times New Roman" w:hAnsi="Times New Roman" w:cs="Times New Roman"/>
        </w:rPr>
        <w:t>;</w:t>
      </w:r>
    </w:p>
    <w:p w14:paraId="6814B8BE" w14:textId="77777777" w:rsidR="003E658B" w:rsidRPr="001E4C0A" w:rsidRDefault="003E658B" w:rsidP="005F3C27">
      <w:pPr>
        <w:numPr>
          <w:ilvl w:val="0"/>
          <w:numId w:val="42"/>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rPr>
        <w:t>hepatopatii şi/sau nefropatii;</w:t>
      </w:r>
    </w:p>
    <w:p w14:paraId="7E00429C" w14:textId="77777777" w:rsidR="003E658B" w:rsidRPr="001E4C0A" w:rsidRDefault="003E658B" w:rsidP="005F3C27">
      <w:pPr>
        <w:numPr>
          <w:ilvl w:val="0"/>
          <w:numId w:val="42"/>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rPr>
        <w:t xml:space="preserve">alergia sau alte </w:t>
      </w:r>
      <w:proofErr w:type="spellStart"/>
      <w:r w:rsidRPr="001E4C0A">
        <w:rPr>
          <w:rFonts w:ascii="Times New Roman" w:eastAsia="Times New Roman" w:hAnsi="Times New Roman" w:cs="Times New Roman"/>
        </w:rPr>
        <w:t>reacţii</w:t>
      </w:r>
      <w:proofErr w:type="spellEnd"/>
      <w:r w:rsidRPr="001E4C0A">
        <w:rPr>
          <w:rFonts w:ascii="Times New Roman" w:eastAsia="Times New Roman" w:hAnsi="Times New Roman" w:cs="Times New Roman"/>
        </w:rPr>
        <w:t xml:space="preserve"> adverse serioase la administrarea </w:t>
      </w:r>
      <w:proofErr w:type="spellStart"/>
      <w:r w:rsidRPr="001E4C0A">
        <w:rPr>
          <w:rFonts w:ascii="Times New Roman" w:eastAsia="Times New Roman" w:hAnsi="Times New Roman" w:cs="Times New Roman"/>
        </w:rPr>
        <w:t>ADO</w:t>
      </w:r>
      <w:proofErr w:type="spellEnd"/>
      <w:r w:rsidRPr="001E4C0A">
        <w:rPr>
          <w:rFonts w:ascii="Times New Roman" w:eastAsia="Times New Roman" w:hAnsi="Times New Roman" w:cs="Times New Roman"/>
        </w:rPr>
        <w:t>;</w:t>
      </w:r>
    </w:p>
    <w:p w14:paraId="6B0868F5" w14:textId="77777777" w:rsidR="003E658B" w:rsidRPr="001E4C0A" w:rsidRDefault="003E658B" w:rsidP="005F3C27">
      <w:pPr>
        <w:numPr>
          <w:ilvl w:val="0"/>
          <w:numId w:val="42"/>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rPr>
        <w:t>hiperglicemii importante în momentul prezentării;</w:t>
      </w:r>
    </w:p>
    <w:p w14:paraId="3CAF7CCF" w14:textId="193E0184" w:rsidR="003E658B" w:rsidRPr="002828B6" w:rsidRDefault="003E658B" w:rsidP="00896FA5">
      <w:pPr>
        <w:shd w:val="clear" w:color="auto" w:fill="FFFFFF"/>
        <w:spacing w:before="120" w:after="0" w:line="312" w:lineRule="auto"/>
        <w:ind w:firstLine="709"/>
        <w:rPr>
          <w:rFonts w:ascii="Times New Roman" w:eastAsia="Times New Roman" w:hAnsi="Times New Roman" w:cs="Times New Roman"/>
        </w:rPr>
      </w:pPr>
      <w:r w:rsidRPr="002828B6">
        <w:rPr>
          <w:rFonts w:ascii="Times New Roman" w:eastAsia="Times New Roman" w:hAnsi="Times New Roman" w:cs="Times New Roman"/>
          <w:u w:val="single"/>
        </w:rPr>
        <w:t>Efecte adverse ale tratamentului cu insulină</w:t>
      </w:r>
      <w:r w:rsidRPr="002828B6">
        <w:rPr>
          <w:rFonts w:ascii="Times New Roman" w:eastAsia="Times New Roman" w:hAnsi="Times New Roman" w:cs="Times New Roman"/>
        </w:rPr>
        <w:t>:                                               </w:t>
      </w:r>
    </w:p>
    <w:p w14:paraId="3353EA24" w14:textId="29606A2A" w:rsidR="003E658B" w:rsidRPr="002828B6" w:rsidRDefault="003E658B" w:rsidP="005F3C27">
      <w:pPr>
        <w:numPr>
          <w:ilvl w:val="0"/>
          <w:numId w:val="43"/>
        </w:numPr>
        <w:shd w:val="clear" w:color="auto" w:fill="FFFFFF"/>
        <w:tabs>
          <w:tab w:val="clear" w:pos="720"/>
        </w:tabs>
        <w:spacing w:after="0" w:line="312" w:lineRule="auto"/>
        <w:ind w:left="284" w:hanging="284"/>
        <w:rPr>
          <w:rFonts w:ascii="Times New Roman" w:eastAsia="Times New Roman" w:hAnsi="Times New Roman" w:cs="Times New Roman"/>
        </w:rPr>
      </w:pPr>
      <w:hyperlink r:id="rId22" w:history="1">
        <w:r w:rsidRPr="002828B6">
          <w:rPr>
            <w:rFonts w:ascii="Times New Roman" w:eastAsia="Times New Roman" w:hAnsi="Times New Roman" w:cs="Times New Roman"/>
          </w:rPr>
          <w:t>hipoglicemia</w:t>
        </w:r>
      </w:hyperlink>
      <w:r w:rsidR="00896FA5">
        <w:rPr>
          <w:rFonts w:ascii="Times New Roman" w:eastAsia="Times New Roman" w:hAnsi="Times New Roman" w:cs="Times New Roman"/>
        </w:rPr>
        <w:t>;</w:t>
      </w:r>
    </w:p>
    <w:p w14:paraId="354A31DC" w14:textId="77777777" w:rsidR="003E658B" w:rsidRPr="002828B6" w:rsidRDefault="003E658B" w:rsidP="005F3C27">
      <w:pPr>
        <w:numPr>
          <w:ilvl w:val="0"/>
          <w:numId w:val="43"/>
        </w:numPr>
        <w:shd w:val="clear" w:color="auto" w:fill="FFFFFF"/>
        <w:tabs>
          <w:tab w:val="clear" w:pos="720"/>
        </w:tabs>
        <w:spacing w:after="0" w:line="312" w:lineRule="auto"/>
        <w:ind w:left="284" w:hanging="284"/>
        <w:rPr>
          <w:rFonts w:ascii="Times New Roman" w:eastAsia="Times New Roman" w:hAnsi="Times New Roman" w:cs="Times New Roman"/>
        </w:rPr>
      </w:pPr>
      <w:proofErr w:type="spellStart"/>
      <w:r w:rsidRPr="002828B6">
        <w:rPr>
          <w:rFonts w:ascii="Times New Roman" w:eastAsia="Times New Roman" w:hAnsi="Times New Roman" w:cs="Times New Roman"/>
        </w:rPr>
        <w:t>hipovolemia</w:t>
      </w:r>
      <w:proofErr w:type="spellEnd"/>
      <w:r w:rsidRPr="002828B6">
        <w:rPr>
          <w:rFonts w:ascii="Times New Roman" w:eastAsia="Times New Roman" w:hAnsi="Times New Roman" w:cs="Times New Roman"/>
        </w:rPr>
        <w:t xml:space="preserve"> indusă de insulină;</w:t>
      </w:r>
    </w:p>
    <w:p w14:paraId="7A678309" w14:textId="77777777" w:rsidR="003E658B" w:rsidRPr="002828B6" w:rsidRDefault="003E658B" w:rsidP="005F3C27">
      <w:pPr>
        <w:numPr>
          <w:ilvl w:val="0"/>
          <w:numId w:val="43"/>
        </w:numPr>
        <w:shd w:val="clear" w:color="auto" w:fill="FFFFFF"/>
        <w:tabs>
          <w:tab w:val="clear" w:pos="720"/>
        </w:tabs>
        <w:spacing w:after="0" w:line="312" w:lineRule="auto"/>
        <w:ind w:left="284" w:hanging="284"/>
        <w:rPr>
          <w:rFonts w:ascii="Times New Roman" w:eastAsia="Times New Roman" w:hAnsi="Times New Roman" w:cs="Times New Roman"/>
        </w:rPr>
      </w:pPr>
      <w:proofErr w:type="spellStart"/>
      <w:r w:rsidRPr="002828B6">
        <w:rPr>
          <w:rFonts w:ascii="Times New Roman" w:eastAsia="Times New Roman" w:hAnsi="Times New Roman" w:cs="Times New Roman"/>
        </w:rPr>
        <w:t>creşterea</w:t>
      </w:r>
      <w:proofErr w:type="spellEnd"/>
      <w:r w:rsidRPr="002828B6">
        <w:rPr>
          <w:rFonts w:ascii="Times New Roman" w:eastAsia="Times New Roman" w:hAnsi="Times New Roman" w:cs="Times New Roman"/>
        </w:rPr>
        <w:t xml:space="preserve"> în greutate;</w:t>
      </w:r>
    </w:p>
    <w:p w14:paraId="701AE05C" w14:textId="77777777" w:rsidR="003E658B" w:rsidRPr="002828B6" w:rsidRDefault="003E658B" w:rsidP="005F3C27">
      <w:pPr>
        <w:numPr>
          <w:ilvl w:val="0"/>
          <w:numId w:val="43"/>
        </w:numPr>
        <w:shd w:val="clear" w:color="auto" w:fill="FFFFFF"/>
        <w:tabs>
          <w:tab w:val="clear" w:pos="720"/>
        </w:tabs>
        <w:spacing w:after="0" w:line="312" w:lineRule="auto"/>
        <w:ind w:left="284" w:hanging="284"/>
        <w:rPr>
          <w:rFonts w:ascii="Times New Roman" w:eastAsia="Times New Roman" w:hAnsi="Times New Roman" w:cs="Times New Roman"/>
        </w:rPr>
      </w:pPr>
      <w:proofErr w:type="spellStart"/>
      <w:r w:rsidRPr="002828B6">
        <w:rPr>
          <w:rFonts w:ascii="Times New Roman" w:eastAsia="Times New Roman" w:hAnsi="Times New Roman" w:cs="Times New Roman"/>
        </w:rPr>
        <w:t>reacţii</w:t>
      </w:r>
      <w:proofErr w:type="spellEnd"/>
      <w:r w:rsidRPr="002828B6">
        <w:rPr>
          <w:rFonts w:ascii="Times New Roman" w:eastAsia="Times New Roman" w:hAnsi="Times New Roman" w:cs="Times New Roman"/>
        </w:rPr>
        <w:t xml:space="preserve"> induse de anticorpii </w:t>
      </w:r>
      <w:proofErr w:type="spellStart"/>
      <w:r w:rsidRPr="002828B6">
        <w:rPr>
          <w:rFonts w:ascii="Times New Roman" w:eastAsia="Times New Roman" w:hAnsi="Times New Roman" w:cs="Times New Roman"/>
        </w:rPr>
        <w:t>antiinsulină</w:t>
      </w:r>
      <w:proofErr w:type="spellEnd"/>
      <w:r w:rsidRPr="002828B6">
        <w:rPr>
          <w:rFonts w:ascii="Times New Roman" w:eastAsia="Times New Roman" w:hAnsi="Times New Roman" w:cs="Times New Roman"/>
        </w:rPr>
        <w:t>;</w:t>
      </w:r>
    </w:p>
    <w:p w14:paraId="521E1F6F" w14:textId="77777777" w:rsidR="003E658B" w:rsidRPr="002828B6" w:rsidRDefault="003E658B" w:rsidP="005F3C27">
      <w:pPr>
        <w:numPr>
          <w:ilvl w:val="0"/>
          <w:numId w:val="43"/>
        </w:numPr>
        <w:shd w:val="clear" w:color="auto" w:fill="FFFFFF"/>
        <w:tabs>
          <w:tab w:val="clear" w:pos="720"/>
        </w:tabs>
        <w:spacing w:after="0" w:line="312" w:lineRule="auto"/>
        <w:ind w:left="284" w:hanging="284"/>
        <w:rPr>
          <w:rFonts w:ascii="Times New Roman" w:eastAsia="Times New Roman" w:hAnsi="Times New Roman" w:cs="Times New Roman"/>
        </w:rPr>
      </w:pPr>
      <w:r w:rsidRPr="002828B6">
        <w:rPr>
          <w:rFonts w:ascii="Times New Roman" w:eastAsia="Times New Roman" w:hAnsi="Times New Roman" w:cs="Times New Roman"/>
        </w:rPr>
        <w:t>lipodistrofia (</w:t>
      </w:r>
      <w:proofErr w:type="spellStart"/>
      <w:r w:rsidRPr="002828B6">
        <w:rPr>
          <w:rFonts w:ascii="Times New Roman" w:eastAsia="Times New Roman" w:hAnsi="Times New Roman" w:cs="Times New Roman"/>
        </w:rPr>
        <w:t>reprezinta</w:t>
      </w:r>
      <w:proofErr w:type="spellEnd"/>
      <w:r w:rsidRPr="002828B6">
        <w:rPr>
          <w:rFonts w:ascii="Times New Roman" w:eastAsia="Times New Roman" w:hAnsi="Times New Roman" w:cs="Times New Roman"/>
        </w:rPr>
        <w:t xml:space="preserve"> pierderea de grăsime subcutanată la locul de injectare);</w:t>
      </w:r>
    </w:p>
    <w:p w14:paraId="68A8C275" w14:textId="77777777" w:rsidR="003E658B" w:rsidRPr="002828B6" w:rsidRDefault="003E658B" w:rsidP="005F3C27">
      <w:pPr>
        <w:numPr>
          <w:ilvl w:val="0"/>
          <w:numId w:val="43"/>
        </w:numPr>
        <w:shd w:val="clear" w:color="auto" w:fill="FFFFFF"/>
        <w:tabs>
          <w:tab w:val="clear" w:pos="720"/>
        </w:tabs>
        <w:spacing w:after="0" w:line="312" w:lineRule="auto"/>
        <w:ind w:left="284" w:hanging="284"/>
        <w:rPr>
          <w:rFonts w:ascii="Times New Roman" w:eastAsia="Times New Roman" w:hAnsi="Times New Roman" w:cs="Times New Roman"/>
        </w:rPr>
      </w:pPr>
      <w:r w:rsidRPr="002828B6">
        <w:rPr>
          <w:rFonts w:ascii="Times New Roman" w:eastAsia="Times New Roman" w:hAnsi="Times New Roman" w:cs="Times New Roman"/>
        </w:rPr>
        <w:t xml:space="preserve">abcesele la locul </w:t>
      </w:r>
      <w:proofErr w:type="spellStart"/>
      <w:r w:rsidRPr="002828B6">
        <w:rPr>
          <w:rFonts w:ascii="Times New Roman" w:eastAsia="Times New Roman" w:hAnsi="Times New Roman" w:cs="Times New Roman"/>
        </w:rPr>
        <w:t>injecţiei</w:t>
      </w:r>
      <w:proofErr w:type="spellEnd"/>
      <w:r w:rsidRPr="002828B6">
        <w:rPr>
          <w:rFonts w:ascii="Times New Roman" w:eastAsia="Times New Roman" w:hAnsi="Times New Roman" w:cs="Times New Roman"/>
        </w:rPr>
        <w:t xml:space="preserve"> (foarte rare la diabetici);</w:t>
      </w:r>
    </w:p>
    <w:p w14:paraId="2D38FA3E" w14:textId="77777777" w:rsidR="003E658B" w:rsidRPr="002828B6" w:rsidRDefault="003E658B" w:rsidP="005F3C27">
      <w:pPr>
        <w:numPr>
          <w:ilvl w:val="0"/>
          <w:numId w:val="43"/>
        </w:numPr>
        <w:shd w:val="clear" w:color="auto" w:fill="FFFFFF"/>
        <w:tabs>
          <w:tab w:val="clear" w:pos="720"/>
        </w:tabs>
        <w:spacing w:after="0" w:line="312" w:lineRule="auto"/>
        <w:ind w:left="284" w:hanging="284"/>
        <w:rPr>
          <w:rFonts w:ascii="Times New Roman" w:eastAsia="Times New Roman" w:hAnsi="Times New Roman" w:cs="Times New Roman"/>
        </w:rPr>
      </w:pPr>
      <w:hyperlink r:id="rId23" w:history="1">
        <w:r w:rsidRPr="002828B6">
          <w:rPr>
            <w:rFonts w:ascii="Times New Roman" w:eastAsia="Times New Roman" w:hAnsi="Times New Roman" w:cs="Times New Roman"/>
          </w:rPr>
          <w:t>edemul insulinic</w:t>
        </w:r>
      </w:hyperlink>
      <w:r w:rsidRPr="002828B6">
        <w:rPr>
          <w:rFonts w:ascii="Times New Roman" w:eastAsia="Times New Roman" w:hAnsi="Times New Roman" w:cs="Times New Roman"/>
        </w:rPr>
        <w:t>;</w:t>
      </w:r>
    </w:p>
    <w:p w14:paraId="7DE4DA09" w14:textId="77777777" w:rsidR="003E658B" w:rsidRPr="002828B6" w:rsidRDefault="003E658B" w:rsidP="005F3C27">
      <w:pPr>
        <w:numPr>
          <w:ilvl w:val="0"/>
          <w:numId w:val="43"/>
        </w:numPr>
        <w:shd w:val="clear" w:color="auto" w:fill="FFFFFF"/>
        <w:tabs>
          <w:tab w:val="clear" w:pos="720"/>
        </w:tabs>
        <w:spacing w:after="0" w:line="312" w:lineRule="auto"/>
        <w:ind w:left="284" w:hanging="284"/>
        <w:rPr>
          <w:rFonts w:ascii="Times New Roman" w:eastAsia="Times New Roman" w:hAnsi="Times New Roman" w:cs="Times New Roman"/>
        </w:rPr>
      </w:pPr>
      <w:r w:rsidRPr="002828B6">
        <w:rPr>
          <w:rFonts w:ascii="Times New Roman" w:eastAsia="Times New Roman" w:hAnsi="Times New Roman" w:cs="Times New Roman"/>
        </w:rPr>
        <w:t>neuropatia indusă de insulină;</w:t>
      </w:r>
    </w:p>
    <w:p w14:paraId="4F8D9057" w14:textId="77777777" w:rsidR="003E658B" w:rsidRPr="002828B6" w:rsidRDefault="003E658B" w:rsidP="005F3C27">
      <w:pPr>
        <w:numPr>
          <w:ilvl w:val="0"/>
          <w:numId w:val="43"/>
        </w:numPr>
        <w:shd w:val="clear" w:color="auto" w:fill="FFFFFF"/>
        <w:tabs>
          <w:tab w:val="clear" w:pos="720"/>
        </w:tabs>
        <w:spacing w:after="0" w:line="312" w:lineRule="auto"/>
        <w:ind w:left="284" w:hanging="284"/>
        <w:rPr>
          <w:rFonts w:ascii="Times New Roman" w:eastAsia="Times New Roman" w:hAnsi="Times New Roman" w:cs="Times New Roman"/>
        </w:rPr>
      </w:pPr>
      <w:r w:rsidRPr="002828B6">
        <w:rPr>
          <w:rFonts w:ascii="Times New Roman" w:eastAsia="Times New Roman" w:hAnsi="Times New Roman" w:cs="Times New Roman"/>
        </w:rPr>
        <w:t>“</w:t>
      </w:r>
      <w:proofErr w:type="spellStart"/>
      <w:r w:rsidRPr="002828B6">
        <w:rPr>
          <w:rFonts w:ascii="Times New Roman" w:eastAsia="Times New Roman" w:hAnsi="Times New Roman" w:cs="Times New Roman"/>
        </w:rPr>
        <w:t>înceţoşarea</w:t>
      </w:r>
      <w:proofErr w:type="spellEnd"/>
      <w:r w:rsidRPr="002828B6">
        <w:rPr>
          <w:rFonts w:ascii="Times New Roman" w:eastAsia="Times New Roman" w:hAnsi="Times New Roman" w:cs="Times New Roman"/>
        </w:rPr>
        <w:t xml:space="preserve"> vederii”;</w:t>
      </w:r>
    </w:p>
    <w:p w14:paraId="04E74A3A" w14:textId="77777777" w:rsidR="003E658B" w:rsidRPr="002828B6" w:rsidRDefault="003E658B" w:rsidP="005F3C27">
      <w:pPr>
        <w:numPr>
          <w:ilvl w:val="0"/>
          <w:numId w:val="43"/>
        </w:numPr>
        <w:shd w:val="clear" w:color="auto" w:fill="FFFFFF"/>
        <w:tabs>
          <w:tab w:val="clear" w:pos="720"/>
        </w:tabs>
        <w:spacing w:after="0" w:line="312" w:lineRule="auto"/>
        <w:ind w:left="284" w:hanging="284"/>
        <w:rPr>
          <w:rFonts w:ascii="Times New Roman" w:eastAsia="Times New Roman" w:hAnsi="Times New Roman" w:cs="Times New Roman"/>
        </w:rPr>
      </w:pPr>
      <w:r w:rsidRPr="002828B6">
        <w:rPr>
          <w:rFonts w:ascii="Times New Roman" w:eastAsia="Times New Roman" w:hAnsi="Times New Roman" w:cs="Times New Roman"/>
        </w:rPr>
        <w:t>agravarea retinopatiei diabetice;</w:t>
      </w:r>
    </w:p>
    <w:p w14:paraId="381746C6" w14:textId="77777777" w:rsidR="003E658B" w:rsidRPr="002828B6" w:rsidRDefault="003E658B" w:rsidP="002828B6">
      <w:pPr>
        <w:shd w:val="clear" w:color="auto" w:fill="FFFFFF"/>
        <w:spacing w:before="120" w:after="0" w:line="312" w:lineRule="auto"/>
        <w:ind w:firstLine="709"/>
        <w:outlineLvl w:val="2"/>
        <w:rPr>
          <w:rFonts w:ascii="Times New Roman" w:eastAsia="Times New Roman" w:hAnsi="Times New Roman" w:cs="Times New Roman"/>
        </w:rPr>
      </w:pPr>
      <w:bookmarkStart w:id="29" w:name="_Toc38450586"/>
      <w:r w:rsidRPr="002828B6">
        <w:rPr>
          <w:rFonts w:ascii="Times New Roman" w:eastAsia="Times New Roman" w:hAnsi="Times New Roman" w:cs="Times New Roman"/>
          <w:u w:val="single"/>
        </w:rPr>
        <w:t>Recomandări privind tratamentul cu insulină:</w:t>
      </w:r>
      <w:bookmarkEnd w:id="29"/>
    </w:p>
    <w:p w14:paraId="7002DA24" w14:textId="77777777" w:rsidR="003E658B" w:rsidRPr="001E4C0A" w:rsidRDefault="003E658B" w:rsidP="005F3C27">
      <w:pPr>
        <w:numPr>
          <w:ilvl w:val="0"/>
          <w:numId w:val="44"/>
        </w:numPr>
        <w:shd w:val="clear" w:color="auto" w:fill="FFFFFF"/>
        <w:tabs>
          <w:tab w:val="clear" w:pos="720"/>
        </w:tabs>
        <w:spacing w:after="0" w:line="312" w:lineRule="auto"/>
        <w:ind w:left="284" w:hanging="284"/>
        <w:rPr>
          <w:rFonts w:ascii="Times New Roman" w:eastAsia="Times New Roman" w:hAnsi="Times New Roman" w:cs="Times New Roman"/>
        </w:rPr>
      </w:pPr>
      <w:r w:rsidRPr="002828B6">
        <w:rPr>
          <w:rFonts w:ascii="Times New Roman" w:eastAsia="Times New Roman" w:hAnsi="Times New Roman" w:cs="Times New Roman"/>
        </w:rPr>
        <w:t>insulina se păstrează la întuneric și la răcoare</w:t>
      </w:r>
      <w:r w:rsidRPr="001E4C0A">
        <w:rPr>
          <w:rFonts w:ascii="Times New Roman" w:eastAsia="Times New Roman" w:hAnsi="Times New Roman" w:cs="Times New Roman"/>
        </w:rPr>
        <w:t> (de preferat, în frigider, dar nu în congelator);</w:t>
      </w:r>
    </w:p>
    <w:p w14:paraId="38778A78" w14:textId="77777777" w:rsidR="003E658B" w:rsidRPr="002828B6" w:rsidRDefault="003E658B" w:rsidP="005F3C27">
      <w:pPr>
        <w:numPr>
          <w:ilvl w:val="0"/>
          <w:numId w:val="44"/>
        </w:numPr>
        <w:shd w:val="clear" w:color="auto" w:fill="FFFFFF"/>
        <w:tabs>
          <w:tab w:val="clear" w:pos="720"/>
        </w:tabs>
        <w:spacing w:after="0" w:line="312" w:lineRule="auto"/>
        <w:ind w:left="284" w:hanging="284"/>
        <w:rPr>
          <w:rFonts w:ascii="Times New Roman" w:eastAsia="Times New Roman" w:hAnsi="Times New Roman" w:cs="Times New Roman"/>
        </w:rPr>
      </w:pPr>
      <w:r w:rsidRPr="001E4C0A">
        <w:rPr>
          <w:rFonts w:ascii="Times New Roman" w:eastAsia="Times New Roman" w:hAnsi="Times New Roman" w:cs="Times New Roman"/>
        </w:rPr>
        <w:t>administrarea se face imediat după extragerea din flacon; </w:t>
      </w:r>
      <w:r w:rsidRPr="002828B6">
        <w:rPr>
          <w:rFonts w:ascii="Times New Roman" w:eastAsia="Times New Roman" w:hAnsi="Times New Roman" w:cs="Times New Roman"/>
        </w:rPr>
        <w:t>locul injecției trebuie schimbat mereu (datorită riscului de lipodistrofie);</w:t>
      </w:r>
    </w:p>
    <w:p w14:paraId="5D07ECF1" w14:textId="77777777" w:rsidR="003E658B" w:rsidRPr="002828B6" w:rsidRDefault="003E658B" w:rsidP="005F3C27">
      <w:pPr>
        <w:numPr>
          <w:ilvl w:val="0"/>
          <w:numId w:val="44"/>
        </w:numPr>
        <w:shd w:val="clear" w:color="auto" w:fill="FFFFFF"/>
        <w:tabs>
          <w:tab w:val="clear" w:pos="720"/>
        </w:tabs>
        <w:spacing w:after="0" w:line="312" w:lineRule="auto"/>
        <w:ind w:left="284" w:hanging="284"/>
        <w:rPr>
          <w:rFonts w:ascii="Times New Roman" w:eastAsia="Times New Roman" w:hAnsi="Times New Roman" w:cs="Times New Roman"/>
        </w:rPr>
      </w:pPr>
      <w:r w:rsidRPr="002828B6">
        <w:rPr>
          <w:rFonts w:ascii="Times New Roman" w:eastAsia="Times New Roman" w:hAnsi="Times New Roman" w:cs="Times New Roman"/>
        </w:rPr>
        <w:t>dezinfecția cu alcool a locului de administrare (se așteaptă un minut pentru evaporarea acestuia, pentru că, alcoolul inactivează insulina);</w:t>
      </w:r>
    </w:p>
    <w:p w14:paraId="1419C11B" w14:textId="77777777" w:rsidR="003E658B" w:rsidRPr="002828B6" w:rsidRDefault="003E658B" w:rsidP="005F3C27">
      <w:pPr>
        <w:numPr>
          <w:ilvl w:val="0"/>
          <w:numId w:val="44"/>
        </w:numPr>
        <w:shd w:val="clear" w:color="auto" w:fill="FFFFFF"/>
        <w:tabs>
          <w:tab w:val="clear" w:pos="720"/>
        </w:tabs>
        <w:spacing w:after="0" w:line="312" w:lineRule="auto"/>
        <w:ind w:left="284" w:hanging="284"/>
        <w:rPr>
          <w:rFonts w:ascii="Times New Roman" w:eastAsia="Times New Roman" w:hAnsi="Times New Roman" w:cs="Times New Roman"/>
        </w:rPr>
      </w:pPr>
      <w:r w:rsidRPr="002828B6">
        <w:rPr>
          <w:rFonts w:ascii="Times New Roman" w:eastAsia="Times New Roman" w:hAnsi="Times New Roman" w:cs="Times New Roman"/>
        </w:rPr>
        <w:t xml:space="preserve">administrarea insulinei se face </w:t>
      </w:r>
      <w:proofErr w:type="spellStart"/>
      <w:r w:rsidRPr="002828B6">
        <w:rPr>
          <w:rFonts w:ascii="Times New Roman" w:eastAsia="Times New Roman" w:hAnsi="Times New Roman" w:cs="Times New Roman"/>
        </w:rPr>
        <w:t>preprandial</w:t>
      </w:r>
      <w:proofErr w:type="spellEnd"/>
      <w:r w:rsidRPr="002828B6">
        <w:rPr>
          <w:rFonts w:ascii="Times New Roman" w:eastAsia="Times New Roman" w:hAnsi="Times New Roman" w:cs="Times New Roman"/>
        </w:rPr>
        <w:t xml:space="preserve"> cu 15 – 30 minute pentru </w:t>
      </w:r>
      <w:proofErr w:type="spellStart"/>
      <w:r w:rsidRPr="002828B6">
        <w:rPr>
          <w:rFonts w:ascii="Times New Roman" w:eastAsia="Times New Roman" w:hAnsi="Times New Roman" w:cs="Times New Roman"/>
        </w:rPr>
        <w:t>insulinele</w:t>
      </w:r>
      <w:proofErr w:type="spellEnd"/>
      <w:r w:rsidRPr="002828B6">
        <w:rPr>
          <w:rFonts w:ascii="Times New Roman" w:eastAsia="Times New Roman" w:hAnsi="Times New Roman" w:cs="Times New Roman"/>
        </w:rPr>
        <w:t xml:space="preserve"> cu acțiune rapidă, 45 de minute </w:t>
      </w:r>
      <w:proofErr w:type="spellStart"/>
      <w:r w:rsidRPr="002828B6">
        <w:rPr>
          <w:rFonts w:ascii="Times New Roman" w:eastAsia="Times New Roman" w:hAnsi="Times New Roman" w:cs="Times New Roman"/>
        </w:rPr>
        <w:t>penru</w:t>
      </w:r>
      <w:proofErr w:type="spellEnd"/>
      <w:r w:rsidRPr="002828B6">
        <w:rPr>
          <w:rFonts w:ascii="Times New Roman" w:eastAsia="Times New Roman" w:hAnsi="Times New Roman" w:cs="Times New Roman"/>
        </w:rPr>
        <w:t xml:space="preserve"> </w:t>
      </w:r>
      <w:proofErr w:type="spellStart"/>
      <w:r w:rsidRPr="002828B6">
        <w:rPr>
          <w:rFonts w:ascii="Times New Roman" w:eastAsia="Times New Roman" w:hAnsi="Times New Roman" w:cs="Times New Roman"/>
        </w:rPr>
        <w:t>insulinele</w:t>
      </w:r>
      <w:proofErr w:type="spellEnd"/>
      <w:r w:rsidRPr="002828B6">
        <w:rPr>
          <w:rFonts w:ascii="Times New Roman" w:eastAsia="Times New Roman" w:hAnsi="Times New Roman" w:cs="Times New Roman"/>
        </w:rPr>
        <w:t xml:space="preserve"> cu acțiune intermediară și 60 de minute pentru </w:t>
      </w:r>
      <w:proofErr w:type="spellStart"/>
      <w:r w:rsidRPr="002828B6">
        <w:rPr>
          <w:rFonts w:ascii="Times New Roman" w:eastAsia="Times New Roman" w:hAnsi="Times New Roman" w:cs="Times New Roman"/>
        </w:rPr>
        <w:t>insulinele</w:t>
      </w:r>
      <w:proofErr w:type="spellEnd"/>
      <w:r w:rsidRPr="002828B6">
        <w:rPr>
          <w:rFonts w:ascii="Times New Roman" w:eastAsia="Times New Roman" w:hAnsi="Times New Roman" w:cs="Times New Roman"/>
        </w:rPr>
        <w:t xml:space="preserve"> cu acțiune lentă;</w:t>
      </w:r>
    </w:p>
    <w:p w14:paraId="3B11DD55" w14:textId="77777777" w:rsidR="003E658B" w:rsidRPr="002828B6" w:rsidRDefault="003E658B" w:rsidP="005F3C27">
      <w:pPr>
        <w:numPr>
          <w:ilvl w:val="0"/>
          <w:numId w:val="44"/>
        </w:numPr>
        <w:shd w:val="clear" w:color="auto" w:fill="FFFFFF"/>
        <w:tabs>
          <w:tab w:val="clear" w:pos="720"/>
        </w:tabs>
        <w:spacing w:after="0" w:line="312" w:lineRule="auto"/>
        <w:ind w:left="284" w:hanging="284"/>
        <w:rPr>
          <w:rFonts w:ascii="Times New Roman" w:eastAsia="Times New Roman" w:hAnsi="Times New Roman" w:cs="Times New Roman"/>
        </w:rPr>
      </w:pPr>
      <w:r w:rsidRPr="002828B6">
        <w:rPr>
          <w:rFonts w:ascii="Times New Roman" w:eastAsia="Times New Roman" w:hAnsi="Times New Roman" w:cs="Times New Roman"/>
        </w:rPr>
        <w:t>injectarea subcutanată se face la 10 – 15 mm adâncime;</w:t>
      </w:r>
    </w:p>
    <w:p w14:paraId="3764EC62" w14:textId="77777777" w:rsidR="003E658B" w:rsidRPr="002828B6" w:rsidRDefault="003E658B" w:rsidP="005F3C27">
      <w:pPr>
        <w:numPr>
          <w:ilvl w:val="0"/>
          <w:numId w:val="44"/>
        </w:numPr>
        <w:shd w:val="clear" w:color="auto" w:fill="FFFFFF"/>
        <w:tabs>
          <w:tab w:val="clear" w:pos="720"/>
        </w:tabs>
        <w:spacing w:after="0" w:line="312" w:lineRule="auto"/>
        <w:ind w:left="284" w:hanging="284"/>
        <w:jc w:val="both"/>
        <w:rPr>
          <w:rFonts w:ascii="Times New Roman" w:eastAsia="Times New Roman" w:hAnsi="Times New Roman" w:cs="Times New Roman"/>
        </w:rPr>
      </w:pPr>
      <w:r w:rsidRPr="002828B6">
        <w:rPr>
          <w:rFonts w:ascii="Times New Roman" w:eastAsia="Times New Roman" w:hAnsi="Times New Roman" w:cs="Times New Roman"/>
        </w:rPr>
        <w:t>înainte de administrare, se verifică valabilitatea insulinei, concentrația și tipul ei; se încălzește flaconul de insulină (între palme) astfel injecția va fi dureroasă.</w:t>
      </w:r>
    </w:p>
    <w:p w14:paraId="35CD31A9" w14:textId="77777777" w:rsidR="003E658B" w:rsidRPr="00896FA5" w:rsidRDefault="003E658B" w:rsidP="00896FA5">
      <w:pPr>
        <w:autoSpaceDE w:val="0"/>
        <w:autoSpaceDN w:val="0"/>
        <w:adjustRightInd w:val="0"/>
        <w:spacing w:before="120" w:after="0" w:line="312" w:lineRule="auto"/>
        <w:ind w:firstLine="709"/>
        <w:jc w:val="both"/>
        <w:rPr>
          <w:rFonts w:ascii="Times New Roman" w:hAnsi="Times New Roman" w:cs="Times New Roman"/>
          <w:b/>
        </w:rPr>
      </w:pPr>
      <w:r w:rsidRPr="00896FA5">
        <w:rPr>
          <w:rFonts w:ascii="Times New Roman" w:hAnsi="Times New Roman" w:cs="Times New Roman"/>
          <w:b/>
        </w:rPr>
        <w:t>II.13.4.1 Tratamentul diabetului zaharat tip 1</w:t>
      </w:r>
    </w:p>
    <w:p w14:paraId="1BF6F3DE" w14:textId="38F4D422" w:rsidR="003E658B" w:rsidRPr="00A708FD" w:rsidRDefault="003E658B" w:rsidP="00896FA5">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 xml:space="preserve">Administrarea de insulină în doze injectabile multiple (bazal – </w:t>
      </w:r>
      <w:proofErr w:type="spellStart"/>
      <w:r w:rsidRPr="00A708FD">
        <w:rPr>
          <w:rFonts w:ascii="Times New Roman" w:hAnsi="Times New Roman" w:cs="Times New Roman"/>
        </w:rPr>
        <w:t>bolus</w:t>
      </w:r>
      <w:proofErr w:type="spellEnd"/>
      <w:r w:rsidRPr="00A708FD">
        <w:rPr>
          <w:rFonts w:ascii="Times New Roman" w:hAnsi="Times New Roman" w:cs="Times New Roman"/>
        </w:rPr>
        <w:t>) sau prin perfuzie subcutanată continuă de insulină (pompa de insulină).</w:t>
      </w:r>
    </w:p>
    <w:p w14:paraId="6BF64C76" w14:textId="77777777" w:rsidR="003E658B" w:rsidRPr="00896FA5" w:rsidRDefault="003E658B" w:rsidP="00896FA5">
      <w:pPr>
        <w:autoSpaceDE w:val="0"/>
        <w:autoSpaceDN w:val="0"/>
        <w:adjustRightInd w:val="0"/>
        <w:spacing w:before="120" w:after="0" w:line="312" w:lineRule="auto"/>
        <w:ind w:firstLine="709"/>
        <w:jc w:val="both"/>
        <w:rPr>
          <w:rFonts w:ascii="Times New Roman" w:hAnsi="Times New Roman" w:cs="Times New Roman"/>
          <w:b/>
        </w:rPr>
      </w:pPr>
      <w:r w:rsidRPr="00896FA5">
        <w:rPr>
          <w:rFonts w:ascii="Times New Roman" w:hAnsi="Times New Roman" w:cs="Times New Roman"/>
          <w:b/>
        </w:rPr>
        <w:t>II.13.4.2 Tratamentul diabetului zaharat tip 2</w:t>
      </w:r>
    </w:p>
    <w:p w14:paraId="62E02946" w14:textId="57243732" w:rsidR="003E658B" w:rsidRPr="00A708FD" w:rsidRDefault="003E658B" w:rsidP="002B220C">
      <w:pPr>
        <w:shd w:val="clear" w:color="auto" w:fill="FFFFFF"/>
        <w:spacing w:after="0" w:line="312" w:lineRule="auto"/>
        <w:jc w:val="both"/>
        <w:rPr>
          <w:rFonts w:ascii="Times New Roman" w:eastAsia="Times New Roman" w:hAnsi="Times New Roman" w:cs="Times New Roman"/>
          <w:color w:val="525252"/>
        </w:rPr>
      </w:pPr>
      <w:r w:rsidRPr="00A708FD">
        <w:rPr>
          <w:rFonts w:ascii="Times New Roman" w:eastAsia="Times New Roman" w:hAnsi="Times New Roman" w:cs="Times New Roman"/>
          <w:color w:val="000000"/>
        </w:rPr>
        <w:tab/>
        <w:t xml:space="preserve">În ceea ce </w:t>
      </w:r>
      <w:proofErr w:type="spellStart"/>
      <w:r w:rsidRPr="00A708FD">
        <w:rPr>
          <w:rFonts w:ascii="Times New Roman" w:eastAsia="Times New Roman" w:hAnsi="Times New Roman" w:cs="Times New Roman"/>
          <w:color w:val="000000"/>
        </w:rPr>
        <w:t>priveşte</w:t>
      </w:r>
      <w:proofErr w:type="spellEnd"/>
      <w:r w:rsidRPr="00A708FD">
        <w:rPr>
          <w:rFonts w:ascii="Times New Roman" w:eastAsia="Times New Roman" w:hAnsi="Times New Roman" w:cs="Times New Roman"/>
          <w:color w:val="000000"/>
        </w:rPr>
        <w:t xml:space="preserve"> managementul diabetului, diagnosticul, </w:t>
      </w:r>
      <w:proofErr w:type="spellStart"/>
      <w:r w:rsidRPr="00A708FD">
        <w:rPr>
          <w:rFonts w:ascii="Times New Roman" w:eastAsia="Times New Roman" w:hAnsi="Times New Roman" w:cs="Times New Roman"/>
          <w:color w:val="000000"/>
        </w:rPr>
        <w:t>screeningul</w:t>
      </w:r>
      <w:proofErr w:type="spellEnd"/>
      <w:r w:rsidRPr="00A708FD">
        <w:rPr>
          <w:rFonts w:ascii="Times New Roman" w:eastAsia="Times New Roman" w:hAnsi="Times New Roman" w:cs="Times New Roman"/>
          <w:color w:val="000000"/>
        </w:rPr>
        <w:t xml:space="preserve"> </w:t>
      </w:r>
      <w:proofErr w:type="spellStart"/>
      <w:r w:rsidRPr="00A708FD">
        <w:rPr>
          <w:rFonts w:ascii="Times New Roman" w:eastAsia="Times New Roman" w:hAnsi="Times New Roman" w:cs="Times New Roman"/>
          <w:color w:val="000000"/>
        </w:rPr>
        <w:t>complicaţiilor</w:t>
      </w:r>
      <w:proofErr w:type="spellEnd"/>
      <w:r w:rsidRPr="00A708FD">
        <w:rPr>
          <w:rFonts w:ascii="Times New Roman" w:eastAsia="Times New Roman" w:hAnsi="Times New Roman" w:cs="Times New Roman"/>
          <w:color w:val="000000"/>
        </w:rPr>
        <w:t xml:space="preserve"> şi monitorizarea</w:t>
      </w:r>
      <w:r>
        <w:rPr>
          <w:rFonts w:ascii="Times New Roman" w:eastAsia="Times New Roman" w:hAnsi="Times New Roman" w:cs="Times New Roman"/>
          <w:color w:val="000000"/>
        </w:rPr>
        <w:t xml:space="preserve"> la </w:t>
      </w:r>
      <w:proofErr w:type="spellStart"/>
      <w:r>
        <w:rPr>
          <w:rFonts w:ascii="Times New Roman" w:eastAsia="Times New Roman" w:hAnsi="Times New Roman" w:cs="Times New Roman"/>
          <w:color w:val="000000"/>
        </w:rPr>
        <w:t>pacientii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varstnici</w:t>
      </w:r>
      <w:proofErr w:type="spellEnd"/>
      <w:r>
        <w:rPr>
          <w:rFonts w:ascii="Times New Roman" w:eastAsia="Times New Roman" w:hAnsi="Times New Roman" w:cs="Times New Roman"/>
          <w:color w:val="000000"/>
        </w:rPr>
        <w:t xml:space="preserve"> ce </w:t>
      </w:r>
      <w:proofErr w:type="spellStart"/>
      <w:r>
        <w:rPr>
          <w:rFonts w:ascii="Times New Roman" w:eastAsia="Times New Roman" w:hAnsi="Times New Roman" w:cs="Times New Roman"/>
          <w:color w:val="000000"/>
        </w:rPr>
        <w:t>asociaza</w:t>
      </w:r>
      <w:proofErr w:type="spellEnd"/>
      <w:r>
        <w:rPr>
          <w:rFonts w:ascii="Times New Roman" w:eastAsia="Times New Roman" w:hAnsi="Times New Roman" w:cs="Times New Roman"/>
          <w:color w:val="000000"/>
        </w:rPr>
        <w:t xml:space="preserve"> boli neurocognitive </w:t>
      </w:r>
      <w:r w:rsidR="00896FA5">
        <w:rPr>
          <w:rFonts w:ascii="Times New Roman" w:eastAsia="Times New Roman" w:hAnsi="Times New Roman" w:cs="Times New Roman"/>
          <w:color w:val="000000"/>
        </w:rPr>
        <w:t>î</w:t>
      </w:r>
      <w:r>
        <w:rPr>
          <w:rFonts w:ascii="Times New Roman" w:eastAsia="Times New Roman" w:hAnsi="Times New Roman" w:cs="Times New Roman"/>
          <w:color w:val="000000"/>
        </w:rPr>
        <w:t>n diverse stadii de evolu</w:t>
      </w:r>
      <w:r w:rsidR="00896FA5">
        <w:rPr>
          <w:rFonts w:ascii="Times New Roman" w:eastAsia="Times New Roman" w:hAnsi="Times New Roman" w:cs="Times New Roman"/>
          <w:color w:val="000000"/>
        </w:rPr>
        <w:t>ț</w:t>
      </w:r>
      <w:r>
        <w:rPr>
          <w:rFonts w:ascii="Times New Roman" w:eastAsia="Times New Roman" w:hAnsi="Times New Roman" w:cs="Times New Roman"/>
          <w:color w:val="000000"/>
        </w:rPr>
        <w:t xml:space="preserve">ie, </w:t>
      </w:r>
      <w:proofErr w:type="spellStart"/>
      <w:r>
        <w:rPr>
          <w:rFonts w:ascii="Times New Roman" w:eastAsia="Times New Roman" w:hAnsi="Times New Roman" w:cs="Times New Roman"/>
          <w:color w:val="000000"/>
        </w:rPr>
        <w:t>aceastea</w:t>
      </w:r>
      <w:proofErr w:type="spellEnd"/>
      <w:r w:rsidRPr="00A708FD">
        <w:rPr>
          <w:rFonts w:ascii="Times New Roman" w:eastAsia="Times New Roman" w:hAnsi="Times New Roman" w:cs="Times New Roman"/>
          <w:color w:val="000000"/>
        </w:rPr>
        <w:t xml:space="preserve"> </w:t>
      </w:r>
      <w:r w:rsidRPr="00A708FD">
        <w:rPr>
          <w:rFonts w:ascii="Times New Roman" w:eastAsia="Times New Roman" w:hAnsi="Times New Roman" w:cs="Times New Roman"/>
          <w:color w:val="000000"/>
        </w:rPr>
        <w:lastRenderedPageBreak/>
        <w:t xml:space="preserve">sunt în general similare cu cele ale adultului. Sunt de </w:t>
      </w:r>
      <w:proofErr w:type="spellStart"/>
      <w:r w:rsidRPr="00A708FD">
        <w:rPr>
          <w:rFonts w:ascii="Times New Roman" w:eastAsia="Times New Roman" w:hAnsi="Times New Roman" w:cs="Times New Roman"/>
          <w:color w:val="000000"/>
        </w:rPr>
        <w:t>menţionat</w:t>
      </w:r>
      <w:proofErr w:type="spellEnd"/>
      <w:r w:rsidRPr="00A708FD">
        <w:rPr>
          <w:rFonts w:ascii="Times New Roman" w:eastAsia="Times New Roman" w:hAnsi="Times New Roman" w:cs="Times New Roman"/>
          <w:color w:val="000000"/>
        </w:rPr>
        <w:t xml:space="preserve"> însă în mod special evaluarea </w:t>
      </w:r>
      <w:proofErr w:type="spellStart"/>
      <w:r w:rsidRPr="00A708FD">
        <w:rPr>
          <w:rFonts w:ascii="Times New Roman" w:eastAsia="Times New Roman" w:hAnsi="Times New Roman" w:cs="Times New Roman"/>
          <w:color w:val="000000"/>
        </w:rPr>
        <w:t>complicaţiilor</w:t>
      </w:r>
      <w:proofErr w:type="spellEnd"/>
      <w:r w:rsidRPr="00A708FD">
        <w:rPr>
          <w:rFonts w:ascii="Times New Roman" w:eastAsia="Times New Roman" w:hAnsi="Times New Roman" w:cs="Times New Roman"/>
          <w:color w:val="000000"/>
        </w:rPr>
        <w:t xml:space="preserve"> c</w:t>
      </w:r>
      <w:r w:rsidR="00896FA5">
        <w:rPr>
          <w:rFonts w:ascii="Times New Roman" w:eastAsia="Times New Roman" w:hAnsi="Times New Roman" w:cs="Times New Roman"/>
          <w:color w:val="000000"/>
        </w:rPr>
        <w:t>ar</w:t>
      </w:r>
      <w:r w:rsidRPr="00A708FD">
        <w:rPr>
          <w:rFonts w:ascii="Times New Roman" w:eastAsia="Times New Roman" w:hAnsi="Times New Roman" w:cs="Times New Roman"/>
          <w:color w:val="000000"/>
        </w:rPr>
        <w:t xml:space="preserve">e pot conduce la </w:t>
      </w:r>
      <w:proofErr w:type="spellStart"/>
      <w:r w:rsidRPr="00A708FD">
        <w:rPr>
          <w:rFonts w:ascii="Times New Roman" w:eastAsia="Times New Roman" w:hAnsi="Times New Roman" w:cs="Times New Roman"/>
          <w:color w:val="000000"/>
        </w:rPr>
        <w:t>deficienţ</w:t>
      </w:r>
      <w:r w:rsidR="00896FA5">
        <w:rPr>
          <w:rFonts w:ascii="Times New Roman" w:eastAsia="Times New Roman" w:hAnsi="Times New Roman" w:cs="Times New Roman"/>
          <w:color w:val="000000"/>
        </w:rPr>
        <w:t>ă</w:t>
      </w:r>
      <w:proofErr w:type="spellEnd"/>
      <w:r w:rsidRPr="00A708FD">
        <w:rPr>
          <w:rFonts w:ascii="Times New Roman" w:eastAsia="Times New Roman" w:hAnsi="Times New Roman" w:cs="Times New Roman"/>
          <w:color w:val="000000"/>
        </w:rPr>
        <w:t xml:space="preserve"> </w:t>
      </w:r>
      <w:proofErr w:type="spellStart"/>
      <w:r w:rsidRPr="00A708FD">
        <w:rPr>
          <w:rFonts w:ascii="Times New Roman" w:eastAsia="Times New Roman" w:hAnsi="Times New Roman" w:cs="Times New Roman"/>
          <w:color w:val="000000"/>
        </w:rPr>
        <w:t>funcţională</w:t>
      </w:r>
      <w:proofErr w:type="spellEnd"/>
      <w:r w:rsidRPr="00A708FD">
        <w:rPr>
          <w:rFonts w:ascii="Times New Roman" w:eastAsia="Times New Roman" w:hAnsi="Times New Roman" w:cs="Times New Roman"/>
          <w:color w:val="000000"/>
        </w:rPr>
        <w:t xml:space="preserve"> (de exemplu, scăderea </w:t>
      </w:r>
      <w:proofErr w:type="spellStart"/>
      <w:r w:rsidRPr="00A708FD">
        <w:rPr>
          <w:rFonts w:ascii="Times New Roman" w:eastAsia="Times New Roman" w:hAnsi="Times New Roman" w:cs="Times New Roman"/>
          <w:color w:val="000000"/>
        </w:rPr>
        <w:t>acuităţii</w:t>
      </w:r>
      <w:proofErr w:type="spellEnd"/>
      <w:r w:rsidRPr="00A708FD">
        <w:rPr>
          <w:rFonts w:ascii="Times New Roman" w:eastAsia="Times New Roman" w:hAnsi="Times New Roman" w:cs="Times New Roman"/>
          <w:color w:val="000000"/>
        </w:rPr>
        <w:t xml:space="preserve"> vizuale, complicaţii la nivelul membrelor inferioare sau </w:t>
      </w:r>
      <w:proofErr w:type="spellStart"/>
      <w:r w:rsidRPr="00A708FD">
        <w:rPr>
          <w:rFonts w:ascii="Times New Roman" w:eastAsia="Times New Roman" w:hAnsi="Times New Roman" w:cs="Times New Roman"/>
          <w:color w:val="000000"/>
        </w:rPr>
        <w:t>disfuncţia</w:t>
      </w:r>
      <w:proofErr w:type="spellEnd"/>
      <w:r w:rsidRPr="00A708FD">
        <w:rPr>
          <w:rFonts w:ascii="Times New Roman" w:eastAsia="Times New Roman" w:hAnsi="Times New Roman" w:cs="Times New Roman"/>
          <w:color w:val="000000"/>
        </w:rPr>
        <w:t xml:space="preserve"> autonomă cu </w:t>
      </w:r>
      <w:proofErr w:type="spellStart"/>
      <w:r w:rsidRPr="00A708FD">
        <w:rPr>
          <w:rFonts w:ascii="Times New Roman" w:eastAsia="Times New Roman" w:hAnsi="Times New Roman" w:cs="Times New Roman"/>
          <w:color w:val="000000"/>
        </w:rPr>
        <w:t>tendinţa</w:t>
      </w:r>
      <w:proofErr w:type="spellEnd"/>
      <w:r w:rsidRPr="00A708FD">
        <w:rPr>
          <w:rFonts w:ascii="Times New Roman" w:eastAsia="Times New Roman" w:hAnsi="Times New Roman" w:cs="Times New Roman"/>
          <w:color w:val="000000"/>
        </w:rPr>
        <w:t xml:space="preserve"> la hipotensiune </w:t>
      </w:r>
      <w:proofErr w:type="spellStart"/>
      <w:r w:rsidRPr="00A708FD">
        <w:rPr>
          <w:rFonts w:ascii="Times New Roman" w:eastAsia="Times New Roman" w:hAnsi="Times New Roman" w:cs="Times New Roman"/>
          <w:color w:val="000000"/>
        </w:rPr>
        <w:t>posturală</w:t>
      </w:r>
      <w:proofErr w:type="spellEnd"/>
      <w:r w:rsidRPr="00A708FD">
        <w:rPr>
          <w:rFonts w:ascii="Times New Roman" w:eastAsia="Times New Roman" w:hAnsi="Times New Roman" w:cs="Times New Roman"/>
          <w:color w:val="000000"/>
        </w:rPr>
        <w:t xml:space="preserve">, acestea crescând riscul de cădere) şi evaluarea depresiei şi a statusului </w:t>
      </w:r>
      <w:proofErr w:type="spellStart"/>
      <w:r w:rsidRPr="00A708FD">
        <w:rPr>
          <w:rFonts w:ascii="Times New Roman" w:eastAsia="Times New Roman" w:hAnsi="Times New Roman" w:cs="Times New Roman"/>
          <w:color w:val="000000"/>
        </w:rPr>
        <w:t>funcţional</w:t>
      </w:r>
      <w:proofErr w:type="spellEnd"/>
      <w:r w:rsidRPr="00A708FD">
        <w:rPr>
          <w:rFonts w:ascii="Times New Roman" w:eastAsia="Times New Roman" w:hAnsi="Times New Roman" w:cs="Times New Roman"/>
          <w:color w:val="000000"/>
        </w:rPr>
        <w:t xml:space="preserve"> şi cognitiv</w:t>
      </w:r>
      <w:r w:rsidR="00896FA5">
        <w:rPr>
          <w:rFonts w:ascii="Times New Roman" w:eastAsia="Times New Roman" w:hAnsi="Times New Roman" w:cs="Times New Roman"/>
          <w:color w:val="000000"/>
        </w:rPr>
        <w:t>.</w:t>
      </w:r>
    </w:p>
    <w:p w14:paraId="2BDDCD3F" w14:textId="791D3A1A" w:rsidR="00896FA5" w:rsidRDefault="00896FA5" w:rsidP="00896FA5">
      <w:pPr>
        <w:shd w:val="clear" w:color="auto" w:fill="FFFFFF"/>
        <w:spacing w:before="120" w:after="0" w:line="312" w:lineRule="auto"/>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Notă</w:t>
      </w:r>
      <w:r w:rsidR="003E658B" w:rsidRPr="00A708FD">
        <w:rPr>
          <w:rFonts w:ascii="Times New Roman" w:eastAsia="Times New Roman" w:hAnsi="Times New Roman" w:cs="Times New Roman"/>
          <w:color w:val="000000"/>
        </w:rPr>
        <w:tab/>
      </w:r>
    </w:p>
    <w:p w14:paraId="4C9C5D89" w14:textId="23666FDA" w:rsidR="003E658B" w:rsidRPr="00896FA5" w:rsidRDefault="003E658B" w:rsidP="002B220C">
      <w:pPr>
        <w:shd w:val="clear" w:color="auto" w:fill="FFFFFF"/>
        <w:spacing w:after="0" w:line="312" w:lineRule="auto"/>
        <w:jc w:val="both"/>
        <w:rPr>
          <w:rFonts w:ascii="Times New Roman" w:eastAsia="Times New Roman" w:hAnsi="Times New Roman" w:cs="Times New Roman"/>
          <w:bCs/>
          <w:color w:val="525252"/>
        </w:rPr>
      </w:pPr>
      <w:r w:rsidRPr="00896FA5">
        <w:rPr>
          <w:rFonts w:ascii="Times New Roman" w:eastAsia="Times New Roman" w:hAnsi="Times New Roman" w:cs="Times New Roman"/>
          <w:bCs/>
          <w:i/>
          <w:iCs/>
          <w:color w:val="000000"/>
        </w:rPr>
        <w:t xml:space="preserve">In vederea stabilirii unui plan terapeutic optim pentru pacientul vârstnic, evaluarea </w:t>
      </w:r>
      <w:proofErr w:type="spellStart"/>
      <w:r w:rsidRPr="00896FA5">
        <w:rPr>
          <w:rFonts w:ascii="Times New Roman" w:eastAsia="Times New Roman" w:hAnsi="Times New Roman" w:cs="Times New Roman"/>
          <w:bCs/>
          <w:i/>
          <w:iCs/>
          <w:color w:val="000000"/>
        </w:rPr>
        <w:t>clinico</w:t>
      </w:r>
      <w:proofErr w:type="spellEnd"/>
      <w:r w:rsidRPr="00896FA5">
        <w:rPr>
          <w:rFonts w:ascii="Times New Roman" w:eastAsia="Times New Roman" w:hAnsi="Times New Roman" w:cs="Times New Roman"/>
          <w:bCs/>
          <w:i/>
          <w:iCs/>
          <w:color w:val="000000"/>
        </w:rPr>
        <w:t xml:space="preserve">-metabolică trebuie dublată de una geriatrică, aceasta incluzând statusul </w:t>
      </w:r>
      <w:proofErr w:type="spellStart"/>
      <w:r w:rsidRPr="00896FA5">
        <w:rPr>
          <w:rFonts w:ascii="Times New Roman" w:eastAsia="Times New Roman" w:hAnsi="Times New Roman" w:cs="Times New Roman"/>
          <w:bCs/>
          <w:i/>
          <w:iCs/>
          <w:color w:val="000000"/>
        </w:rPr>
        <w:t>funcţional</w:t>
      </w:r>
      <w:proofErr w:type="spellEnd"/>
      <w:r w:rsidRPr="00896FA5">
        <w:rPr>
          <w:rFonts w:ascii="Times New Roman" w:eastAsia="Times New Roman" w:hAnsi="Times New Roman" w:cs="Times New Roman"/>
          <w:bCs/>
          <w:i/>
          <w:iCs/>
          <w:color w:val="000000"/>
        </w:rPr>
        <w:t>, psihologic şi social al pacientului</w:t>
      </w:r>
      <w:r w:rsidRPr="00896FA5">
        <w:rPr>
          <w:rFonts w:ascii="Times New Roman" w:eastAsia="Times New Roman" w:hAnsi="Times New Roman" w:cs="Times New Roman"/>
          <w:bCs/>
          <w:color w:val="000000"/>
        </w:rPr>
        <w:t>.</w:t>
      </w:r>
    </w:p>
    <w:p w14:paraId="25BD3B52" w14:textId="77777777" w:rsidR="003E658B" w:rsidRPr="00A708FD" w:rsidRDefault="003E658B" w:rsidP="00896FA5">
      <w:pPr>
        <w:shd w:val="clear" w:color="auto" w:fill="FFFFFF"/>
        <w:spacing w:before="120" w:after="0" w:line="312" w:lineRule="auto"/>
        <w:jc w:val="both"/>
        <w:rPr>
          <w:rFonts w:ascii="Times New Roman" w:eastAsia="Times New Roman" w:hAnsi="Times New Roman" w:cs="Times New Roman"/>
          <w:color w:val="525252"/>
        </w:rPr>
      </w:pPr>
      <w:r w:rsidRPr="00A708FD">
        <w:rPr>
          <w:rFonts w:ascii="Times New Roman" w:eastAsia="Times New Roman" w:hAnsi="Times New Roman" w:cs="Times New Roman"/>
          <w:color w:val="000000"/>
        </w:rPr>
        <w:tab/>
        <w:t xml:space="preserve">Obiectivele terapeutice care constau în controlul glicemic şi al factorilor de risc cardiovascular (hipertensiune, </w:t>
      </w:r>
      <w:proofErr w:type="spellStart"/>
      <w:r w:rsidRPr="00A708FD">
        <w:rPr>
          <w:rFonts w:ascii="Times New Roman" w:eastAsia="Times New Roman" w:hAnsi="Times New Roman" w:cs="Times New Roman"/>
          <w:color w:val="000000"/>
        </w:rPr>
        <w:t>dislipidemie</w:t>
      </w:r>
      <w:proofErr w:type="spellEnd"/>
      <w:r w:rsidRPr="00A708FD">
        <w:rPr>
          <w:rFonts w:ascii="Times New Roman" w:eastAsia="Times New Roman" w:hAnsi="Times New Roman" w:cs="Times New Roman"/>
          <w:color w:val="000000"/>
        </w:rPr>
        <w:t xml:space="preserve">, obezitate), în vederea prevenirii </w:t>
      </w:r>
      <w:proofErr w:type="spellStart"/>
      <w:r w:rsidRPr="00A708FD">
        <w:rPr>
          <w:rFonts w:ascii="Times New Roman" w:eastAsia="Times New Roman" w:hAnsi="Times New Roman" w:cs="Times New Roman"/>
          <w:color w:val="000000"/>
        </w:rPr>
        <w:t>complicaţiilor</w:t>
      </w:r>
      <w:proofErr w:type="spellEnd"/>
      <w:r w:rsidRPr="00A708FD">
        <w:rPr>
          <w:rFonts w:ascii="Times New Roman" w:eastAsia="Times New Roman" w:hAnsi="Times New Roman" w:cs="Times New Roman"/>
          <w:color w:val="000000"/>
        </w:rPr>
        <w:t xml:space="preserve"> micro- şi </w:t>
      </w:r>
      <w:proofErr w:type="spellStart"/>
      <w:r w:rsidRPr="00A708FD">
        <w:rPr>
          <w:rFonts w:ascii="Times New Roman" w:eastAsia="Times New Roman" w:hAnsi="Times New Roman" w:cs="Times New Roman"/>
          <w:color w:val="000000"/>
        </w:rPr>
        <w:t>macrovasculare</w:t>
      </w:r>
      <w:proofErr w:type="spellEnd"/>
      <w:r w:rsidRPr="00A708FD">
        <w:rPr>
          <w:rFonts w:ascii="Times New Roman" w:eastAsia="Times New Roman" w:hAnsi="Times New Roman" w:cs="Times New Roman"/>
          <w:color w:val="000000"/>
        </w:rPr>
        <w:t xml:space="preserve">, se supun </w:t>
      </w:r>
      <w:proofErr w:type="spellStart"/>
      <w:r w:rsidRPr="00A708FD">
        <w:rPr>
          <w:rFonts w:ascii="Times New Roman" w:eastAsia="Times New Roman" w:hAnsi="Times New Roman" w:cs="Times New Roman"/>
          <w:color w:val="000000"/>
        </w:rPr>
        <w:t>aceloraşi</w:t>
      </w:r>
      <w:proofErr w:type="spellEnd"/>
      <w:r w:rsidRPr="00A708FD">
        <w:rPr>
          <w:rFonts w:ascii="Times New Roman" w:eastAsia="Times New Roman" w:hAnsi="Times New Roman" w:cs="Times New Roman"/>
          <w:color w:val="000000"/>
        </w:rPr>
        <w:t xml:space="preserve"> principii generale ca şi la adult, dar </w:t>
      </w:r>
      <w:proofErr w:type="spellStart"/>
      <w:r w:rsidRPr="00A708FD">
        <w:rPr>
          <w:rFonts w:ascii="Times New Roman" w:eastAsia="Times New Roman" w:hAnsi="Times New Roman" w:cs="Times New Roman"/>
          <w:color w:val="000000"/>
        </w:rPr>
        <w:t>ţintele</w:t>
      </w:r>
      <w:proofErr w:type="spellEnd"/>
      <w:r w:rsidRPr="00A708FD">
        <w:rPr>
          <w:rFonts w:ascii="Times New Roman" w:eastAsia="Times New Roman" w:hAnsi="Times New Roman" w:cs="Times New Roman"/>
          <w:color w:val="000000"/>
        </w:rPr>
        <w:t xml:space="preserve"> terapeutice vor fi individualizate în </w:t>
      </w:r>
      <w:proofErr w:type="spellStart"/>
      <w:r w:rsidRPr="00A708FD">
        <w:rPr>
          <w:rFonts w:ascii="Times New Roman" w:eastAsia="Times New Roman" w:hAnsi="Times New Roman" w:cs="Times New Roman"/>
          <w:color w:val="000000"/>
        </w:rPr>
        <w:t>funcţie</w:t>
      </w:r>
      <w:proofErr w:type="spellEnd"/>
      <w:r w:rsidRPr="00A708FD">
        <w:rPr>
          <w:rFonts w:ascii="Times New Roman" w:eastAsia="Times New Roman" w:hAnsi="Times New Roman" w:cs="Times New Roman"/>
          <w:color w:val="000000"/>
        </w:rPr>
        <w:t xml:space="preserve"> de starea generală de sănătate şi de durata de </w:t>
      </w:r>
      <w:proofErr w:type="spellStart"/>
      <w:r w:rsidRPr="00A708FD">
        <w:rPr>
          <w:rFonts w:ascii="Times New Roman" w:eastAsia="Times New Roman" w:hAnsi="Times New Roman" w:cs="Times New Roman"/>
          <w:color w:val="000000"/>
        </w:rPr>
        <w:t>viaţă</w:t>
      </w:r>
      <w:proofErr w:type="spellEnd"/>
      <w:r w:rsidRPr="00A708FD">
        <w:rPr>
          <w:rFonts w:ascii="Times New Roman" w:eastAsia="Times New Roman" w:hAnsi="Times New Roman" w:cs="Times New Roman"/>
          <w:color w:val="000000"/>
        </w:rPr>
        <w:t xml:space="preserve"> </w:t>
      </w:r>
      <w:proofErr w:type="spellStart"/>
      <w:r w:rsidRPr="00A708FD">
        <w:rPr>
          <w:rFonts w:ascii="Times New Roman" w:eastAsia="Times New Roman" w:hAnsi="Times New Roman" w:cs="Times New Roman"/>
          <w:color w:val="000000"/>
        </w:rPr>
        <w:t>aşteptată</w:t>
      </w:r>
      <w:proofErr w:type="spellEnd"/>
      <w:r w:rsidRPr="00A708FD">
        <w:rPr>
          <w:rFonts w:ascii="Times New Roman" w:eastAsia="Times New Roman" w:hAnsi="Times New Roman" w:cs="Times New Roman"/>
          <w:color w:val="000000"/>
        </w:rPr>
        <w:t xml:space="preserve">. Se va lua în considerare </w:t>
      </w:r>
      <w:proofErr w:type="spellStart"/>
      <w:r w:rsidRPr="00A708FD">
        <w:rPr>
          <w:rFonts w:ascii="Times New Roman" w:eastAsia="Times New Roman" w:hAnsi="Times New Roman" w:cs="Times New Roman"/>
          <w:color w:val="000000"/>
        </w:rPr>
        <w:t>obţinerea</w:t>
      </w:r>
      <w:proofErr w:type="spellEnd"/>
      <w:r w:rsidRPr="00A708FD">
        <w:rPr>
          <w:rFonts w:ascii="Times New Roman" w:eastAsia="Times New Roman" w:hAnsi="Times New Roman" w:cs="Times New Roman"/>
          <w:color w:val="000000"/>
        </w:rPr>
        <w:t xml:space="preserve"> unei stări generale bune şi a unei </w:t>
      </w:r>
      <w:proofErr w:type="spellStart"/>
      <w:r w:rsidRPr="00A708FD">
        <w:rPr>
          <w:rFonts w:ascii="Times New Roman" w:eastAsia="Times New Roman" w:hAnsi="Times New Roman" w:cs="Times New Roman"/>
          <w:color w:val="000000"/>
        </w:rPr>
        <w:t>calităţi</w:t>
      </w:r>
      <w:proofErr w:type="spellEnd"/>
      <w:r w:rsidRPr="00A708FD">
        <w:rPr>
          <w:rFonts w:ascii="Times New Roman" w:eastAsia="Times New Roman" w:hAnsi="Times New Roman" w:cs="Times New Roman"/>
          <w:color w:val="000000"/>
        </w:rPr>
        <w:t xml:space="preserve"> optime a </w:t>
      </w:r>
      <w:proofErr w:type="spellStart"/>
      <w:r w:rsidRPr="00A708FD">
        <w:rPr>
          <w:rFonts w:ascii="Times New Roman" w:eastAsia="Times New Roman" w:hAnsi="Times New Roman" w:cs="Times New Roman"/>
          <w:color w:val="000000"/>
        </w:rPr>
        <w:t>vieţii</w:t>
      </w:r>
      <w:proofErr w:type="spellEnd"/>
      <w:r w:rsidRPr="00A708FD">
        <w:rPr>
          <w:rFonts w:ascii="Times New Roman" w:eastAsia="Times New Roman" w:hAnsi="Times New Roman" w:cs="Times New Roman"/>
          <w:color w:val="000000"/>
        </w:rPr>
        <w:t xml:space="preserve"> în raport cu vârsta pacientului.</w:t>
      </w:r>
    </w:p>
    <w:p w14:paraId="67997781" w14:textId="77777777" w:rsidR="003E658B" w:rsidRPr="00A708FD" w:rsidRDefault="003E658B" w:rsidP="002B220C">
      <w:pPr>
        <w:shd w:val="clear" w:color="auto" w:fill="FFFFFF"/>
        <w:spacing w:after="0" w:line="312" w:lineRule="auto"/>
        <w:jc w:val="both"/>
        <w:rPr>
          <w:rFonts w:ascii="Times New Roman" w:eastAsia="Times New Roman" w:hAnsi="Times New Roman" w:cs="Times New Roman"/>
          <w:color w:val="525252"/>
        </w:rPr>
      </w:pPr>
      <w:r w:rsidRPr="00A708FD">
        <w:rPr>
          <w:rFonts w:ascii="Times New Roman" w:eastAsia="Times New Roman" w:hAnsi="Times New Roman" w:cs="Times New Roman"/>
          <w:color w:val="000000"/>
        </w:rPr>
        <w:tab/>
        <w:t xml:space="preserve">În ceea ce </w:t>
      </w:r>
      <w:proofErr w:type="spellStart"/>
      <w:r w:rsidRPr="00A708FD">
        <w:rPr>
          <w:rFonts w:ascii="Times New Roman" w:eastAsia="Times New Roman" w:hAnsi="Times New Roman" w:cs="Times New Roman"/>
          <w:color w:val="000000"/>
        </w:rPr>
        <w:t>priveşte</w:t>
      </w:r>
      <w:proofErr w:type="spellEnd"/>
      <w:r w:rsidRPr="00A708FD">
        <w:rPr>
          <w:rFonts w:ascii="Times New Roman" w:eastAsia="Times New Roman" w:hAnsi="Times New Roman" w:cs="Times New Roman"/>
          <w:color w:val="000000"/>
        </w:rPr>
        <w:t xml:space="preserve"> obiectivul glicemic, este recomandată evitarea unui control intensiv, </w:t>
      </w:r>
      <w:proofErr w:type="spellStart"/>
      <w:r w:rsidRPr="00A708FD">
        <w:rPr>
          <w:rFonts w:ascii="Times New Roman" w:eastAsia="Times New Roman" w:hAnsi="Times New Roman" w:cs="Times New Roman"/>
          <w:color w:val="000000"/>
        </w:rPr>
        <w:t>ţinta</w:t>
      </w:r>
      <w:proofErr w:type="spellEnd"/>
      <w:r w:rsidRPr="00A708FD">
        <w:rPr>
          <w:rFonts w:ascii="Times New Roman" w:eastAsia="Times New Roman" w:hAnsi="Times New Roman" w:cs="Times New Roman"/>
          <w:color w:val="000000"/>
        </w:rPr>
        <w:t xml:space="preserve"> aleasă trebuind să realizeze un echilibru între controlul hiperglicemiei (controlul insuficient predispunând </w:t>
      </w:r>
      <w:proofErr w:type="spellStart"/>
      <w:r w:rsidRPr="00A708FD">
        <w:rPr>
          <w:rFonts w:ascii="Times New Roman" w:eastAsia="Times New Roman" w:hAnsi="Times New Roman" w:cs="Times New Roman"/>
          <w:color w:val="000000"/>
        </w:rPr>
        <w:t>pacienţii</w:t>
      </w:r>
      <w:proofErr w:type="spellEnd"/>
      <w:r w:rsidRPr="00A708FD">
        <w:rPr>
          <w:rFonts w:ascii="Times New Roman" w:eastAsia="Times New Roman" w:hAnsi="Times New Roman" w:cs="Times New Roman"/>
          <w:color w:val="000000"/>
        </w:rPr>
        <w:t xml:space="preserve"> la stări </w:t>
      </w:r>
      <w:proofErr w:type="spellStart"/>
      <w:r w:rsidRPr="00A708FD">
        <w:rPr>
          <w:rFonts w:ascii="Times New Roman" w:eastAsia="Times New Roman" w:hAnsi="Times New Roman" w:cs="Times New Roman"/>
          <w:color w:val="000000"/>
        </w:rPr>
        <w:t>hiperosmolare</w:t>
      </w:r>
      <w:proofErr w:type="spellEnd"/>
      <w:r w:rsidRPr="00A708FD">
        <w:rPr>
          <w:rFonts w:ascii="Times New Roman" w:eastAsia="Times New Roman" w:hAnsi="Times New Roman" w:cs="Times New Roman"/>
          <w:color w:val="000000"/>
        </w:rPr>
        <w:t xml:space="preserve">, deshidratare, </w:t>
      </w:r>
      <w:proofErr w:type="spellStart"/>
      <w:r w:rsidRPr="00A708FD">
        <w:rPr>
          <w:rFonts w:ascii="Times New Roman" w:eastAsia="Times New Roman" w:hAnsi="Times New Roman" w:cs="Times New Roman"/>
          <w:color w:val="000000"/>
        </w:rPr>
        <w:t>infecţii</w:t>
      </w:r>
      <w:proofErr w:type="spellEnd"/>
      <w:r w:rsidRPr="00A708FD">
        <w:rPr>
          <w:rFonts w:ascii="Times New Roman" w:eastAsia="Times New Roman" w:hAnsi="Times New Roman" w:cs="Times New Roman"/>
          <w:color w:val="000000"/>
        </w:rPr>
        <w:t xml:space="preserve">, vindecare dificilă a rănilor) şi evitarea episoadelor de hipoglicemie (care pot antrena căderi, deficit cognitiv, </w:t>
      </w:r>
      <w:proofErr w:type="spellStart"/>
      <w:r w:rsidRPr="00A708FD">
        <w:rPr>
          <w:rFonts w:ascii="Times New Roman" w:eastAsia="Times New Roman" w:hAnsi="Times New Roman" w:cs="Times New Roman"/>
          <w:color w:val="000000"/>
        </w:rPr>
        <w:t>demenţă</w:t>
      </w:r>
      <w:proofErr w:type="spellEnd"/>
      <w:r w:rsidRPr="00A708FD">
        <w:rPr>
          <w:rFonts w:ascii="Times New Roman" w:eastAsia="Times New Roman" w:hAnsi="Times New Roman" w:cs="Times New Roman"/>
          <w:color w:val="000000"/>
        </w:rPr>
        <w:t>)</w:t>
      </w:r>
      <w:r w:rsidRPr="00A708FD">
        <w:rPr>
          <w:rFonts w:ascii="Times New Roman" w:eastAsia="Times New Roman" w:hAnsi="Times New Roman" w:cs="Times New Roman"/>
          <w:color w:val="000000"/>
          <w:vertAlign w:val="superscript"/>
        </w:rPr>
        <w:t>(5)</w:t>
      </w:r>
      <w:r w:rsidRPr="00A708FD">
        <w:rPr>
          <w:rFonts w:ascii="Times New Roman" w:eastAsia="Times New Roman" w:hAnsi="Times New Roman" w:cs="Times New Roman"/>
          <w:color w:val="000000"/>
        </w:rPr>
        <w:t xml:space="preserve">. În acest sens, se consideră că beneficiile de </w:t>
      </w:r>
      <w:proofErr w:type="spellStart"/>
      <w:r w:rsidRPr="00A708FD">
        <w:rPr>
          <w:rFonts w:ascii="Times New Roman" w:eastAsia="Times New Roman" w:hAnsi="Times New Roman" w:cs="Times New Roman"/>
          <w:color w:val="000000"/>
        </w:rPr>
        <w:t>prevenţie</w:t>
      </w:r>
      <w:proofErr w:type="spellEnd"/>
      <w:r w:rsidRPr="00A708FD">
        <w:rPr>
          <w:rFonts w:ascii="Times New Roman" w:eastAsia="Times New Roman" w:hAnsi="Times New Roman" w:cs="Times New Roman"/>
          <w:color w:val="000000"/>
        </w:rPr>
        <w:t xml:space="preserve"> ale </w:t>
      </w:r>
      <w:proofErr w:type="spellStart"/>
      <w:r w:rsidRPr="00A708FD">
        <w:rPr>
          <w:rFonts w:ascii="Times New Roman" w:eastAsia="Times New Roman" w:hAnsi="Times New Roman" w:cs="Times New Roman"/>
          <w:color w:val="000000"/>
        </w:rPr>
        <w:t>complicaţiilor</w:t>
      </w:r>
      <w:proofErr w:type="spellEnd"/>
      <w:r w:rsidRPr="00A708FD">
        <w:rPr>
          <w:rFonts w:ascii="Times New Roman" w:eastAsia="Times New Roman" w:hAnsi="Times New Roman" w:cs="Times New Roman"/>
          <w:color w:val="000000"/>
        </w:rPr>
        <w:t xml:space="preserve"> </w:t>
      </w:r>
      <w:proofErr w:type="spellStart"/>
      <w:r w:rsidRPr="00A708FD">
        <w:rPr>
          <w:rFonts w:ascii="Times New Roman" w:eastAsia="Times New Roman" w:hAnsi="Times New Roman" w:cs="Times New Roman"/>
          <w:color w:val="000000"/>
        </w:rPr>
        <w:t>microvasculare</w:t>
      </w:r>
      <w:proofErr w:type="spellEnd"/>
      <w:r w:rsidRPr="00A708FD">
        <w:rPr>
          <w:rFonts w:ascii="Times New Roman" w:eastAsia="Times New Roman" w:hAnsi="Times New Roman" w:cs="Times New Roman"/>
          <w:color w:val="000000"/>
        </w:rPr>
        <w:t xml:space="preserve"> sunt mai mici decât efectele adverse ale episoadelor de hipoglicemie.</w:t>
      </w:r>
    </w:p>
    <w:p w14:paraId="6ED8434F" w14:textId="77777777" w:rsidR="002B220C" w:rsidRDefault="003E658B" w:rsidP="002B220C">
      <w:pPr>
        <w:shd w:val="clear" w:color="auto" w:fill="FFFFFF"/>
        <w:spacing w:after="0" w:line="312" w:lineRule="auto"/>
        <w:jc w:val="both"/>
        <w:rPr>
          <w:rFonts w:ascii="Times New Roman" w:eastAsia="Times New Roman" w:hAnsi="Times New Roman" w:cs="Times New Roman"/>
          <w:color w:val="000000"/>
        </w:rPr>
      </w:pPr>
      <w:r w:rsidRPr="00A708FD">
        <w:rPr>
          <w:rFonts w:ascii="Times New Roman" w:eastAsia="Times New Roman" w:hAnsi="Times New Roman" w:cs="Times New Roman"/>
          <w:color w:val="000000"/>
        </w:rPr>
        <w:tab/>
        <w:t xml:space="preserve">Referitor la reducerea riscului cardiovascular, recomandările sunt, ca şi la adult, de modificare a stilului de </w:t>
      </w:r>
      <w:proofErr w:type="spellStart"/>
      <w:r w:rsidRPr="00A708FD">
        <w:rPr>
          <w:rFonts w:ascii="Times New Roman" w:eastAsia="Times New Roman" w:hAnsi="Times New Roman" w:cs="Times New Roman"/>
          <w:color w:val="000000"/>
        </w:rPr>
        <w:t>viaţă</w:t>
      </w:r>
      <w:proofErr w:type="spellEnd"/>
      <w:r w:rsidRPr="00A708FD">
        <w:rPr>
          <w:rFonts w:ascii="Times New Roman" w:eastAsia="Times New Roman" w:hAnsi="Times New Roman" w:cs="Times New Roman"/>
          <w:color w:val="000000"/>
        </w:rPr>
        <w:t xml:space="preserve"> şi de tratament al factorilor de risc. Există dovezi puternice din studii clinice referitoare la valoarea tratării hipertensiunii la vârstnici şi mai </w:t>
      </w:r>
      <w:proofErr w:type="spellStart"/>
      <w:r w:rsidRPr="00A708FD">
        <w:rPr>
          <w:rFonts w:ascii="Times New Roman" w:eastAsia="Times New Roman" w:hAnsi="Times New Roman" w:cs="Times New Roman"/>
          <w:color w:val="000000"/>
        </w:rPr>
        <w:t>puţine</w:t>
      </w:r>
      <w:proofErr w:type="spellEnd"/>
      <w:r w:rsidRPr="00A708FD">
        <w:rPr>
          <w:rFonts w:ascii="Times New Roman" w:eastAsia="Times New Roman" w:hAnsi="Times New Roman" w:cs="Times New Roman"/>
          <w:color w:val="000000"/>
        </w:rPr>
        <w:t xml:space="preserve"> dovezi pentru </w:t>
      </w:r>
      <w:proofErr w:type="spellStart"/>
      <w:r w:rsidRPr="00A708FD">
        <w:rPr>
          <w:rFonts w:ascii="Times New Roman" w:eastAsia="Times New Roman" w:hAnsi="Times New Roman" w:cs="Times New Roman"/>
          <w:color w:val="000000"/>
        </w:rPr>
        <w:t>medicaţia</w:t>
      </w:r>
      <w:proofErr w:type="spellEnd"/>
      <w:r w:rsidRPr="00A708FD">
        <w:rPr>
          <w:rFonts w:ascii="Times New Roman" w:eastAsia="Times New Roman" w:hAnsi="Times New Roman" w:cs="Times New Roman"/>
          <w:color w:val="000000"/>
        </w:rPr>
        <w:t xml:space="preserve"> </w:t>
      </w:r>
      <w:proofErr w:type="spellStart"/>
      <w:r w:rsidRPr="00A708FD">
        <w:rPr>
          <w:rFonts w:ascii="Times New Roman" w:eastAsia="Times New Roman" w:hAnsi="Times New Roman" w:cs="Times New Roman"/>
          <w:color w:val="000000"/>
        </w:rPr>
        <w:t>hipolipemiantă</w:t>
      </w:r>
      <w:proofErr w:type="spellEnd"/>
      <w:r w:rsidRPr="00A708FD">
        <w:rPr>
          <w:rFonts w:ascii="Times New Roman" w:eastAsia="Times New Roman" w:hAnsi="Times New Roman" w:cs="Times New Roman"/>
          <w:color w:val="000000"/>
        </w:rPr>
        <w:t xml:space="preserve"> şi terapia cu aspirină. Aceste </w:t>
      </w:r>
      <w:proofErr w:type="spellStart"/>
      <w:r w:rsidRPr="00A708FD">
        <w:rPr>
          <w:rFonts w:ascii="Times New Roman" w:eastAsia="Times New Roman" w:hAnsi="Times New Roman" w:cs="Times New Roman"/>
          <w:color w:val="000000"/>
        </w:rPr>
        <w:t>observaţii</w:t>
      </w:r>
      <w:proofErr w:type="spellEnd"/>
      <w:r w:rsidRPr="00A708FD">
        <w:rPr>
          <w:rFonts w:ascii="Times New Roman" w:eastAsia="Times New Roman" w:hAnsi="Times New Roman" w:cs="Times New Roman"/>
          <w:color w:val="000000"/>
        </w:rPr>
        <w:t xml:space="preserve"> rezidă şi din faptul că beneficiile </w:t>
      </w:r>
      <w:proofErr w:type="spellStart"/>
      <w:r w:rsidRPr="00A708FD">
        <w:rPr>
          <w:rFonts w:ascii="Times New Roman" w:eastAsia="Times New Roman" w:hAnsi="Times New Roman" w:cs="Times New Roman"/>
          <w:color w:val="000000"/>
        </w:rPr>
        <w:t>intervenţiilor</w:t>
      </w:r>
      <w:proofErr w:type="spellEnd"/>
      <w:r w:rsidRPr="00A708FD">
        <w:rPr>
          <w:rFonts w:ascii="Times New Roman" w:eastAsia="Times New Roman" w:hAnsi="Times New Roman" w:cs="Times New Roman"/>
          <w:color w:val="000000"/>
        </w:rPr>
        <w:t xml:space="preserve"> de </w:t>
      </w:r>
      <w:proofErr w:type="spellStart"/>
      <w:r w:rsidRPr="00A708FD">
        <w:rPr>
          <w:rFonts w:ascii="Times New Roman" w:eastAsia="Times New Roman" w:hAnsi="Times New Roman" w:cs="Times New Roman"/>
          <w:color w:val="000000"/>
        </w:rPr>
        <w:t>prevenţie</w:t>
      </w:r>
      <w:proofErr w:type="spellEnd"/>
      <w:r w:rsidRPr="00A708FD">
        <w:rPr>
          <w:rFonts w:ascii="Times New Roman" w:eastAsia="Times New Roman" w:hAnsi="Times New Roman" w:cs="Times New Roman"/>
          <w:color w:val="000000"/>
        </w:rPr>
        <w:t xml:space="preserve"> primară şi secundară se pot aplica </w:t>
      </w:r>
      <w:proofErr w:type="spellStart"/>
      <w:r w:rsidRPr="00A708FD">
        <w:rPr>
          <w:rFonts w:ascii="Times New Roman" w:eastAsia="Times New Roman" w:hAnsi="Times New Roman" w:cs="Times New Roman"/>
          <w:color w:val="000000"/>
        </w:rPr>
        <w:t>pacienţilor</w:t>
      </w:r>
      <w:proofErr w:type="spellEnd"/>
      <w:r w:rsidRPr="00A708FD">
        <w:rPr>
          <w:rFonts w:ascii="Times New Roman" w:eastAsia="Times New Roman" w:hAnsi="Times New Roman" w:cs="Times New Roman"/>
          <w:color w:val="000000"/>
        </w:rPr>
        <w:t xml:space="preserve"> a căror </w:t>
      </w:r>
      <w:proofErr w:type="spellStart"/>
      <w:r w:rsidRPr="00A708FD">
        <w:rPr>
          <w:rFonts w:ascii="Times New Roman" w:eastAsia="Times New Roman" w:hAnsi="Times New Roman" w:cs="Times New Roman"/>
          <w:color w:val="000000"/>
        </w:rPr>
        <w:t>speranţă</w:t>
      </w:r>
      <w:proofErr w:type="spellEnd"/>
      <w:r w:rsidRPr="00A708FD">
        <w:rPr>
          <w:rFonts w:ascii="Times New Roman" w:eastAsia="Times New Roman" w:hAnsi="Times New Roman" w:cs="Times New Roman"/>
          <w:color w:val="000000"/>
        </w:rPr>
        <w:t xml:space="preserve"> de </w:t>
      </w:r>
      <w:proofErr w:type="spellStart"/>
      <w:r w:rsidRPr="00A708FD">
        <w:rPr>
          <w:rFonts w:ascii="Times New Roman" w:eastAsia="Times New Roman" w:hAnsi="Times New Roman" w:cs="Times New Roman"/>
          <w:color w:val="000000"/>
        </w:rPr>
        <w:t>viaţă</w:t>
      </w:r>
      <w:proofErr w:type="spellEnd"/>
      <w:r w:rsidRPr="00A708FD">
        <w:rPr>
          <w:rFonts w:ascii="Times New Roman" w:eastAsia="Times New Roman" w:hAnsi="Times New Roman" w:cs="Times New Roman"/>
          <w:color w:val="000000"/>
        </w:rPr>
        <w:t xml:space="preserve"> este egală sau </w:t>
      </w:r>
      <w:proofErr w:type="spellStart"/>
      <w:r w:rsidRPr="00A708FD">
        <w:rPr>
          <w:rFonts w:ascii="Times New Roman" w:eastAsia="Times New Roman" w:hAnsi="Times New Roman" w:cs="Times New Roman"/>
          <w:color w:val="000000"/>
        </w:rPr>
        <w:t>depăşeşte</w:t>
      </w:r>
      <w:proofErr w:type="spellEnd"/>
      <w:r w:rsidRPr="00A708FD">
        <w:rPr>
          <w:rFonts w:ascii="Times New Roman" w:eastAsia="Times New Roman" w:hAnsi="Times New Roman" w:cs="Times New Roman"/>
          <w:color w:val="000000"/>
        </w:rPr>
        <w:t xml:space="preserve"> intervalele de timp observate în studiile clinice.</w:t>
      </w:r>
    </w:p>
    <w:p w14:paraId="058A6AFB" w14:textId="799B298D" w:rsidR="003E658B" w:rsidRPr="00A708FD" w:rsidRDefault="003E658B" w:rsidP="002B220C">
      <w:pPr>
        <w:shd w:val="clear" w:color="auto" w:fill="FFFFFF"/>
        <w:spacing w:after="0" w:line="312" w:lineRule="auto"/>
        <w:jc w:val="both"/>
        <w:rPr>
          <w:rFonts w:ascii="Times New Roman" w:eastAsia="Times New Roman" w:hAnsi="Times New Roman" w:cs="Times New Roman"/>
          <w:color w:val="525252"/>
        </w:rPr>
      </w:pPr>
      <w:r w:rsidRPr="00A708FD">
        <w:rPr>
          <w:rFonts w:ascii="Times New Roman" w:eastAsia="Times New Roman" w:hAnsi="Times New Roman" w:cs="Times New Roman"/>
          <w:color w:val="525252"/>
        </w:rPr>
        <w:t> </w:t>
      </w:r>
    </w:p>
    <w:p w14:paraId="2A36CDDE" w14:textId="77777777" w:rsidR="003E658B" w:rsidRPr="00A708FD" w:rsidRDefault="003E658B" w:rsidP="003E658B">
      <w:pPr>
        <w:spacing w:beforeLines="40" w:before="96" w:afterLines="40" w:after="96" w:line="240" w:lineRule="auto"/>
        <w:jc w:val="both"/>
        <w:rPr>
          <w:rFonts w:ascii="Times New Roman" w:hAnsi="Times New Roman" w:cs="Times New Roman"/>
          <w:b/>
        </w:rPr>
      </w:pPr>
      <w:r w:rsidRPr="00A708FD">
        <w:rPr>
          <w:rFonts w:ascii="Times New Roman" w:hAnsi="Times New Roman" w:cs="Times New Roman"/>
          <w:noProof/>
        </w:rPr>
        <w:drawing>
          <wp:inline distT="0" distB="0" distL="0" distR="0" wp14:anchorId="029EEDF6" wp14:editId="261B94F1">
            <wp:extent cx="5732145" cy="283718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2837180"/>
                    </a:xfrm>
                    <a:prstGeom prst="rect">
                      <a:avLst/>
                    </a:prstGeom>
                    <a:noFill/>
                    <a:ln>
                      <a:noFill/>
                    </a:ln>
                  </pic:spPr>
                </pic:pic>
              </a:graphicData>
            </a:graphic>
          </wp:inline>
        </w:drawing>
      </w:r>
    </w:p>
    <w:p w14:paraId="13847759" w14:textId="77777777" w:rsidR="003E658B" w:rsidRPr="00A708FD" w:rsidRDefault="003E658B" w:rsidP="003E658B">
      <w:pPr>
        <w:spacing w:beforeLines="40" w:before="96" w:afterLines="40" w:after="96" w:line="240" w:lineRule="auto"/>
        <w:jc w:val="both"/>
        <w:rPr>
          <w:rFonts w:ascii="Times New Roman" w:hAnsi="Times New Roman" w:cs="Times New Roman"/>
          <w:i/>
          <w:iCs/>
          <w:color w:val="525252"/>
          <w:shd w:val="clear" w:color="auto" w:fill="FFFFFF"/>
        </w:rPr>
      </w:pPr>
      <w:r w:rsidRPr="00A708FD">
        <w:rPr>
          <w:rFonts w:ascii="Times New Roman" w:hAnsi="Times New Roman" w:cs="Times New Roman"/>
          <w:i/>
          <w:iCs/>
          <w:color w:val="525252"/>
          <w:shd w:val="clear" w:color="auto" w:fill="FFFFFF"/>
        </w:rPr>
        <w:t xml:space="preserve">Tabelul 1. Considerente privind </w:t>
      </w:r>
      <w:proofErr w:type="spellStart"/>
      <w:r w:rsidRPr="00A708FD">
        <w:rPr>
          <w:rFonts w:ascii="Times New Roman" w:hAnsi="Times New Roman" w:cs="Times New Roman"/>
          <w:i/>
          <w:iCs/>
          <w:color w:val="525252"/>
          <w:shd w:val="clear" w:color="auto" w:fill="FFFFFF"/>
        </w:rPr>
        <w:t>ţintele</w:t>
      </w:r>
      <w:proofErr w:type="spellEnd"/>
      <w:r w:rsidRPr="00A708FD">
        <w:rPr>
          <w:rFonts w:ascii="Times New Roman" w:hAnsi="Times New Roman" w:cs="Times New Roman"/>
          <w:i/>
          <w:iCs/>
          <w:color w:val="525252"/>
          <w:shd w:val="clear" w:color="auto" w:fill="FFFFFF"/>
        </w:rPr>
        <w:t xml:space="preserve"> terapeutice pentru glicemie, tensiune arterială şi </w:t>
      </w:r>
      <w:proofErr w:type="spellStart"/>
      <w:r w:rsidRPr="00A708FD">
        <w:rPr>
          <w:rFonts w:ascii="Times New Roman" w:hAnsi="Times New Roman" w:cs="Times New Roman"/>
          <w:i/>
          <w:iCs/>
          <w:color w:val="525252"/>
          <w:shd w:val="clear" w:color="auto" w:fill="FFFFFF"/>
        </w:rPr>
        <w:t>dislipidemie</w:t>
      </w:r>
      <w:proofErr w:type="spellEnd"/>
      <w:r w:rsidRPr="00A708FD">
        <w:rPr>
          <w:rFonts w:ascii="Times New Roman" w:hAnsi="Times New Roman" w:cs="Times New Roman"/>
          <w:i/>
          <w:iCs/>
          <w:color w:val="525252"/>
          <w:shd w:val="clear" w:color="auto" w:fill="FFFFFF"/>
        </w:rPr>
        <w:t xml:space="preserve"> (necesitatea tratamentului cu </w:t>
      </w:r>
      <w:proofErr w:type="spellStart"/>
      <w:r w:rsidRPr="00A708FD">
        <w:rPr>
          <w:rFonts w:ascii="Times New Roman" w:hAnsi="Times New Roman" w:cs="Times New Roman"/>
          <w:i/>
          <w:iCs/>
          <w:color w:val="525252"/>
          <w:shd w:val="clear" w:color="auto" w:fill="FFFFFF"/>
        </w:rPr>
        <w:t>statine</w:t>
      </w:r>
      <w:proofErr w:type="spellEnd"/>
      <w:r w:rsidRPr="00A708FD">
        <w:rPr>
          <w:rFonts w:ascii="Times New Roman" w:hAnsi="Times New Roman" w:cs="Times New Roman"/>
          <w:i/>
          <w:iCs/>
          <w:color w:val="525252"/>
          <w:shd w:val="clear" w:color="auto" w:fill="FFFFFF"/>
        </w:rPr>
        <w:t>) – adaptat</w:t>
      </w:r>
    </w:p>
    <w:p w14:paraId="5BE33F90" w14:textId="77777777" w:rsidR="003E658B" w:rsidRPr="00A708FD" w:rsidRDefault="003E658B" w:rsidP="003E658B">
      <w:pPr>
        <w:spacing w:beforeLines="40" w:before="96" w:afterLines="40" w:after="96" w:line="240" w:lineRule="auto"/>
        <w:jc w:val="both"/>
        <w:rPr>
          <w:rFonts w:ascii="Times New Roman" w:hAnsi="Times New Roman" w:cs="Times New Roman"/>
          <w:b/>
        </w:rPr>
      </w:pPr>
    </w:p>
    <w:p w14:paraId="380A53ED" w14:textId="33574C02" w:rsidR="003E658B" w:rsidRPr="00482791" w:rsidRDefault="003E658B" w:rsidP="009D0E96">
      <w:pPr>
        <w:shd w:val="clear" w:color="auto" w:fill="FFFFFF"/>
        <w:spacing w:after="0" w:line="312" w:lineRule="auto"/>
        <w:ind w:firstLine="709"/>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lastRenderedPageBreak/>
        <w:t>Tratamentul iniţial al hiperglicemiei are ca „piatră de temelie” modificarea stilului de viaţă. Pentru pacienţii cu valori ale HbA1c puţin peste ţinta individualizată şi de la care este de aşteptat o bună aderenţă la modificarea stilului de viaţă, sau care preferă amânarea intervenţiei medicamentoase, este de luat în considerare o durată de 3-6 luni până la iniţierea terapiei medicamentoase</w:t>
      </w:r>
      <w:r w:rsidRPr="00482791">
        <w:rPr>
          <w:rFonts w:ascii="Times New Roman" w:eastAsia="Times New Roman" w:hAnsi="Times New Roman" w:cs="Times New Roman"/>
          <w:color w:val="000000"/>
          <w:vertAlign w:val="superscript"/>
          <w:lang w:val="it-IT" w:eastAsia="en-US"/>
        </w:rPr>
        <w:t>(6)</w:t>
      </w:r>
      <w:r w:rsidRPr="00482791">
        <w:rPr>
          <w:rFonts w:ascii="Times New Roman" w:eastAsia="Times New Roman" w:hAnsi="Times New Roman" w:cs="Times New Roman"/>
          <w:color w:val="000000"/>
          <w:lang w:val="it-IT" w:eastAsia="en-US"/>
        </w:rPr>
        <w:t>.</w:t>
      </w:r>
    </w:p>
    <w:p w14:paraId="7F42720D" w14:textId="77777777"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t>Pacientul vârstnic, precum şi familia sau anturajul apropiat (atunci când se consideră necesar) trebuie educaţi cu privire la principiile de dietă, reducerea greutăţii corporale (dacă este cazul) şi activitate fizică.</w:t>
      </w:r>
    </w:p>
    <w:p w14:paraId="331E5D73" w14:textId="77777777"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t>Într-un studiu randomizat, care a inclus pacienţi cu vârsta de peste 65 de ani, terapia nutriţională (TN) a dovedit reduceri semnificative statistic ale glicemiei à jeun (-18,9 mg/dL versus -1,4 mg/dL) şi ale HbA1c (-0,5 versus 0) între grupul care a suferit intervenţia nutriţională faţă de grupul control</w:t>
      </w:r>
      <w:r w:rsidRPr="00482791">
        <w:rPr>
          <w:rFonts w:ascii="Times New Roman" w:eastAsia="Times New Roman" w:hAnsi="Times New Roman" w:cs="Times New Roman"/>
          <w:color w:val="000000"/>
          <w:vertAlign w:val="superscript"/>
          <w:lang w:val="it-IT" w:eastAsia="en-US"/>
        </w:rPr>
        <w:t>(7)</w:t>
      </w:r>
      <w:r w:rsidRPr="00482791">
        <w:rPr>
          <w:rFonts w:ascii="Times New Roman" w:eastAsia="Times New Roman" w:hAnsi="Times New Roman" w:cs="Times New Roman"/>
          <w:color w:val="000000"/>
          <w:lang w:val="it-IT" w:eastAsia="en-US"/>
        </w:rPr>
        <w:t>.</w:t>
      </w:r>
    </w:p>
    <w:p w14:paraId="2EF3E104" w14:textId="77777777"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t>Pentru a fi eficientă însă această intervenţie, trebuie adaptată factorilor medicali şi personali ale fiecărui pacient în parte, vârsta înaintată presupunând diferite modificări în stilul de alimentaţie (alterarea gustului, restricţii impuse de alte comorbidităţi, probleme dentare, dificultăţi în pregătirea meselor etc.). De aceea este necesară o evaluare nutriţională completă, urmată de o dietă individualizată, care să ia în calcul factorii menţionaţi.</w:t>
      </w:r>
    </w:p>
    <w:p w14:paraId="5D0C20EE" w14:textId="77330F2B"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t xml:space="preserve">Scăderea în greutate le este recomandată vârstnicilor obezi, reducerea ponderală </w:t>
      </w:r>
      <w:r w:rsidR="009D0E96">
        <w:rPr>
          <w:rFonts w:ascii="Times New Roman" w:eastAsia="Times New Roman" w:hAnsi="Times New Roman" w:cs="Times New Roman"/>
          <w:color w:val="000000"/>
          <w:lang w:val="it-IT" w:eastAsia="en-US"/>
        </w:rPr>
        <w:t>urmărită</w:t>
      </w:r>
      <w:r w:rsidRPr="00482791">
        <w:rPr>
          <w:rFonts w:ascii="Times New Roman" w:eastAsia="Times New Roman" w:hAnsi="Times New Roman" w:cs="Times New Roman"/>
          <w:color w:val="000000"/>
          <w:lang w:val="it-IT" w:eastAsia="en-US"/>
        </w:rPr>
        <w:t xml:space="preserve"> fiind de 5% din greutatea corporală. Scăderea prea mare sau prea rapidă în greutate creşte riscul morbidităţii şi mortalităţii la pacientul vârstnic. Pe de altă parte, de multe ori, vârstnicii sunt supuşi mai degrabă riscului de subnutriţie, scăderea ponderală neintenţionată impunând o evaluare complexă şi o abordare nutriţională diferită.</w:t>
      </w:r>
    </w:p>
    <w:p w14:paraId="3558396E" w14:textId="3496EB6E"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t xml:space="preserve">Activitatea fizică le este recomandată în special persoanelor independente funcţional şi fără comorbidităţi care să </w:t>
      </w:r>
      <w:r w:rsidR="009D0E96">
        <w:rPr>
          <w:rFonts w:ascii="Times New Roman" w:eastAsia="Times New Roman" w:hAnsi="Times New Roman" w:cs="Times New Roman"/>
          <w:color w:val="000000"/>
          <w:lang w:val="it-IT" w:eastAsia="en-US"/>
        </w:rPr>
        <w:t xml:space="preserve">le </w:t>
      </w:r>
      <w:r w:rsidRPr="00482791">
        <w:rPr>
          <w:rFonts w:ascii="Times New Roman" w:eastAsia="Times New Roman" w:hAnsi="Times New Roman" w:cs="Times New Roman"/>
          <w:color w:val="000000"/>
          <w:lang w:val="it-IT" w:eastAsia="en-US"/>
        </w:rPr>
        <w:t>limiteze efortul fizic; pacienţii pot fi încurajaţi să efectueze 30 de minute de exerciţiu aerobic de intensitate moderată, 5 zile pe săptămână (de exemplu, mers vioi, gimnastică în apă, înot).</w:t>
      </w:r>
    </w:p>
    <w:p w14:paraId="14A00B2D" w14:textId="77777777"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t>În iniţierea tratamentului medicamentos, metforminul este recomandat de ghidurile actuale ca terapie de primă linie, inclusiv la pacientul vârstnic, în absenţa contraindicaţiilor (afectare renală semnificativă sau insuficienţă cardiacă avansată). Metforminul este un medicament atractiv la pacientul vârstnic, deoarece este eficient, nu are risc de hipoglicemie şi în general poate fi utilizat în siguranţă, inclusiv la pacienţii cu funcţie renală afectată (pentru RFG &gt;60 ml/min., nu este necesară ajustarea dozei, iar pentru RFG între 30 ml/min. şi 60 ml/min., este recomandată reducerea dozei la jumătate – maximum 1 g metformin/zi). Este contraindicat la pacienţii cu insuficienţă renală avansată (RFG &lt;30 ml/min) şi trebuie utilizat cu precauţie la cei cu insuficienţă cardiacă sau cu funcţie hepatică afectată, din cauza riscului de acidoză lactică. Din acelaşi motiv se recomandă întreruperea lui temporară în situaţiile de boală acută ce predispun la scăderea funcţiei renale sau hepatice</w:t>
      </w:r>
      <w:r w:rsidRPr="00482791">
        <w:rPr>
          <w:rFonts w:ascii="Times New Roman" w:eastAsia="Times New Roman" w:hAnsi="Times New Roman" w:cs="Times New Roman"/>
          <w:color w:val="000000"/>
          <w:vertAlign w:val="superscript"/>
          <w:lang w:val="it-IT" w:eastAsia="en-US"/>
        </w:rPr>
        <w:t>(7)</w:t>
      </w:r>
      <w:r w:rsidRPr="00482791">
        <w:rPr>
          <w:rFonts w:ascii="Times New Roman" w:eastAsia="Times New Roman" w:hAnsi="Times New Roman" w:cs="Times New Roman"/>
          <w:color w:val="000000"/>
          <w:lang w:val="it-IT" w:eastAsia="en-US"/>
        </w:rPr>
        <w:t>.</w:t>
      </w:r>
    </w:p>
    <w:p w14:paraId="5AD98B7F" w14:textId="77777777"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t>Alţi factori care pot limita utilizarea sa ar fi efectul de scădere în greutate (pentru pacienţii normo- sau subponderali) şi reacţiile adverse digestive, uneori neplăcute. Acestea pot fi evitate prin iniţierea tratamentului cu o doză mică de 500 mg şi creşterea treptată a dozelor pe parcursul mai multor săptămâni, până la doza uzuală de întreţinere, care este de 2 g/zi.</w:t>
      </w:r>
    </w:p>
    <w:p w14:paraId="66C97248" w14:textId="77777777"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t>Este important de menţionat că date dintr-un studiu recent arată că utilizarea pentru o perioadă mai lungă a metforminului predispune la deficienţă de vitamina B12, impunând dozarea periodică a acesteia, în special în cazul pacienţilor care asociază anemie sau neuropatie periferică</w:t>
      </w:r>
      <w:r w:rsidRPr="00482791">
        <w:rPr>
          <w:rFonts w:ascii="Times New Roman" w:eastAsia="Times New Roman" w:hAnsi="Times New Roman" w:cs="Times New Roman"/>
          <w:color w:val="000000"/>
          <w:vertAlign w:val="superscript"/>
          <w:lang w:val="it-IT" w:eastAsia="en-US"/>
        </w:rPr>
        <w:t>(8)</w:t>
      </w:r>
      <w:r w:rsidRPr="00482791">
        <w:rPr>
          <w:rFonts w:ascii="Times New Roman" w:eastAsia="Times New Roman" w:hAnsi="Times New Roman" w:cs="Times New Roman"/>
          <w:color w:val="000000"/>
          <w:lang w:val="it-IT" w:eastAsia="en-US"/>
        </w:rPr>
        <w:t>.</w:t>
      </w:r>
    </w:p>
    <w:p w14:paraId="59322A9E" w14:textId="77777777"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t>Pentru pacienţii cu intoleranţă sau contraindicaţii la metformin există mai multe posibilităţi de tratament cu agenţi orali sau injectabili din clasele existente în momentul de faţă pe piaţă, fiecare cu avantajele şi dezavantajele sale. Opţiunea terapeutică în acest caz trebuie să ţină seama de comorbidităţi, polipragmazie şi, nu în ultimul rând, de statutul economic şi preferinţele pacientului.</w:t>
      </w:r>
    </w:p>
    <w:p w14:paraId="7499CFE7" w14:textId="77777777"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lastRenderedPageBreak/>
        <w:tab/>
      </w:r>
      <w:r w:rsidRPr="00482791">
        <w:rPr>
          <w:rFonts w:ascii="Times New Roman" w:eastAsia="Times New Roman" w:hAnsi="Times New Roman" w:cs="Times New Roman"/>
          <w:b/>
          <w:color w:val="000000"/>
          <w:lang w:val="it-IT" w:eastAsia="en-US"/>
        </w:rPr>
        <w:t>Sulfonilureicele (SU)</w:t>
      </w:r>
      <w:r w:rsidRPr="00482791">
        <w:rPr>
          <w:rFonts w:ascii="Times New Roman" w:eastAsia="Times New Roman" w:hAnsi="Times New Roman" w:cs="Times New Roman"/>
          <w:color w:val="000000"/>
          <w:lang w:val="it-IT" w:eastAsia="en-US"/>
        </w:rPr>
        <w:t xml:space="preserve"> pot fi utilizate că primă linie de tratament, dar impun prudenţă, dat fiind că principala lor reacţie adversă este hipoglicemia, atât de periculoasă la vârstnic. Riscul poate fi minimizat prin educaţia pacientului cu privire la disciplina orarului meselor, iniţierea cu o doză mică şi titrarea progresivă a acestora. Ghidurile actuale recomandă alegerea unui SU cu durată scurtă de acţiune (glipizide) şi contraindică utilizarea unui SU cu durată lungă de acţiune (gliburide).</w:t>
      </w:r>
    </w:p>
    <w:p w14:paraId="4BC9CF52" w14:textId="77777777"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r>
      <w:r w:rsidRPr="00482791">
        <w:rPr>
          <w:rFonts w:ascii="Times New Roman" w:eastAsia="Times New Roman" w:hAnsi="Times New Roman" w:cs="Times New Roman"/>
          <w:b/>
          <w:color w:val="000000"/>
          <w:lang w:val="it-IT" w:eastAsia="en-US"/>
        </w:rPr>
        <w:t>Inhibitorii DPP-4</w:t>
      </w:r>
      <w:r w:rsidRPr="00482791">
        <w:rPr>
          <w:rFonts w:ascii="Times New Roman" w:eastAsia="Times New Roman" w:hAnsi="Times New Roman" w:cs="Times New Roman"/>
          <w:color w:val="000000"/>
          <w:lang w:val="it-IT" w:eastAsia="en-US"/>
        </w:rPr>
        <w:t xml:space="preserve"> ar putea avea anumite avantaje pentru pacientul vârstnic, precum: administrarea o dată pe zi, lipsa riscului de hipoglicemie şi efectul neutru asupra greutăţii. Totuşi, efectul lor de scădere a glicemiei este mai modest (scăderea HbA1c cu 0,6%), putând fi utilizaţi în monoterapie doar la pacienţii cu hiperglicemie uşoară. Deşi unele studii clinice au ridicat întrebări cu privire la riscul cardiovascular, conform unei metaanalize, terapia incretinică nu a fost asociată cu un risc crescut de evenimente cardiovasculare</w:t>
      </w:r>
      <w:r w:rsidRPr="00482791">
        <w:rPr>
          <w:rFonts w:ascii="Times New Roman" w:eastAsia="Times New Roman" w:hAnsi="Times New Roman" w:cs="Times New Roman"/>
          <w:color w:val="000000"/>
          <w:vertAlign w:val="superscript"/>
          <w:lang w:val="it-IT" w:eastAsia="en-US"/>
        </w:rPr>
        <w:t>(9)</w:t>
      </w:r>
      <w:r w:rsidRPr="00482791">
        <w:rPr>
          <w:rFonts w:ascii="Times New Roman" w:eastAsia="Times New Roman" w:hAnsi="Times New Roman" w:cs="Times New Roman"/>
          <w:color w:val="000000"/>
          <w:lang w:val="it-IT" w:eastAsia="en-US"/>
        </w:rPr>
        <w:t>.</w:t>
      </w:r>
    </w:p>
    <w:p w14:paraId="1823671D" w14:textId="77777777"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r>
      <w:r w:rsidRPr="00482791">
        <w:rPr>
          <w:rFonts w:ascii="Times New Roman" w:eastAsia="Times New Roman" w:hAnsi="Times New Roman" w:cs="Times New Roman"/>
          <w:b/>
          <w:color w:val="000000"/>
          <w:lang w:val="it-IT" w:eastAsia="en-US"/>
        </w:rPr>
        <w:t>Agoniştii GLP-1</w:t>
      </w:r>
      <w:r w:rsidRPr="00482791">
        <w:rPr>
          <w:rFonts w:ascii="Times New Roman" w:eastAsia="Times New Roman" w:hAnsi="Times New Roman" w:cs="Times New Roman"/>
          <w:color w:val="000000"/>
          <w:lang w:val="it-IT" w:eastAsia="en-US"/>
        </w:rPr>
        <w:t xml:space="preserve"> sunt mai puţin atractivi la pacientul vârstnic, având în vedere efectul de scădere ponderală, nu întotdeauna dezirabil, precum şi reacţiile adverse (greaţă, vărsături, diaree), care pot creşte riscul de deshidratare şi scădea calitatea vieţii. Nu în ultimul rând, fiind o terapie injectabilă ca şi insulina, necesită abilităţi vizuale, motorii şi cognitive, precum şi complianţa pacientului la tratament.</w:t>
      </w:r>
    </w:p>
    <w:p w14:paraId="213793B6" w14:textId="77777777"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r>
      <w:r w:rsidRPr="00482791">
        <w:rPr>
          <w:rFonts w:ascii="Times New Roman" w:eastAsia="Times New Roman" w:hAnsi="Times New Roman" w:cs="Times New Roman"/>
          <w:b/>
          <w:color w:val="000000"/>
          <w:lang w:val="it-IT" w:eastAsia="en-US"/>
        </w:rPr>
        <w:t>Inhibitorii cotransportorului sodiu-glucoză (SGLT-2)</w:t>
      </w:r>
      <w:r w:rsidRPr="00482791">
        <w:rPr>
          <w:rFonts w:ascii="Times New Roman" w:eastAsia="Times New Roman" w:hAnsi="Times New Roman" w:cs="Times New Roman"/>
          <w:color w:val="000000"/>
          <w:lang w:val="it-IT" w:eastAsia="en-US"/>
        </w:rPr>
        <w:t xml:space="preserve"> sau glifozinele reprezintă o medicaţie orală modernă, dar trebuie avute în vedere posibilele reacţii adverse din categoria infecţiilor genito-urinare, de multe ori pacienţii vârstnici fiind deja expuşi acestora în contextul patologiilor specifice (HBP, incontinenţă urinară etc.). În plus, experienţa clinică este încă limitată.</w:t>
      </w:r>
    </w:p>
    <w:p w14:paraId="6C2A6E3A" w14:textId="77777777"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r>
      <w:r w:rsidRPr="00482791">
        <w:rPr>
          <w:rFonts w:ascii="Times New Roman" w:eastAsia="Times New Roman" w:hAnsi="Times New Roman" w:cs="Times New Roman"/>
          <w:b/>
          <w:color w:val="000000"/>
          <w:lang w:val="it-IT" w:eastAsia="en-US"/>
        </w:rPr>
        <w:t xml:space="preserve">Insulina </w:t>
      </w:r>
      <w:r w:rsidRPr="00482791">
        <w:rPr>
          <w:rFonts w:ascii="Times New Roman" w:eastAsia="Times New Roman" w:hAnsi="Times New Roman" w:cs="Times New Roman"/>
          <w:color w:val="000000"/>
          <w:lang w:val="it-IT" w:eastAsia="en-US"/>
        </w:rPr>
        <w:t>poate fi considerată terapie de primă linie în situaţia în care pacientul este simptomatic şi dezechilibrat metabolic (HbA1c &gt;9%, glicemie à jeun &gt;250 mg/dL, sau o glicemie întâmplătoare &gt;300 mg/dL, prezenţa cetonuriei). În general se apreciază că un regim bazal (o singură injecţie/zi cu o insulină lentă), cu titrare progresivă pentru a evita riscul de hipoglicemie, este rezonabil pentru un pacient care dispune de abilităţile necesare unei terapii injectabile şi automonitorizării sau poate beneficia de suport constant în mediul în care trăieşte.</w:t>
      </w:r>
    </w:p>
    <w:p w14:paraId="32D3A15B" w14:textId="77777777"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t>De asemenea, în situaţiile în care monoterapia sau dubla terapie cu medicaţie orală nu reuşeşte să realizeze un control metabolic optim, insulinoterapia rămâne soluţia de ales, tripla terapie fiind relativ dificil de administrat (reacţii adverse, polipragmazie, necomplianţa la tratament).</w:t>
      </w:r>
    </w:p>
    <w:p w14:paraId="7BE1E451" w14:textId="77777777" w:rsidR="003E658B" w:rsidRPr="00482791" w:rsidRDefault="003E658B" w:rsidP="009D0E96">
      <w:pPr>
        <w:shd w:val="clear" w:color="auto" w:fill="FFFFFF"/>
        <w:spacing w:after="0" w:line="312" w:lineRule="auto"/>
        <w:jc w:val="both"/>
        <w:rPr>
          <w:rFonts w:ascii="Times New Roman" w:eastAsia="Times New Roman" w:hAnsi="Times New Roman" w:cs="Times New Roman"/>
          <w:color w:val="525252"/>
          <w:lang w:val="it-IT" w:eastAsia="en-US"/>
        </w:rPr>
      </w:pPr>
      <w:r w:rsidRPr="00482791">
        <w:rPr>
          <w:rFonts w:ascii="Times New Roman" w:eastAsia="Times New Roman" w:hAnsi="Times New Roman" w:cs="Times New Roman"/>
          <w:color w:val="000000"/>
          <w:lang w:val="it-IT" w:eastAsia="en-US"/>
        </w:rPr>
        <w:tab/>
      </w:r>
      <w:r w:rsidRPr="00E3799B">
        <w:rPr>
          <w:rFonts w:ascii="Times New Roman" w:eastAsia="Times New Roman" w:hAnsi="Times New Roman" w:cs="Times New Roman"/>
          <w:color w:val="000000"/>
          <w:u w:val="single"/>
          <w:lang w:val="it-IT" w:eastAsia="en-US"/>
        </w:rPr>
        <w:t>În concluzie</w:t>
      </w:r>
      <w:r w:rsidRPr="00482791">
        <w:rPr>
          <w:rFonts w:ascii="Times New Roman" w:eastAsia="Times New Roman" w:hAnsi="Times New Roman" w:cs="Times New Roman"/>
          <w:color w:val="000000"/>
          <w:lang w:val="it-IT" w:eastAsia="en-US"/>
        </w:rPr>
        <w:t>, pacientul vârstnic cu diabet necesită o abordare specială, prin prisma evaluării multidimensionale (medicale, psihologice, funcţionale şi sociale) şi a elaborării unui  plan de management care să includă screeningul specific pentru complicaţiile diabetului (cu precădere al celor care pot scădea funcţionalitatea de zi cu zi, dar şi al depresiei şi afectării cognitive) şi  obiective terapeutice individualizate în funcţie de comorbidităţi, status funcţional şi speranţă de viaţă. Educaţia nutriţională şi terapeutică (tehnici de administrare şi monitorizare glicemică), un factor-cheie în reuşita tratamentului, trebuie să fie adresată atât pacientului, cât şi familiei acestuia şi reluată periodic. </w:t>
      </w:r>
    </w:p>
    <w:p w14:paraId="2400E379" w14:textId="77777777" w:rsidR="003E658B" w:rsidRPr="00A708FD" w:rsidRDefault="003E658B" w:rsidP="009D0E96">
      <w:pP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ab/>
        <w:t>Principii:</w:t>
      </w:r>
    </w:p>
    <w:p w14:paraId="51237019" w14:textId="77777777" w:rsidR="003E658B" w:rsidRPr="00A708FD" w:rsidRDefault="003E658B" w:rsidP="005F3C27">
      <w:pPr>
        <w:numPr>
          <w:ilvl w:val="0"/>
          <w:numId w:val="32"/>
        </w:numPr>
        <w:autoSpaceDE w:val="0"/>
        <w:autoSpaceDN w:val="0"/>
        <w:adjustRightInd w:val="0"/>
        <w:spacing w:after="0" w:line="312" w:lineRule="auto"/>
        <w:ind w:left="426" w:hanging="426"/>
        <w:jc w:val="both"/>
        <w:rPr>
          <w:rFonts w:ascii="Times New Roman" w:hAnsi="Times New Roman" w:cs="Times New Roman"/>
        </w:rPr>
      </w:pPr>
      <w:proofErr w:type="spellStart"/>
      <w:r w:rsidRPr="00A708FD">
        <w:rPr>
          <w:rFonts w:ascii="Times New Roman" w:hAnsi="Times New Roman" w:cs="Times New Roman"/>
        </w:rPr>
        <w:t>intervenţia</w:t>
      </w:r>
      <w:proofErr w:type="spellEnd"/>
      <w:r w:rsidRPr="00A708FD">
        <w:rPr>
          <w:rFonts w:ascii="Times New Roman" w:hAnsi="Times New Roman" w:cs="Times New Roman"/>
        </w:rPr>
        <w:t xml:space="preserve"> terapeutică încă din momentul diagnosticului cu </w:t>
      </w:r>
      <w:proofErr w:type="spellStart"/>
      <w:r w:rsidRPr="00A708FD">
        <w:rPr>
          <w:rFonts w:ascii="Times New Roman" w:hAnsi="Times New Roman" w:cs="Times New Roman"/>
        </w:rPr>
        <w:t>metformin</w:t>
      </w:r>
      <w:proofErr w:type="spellEnd"/>
      <w:r w:rsidRPr="00A708FD">
        <w:rPr>
          <w:rFonts w:ascii="Times New Roman" w:hAnsi="Times New Roman" w:cs="Times New Roman"/>
        </w:rPr>
        <w:t xml:space="preserve"> combinat cu măsuri de modificare a stilului de </w:t>
      </w:r>
      <w:proofErr w:type="spellStart"/>
      <w:r w:rsidRPr="00A708FD">
        <w:rPr>
          <w:rFonts w:ascii="Times New Roman" w:hAnsi="Times New Roman" w:cs="Times New Roman"/>
        </w:rPr>
        <w:t>viaţă</w:t>
      </w:r>
      <w:proofErr w:type="spellEnd"/>
    </w:p>
    <w:p w14:paraId="57905270" w14:textId="77777777" w:rsidR="003E658B" w:rsidRPr="00A708FD" w:rsidRDefault="003E658B" w:rsidP="005F3C27">
      <w:pPr>
        <w:numPr>
          <w:ilvl w:val="0"/>
          <w:numId w:val="32"/>
        </w:numPr>
        <w:autoSpaceDE w:val="0"/>
        <w:autoSpaceDN w:val="0"/>
        <w:adjustRightInd w:val="0"/>
        <w:spacing w:after="0" w:line="312" w:lineRule="auto"/>
        <w:ind w:left="426" w:hanging="426"/>
        <w:jc w:val="both"/>
        <w:rPr>
          <w:rFonts w:ascii="Times New Roman" w:hAnsi="Times New Roman" w:cs="Times New Roman"/>
        </w:rPr>
      </w:pPr>
      <w:r w:rsidRPr="00A708FD">
        <w:rPr>
          <w:rFonts w:ascii="Times New Roman" w:hAnsi="Times New Roman" w:cs="Times New Roman"/>
        </w:rPr>
        <w:t xml:space="preserve">intensificarea continuă a terapiei prin adăugarea de </w:t>
      </w:r>
      <w:proofErr w:type="spellStart"/>
      <w:r w:rsidRPr="00A708FD">
        <w:rPr>
          <w:rFonts w:ascii="Times New Roman" w:hAnsi="Times New Roman" w:cs="Times New Roman"/>
        </w:rPr>
        <w:t>alţi</w:t>
      </w:r>
      <w:proofErr w:type="spellEnd"/>
      <w:r w:rsidRPr="00A708FD">
        <w:rPr>
          <w:rFonts w:ascii="Times New Roman" w:hAnsi="Times New Roman" w:cs="Times New Roman"/>
        </w:rPr>
        <w:t xml:space="preserve"> agenţi farmacologici (inclusiv </w:t>
      </w:r>
      <w:proofErr w:type="spellStart"/>
      <w:r w:rsidRPr="00A708FD">
        <w:rPr>
          <w:rFonts w:ascii="Times New Roman" w:hAnsi="Times New Roman" w:cs="Times New Roman"/>
        </w:rPr>
        <w:t>iniţierea</w:t>
      </w:r>
      <w:proofErr w:type="spellEnd"/>
      <w:r w:rsidRPr="00A708FD">
        <w:rPr>
          <w:rFonts w:ascii="Times New Roman" w:hAnsi="Times New Roman" w:cs="Times New Roman"/>
        </w:rPr>
        <w:t xml:space="preserve"> precoce a insulinoterapiei).</w:t>
      </w:r>
    </w:p>
    <w:p w14:paraId="54F69249" w14:textId="77777777" w:rsidR="003E658B" w:rsidRPr="009D0E96" w:rsidRDefault="003E658B" w:rsidP="009D0E96">
      <w:pPr>
        <w:autoSpaceDE w:val="0"/>
        <w:autoSpaceDN w:val="0"/>
        <w:adjustRightInd w:val="0"/>
        <w:spacing w:after="0" w:line="312" w:lineRule="auto"/>
        <w:jc w:val="both"/>
        <w:rPr>
          <w:rFonts w:ascii="Times New Roman" w:hAnsi="Times New Roman" w:cs="Times New Roman"/>
          <w:bCs/>
        </w:rPr>
      </w:pPr>
      <w:r w:rsidRPr="00A708FD">
        <w:rPr>
          <w:rFonts w:ascii="Times New Roman" w:hAnsi="Times New Roman" w:cs="Times New Roman"/>
        </w:rPr>
        <w:tab/>
      </w:r>
      <w:r w:rsidRPr="009D0E96">
        <w:rPr>
          <w:rFonts w:ascii="Times New Roman" w:hAnsi="Times New Roman" w:cs="Times New Roman"/>
          <w:bCs/>
        </w:rPr>
        <w:t xml:space="preserve">Principalele clase terapeutice utilizate în terapia diabetului zaharat tip 2 sunt: </w:t>
      </w:r>
      <w:proofErr w:type="spellStart"/>
      <w:r w:rsidRPr="009D0E96">
        <w:rPr>
          <w:rFonts w:ascii="Times New Roman" w:hAnsi="Times New Roman" w:cs="Times New Roman"/>
          <w:bCs/>
        </w:rPr>
        <w:t>biguanidele</w:t>
      </w:r>
      <w:proofErr w:type="spellEnd"/>
      <w:r w:rsidRPr="009D0E96">
        <w:rPr>
          <w:rFonts w:ascii="Times New Roman" w:hAnsi="Times New Roman" w:cs="Times New Roman"/>
          <w:bCs/>
        </w:rPr>
        <w:t xml:space="preserve">, </w:t>
      </w:r>
      <w:proofErr w:type="spellStart"/>
      <w:r w:rsidRPr="009D0E96">
        <w:rPr>
          <w:rFonts w:ascii="Times New Roman" w:hAnsi="Times New Roman" w:cs="Times New Roman"/>
          <w:bCs/>
        </w:rPr>
        <w:t>sulfonilureicele</w:t>
      </w:r>
      <w:proofErr w:type="spellEnd"/>
      <w:r w:rsidRPr="009D0E96">
        <w:rPr>
          <w:rFonts w:ascii="Times New Roman" w:hAnsi="Times New Roman" w:cs="Times New Roman"/>
          <w:bCs/>
        </w:rPr>
        <w:t xml:space="preserve">, </w:t>
      </w:r>
      <w:proofErr w:type="spellStart"/>
      <w:r w:rsidRPr="009D0E96">
        <w:rPr>
          <w:rFonts w:ascii="Times New Roman" w:hAnsi="Times New Roman" w:cs="Times New Roman"/>
          <w:bCs/>
        </w:rPr>
        <w:t>glinidele</w:t>
      </w:r>
      <w:proofErr w:type="spellEnd"/>
      <w:r w:rsidRPr="009D0E96">
        <w:rPr>
          <w:rFonts w:ascii="Times New Roman" w:hAnsi="Times New Roman" w:cs="Times New Roman"/>
          <w:bCs/>
        </w:rPr>
        <w:t>, inhibitorii de alfa-</w:t>
      </w:r>
      <w:proofErr w:type="spellStart"/>
      <w:r w:rsidRPr="009D0E96">
        <w:rPr>
          <w:rFonts w:ascii="Times New Roman" w:hAnsi="Times New Roman" w:cs="Times New Roman"/>
          <w:bCs/>
        </w:rPr>
        <w:t>glucozidază</w:t>
      </w:r>
      <w:proofErr w:type="spellEnd"/>
      <w:r w:rsidRPr="009D0E96">
        <w:rPr>
          <w:rFonts w:ascii="Times New Roman" w:hAnsi="Times New Roman" w:cs="Times New Roman"/>
          <w:bCs/>
        </w:rPr>
        <w:t xml:space="preserve">, </w:t>
      </w:r>
      <w:proofErr w:type="spellStart"/>
      <w:r w:rsidRPr="009D0E96">
        <w:rPr>
          <w:rFonts w:ascii="Times New Roman" w:hAnsi="Times New Roman" w:cs="Times New Roman"/>
          <w:bCs/>
        </w:rPr>
        <w:t>agoniştii</w:t>
      </w:r>
      <w:proofErr w:type="spellEnd"/>
      <w:r w:rsidRPr="009D0E96">
        <w:rPr>
          <w:rFonts w:ascii="Times New Roman" w:hAnsi="Times New Roman" w:cs="Times New Roman"/>
          <w:bCs/>
        </w:rPr>
        <w:t xml:space="preserve"> </w:t>
      </w:r>
      <w:proofErr w:type="spellStart"/>
      <w:r w:rsidRPr="009D0E96">
        <w:rPr>
          <w:rFonts w:ascii="Times New Roman" w:hAnsi="Times New Roman" w:cs="Times New Roman"/>
          <w:bCs/>
        </w:rPr>
        <w:t>PPARgama</w:t>
      </w:r>
      <w:proofErr w:type="spellEnd"/>
      <w:r w:rsidRPr="009D0E96">
        <w:rPr>
          <w:rFonts w:ascii="Times New Roman" w:hAnsi="Times New Roman" w:cs="Times New Roman"/>
          <w:bCs/>
        </w:rPr>
        <w:t xml:space="preserve">, inhibitorii </w:t>
      </w:r>
      <w:proofErr w:type="spellStart"/>
      <w:r w:rsidRPr="009D0E96">
        <w:rPr>
          <w:rFonts w:ascii="Times New Roman" w:hAnsi="Times New Roman" w:cs="Times New Roman"/>
          <w:bCs/>
        </w:rPr>
        <w:t>dipeptidil</w:t>
      </w:r>
      <w:proofErr w:type="spellEnd"/>
      <w:r w:rsidRPr="009D0E96">
        <w:rPr>
          <w:rFonts w:ascii="Times New Roman" w:hAnsi="Times New Roman" w:cs="Times New Roman"/>
          <w:bCs/>
        </w:rPr>
        <w:t xml:space="preserve"> peptidazei 4 (DPP-4), inhibitorii</w:t>
      </w:r>
      <w:r w:rsidRPr="009D0E96">
        <w:rPr>
          <w:rFonts w:ascii="Times New Roman" w:hAnsi="Times New Roman" w:cs="Times New Roman"/>
          <w:bCs/>
          <w:shd w:val="clear" w:color="auto" w:fill="FFFFFF"/>
        </w:rPr>
        <w:t> </w:t>
      </w:r>
      <w:proofErr w:type="spellStart"/>
      <w:r w:rsidRPr="009D0E96">
        <w:rPr>
          <w:rFonts w:ascii="Times New Roman" w:hAnsi="Times New Roman" w:cs="Times New Roman"/>
          <w:bCs/>
          <w:shd w:val="clear" w:color="auto" w:fill="FFFFFF"/>
        </w:rPr>
        <w:t>co</w:t>
      </w:r>
      <w:proofErr w:type="spellEnd"/>
      <w:r w:rsidRPr="009D0E96">
        <w:rPr>
          <w:rFonts w:ascii="Times New Roman" w:hAnsi="Times New Roman" w:cs="Times New Roman"/>
          <w:bCs/>
          <w:shd w:val="clear" w:color="auto" w:fill="FFFFFF"/>
        </w:rPr>
        <w:t>-transportorului 2 de sodiu-glucoză (</w:t>
      </w:r>
      <w:r w:rsidRPr="009D0E96">
        <w:rPr>
          <w:rFonts w:ascii="Times New Roman" w:hAnsi="Times New Roman" w:cs="Times New Roman"/>
          <w:bCs/>
        </w:rPr>
        <w:t>SGLT2</w:t>
      </w:r>
      <w:r w:rsidRPr="009D0E96">
        <w:rPr>
          <w:rFonts w:ascii="Times New Roman" w:hAnsi="Times New Roman" w:cs="Times New Roman"/>
          <w:bCs/>
          <w:shd w:val="clear" w:color="auto" w:fill="FFFFFF"/>
        </w:rPr>
        <w:t>),</w:t>
      </w:r>
      <w:r w:rsidRPr="009D0E96">
        <w:rPr>
          <w:rFonts w:ascii="Times New Roman" w:hAnsi="Times New Roman" w:cs="Times New Roman"/>
          <w:bCs/>
          <w:color w:val="545454"/>
          <w:shd w:val="clear" w:color="auto" w:fill="FFFFFF"/>
        </w:rPr>
        <w:t xml:space="preserve"> </w:t>
      </w:r>
      <w:r w:rsidRPr="009D0E96">
        <w:rPr>
          <w:rFonts w:ascii="Times New Roman" w:hAnsi="Times New Roman" w:cs="Times New Roman"/>
          <w:bCs/>
        </w:rPr>
        <w:t xml:space="preserve">analogii de </w:t>
      </w:r>
      <w:proofErr w:type="spellStart"/>
      <w:r w:rsidRPr="009D0E96">
        <w:rPr>
          <w:rFonts w:ascii="Times New Roman" w:hAnsi="Times New Roman" w:cs="Times New Roman"/>
          <w:bCs/>
        </w:rPr>
        <w:t>glucagon-like</w:t>
      </w:r>
      <w:proofErr w:type="spellEnd"/>
      <w:r w:rsidRPr="009D0E96">
        <w:rPr>
          <w:rFonts w:ascii="Times New Roman" w:hAnsi="Times New Roman" w:cs="Times New Roman"/>
          <w:bCs/>
        </w:rPr>
        <w:t xml:space="preserve"> </w:t>
      </w:r>
      <w:proofErr w:type="spellStart"/>
      <w:r w:rsidRPr="009D0E96">
        <w:rPr>
          <w:rFonts w:ascii="Times New Roman" w:hAnsi="Times New Roman" w:cs="Times New Roman"/>
          <w:bCs/>
        </w:rPr>
        <w:t>peptid</w:t>
      </w:r>
      <w:proofErr w:type="spellEnd"/>
      <w:r w:rsidRPr="009D0E96">
        <w:rPr>
          <w:rFonts w:ascii="Times New Roman" w:hAnsi="Times New Roman" w:cs="Times New Roman"/>
          <w:bCs/>
        </w:rPr>
        <w:t xml:space="preserve"> 1, insulina.</w:t>
      </w:r>
    </w:p>
    <w:p w14:paraId="27C1A33C" w14:textId="77777777" w:rsidR="003E658B" w:rsidRPr="0072147A" w:rsidRDefault="003E658B" w:rsidP="003E658B">
      <w:pPr>
        <w:autoSpaceDE w:val="0"/>
        <w:autoSpaceDN w:val="0"/>
        <w:adjustRightInd w:val="0"/>
        <w:spacing w:beforeLines="40" w:before="96" w:afterLines="40" w:after="96"/>
        <w:jc w:val="both"/>
        <w:rPr>
          <w:rFonts w:ascii="Times New Roman" w:hAnsi="Times New Roman" w:cs="Times New Roman"/>
          <w:b/>
          <w:u w:val="single"/>
        </w:rPr>
      </w:pPr>
      <w:r w:rsidRPr="0072147A">
        <w:rPr>
          <w:rFonts w:ascii="Times New Roman" w:hAnsi="Times New Roman" w:cs="Times New Roman"/>
          <w:b/>
          <w:u w:val="single"/>
        </w:rPr>
        <w:lastRenderedPageBreak/>
        <w:t>HIPOGLICEMIA</w:t>
      </w:r>
    </w:p>
    <w:p w14:paraId="4A9FF89B" w14:textId="5F846921" w:rsidR="003E658B" w:rsidRDefault="003E658B" w:rsidP="00E3799B">
      <w:pPr>
        <w:autoSpaceDE w:val="0"/>
        <w:autoSpaceDN w:val="0"/>
        <w:adjustRightInd w:val="0"/>
        <w:spacing w:after="0" w:line="312" w:lineRule="auto"/>
        <w:ind w:firstLine="709"/>
        <w:jc w:val="both"/>
        <w:rPr>
          <w:rFonts w:ascii="Times New Roman" w:hAnsi="Times New Roman" w:cs="Times New Roman"/>
        </w:rPr>
      </w:pPr>
      <w:r w:rsidRPr="00A708FD">
        <w:rPr>
          <w:rFonts w:ascii="Times New Roman" w:hAnsi="Times New Roman" w:cs="Times New Roman"/>
        </w:rPr>
        <w:t>Hipoglicemia reprezintă principalul factor limitativ în managementul glicemic al diabetului zaharat tip 1 şi al diabetului zaharat tip 2 în tratament hipoglicemiant oral sau cu insulină.</w:t>
      </w:r>
    </w:p>
    <w:p w14:paraId="358D7EC8" w14:textId="77777777" w:rsidR="00E3799B" w:rsidRDefault="00E3799B" w:rsidP="005F3C27">
      <w:pPr>
        <w:pStyle w:val="Listparagraf"/>
        <w:numPr>
          <w:ilvl w:val="0"/>
          <w:numId w:val="50"/>
        </w:numPr>
        <w:autoSpaceDE w:val="0"/>
        <w:autoSpaceDN w:val="0"/>
        <w:adjustRightInd w:val="0"/>
        <w:spacing w:after="0" w:line="312" w:lineRule="auto"/>
        <w:ind w:left="426" w:hanging="426"/>
        <w:contextualSpacing w:val="0"/>
        <w:jc w:val="both"/>
        <w:rPr>
          <w:rFonts w:ascii="Times New Roman" w:eastAsia="Times New Roman" w:hAnsi="Times New Roman" w:cs="Times New Roman"/>
        </w:rPr>
      </w:pPr>
      <w:r w:rsidRPr="00E3799B">
        <w:rPr>
          <w:rFonts w:ascii="Times New Roman" w:eastAsia="Times New Roman" w:hAnsi="Times New Roman" w:cs="Times New Roman"/>
        </w:rPr>
        <w:t>h</w:t>
      </w:r>
      <w:r w:rsidR="003E658B" w:rsidRPr="00E3799B">
        <w:rPr>
          <w:rFonts w:ascii="Times New Roman" w:eastAsia="Times New Roman" w:hAnsi="Times New Roman" w:cs="Times New Roman"/>
        </w:rPr>
        <w:t xml:space="preserve">ipoglicemia </w:t>
      </w:r>
      <w:r w:rsidRPr="00E3799B">
        <w:rPr>
          <w:rFonts w:ascii="Times New Roman" w:eastAsia="Times New Roman" w:hAnsi="Times New Roman" w:cs="Times New Roman"/>
        </w:rPr>
        <w:t>se definește ca o</w:t>
      </w:r>
      <w:r w:rsidR="003E658B" w:rsidRPr="00E3799B">
        <w:rPr>
          <w:rFonts w:ascii="Times New Roman" w:eastAsia="Times New Roman" w:hAnsi="Times New Roman" w:cs="Times New Roman"/>
        </w:rPr>
        <w:t xml:space="preserve"> scădere</w:t>
      </w:r>
      <w:r w:rsidRPr="00E3799B">
        <w:rPr>
          <w:rFonts w:ascii="Times New Roman" w:eastAsia="Times New Roman" w:hAnsi="Times New Roman" w:cs="Times New Roman"/>
        </w:rPr>
        <w:t xml:space="preserve"> </w:t>
      </w:r>
      <w:r w:rsidR="003E658B" w:rsidRPr="00E3799B">
        <w:rPr>
          <w:rFonts w:ascii="Times New Roman" w:eastAsia="Times New Roman" w:hAnsi="Times New Roman" w:cs="Times New Roman"/>
        </w:rPr>
        <w:t>a valorilor glicemiei sub 70 mg/dl în sângele venos; </w:t>
      </w:r>
    </w:p>
    <w:p w14:paraId="0E0DC601" w14:textId="43127133" w:rsidR="003E658B" w:rsidRPr="00E3799B" w:rsidRDefault="003E658B" w:rsidP="005F3C27">
      <w:pPr>
        <w:pStyle w:val="Listparagraf"/>
        <w:numPr>
          <w:ilvl w:val="0"/>
          <w:numId w:val="50"/>
        </w:numPr>
        <w:autoSpaceDE w:val="0"/>
        <w:autoSpaceDN w:val="0"/>
        <w:adjustRightInd w:val="0"/>
        <w:spacing w:after="0" w:line="312" w:lineRule="auto"/>
        <w:ind w:left="426" w:hanging="426"/>
        <w:contextualSpacing w:val="0"/>
        <w:jc w:val="both"/>
        <w:rPr>
          <w:rFonts w:ascii="Times New Roman" w:eastAsia="Times New Roman" w:hAnsi="Times New Roman" w:cs="Times New Roman"/>
        </w:rPr>
      </w:pPr>
      <w:r w:rsidRPr="00E3799B">
        <w:rPr>
          <w:rFonts w:ascii="Times New Roman" w:eastAsia="Times New Roman" w:hAnsi="Times New Roman" w:cs="Times New Roman"/>
        </w:rPr>
        <w:t xml:space="preserve">principalele cauze de hipoglicemie sunt: </w:t>
      </w:r>
    </w:p>
    <w:p w14:paraId="4171C13F" w14:textId="77777777" w:rsidR="003E658B" w:rsidRDefault="003E658B" w:rsidP="005F3C27">
      <w:pPr>
        <w:pStyle w:val="Listparagraf"/>
        <w:numPr>
          <w:ilvl w:val="0"/>
          <w:numId w:val="45"/>
        </w:numPr>
        <w:autoSpaceDE w:val="0"/>
        <w:autoSpaceDN w:val="0"/>
        <w:adjustRightInd w:val="0"/>
        <w:spacing w:after="0" w:line="312" w:lineRule="auto"/>
        <w:ind w:left="1080"/>
        <w:contextualSpacing w:val="0"/>
        <w:jc w:val="both"/>
        <w:rPr>
          <w:rFonts w:ascii="Times New Roman" w:eastAsia="Times New Roman" w:hAnsi="Times New Roman" w:cs="Times New Roman"/>
        </w:rPr>
      </w:pPr>
      <w:r w:rsidRPr="0032583E">
        <w:rPr>
          <w:rFonts w:ascii="Times New Roman" w:eastAsia="Times New Roman" w:hAnsi="Times New Roman" w:cs="Times New Roman"/>
        </w:rPr>
        <w:t xml:space="preserve">exces de insulină sau de antidiabetice orale, </w:t>
      </w:r>
    </w:p>
    <w:p w14:paraId="440F6028" w14:textId="77777777" w:rsidR="003E658B" w:rsidRDefault="003E658B" w:rsidP="005F3C27">
      <w:pPr>
        <w:pStyle w:val="Listparagraf"/>
        <w:numPr>
          <w:ilvl w:val="0"/>
          <w:numId w:val="45"/>
        </w:numPr>
        <w:autoSpaceDE w:val="0"/>
        <w:autoSpaceDN w:val="0"/>
        <w:adjustRightInd w:val="0"/>
        <w:spacing w:after="0" w:line="312" w:lineRule="auto"/>
        <w:ind w:left="1080"/>
        <w:contextualSpacing w:val="0"/>
        <w:jc w:val="both"/>
        <w:rPr>
          <w:rFonts w:ascii="Times New Roman" w:eastAsia="Times New Roman" w:hAnsi="Times New Roman" w:cs="Times New Roman"/>
        </w:rPr>
      </w:pPr>
      <w:r w:rsidRPr="0032583E">
        <w:rPr>
          <w:rFonts w:ascii="Times New Roman" w:eastAsia="Times New Roman" w:hAnsi="Times New Roman" w:cs="Times New Roman"/>
        </w:rPr>
        <w:t xml:space="preserve">scăderea aportului glucidic, </w:t>
      </w:r>
    </w:p>
    <w:p w14:paraId="1CE8C94E" w14:textId="77777777" w:rsidR="003E658B" w:rsidRDefault="003E658B" w:rsidP="005F3C27">
      <w:pPr>
        <w:pStyle w:val="Listparagraf"/>
        <w:numPr>
          <w:ilvl w:val="0"/>
          <w:numId w:val="45"/>
        </w:numPr>
        <w:autoSpaceDE w:val="0"/>
        <w:autoSpaceDN w:val="0"/>
        <w:adjustRightInd w:val="0"/>
        <w:spacing w:after="0" w:line="312" w:lineRule="auto"/>
        <w:ind w:left="1080"/>
        <w:contextualSpacing w:val="0"/>
        <w:jc w:val="both"/>
        <w:rPr>
          <w:rFonts w:ascii="Times New Roman" w:eastAsia="Times New Roman" w:hAnsi="Times New Roman" w:cs="Times New Roman"/>
        </w:rPr>
      </w:pPr>
      <w:r w:rsidRPr="0032583E">
        <w:rPr>
          <w:rFonts w:ascii="Times New Roman" w:eastAsia="Times New Roman" w:hAnsi="Times New Roman" w:cs="Times New Roman"/>
        </w:rPr>
        <w:t xml:space="preserve">efort fizic exagerat, </w:t>
      </w:r>
    </w:p>
    <w:p w14:paraId="297F88F5" w14:textId="77777777" w:rsidR="003E658B" w:rsidRPr="0032583E" w:rsidRDefault="003E658B" w:rsidP="005F3C27">
      <w:pPr>
        <w:pStyle w:val="Listparagraf"/>
        <w:numPr>
          <w:ilvl w:val="0"/>
          <w:numId w:val="45"/>
        </w:numPr>
        <w:autoSpaceDE w:val="0"/>
        <w:autoSpaceDN w:val="0"/>
        <w:adjustRightInd w:val="0"/>
        <w:spacing w:after="0" w:line="312" w:lineRule="auto"/>
        <w:ind w:left="1080"/>
        <w:contextualSpacing w:val="0"/>
        <w:jc w:val="both"/>
        <w:rPr>
          <w:rFonts w:ascii="Times New Roman" w:eastAsia="Times New Roman" w:hAnsi="Times New Roman" w:cs="Times New Roman"/>
        </w:rPr>
      </w:pPr>
      <w:r w:rsidRPr="0032583E">
        <w:rPr>
          <w:rFonts w:ascii="Times New Roman" w:eastAsia="Times New Roman" w:hAnsi="Times New Roman" w:cs="Times New Roman"/>
        </w:rPr>
        <w:t xml:space="preserve">consumul de alcool; </w:t>
      </w:r>
    </w:p>
    <w:p w14:paraId="1CB5EDC2" w14:textId="2E7E1700" w:rsidR="003E658B" w:rsidRPr="00E3799B" w:rsidRDefault="003E658B" w:rsidP="005F3C27">
      <w:pPr>
        <w:pStyle w:val="Listparagraf"/>
        <w:numPr>
          <w:ilvl w:val="0"/>
          <w:numId w:val="50"/>
        </w:numPr>
        <w:autoSpaceDE w:val="0"/>
        <w:autoSpaceDN w:val="0"/>
        <w:adjustRightInd w:val="0"/>
        <w:spacing w:after="0" w:line="312" w:lineRule="auto"/>
        <w:ind w:left="426" w:hanging="426"/>
        <w:contextualSpacing w:val="0"/>
        <w:jc w:val="both"/>
        <w:rPr>
          <w:rFonts w:ascii="Times New Roman" w:eastAsia="Times New Roman" w:hAnsi="Times New Roman" w:cs="Times New Roman"/>
        </w:rPr>
      </w:pPr>
      <w:r w:rsidRPr="0032583E">
        <w:rPr>
          <w:rFonts w:ascii="Times New Roman" w:eastAsia="Times New Roman" w:hAnsi="Times New Roman" w:cs="Times New Roman"/>
        </w:rPr>
        <w:t>se caracterizează prin</w:t>
      </w:r>
      <w:r w:rsidR="00E3799B">
        <w:rPr>
          <w:rFonts w:ascii="Times New Roman" w:eastAsia="Times New Roman" w:hAnsi="Times New Roman" w:cs="Times New Roman"/>
        </w:rPr>
        <w:t>:</w:t>
      </w:r>
    </w:p>
    <w:p w14:paraId="0A6EDB49" w14:textId="77777777" w:rsidR="003E658B" w:rsidRPr="0032583E" w:rsidRDefault="003E658B" w:rsidP="005F3C27">
      <w:pPr>
        <w:pStyle w:val="Listparagraf"/>
        <w:numPr>
          <w:ilvl w:val="0"/>
          <w:numId w:val="46"/>
        </w:numPr>
        <w:autoSpaceDE w:val="0"/>
        <w:autoSpaceDN w:val="0"/>
        <w:adjustRightInd w:val="0"/>
        <w:spacing w:after="0" w:line="312" w:lineRule="auto"/>
        <w:ind w:left="1080"/>
        <w:contextualSpacing w:val="0"/>
        <w:jc w:val="both"/>
        <w:rPr>
          <w:rFonts w:ascii="Times New Roman" w:hAnsi="Times New Roman" w:cs="Times New Roman"/>
        </w:rPr>
      </w:pPr>
      <w:r w:rsidRPr="00E3799B">
        <w:rPr>
          <w:rFonts w:ascii="Times New Roman" w:eastAsia="Times New Roman" w:hAnsi="Times New Roman" w:cs="Times New Roman"/>
        </w:rPr>
        <w:t>semne periferice</w:t>
      </w:r>
      <w:r>
        <w:rPr>
          <w:rFonts w:ascii="Times New Roman" w:eastAsia="Times New Roman" w:hAnsi="Times New Roman" w:cs="Times New Roman"/>
        </w:rPr>
        <w:t xml:space="preserve">: </w:t>
      </w:r>
      <w:r w:rsidRPr="0032583E">
        <w:rPr>
          <w:rFonts w:ascii="Times New Roman" w:eastAsia="Times New Roman" w:hAnsi="Times New Roman" w:cs="Times New Roman"/>
        </w:rPr>
        <w:t>tremurături ale extremităților, transpirații, paloare, tahicardie</w:t>
      </w:r>
      <w:r>
        <w:rPr>
          <w:rFonts w:ascii="Times New Roman" w:eastAsia="Times New Roman" w:hAnsi="Times New Roman" w:cs="Times New Roman"/>
        </w:rPr>
        <w:t>, palpitații, anxietate, foame.</w:t>
      </w:r>
    </w:p>
    <w:p w14:paraId="59DF2EA6" w14:textId="77777777" w:rsidR="003E658B" w:rsidRPr="0032583E" w:rsidRDefault="003E658B" w:rsidP="005F3C27">
      <w:pPr>
        <w:pStyle w:val="Listparagraf"/>
        <w:numPr>
          <w:ilvl w:val="0"/>
          <w:numId w:val="46"/>
        </w:numPr>
        <w:autoSpaceDE w:val="0"/>
        <w:autoSpaceDN w:val="0"/>
        <w:adjustRightInd w:val="0"/>
        <w:spacing w:after="0" w:line="312" w:lineRule="auto"/>
        <w:ind w:left="1080"/>
        <w:contextualSpacing w:val="0"/>
        <w:jc w:val="both"/>
        <w:rPr>
          <w:rFonts w:ascii="Times New Roman" w:hAnsi="Times New Roman" w:cs="Times New Roman"/>
        </w:rPr>
      </w:pPr>
      <w:r w:rsidRPr="00E3799B">
        <w:rPr>
          <w:rFonts w:ascii="Times New Roman" w:eastAsia="Times New Roman" w:hAnsi="Times New Roman" w:cs="Times New Roman"/>
        </w:rPr>
        <w:t>semne la nivelul sistemului nervos central</w:t>
      </w:r>
      <w:r>
        <w:rPr>
          <w:rFonts w:ascii="Times New Roman" w:eastAsia="Times New Roman" w:hAnsi="Times New Roman" w:cs="Times New Roman"/>
        </w:rPr>
        <w:t xml:space="preserve">: </w:t>
      </w:r>
      <w:r w:rsidRPr="0032583E">
        <w:rPr>
          <w:rFonts w:ascii="Times New Roman" w:eastAsia="Times New Roman" w:hAnsi="Times New Roman" w:cs="Times New Roman"/>
        </w:rPr>
        <w:t>tulburări de atenție, concentrare, memorie, coordonare, comportament; oboseală, somnolență; tulburări de vorbire; tulburări de</w:t>
      </w:r>
      <w:r>
        <w:rPr>
          <w:rFonts w:ascii="Times New Roman" w:eastAsia="Times New Roman" w:hAnsi="Times New Roman" w:cs="Times New Roman"/>
        </w:rPr>
        <w:t xml:space="preserve"> vedere; cefalee; comă profundă</w:t>
      </w:r>
      <w:r w:rsidRPr="0032583E">
        <w:rPr>
          <w:rFonts w:ascii="Times New Roman" w:eastAsia="Times New Roman" w:hAnsi="Times New Roman" w:cs="Times New Roman"/>
        </w:rPr>
        <w:t xml:space="preserve">; </w:t>
      </w:r>
    </w:p>
    <w:p w14:paraId="620D79CF" w14:textId="77777777" w:rsidR="003E658B" w:rsidRPr="00E3799B" w:rsidRDefault="003E658B" w:rsidP="005F3C27">
      <w:pPr>
        <w:pStyle w:val="Listparagraf"/>
        <w:numPr>
          <w:ilvl w:val="0"/>
          <w:numId w:val="50"/>
        </w:numPr>
        <w:autoSpaceDE w:val="0"/>
        <w:autoSpaceDN w:val="0"/>
        <w:adjustRightInd w:val="0"/>
        <w:spacing w:after="0" w:line="312" w:lineRule="auto"/>
        <w:ind w:left="426" w:hanging="426"/>
        <w:contextualSpacing w:val="0"/>
        <w:jc w:val="both"/>
        <w:rPr>
          <w:rFonts w:ascii="Times New Roman" w:eastAsia="Times New Roman" w:hAnsi="Times New Roman" w:cs="Times New Roman"/>
        </w:rPr>
      </w:pPr>
      <w:r w:rsidRPr="0032583E">
        <w:rPr>
          <w:rFonts w:ascii="Times New Roman" w:eastAsia="Times New Roman" w:hAnsi="Times New Roman" w:cs="Times New Roman"/>
        </w:rPr>
        <w:t>principalele </w:t>
      </w:r>
      <w:r w:rsidRPr="00E3799B">
        <w:rPr>
          <w:rFonts w:ascii="Times New Roman" w:eastAsia="Times New Roman" w:hAnsi="Times New Roman" w:cs="Times New Roman"/>
        </w:rPr>
        <w:t>complicaţii ale hipoglicemiilor</w:t>
      </w:r>
      <w:r w:rsidRPr="0032583E">
        <w:rPr>
          <w:rFonts w:ascii="Times New Roman" w:eastAsia="Times New Roman" w:hAnsi="Times New Roman" w:cs="Times New Roman"/>
        </w:rPr>
        <w:t xml:space="preserve"> sunt: </w:t>
      </w:r>
    </w:p>
    <w:p w14:paraId="3A06DC6E" w14:textId="77777777" w:rsidR="003E658B" w:rsidRPr="0032583E" w:rsidRDefault="003E658B" w:rsidP="005F3C27">
      <w:pPr>
        <w:pStyle w:val="Listparagraf"/>
        <w:numPr>
          <w:ilvl w:val="0"/>
          <w:numId w:val="47"/>
        </w:numPr>
        <w:autoSpaceDE w:val="0"/>
        <w:autoSpaceDN w:val="0"/>
        <w:adjustRightInd w:val="0"/>
        <w:spacing w:after="0" w:line="312" w:lineRule="auto"/>
        <w:ind w:left="1080"/>
        <w:contextualSpacing w:val="0"/>
        <w:jc w:val="both"/>
        <w:rPr>
          <w:rFonts w:ascii="Times New Roman" w:hAnsi="Times New Roman" w:cs="Times New Roman"/>
        </w:rPr>
      </w:pPr>
      <w:r w:rsidRPr="0032583E">
        <w:rPr>
          <w:rFonts w:ascii="Times New Roman" w:eastAsia="Times New Roman" w:hAnsi="Times New Roman" w:cs="Times New Roman"/>
        </w:rPr>
        <w:t xml:space="preserve">accidentul vascular cerebral, </w:t>
      </w:r>
    </w:p>
    <w:p w14:paraId="344346D2" w14:textId="77777777" w:rsidR="003E658B" w:rsidRPr="0032583E" w:rsidRDefault="003E658B" w:rsidP="005F3C27">
      <w:pPr>
        <w:pStyle w:val="Listparagraf"/>
        <w:numPr>
          <w:ilvl w:val="0"/>
          <w:numId w:val="47"/>
        </w:numPr>
        <w:autoSpaceDE w:val="0"/>
        <w:autoSpaceDN w:val="0"/>
        <w:adjustRightInd w:val="0"/>
        <w:spacing w:after="0" w:line="312" w:lineRule="auto"/>
        <w:ind w:left="1080"/>
        <w:contextualSpacing w:val="0"/>
        <w:jc w:val="both"/>
        <w:rPr>
          <w:rFonts w:ascii="Times New Roman" w:hAnsi="Times New Roman" w:cs="Times New Roman"/>
        </w:rPr>
      </w:pPr>
      <w:r w:rsidRPr="0032583E">
        <w:rPr>
          <w:rFonts w:ascii="Times New Roman" w:eastAsia="Times New Roman" w:hAnsi="Times New Roman" w:cs="Times New Roman"/>
        </w:rPr>
        <w:t xml:space="preserve">infarct de miocard acut, </w:t>
      </w:r>
    </w:p>
    <w:p w14:paraId="1400BE7C" w14:textId="77777777" w:rsidR="003E658B" w:rsidRPr="0032583E" w:rsidRDefault="003E658B" w:rsidP="005F3C27">
      <w:pPr>
        <w:pStyle w:val="Listparagraf"/>
        <w:numPr>
          <w:ilvl w:val="0"/>
          <w:numId w:val="47"/>
        </w:numPr>
        <w:autoSpaceDE w:val="0"/>
        <w:autoSpaceDN w:val="0"/>
        <w:adjustRightInd w:val="0"/>
        <w:spacing w:after="0" w:line="312" w:lineRule="auto"/>
        <w:ind w:left="1080"/>
        <w:contextualSpacing w:val="0"/>
        <w:jc w:val="both"/>
        <w:rPr>
          <w:rFonts w:ascii="Times New Roman" w:hAnsi="Times New Roman" w:cs="Times New Roman"/>
        </w:rPr>
      </w:pPr>
      <w:r w:rsidRPr="0032583E">
        <w:rPr>
          <w:rFonts w:ascii="Times New Roman" w:eastAsia="Times New Roman" w:hAnsi="Times New Roman" w:cs="Times New Roman"/>
        </w:rPr>
        <w:t>encefalopatia post-</w:t>
      </w:r>
      <w:proofErr w:type="spellStart"/>
      <w:r w:rsidRPr="0032583E">
        <w:rPr>
          <w:rFonts w:ascii="Times New Roman" w:eastAsia="Times New Roman" w:hAnsi="Times New Roman" w:cs="Times New Roman"/>
        </w:rPr>
        <w:t>hipoglicemică</w:t>
      </w:r>
      <w:proofErr w:type="spellEnd"/>
      <w:r w:rsidRPr="0032583E">
        <w:rPr>
          <w:rFonts w:ascii="Times New Roman" w:eastAsia="Times New Roman" w:hAnsi="Times New Roman" w:cs="Times New Roman"/>
        </w:rPr>
        <w:t xml:space="preserve">, </w:t>
      </w:r>
    </w:p>
    <w:p w14:paraId="7B984681" w14:textId="77777777" w:rsidR="003E658B" w:rsidRPr="0032583E" w:rsidRDefault="003E658B" w:rsidP="005F3C27">
      <w:pPr>
        <w:pStyle w:val="Listparagraf"/>
        <w:numPr>
          <w:ilvl w:val="0"/>
          <w:numId w:val="47"/>
        </w:numPr>
        <w:autoSpaceDE w:val="0"/>
        <w:autoSpaceDN w:val="0"/>
        <w:adjustRightInd w:val="0"/>
        <w:spacing w:after="0" w:line="312" w:lineRule="auto"/>
        <w:ind w:left="1080"/>
        <w:contextualSpacing w:val="0"/>
        <w:jc w:val="both"/>
        <w:rPr>
          <w:rFonts w:ascii="Times New Roman" w:hAnsi="Times New Roman" w:cs="Times New Roman"/>
        </w:rPr>
      </w:pPr>
      <w:r w:rsidRPr="0032583E">
        <w:rPr>
          <w:rFonts w:ascii="Times New Roman" w:eastAsia="Times New Roman" w:hAnsi="Times New Roman" w:cs="Times New Roman"/>
        </w:rPr>
        <w:t>hemoragiile retiniene masive;</w:t>
      </w:r>
    </w:p>
    <w:p w14:paraId="1BD5AA31" w14:textId="281BFC92" w:rsidR="003E658B" w:rsidRPr="0032583E" w:rsidRDefault="003E658B" w:rsidP="005F3C27">
      <w:pPr>
        <w:pStyle w:val="Listparagraf"/>
        <w:numPr>
          <w:ilvl w:val="0"/>
          <w:numId w:val="47"/>
        </w:numPr>
        <w:autoSpaceDE w:val="0"/>
        <w:autoSpaceDN w:val="0"/>
        <w:adjustRightInd w:val="0"/>
        <w:spacing w:after="0" w:line="312" w:lineRule="auto"/>
        <w:ind w:left="1080"/>
        <w:contextualSpacing w:val="0"/>
        <w:jc w:val="both"/>
        <w:rPr>
          <w:rFonts w:ascii="Times New Roman" w:hAnsi="Times New Roman" w:cs="Times New Roman"/>
        </w:rPr>
      </w:pPr>
      <w:r>
        <w:rPr>
          <w:rFonts w:ascii="Times New Roman" w:eastAsia="Times New Roman" w:hAnsi="Times New Roman" w:cs="Times New Roman"/>
        </w:rPr>
        <w:t>c</w:t>
      </w:r>
      <w:r w:rsidR="00E3799B">
        <w:rPr>
          <w:rFonts w:ascii="Times New Roman" w:eastAsia="Times New Roman" w:hAnsi="Times New Roman" w:cs="Times New Roman"/>
        </w:rPr>
        <w:t>ă</w:t>
      </w:r>
      <w:r>
        <w:rPr>
          <w:rFonts w:ascii="Times New Roman" w:eastAsia="Times New Roman" w:hAnsi="Times New Roman" w:cs="Times New Roman"/>
        </w:rPr>
        <w:t>dere cu sau f</w:t>
      </w:r>
      <w:r w:rsidR="00E3799B">
        <w:rPr>
          <w:rFonts w:ascii="Times New Roman" w:eastAsia="Times New Roman" w:hAnsi="Times New Roman" w:cs="Times New Roman"/>
        </w:rPr>
        <w:t>ă</w:t>
      </w:r>
      <w:r>
        <w:rPr>
          <w:rFonts w:ascii="Times New Roman" w:eastAsia="Times New Roman" w:hAnsi="Times New Roman" w:cs="Times New Roman"/>
        </w:rPr>
        <w:t>r</w:t>
      </w:r>
      <w:r w:rsidR="00E3799B">
        <w:rPr>
          <w:rFonts w:ascii="Times New Roman" w:eastAsia="Times New Roman" w:hAnsi="Times New Roman" w:cs="Times New Roman"/>
        </w:rPr>
        <w:t>ă</w:t>
      </w:r>
      <w:r>
        <w:rPr>
          <w:rFonts w:ascii="Times New Roman" w:eastAsia="Times New Roman" w:hAnsi="Times New Roman" w:cs="Times New Roman"/>
        </w:rPr>
        <w:t xml:space="preserve"> pierderea st</w:t>
      </w:r>
      <w:r w:rsidR="00E3799B">
        <w:rPr>
          <w:rFonts w:ascii="Times New Roman" w:eastAsia="Times New Roman" w:hAnsi="Times New Roman" w:cs="Times New Roman"/>
        </w:rPr>
        <w:t>ă</w:t>
      </w:r>
      <w:r>
        <w:rPr>
          <w:rFonts w:ascii="Times New Roman" w:eastAsia="Times New Roman" w:hAnsi="Times New Roman" w:cs="Times New Roman"/>
        </w:rPr>
        <w:t xml:space="preserve">rii de </w:t>
      </w:r>
      <w:proofErr w:type="spellStart"/>
      <w:r>
        <w:rPr>
          <w:rFonts w:ascii="Times New Roman" w:eastAsia="Times New Roman" w:hAnsi="Times New Roman" w:cs="Times New Roman"/>
        </w:rPr>
        <w:t>con</w:t>
      </w:r>
      <w:r w:rsidR="00E3799B">
        <w:rPr>
          <w:rFonts w:ascii="Times New Roman" w:eastAsia="Times New Roman" w:hAnsi="Times New Roman" w:cs="Times New Roman"/>
        </w:rPr>
        <w:t>ș</w:t>
      </w:r>
      <w:r>
        <w:rPr>
          <w:rFonts w:ascii="Times New Roman" w:eastAsia="Times New Roman" w:hAnsi="Times New Roman" w:cs="Times New Roman"/>
        </w:rPr>
        <w:t>tien</w:t>
      </w:r>
      <w:r w:rsidR="00E3799B">
        <w:rPr>
          <w:rFonts w:ascii="Times New Roman" w:eastAsia="Times New Roman" w:hAnsi="Times New Roman" w:cs="Times New Roman"/>
        </w:rPr>
        <w:t>ță</w:t>
      </w:r>
      <w:proofErr w:type="spellEnd"/>
      <w:r>
        <w:rPr>
          <w:rFonts w:ascii="Times New Roman" w:eastAsia="Times New Roman" w:hAnsi="Times New Roman" w:cs="Times New Roman"/>
        </w:rPr>
        <w:t xml:space="preserve"> (risc major </w:t>
      </w:r>
      <w:r w:rsidR="00E3799B">
        <w:rPr>
          <w:rFonts w:ascii="Times New Roman" w:eastAsia="Times New Roman" w:hAnsi="Times New Roman" w:cs="Times New Roman"/>
        </w:rPr>
        <w:t>î</w:t>
      </w:r>
      <w:r>
        <w:rPr>
          <w:rFonts w:ascii="Times New Roman" w:eastAsia="Times New Roman" w:hAnsi="Times New Roman" w:cs="Times New Roman"/>
        </w:rPr>
        <w:t>n cazul pacien</w:t>
      </w:r>
      <w:r w:rsidR="00E3799B">
        <w:rPr>
          <w:rFonts w:ascii="Times New Roman" w:eastAsia="Times New Roman" w:hAnsi="Times New Roman" w:cs="Times New Roman"/>
        </w:rPr>
        <w:t>ț</w:t>
      </w:r>
      <w:r>
        <w:rPr>
          <w:rFonts w:ascii="Times New Roman" w:eastAsia="Times New Roman" w:hAnsi="Times New Roman" w:cs="Times New Roman"/>
        </w:rPr>
        <w:t>ilor v</w:t>
      </w:r>
      <w:r w:rsidR="00E3799B">
        <w:rPr>
          <w:rFonts w:ascii="Times New Roman" w:eastAsia="Times New Roman" w:hAnsi="Times New Roman" w:cs="Times New Roman"/>
        </w:rPr>
        <w:t>â</w:t>
      </w:r>
      <w:r>
        <w:rPr>
          <w:rFonts w:ascii="Times New Roman" w:eastAsia="Times New Roman" w:hAnsi="Times New Roman" w:cs="Times New Roman"/>
        </w:rPr>
        <w:t>rstnici din cauza complica</w:t>
      </w:r>
      <w:r w:rsidR="00E3799B">
        <w:rPr>
          <w:rFonts w:ascii="Times New Roman" w:eastAsia="Times New Roman" w:hAnsi="Times New Roman" w:cs="Times New Roman"/>
        </w:rPr>
        <w:t>ț</w:t>
      </w:r>
      <w:r>
        <w:rPr>
          <w:rFonts w:ascii="Times New Roman" w:eastAsia="Times New Roman" w:hAnsi="Times New Roman" w:cs="Times New Roman"/>
        </w:rPr>
        <w:t xml:space="preserve">iilor: risc </w:t>
      </w:r>
      <w:r w:rsidR="00E3799B">
        <w:rPr>
          <w:rFonts w:ascii="Times New Roman" w:eastAsia="Times New Roman" w:hAnsi="Times New Roman" w:cs="Times New Roman"/>
        </w:rPr>
        <w:t xml:space="preserve">de </w:t>
      </w:r>
      <w:r>
        <w:rPr>
          <w:rFonts w:ascii="Times New Roman" w:eastAsia="Times New Roman" w:hAnsi="Times New Roman" w:cs="Times New Roman"/>
        </w:rPr>
        <w:t>fractur</w:t>
      </w:r>
      <w:r w:rsidR="00E3799B">
        <w:rPr>
          <w:rFonts w:ascii="Times New Roman" w:eastAsia="Times New Roman" w:hAnsi="Times New Roman" w:cs="Times New Roman"/>
        </w:rPr>
        <w:t>ă</w:t>
      </w:r>
      <w:r>
        <w:rPr>
          <w:rFonts w:ascii="Times New Roman" w:eastAsia="Times New Roman" w:hAnsi="Times New Roman" w:cs="Times New Roman"/>
        </w:rPr>
        <w:t xml:space="preserve"> </w:t>
      </w:r>
      <w:r w:rsidR="00E3799B">
        <w:rPr>
          <w:rFonts w:ascii="Times New Roman" w:eastAsia="Times New Roman" w:hAnsi="Times New Roman" w:cs="Times New Roman"/>
        </w:rPr>
        <w:sym w:font="Symbol" w:char="F0AE"/>
      </w:r>
      <w:r>
        <w:rPr>
          <w:rFonts w:ascii="Times New Roman" w:eastAsia="Times New Roman" w:hAnsi="Times New Roman" w:cs="Times New Roman"/>
        </w:rPr>
        <w:t xml:space="preserve"> interven</w:t>
      </w:r>
      <w:r w:rsidR="00E3799B">
        <w:rPr>
          <w:rFonts w:ascii="Times New Roman" w:eastAsia="Times New Roman" w:hAnsi="Times New Roman" w:cs="Times New Roman"/>
        </w:rPr>
        <w:t>ț</w:t>
      </w:r>
      <w:r>
        <w:rPr>
          <w:rFonts w:ascii="Times New Roman" w:eastAsia="Times New Roman" w:hAnsi="Times New Roman" w:cs="Times New Roman"/>
        </w:rPr>
        <w:t>ie chirurgical</w:t>
      </w:r>
      <w:r w:rsidR="00E3799B">
        <w:rPr>
          <w:rFonts w:ascii="Times New Roman" w:eastAsia="Times New Roman" w:hAnsi="Times New Roman" w:cs="Times New Roman"/>
        </w:rPr>
        <w:t>ă</w:t>
      </w:r>
      <w:r>
        <w:rPr>
          <w:rFonts w:ascii="Times New Roman" w:eastAsia="Times New Roman" w:hAnsi="Times New Roman" w:cs="Times New Roman"/>
        </w:rPr>
        <w:t xml:space="preserve"> cu anestezie general</w:t>
      </w:r>
      <w:r w:rsidR="00E3799B">
        <w:rPr>
          <w:rFonts w:ascii="Times New Roman" w:eastAsia="Times New Roman" w:hAnsi="Times New Roman" w:cs="Times New Roman"/>
        </w:rPr>
        <w:t xml:space="preserve">ă </w:t>
      </w:r>
      <w:r w:rsidR="00E3799B">
        <w:rPr>
          <w:rFonts w:ascii="Times New Roman" w:eastAsia="Times New Roman" w:hAnsi="Times New Roman" w:cs="Times New Roman"/>
        </w:rPr>
        <w:sym w:font="Symbol" w:char="F0AE"/>
      </w:r>
      <w:r>
        <w:rPr>
          <w:rFonts w:ascii="Times New Roman" w:eastAsia="Times New Roman" w:hAnsi="Times New Roman" w:cs="Times New Roman"/>
        </w:rPr>
        <w:t xml:space="preserve"> risc </w:t>
      </w:r>
      <w:proofErr w:type="spellStart"/>
      <w:r>
        <w:rPr>
          <w:rFonts w:ascii="Times New Roman" w:eastAsia="Times New Roman" w:hAnsi="Times New Roman" w:cs="Times New Roman"/>
        </w:rPr>
        <w:t>tulburari</w:t>
      </w:r>
      <w:proofErr w:type="spellEnd"/>
      <w:r>
        <w:rPr>
          <w:rFonts w:ascii="Times New Roman" w:eastAsia="Times New Roman" w:hAnsi="Times New Roman" w:cs="Times New Roman"/>
        </w:rPr>
        <w:t xml:space="preserve"> de comportament </w:t>
      </w:r>
      <w:r w:rsidR="00E3799B">
        <w:rPr>
          <w:rFonts w:ascii="Times New Roman" w:eastAsia="Times New Roman" w:hAnsi="Times New Roman" w:cs="Times New Roman"/>
        </w:rPr>
        <w:t>ș</w:t>
      </w:r>
      <w:r>
        <w:rPr>
          <w:rFonts w:ascii="Times New Roman" w:eastAsia="Times New Roman" w:hAnsi="Times New Roman" w:cs="Times New Roman"/>
        </w:rPr>
        <w:t>i/sau declin cognitiv</w:t>
      </w:r>
      <w:r w:rsidR="00E3799B">
        <w:rPr>
          <w:rFonts w:ascii="Times New Roman" w:eastAsia="Times New Roman" w:hAnsi="Times New Roman" w:cs="Times New Roman"/>
        </w:rPr>
        <w:t xml:space="preserve"> </w:t>
      </w:r>
      <w:r>
        <w:rPr>
          <w:rFonts w:ascii="Times New Roman" w:eastAsia="Times New Roman" w:hAnsi="Times New Roman" w:cs="Times New Roman"/>
        </w:rPr>
        <w:t xml:space="preserve">/ delir </w:t>
      </w:r>
      <w:proofErr w:type="spellStart"/>
      <w:r>
        <w:rPr>
          <w:rFonts w:ascii="Times New Roman" w:eastAsia="Times New Roman" w:hAnsi="Times New Roman" w:cs="Times New Roman"/>
        </w:rPr>
        <w:t>postoperator</w:t>
      </w:r>
      <w:proofErr w:type="spellEnd"/>
      <w:r w:rsidR="00E3799B">
        <w:rPr>
          <w:rFonts w:ascii="Times New Roman" w:eastAsia="Times New Roman" w:hAnsi="Times New Roman" w:cs="Times New Roman"/>
        </w:rPr>
        <w:t xml:space="preserve"> </w:t>
      </w:r>
      <w:r w:rsidR="00E3799B">
        <w:rPr>
          <w:rFonts w:ascii="Times New Roman" w:eastAsia="Times New Roman" w:hAnsi="Times New Roman" w:cs="Times New Roman"/>
        </w:rPr>
        <w:sym w:font="Symbol" w:char="F0AE"/>
      </w:r>
      <w:r w:rsidR="00E3799B">
        <w:rPr>
          <w:rFonts w:ascii="Times New Roman" w:eastAsia="Times New Roman" w:hAnsi="Times New Roman" w:cs="Times New Roman"/>
        </w:rPr>
        <w:t xml:space="preserve"> </w:t>
      </w:r>
      <w:r>
        <w:rPr>
          <w:rFonts w:ascii="Times New Roman" w:eastAsia="Times New Roman" w:hAnsi="Times New Roman" w:cs="Times New Roman"/>
        </w:rPr>
        <w:t xml:space="preserve">imobilizare </w:t>
      </w:r>
      <w:r w:rsidR="00E3799B">
        <w:rPr>
          <w:rFonts w:ascii="Times New Roman" w:eastAsia="Times New Roman" w:hAnsi="Times New Roman" w:cs="Times New Roman"/>
        </w:rPr>
        <w:sym w:font="Symbol" w:char="F0AE"/>
      </w:r>
      <w:r>
        <w:rPr>
          <w:rFonts w:ascii="Times New Roman" w:eastAsia="Times New Roman" w:hAnsi="Times New Roman" w:cs="Times New Roman"/>
        </w:rPr>
        <w:t xml:space="preserve"> risc escare</w:t>
      </w:r>
      <w:r w:rsidR="00E3799B">
        <w:rPr>
          <w:rFonts w:ascii="Times New Roman" w:eastAsia="Times New Roman" w:hAnsi="Times New Roman" w:cs="Times New Roman"/>
        </w:rPr>
        <w:t xml:space="preserve"> </w:t>
      </w:r>
      <w:r w:rsidR="00E3799B">
        <w:rPr>
          <w:rFonts w:ascii="Times New Roman" w:eastAsia="Times New Roman" w:hAnsi="Times New Roman" w:cs="Times New Roman"/>
        </w:rPr>
        <w:sym w:font="Symbol" w:char="F0AE"/>
      </w:r>
      <w:r>
        <w:rPr>
          <w:rFonts w:ascii="Times New Roman" w:eastAsia="Times New Roman" w:hAnsi="Times New Roman" w:cs="Times New Roman"/>
        </w:rPr>
        <w:t xml:space="preserve"> accentuarea tulbur</w:t>
      </w:r>
      <w:r w:rsidR="00E3799B">
        <w:rPr>
          <w:rFonts w:ascii="Times New Roman" w:eastAsia="Times New Roman" w:hAnsi="Times New Roman" w:cs="Times New Roman"/>
        </w:rPr>
        <w:t>ă</w:t>
      </w:r>
      <w:r>
        <w:rPr>
          <w:rFonts w:ascii="Times New Roman" w:eastAsia="Times New Roman" w:hAnsi="Times New Roman" w:cs="Times New Roman"/>
        </w:rPr>
        <w:t>rilor anxioase</w:t>
      </w:r>
      <w:r w:rsidR="00E3799B">
        <w:rPr>
          <w:rFonts w:ascii="Times New Roman" w:eastAsia="Times New Roman" w:hAnsi="Times New Roman" w:cs="Times New Roman"/>
        </w:rPr>
        <w:t xml:space="preserve"> </w:t>
      </w:r>
      <w:r>
        <w:rPr>
          <w:rFonts w:ascii="Times New Roman" w:eastAsia="Times New Roman" w:hAnsi="Times New Roman" w:cs="Times New Roman"/>
        </w:rPr>
        <w:t>/</w:t>
      </w:r>
      <w:r w:rsidR="00E3799B">
        <w:rPr>
          <w:rFonts w:ascii="Times New Roman" w:eastAsia="Times New Roman" w:hAnsi="Times New Roman" w:cs="Times New Roman"/>
        </w:rPr>
        <w:t xml:space="preserve"> </w:t>
      </w:r>
      <w:r>
        <w:rPr>
          <w:rFonts w:ascii="Times New Roman" w:eastAsia="Times New Roman" w:hAnsi="Times New Roman" w:cs="Times New Roman"/>
        </w:rPr>
        <w:t>depresive</w:t>
      </w:r>
      <w:r w:rsidR="00E3799B">
        <w:rPr>
          <w:rFonts w:ascii="Times New Roman" w:eastAsia="Times New Roman" w:hAnsi="Times New Roman" w:cs="Times New Roman"/>
        </w:rPr>
        <w:t xml:space="preserve"> </w:t>
      </w:r>
      <w:r>
        <w:rPr>
          <w:rFonts w:ascii="Times New Roman" w:eastAsia="Times New Roman" w:hAnsi="Times New Roman" w:cs="Times New Roman"/>
        </w:rPr>
        <w:t>/</w:t>
      </w:r>
      <w:r w:rsidR="00E3799B">
        <w:rPr>
          <w:rFonts w:ascii="Times New Roman" w:eastAsia="Times New Roman" w:hAnsi="Times New Roman" w:cs="Times New Roman"/>
        </w:rPr>
        <w:t xml:space="preserve"> </w:t>
      </w:r>
      <w:r>
        <w:rPr>
          <w:rFonts w:ascii="Times New Roman" w:eastAsia="Times New Roman" w:hAnsi="Times New Roman" w:cs="Times New Roman"/>
        </w:rPr>
        <w:t>de somn</w:t>
      </w:r>
      <w:r w:rsidR="00E3799B">
        <w:rPr>
          <w:rFonts w:ascii="Times New Roman" w:eastAsia="Times New Roman" w:hAnsi="Times New Roman" w:cs="Times New Roman"/>
        </w:rPr>
        <w:t xml:space="preserve"> </w:t>
      </w:r>
      <w:r w:rsidR="00E3799B">
        <w:rPr>
          <w:rFonts w:ascii="Times New Roman" w:eastAsia="Times New Roman" w:hAnsi="Times New Roman" w:cs="Times New Roman"/>
        </w:rPr>
        <w:sym w:font="Symbol" w:char="F0AE"/>
      </w:r>
      <w:r>
        <w:rPr>
          <w:rFonts w:ascii="Times New Roman" w:eastAsia="Times New Roman" w:hAnsi="Times New Roman" w:cs="Times New Roman"/>
        </w:rPr>
        <w:t xml:space="preserve"> sc</w:t>
      </w:r>
      <w:r w:rsidR="00E3799B">
        <w:rPr>
          <w:rFonts w:ascii="Times New Roman" w:eastAsia="Times New Roman" w:hAnsi="Times New Roman" w:cs="Times New Roman"/>
        </w:rPr>
        <w:t>ă</w:t>
      </w:r>
      <w:r>
        <w:rPr>
          <w:rFonts w:ascii="Times New Roman" w:eastAsia="Times New Roman" w:hAnsi="Times New Roman" w:cs="Times New Roman"/>
        </w:rPr>
        <w:t>derea semnificativ</w:t>
      </w:r>
      <w:r w:rsidR="00E3799B">
        <w:rPr>
          <w:rFonts w:ascii="Times New Roman" w:eastAsia="Times New Roman" w:hAnsi="Times New Roman" w:cs="Times New Roman"/>
        </w:rPr>
        <w:t>ă</w:t>
      </w:r>
      <w:r>
        <w:rPr>
          <w:rFonts w:ascii="Times New Roman" w:eastAsia="Times New Roman" w:hAnsi="Times New Roman" w:cs="Times New Roman"/>
        </w:rPr>
        <w:t xml:space="preserve"> a calit</w:t>
      </w:r>
      <w:r w:rsidR="00E3799B">
        <w:rPr>
          <w:rFonts w:ascii="Times New Roman" w:eastAsia="Times New Roman" w:hAnsi="Times New Roman" w:cs="Times New Roman"/>
        </w:rPr>
        <w:t>ăț</w:t>
      </w:r>
      <w:r>
        <w:rPr>
          <w:rFonts w:ascii="Times New Roman" w:eastAsia="Times New Roman" w:hAnsi="Times New Roman" w:cs="Times New Roman"/>
        </w:rPr>
        <w:t>ii vie</w:t>
      </w:r>
      <w:r w:rsidR="00E3799B">
        <w:rPr>
          <w:rFonts w:ascii="Times New Roman" w:eastAsia="Times New Roman" w:hAnsi="Times New Roman" w:cs="Times New Roman"/>
        </w:rPr>
        <w:t>ț</w:t>
      </w:r>
      <w:r>
        <w:rPr>
          <w:rFonts w:ascii="Times New Roman" w:eastAsia="Times New Roman" w:hAnsi="Times New Roman" w:cs="Times New Roman"/>
        </w:rPr>
        <w:t>ii).</w:t>
      </w:r>
    </w:p>
    <w:p w14:paraId="6EEEDFDB" w14:textId="77777777" w:rsidR="003E658B" w:rsidRPr="00A708FD" w:rsidRDefault="003E658B" w:rsidP="00E3799B">
      <w:pPr>
        <w:autoSpaceDE w:val="0"/>
        <w:autoSpaceDN w:val="0"/>
        <w:adjustRightInd w:val="0"/>
        <w:spacing w:before="120" w:after="0" w:line="312" w:lineRule="auto"/>
        <w:ind w:firstLine="709"/>
        <w:jc w:val="both"/>
        <w:rPr>
          <w:rFonts w:ascii="Times New Roman" w:hAnsi="Times New Roman" w:cs="Times New Roman"/>
          <w:u w:val="single"/>
        </w:rPr>
      </w:pPr>
      <w:r w:rsidRPr="00A708FD">
        <w:rPr>
          <w:rFonts w:ascii="Times New Roman" w:hAnsi="Times New Roman" w:cs="Times New Roman"/>
        </w:rPr>
        <w:t xml:space="preserve">    </w:t>
      </w:r>
      <w:r w:rsidRPr="00A708FD">
        <w:rPr>
          <w:rFonts w:ascii="Times New Roman" w:hAnsi="Times New Roman" w:cs="Times New Roman"/>
          <w:u w:val="single"/>
        </w:rPr>
        <w:t>Recomandări standard:</w:t>
      </w:r>
    </w:p>
    <w:p w14:paraId="1C10B9A8" w14:textId="23AEA23B" w:rsidR="003E658B" w:rsidRPr="00A708FD" w:rsidRDefault="003E658B" w:rsidP="00E3799B">
      <w:pP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R 1. Glucoza (15 - 20 gr) este tratamentul preferat la persoanele </w:t>
      </w:r>
      <w:proofErr w:type="spellStart"/>
      <w:r w:rsidRPr="00A708FD">
        <w:rPr>
          <w:rFonts w:ascii="Times New Roman" w:hAnsi="Times New Roman" w:cs="Times New Roman"/>
        </w:rPr>
        <w:t>conştiente</w:t>
      </w:r>
      <w:proofErr w:type="spellEnd"/>
      <w:r w:rsidRPr="00A708FD">
        <w:rPr>
          <w:rFonts w:ascii="Times New Roman" w:hAnsi="Times New Roman" w:cs="Times New Roman"/>
        </w:rPr>
        <w:t xml:space="preserve"> cu hipoglicemie.</w:t>
      </w:r>
      <w:r w:rsidR="00E3799B">
        <w:rPr>
          <w:rFonts w:ascii="Times New Roman" w:hAnsi="Times New Roman" w:cs="Times New Roman"/>
        </w:rPr>
        <w:t xml:space="preserve"> </w:t>
      </w:r>
      <w:r w:rsidRPr="00A708FD">
        <w:rPr>
          <w:rFonts w:ascii="Times New Roman" w:hAnsi="Times New Roman" w:cs="Times New Roman"/>
        </w:rPr>
        <w:t xml:space="preserve">Tratamentul trebuie repetat dacă la 15 minute de la administrarea glucozei valorile glicemiei se </w:t>
      </w:r>
      <w:proofErr w:type="spellStart"/>
      <w:r w:rsidRPr="00A708FD">
        <w:rPr>
          <w:rFonts w:ascii="Times New Roman" w:hAnsi="Times New Roman" w:cs="Times New Roman"/>
        </w:rPr>
        <w:t>menţin</w:t>
      </w:r>
      <w:proofErr w:type="spellEnd"/>
      <w:r w:rsidRPr="00A708FD">
        <w:rPr>
          <w:rFonts w:ascii="Times New Roman" w:hAnsi="Times New Roman" w:cs="Times New Roman"/>
        </w:rPr>
        <w:t xml:space="preserve"> scăzute. Odată ce valorile glicemice revin la normal</w:t>
      </w:r>
      <w:r w:rsidR="00E3799B">
        <w:rPr>
          <w:rFonts w:ascii="Times New Roman" w:hAnsi="Times New Roman" w:cs="Times New Roman"/>
        </w:rPr>
        <w:t>,</w:t>
      </w:r>
      <w:r w:rsidRPr="00A708FD">
        <w:rPr>
          <w:rFonts w:ascii="Times New Roman" w:hAnsi="Times New Roman" w:cs="Times New Roman"/>
        </w:rPr>
        <w:t xml:space="preserve"> persoana trebuie să consume o gustare sau o masă pentru a reduce riscul </w:t>
      </w:r>
      <w:proofErr w:type="spellStart"/>
      <w:r w:rsidRPr="00A708FD">
        <w:rPr>
          <w:rFonts w:ascii="Times New Roman" w:hAnsi="Times New Roman" w:cs="Times New Roman"/>
        </w:rPr>
        <w:t>apariţiei</w:t>
      </w:r>
      <w:proofErr w:type="spellEnd"/>
      <w:r w:rsidRPr="00A708FD">
        <w:rPr>
          <w:rFonts w:ascii="Times New Roman" w:hAnsi="Times New Roman" w:cs="Times New Roman"/>
        </w:rPr>
        <w:t xml:space="preserve"> unei </w:t>
      </w:r>
      <w:r w:rsidR="0094359A">
        <w:rPr>
          <w:rFonts w:ascii="Times New Roman" w:hAnsi="Times New Roman" w:cs="Times New Roman"/>
        </w:rPr>
        <w:t xml:space="preserve">noi </w:t>
      </w:r>
      <w:r w:rsidRPr="00A708FD">
        <w:rPr>
          <w:rFonts w:ascii="Times New Roman" w:hAnsi="Times New Roman" w:cs="Times New Roman"/>
        </w:rPr>
        <w:t>hipoglicemii (C).</w:t>
      </w:r>
    </w:p>
    <w:p w14:paraId="48AF2804" w14:textId="1DA87CEA" w:rsidR="003E658B" w:rsidRPr="00A708FD" w:rsidRDefault="003E658B" w:rsidP="00E3799B">
      <w:pPr>
        <w:autoSpaceDE w:val="0"/>
        <w:autoSpaceDN w:val="0"/>
        <w:adjustRightInd w:val="0"/>
        <w:spacing w:after="0" w:line="312" w:lineRule="auto"/>
        <w:jc w:val="both"/>
        <w:rPr>
          <w:rFonts w:ascii="Times New Roman" w:hAnsi="Times New Roman" w:cs="Times New Roman"/>
        </w:rPr>
      </w:pPr>
      <w:r w:rsidRPr="00A708FD">
        <w:rPr>
          <w:rFonts w:ascii="Times New Roman" w:hAnsi="Times New Roman" w:cs="Times New Roman"/>
        </w:rPr>
        <w:t xml:space="preserve">R 2. </w:t>
      </w:r>
      <w:proofErr w:type="spellStart"/>
      <w:r w:rsidRPr="00A708FD">
        <w:rPr>
          <w:rFonts w:ascii="Times New Roman" w:hAnsi="Times New Roman" w:cs="Times New Roman"/>
        </w:rPr>
        <w:t>Glucagonul</w:t>
      </w:r>
      <w:proofErr w:type="spellEnd"/>
      <w:r w:rsidRPr="00A708FD">
        <w:rPr>
          <w:rFonts w:ascii="Times New Roman" w:hAnsi="Times New Roman" w:cs="Times New Roman"/>
        </w:rPr>
        <w:t xml:space="preserve"> se recomandă a fi prescris tuturor </w:t>
      </w:r>
      <w:proofErr w:type="spellStart"/>
      <w:r w:rsidRPr="00A708FD">
        <w:rPr>
          <w:rFonts w:ascii="Times New Roman" w:hAnsi="Times New Roman" w:cs="Times New Roman"/>
        </w:rPr>
        <w:t>pacienţilor</w:t>
      </w:r>
      <w:proofErr w:type="spellEnd"/>
      <w:r w:rsidRPr="00A708FD">
        <w:rPr>
          <w:rFonts w:ascii="Times New Roman" w:hAnsi="Times New Roman" w:cs="Times New Roman"/>
        </w:rPr>
        <w:t xml:space="preserve"> cu risc semnificativ de hipoglicemie severă (C).</w:t>
      </w:r>
    </w:p>
    <w:p w14:paraId="5AB71C7B" w14:textId="77777777" w:rsidR="003E658B" w:rsidRPr="003E658B" w:rsidRDefault="003E658B" w:rsidP="003E658B"/>
    <w:p w14:paraId="2D9AD851" w14:textId="4763171B" w:rsidR="00EB7742" w:rsidRPr="007F0C75" w:rsidRDefault="00692553" w:rsidP="00073D39">
      <w:pPr>
        <w:pStyle w:val="Titlu2"/>
      </w:pPr>
      <w:r w:rsidRPr="007F0C75">
        <w:t>II.</w:t>
      </w:r>
      <w:r w:rsidR="00892CA3" w:rsidRPr="007F0C75">
        <w:t>1</w:t>
      </w:r>
      <w:r w:rsidR="005B7D75" w:rsidRPr="007F0C75">
        <w:t>4</w:t>
      </w:r>
      <w:r w:rsidR="00382AAE" w:rsidRPr="007F0C75">
        <w:t>.</w:t>
      </w:r>
      <w:r w:rsidRPr="007F0C75">
        <w:t xml:space="preserve"> Evoluție, monitorizare pe durata intern</w:t>
      </w:r>
      <w:r w:rsidR="00593ED3" w:rsidRPr="007F0C75">
        <w:t>ă</w:t>
      </w:r>
      <w:r w:rsidRPr="007F0C75">
        <w:t>rii</w:t>
      </w:r>
      <w:bookmarkEnd w:id="26"/>
      <w:r w:rsidRPr="007F0C75">
        <w:t xml:space="preserve"> </w:t>
      </w:r>
    </w:p>
    <w:p w14:paraId="79C68567" w14:textId="77777777" w:rsidR="0094359A" w:rsidRPr="0094359A" w:rsidRDefault="0094359A" w:rsidP="0094359A">
      <w:pPr>
        <w:spacing w:before="120" w:after="0" w:line="312" w:lineRule="auto"/>
        <w:jc w:val="both"/>
        <w:rPr>
          <w:rFonts w:ascii="Times New Roman" w:hAnsi="Times New Roman" w:cs="Times New Roman"/>
          <w:b/>
        </w:rPr>
      </w:pPr>
      <w:r w:rsidRPr="0094359A">
        <w:rPr>
          <w:rFonts w:ascii="Times New Roman" w:hAnsi="Times New Roman" w:cs="Times New Roman"/>
          <w:b/>
        </w:rPr>
        <w:t>Evoluția și monitorizarea</w:t>
      </w:r>
    </w:p>
    <w:p w14:paraId="751002B8" w14:textId="77777777" w:rsidR="0094359A" w:rsidRDefault="0094359A" w:rsidP="0094359A">
      <w:pPr>
        <w:spacing w:after="0" w:line="312" w:lineRule="auto"/>
        <w:jc w:val="both"/>
        <w:rPr>
          <w:rFonts w:ascii="Times New Roman" w:hAnsi="Times New Roman" w:cs="Times New Roman"/>
          <w:bCs/>
        </w:rPr>
      </w:pPr>
      <w:r>
        <w:rPr>
          <w:rFonts w:ascii="Times New Roman" w:hAnsi="Times New Roman" w:cs="Times New Roman"/>
          <w:bCs/>
        </w:rPr>
        <w:t>- vizează fiecare componentă a educației</w:t>
      </w:r>
    </w:p>
    <w:p w14:paraId="73BA2181" w14:textId="77777777" w:rsidR="0094359A" w:rsidRDefault="0094359A" w:rsidP="0094359A">
      <w:pPr>
        <w:spacing w:after="0" w:line="312" w:lineRule="auto"/>
        <w:jc w:val="both"/>
        <w:rPr>
          <w:rFonts w:ascii="Times New Roman" w:hAnsi="Times New Roman" w:cs="Times New Roman"/>
          <w:bCs/>
        </w:rPr>
      </w:pPr>
      <w:r>
        <w:rPr>
          <w:rFonts w:ascii="Times New Roman" w:hAnsi="Times New Roman" w:cs="Times New Roman"/>
          <w:bCs/>
        </w:rPr>
        <w:t>- interpretarea rezultatelor se va face în context global</w:t>
      </w:r>
    </w:p>
    <w:p w14:paraId="787026FC" w14:textId="77777777" w:rsidR="0094359A" w:rsidRPr="0094359A" w:rsidRDefault="0094359A" w:rsidP="0094359A">
      <w:pPr>
        <w:spacing w:before="120" w:after="0" w:line="312" w:lineRule="auto"/>
        <w:jc w:val="both"/>
        <w:rPr>
          <w:rFonts w:ascii="Times New Roman" w:hAnsi="Times New Roman" w:cs="Times New Roman"/>
          <w:b/>
        </w:rPr>
      </w:pPr>
      <w:r w:rsidRPr="0094359A">
        <w:rPr>
          <w:rFonts w:ascii="Times New Roman" w:hAnsi="Times New Roman" w:cs="Times New Roman"/>
          <w:b/>
        </w:rPr>
        <w:t>Evaluarea</w:t>
      </w:r>
    </w:p>
    <w:p w14:paraId="411F82DF" w14:textId="77777777" w:rsidR="0094359A" w:rsidRDefault="0094359A" w:rsidP="0094359A">
      <w:pPr>
        <w:spacing w:after="0" w:line="312" w:lineRule="auto"/>
        <w:jc w:val="both"/>
        <w:rPr>
          <w:rFonts w:ascii="Times New Roman" w:hAnsi="Times New Roman" w:cs="Times New Roman"/>
          <w:bCs/>
        </w:rPr>
      </w:pPr>
      <w:r>
        <w:rPr>
          <w:rFonts w:ascii="Times New Roman" w:hAnsi="Times New Roman" w:cs="Times New Roman"/>
          <w:bCs/>
        </w:rPr>
        <w:t>- se va face periodic</w:t>
      </w:r>
    </w:p>
    <w:p w14:paraId="21DB593C" w14:textId="3B05A003" w:rsidR="0094359A" w:rsidRDefault="0094359A" w:rsidP="0094359A">
      <w:pPr>
        <w:spacing w:after="0" w:line="312" w:lineRule="auto"/>
        <w:jc w:val="both"/>
        <w:rPr>
          <w:rFonts w:ascii="Times New Roman" w:hAnsi="Times New Roman" w:cs="Times New Roman"/>
          <w:bCs/>
        </w:rPr>
      </w:pPr>
      <w:r>
        <w:rPr>
          <w:rFonts w:ascii="Times New Roman" w:hAnsi="Times New Roman" w:cs="Times New Roman"/>
          <w:bCs/>
        </w:rPr>
        <w:t>- în funcție de rezultate, se poate adapta și ajusta managementul clinic</w:t>
      </w:r>
    </w:p>
    <w:p w14:paraId="38854AE7" w14:textId="61D85CE4" w:rsidR="0094359A" w:rsidRDefault="0094359A" w:rsidP="0094359A">
      <w:pPr>
        <w:spacing w:after="0" w:line="312" w:lineRule="auto"/>
        <w:jc w:val="both"/>
        <w:rPr>
          <w:rFonts w:ascii="Times New Roman" w:hAnsi="Times New Roman" w:cs="Times New Roman"/>
          <w:bCs/>
        </w:rPr>
      </w:pPr>
      <w:r>
        <w:rPr>
          <w:rFonts w:ascii="Times New Roman" w:hAnsi="Times New Roman" w:cs="Times New Roman"/>
          <w:bCs/>
        </w:rPr>
        <w:lastRenderedPageBreak/>
        <w:t>- se va respecta principiul îngrijirii integrate, prin colaborare între cele trei niveluri de asistență medicală (primară, secundară și terțiară), precum și principiul colaborării multidisciplinare (diabetolog, asistentă de educație, oftalmolog, chirurg, nefrolog)</w:t>
      </w:r>
    </w:p>
    <w:p w14:paraId="5110E1ED" w14:textId="77777777" w:rsidR="0094359A" w:rsidRPr="0094359A" w:rsidRDefault="0094359A" w:rsidP="0094359A">
      <w:pPr>
        <w:spacing w:before="120" w:after="0" w:line="312" w:lineRule="auto"/>
        <w:jc w:val="both"/>
        <w:rPr>
          <w:rFonts w:ascii="Times New Roman" w:hAnsi="Times New Roman" w:cs="Times New Roman"/>
          <w:b/>
        </w:rPr>
      </w:pPr>
      <w:r w:rsidRPr="0094359A">
        <w:rPr>
          <w:rFonts w:ascii="Times New Roman" w:hAnsi="Times New Roman" w:cs="Times New Roman"/>
          <w:b/>
        </w:rPr>
        <w:t>Prognosticul</w:t>
      </w:r>
    </w:p>
    <w:p w14:paraId="680512EC" w14:textId="3703202A" w:rsidR="0094359A" w:rsidRPr="0094359A" w:rsidRDefault="0094359A" w:rsidP="0094359A">
      <w:pPr>
        <w:spacing w:after="0" w:line="312" w:lineRule="auto"/>
        <w:jc w:val="both"/>
        <w:rPr>
          <w:rFonts w:ascii="Times New Roman" w:hAnsi="Times New Roman" w:cs="Times New Roman"/>
        </w:rPr>
      </w:pPr>
      <w:bookmarkStart w:id="30" w:name="_Toc39567632"/>
      <w:r>
        <w:rPr>
          <w:rFonts w:ascii="Times New Roman" w:hAnsi="Times New Roman" w:cs="Times New Roman"/>
        </w:rPr>
        <w:t xml:space="preserve">- </w:t>
      </w:r>
      <w:r w:rsidRPr="0094359A">
        <w:rPr>
          <w:rFonts w:ascii="Times New Roman" w:hAnsi="Times New Roman" w:cs="Times New Roman"/>
        </w:rPr>
        <w:t>Pe durata intern</w:t>
      </w:r>
      <w:r>
        <w:rPr>
          <w:rFonts w:ascii="Times New Roman" w:hAnsi="Times New Roman" w:cs="Times New Roman"/>
        </w:rPr>
        <w:t>ă</w:t>
      </w:r>
      <w:r w:rsidRPr="0094359A">
        <w:rPr>
          <w:rFonts w:ascii="Times New Roman" w:hAnsi="Times New Roman" w:cs="Times New Roman"/>
        </w:rPr>
        <w:t>rii vor fi monitorizate zilnic temperatura corpului, frecven</w:t>
      </w:r>
      <w:r>
        <w:rPr>
          <w:rFonts w:ascii="Times New Roman" w:hAnsi="Times New Roman" w:cs="Times New Roman"/>
        </w:rPr>
        <w:t>ț</w:t>
      </w:r>
      <w:r w:rsidRPr="0094359A">
        <w:rPr>
          <w:rFonts w:ascii="Times New Roman" w:hAnsi="Times New Roman" w:cs="Times New Roman"/>
        </w:rPr>
        <w:t>a respiratorie, alura ventricular</w:t>
      </w:r>
      <w:r>
        <w:rPr>
          <w:rFonts w:ascii="Times New Roman" w:hAnsi="Times New Roman" w:cs="Times New Roman"/>
        </w:rPr>
        <w:t>ă</w:t>
      </w:r>
      <w:r w:rsidRPr="0094359A">
        <w:rPr>
          <w:rFonts w:ascii="Times New Roman" w:hAnsi="Times New Roman" w:cs="Times New Roman"/>
        </w:rPr>
        <w:t>, tensiunea arterial</w:t>
      </w:r>
      <w:r>
        <w:rPr>
          <w:rFonts w:ascii="Times New Roman" w:hAnsi="Times New Roman" w:cs="Times New Roman"/>
        </w:rPr>
        <w:t>ă</w:t>
      </w:r>
      <w:r w:rsidRPr="0094359A">
        <w:rPr>
          <w:rFonts w:ascii="Times New Roman" w:hAnsi="Times New Roman" w:cs="Times New Roman"/>
        </w:rPr>
        <w:t>, greutatea, diureza, severitatea semnel</w:t>
      </w:r>
      <w:r>
        <w:rPr>
          <w:rFonts w:ascii="Times New Roman" w:hAnsi="Times New Roman" w:cs="Times New Roman"/>
        </w:rPr>
        <w:t>or</w:t>
      </w:r>
      <w:r w:rsidRPr="0094359A">
        <w:rPr>
          <w:rFonts w:ascii="Times New Roman" w:hAnsi="Times New Roman" w:cs="Times New Roman"/>
        </w:rPr>
        <w:t xml:space="preserve"> </w:t>
      </w:r>
      <w:r>
        <w:rPr>
          <w:rFonts w:ascii="Times New Roman" w:hAnsi="Times New Roman" w:cs="Times New Roman"/>
        </w:rPr>
        <w:t>ș</w:t>
      </w:r>
      <w:r w:rsidRPr="0094359A">
        <w:rPr>
          <w:rFonts w:ascii="Times New Roman" w:hAnsi="Times New Roman" w:cs="Times New Roman"/>
        </w:rPr>
        <w:t>i simptomel</w:t>
      </w:r>
      <w:r>
        <w:rPr>
          <w:rFonts w:ascii="Times New Roman" w:hAnsi="Times New Roman" w:cs="Times New Roman"/>
        </w:rPr>
        <w:t>or</w:t>
      </w:r>
      <w:r w:rsidRPr="0094359A">
        <w:rPr>
          <w:rFonts w:ascii="Times New Roman" w:hAnsi="Times New Roman" w:cs="Times New Roman"/>
        </w:rPr>
        <w:t>, dezvoltarea complica</w:t>
      </w:r>
      <w:r>
        <w:rPr>
          <w:rFonts w:ascii="Times New Roman" w:hAnsi="Times New Roman" w:cs="Times New Roman"/>
        </w:rPr>
        <w:t>ț</w:t>
      </w:r>
      <w:r w:rsidRPr="0094359A">
        <w:rPr>
          <w:rFonts w:ascii="Times New Roman" w:hAnsi="Times New Roman" w:cs="Times New Roman"/>
        </w:rPr>
        <w:t xml:space="preserve">iilor. Se vor efectua investigații paraclinice suplimentare </w:t>
      </w:r>
      <w:r>
        <w:rPr>
          <w:rFonts w:ascii="Times New Roman" w:hAnsi="Times New Roman" w:cs="Times New Roman"/>
        </w:rPr>
        <w:t>î</w:t>
      </w:r>
      <w:r w:rsidRPr="0094359A">
        <w:rPr>
          <w:rFonts w:ascii="Times New Roman" w:hAnsi="Times New Roman" w:cs="Times New Roman"/>
        </w:rPr>
        <w:t>n func</w:t>
      </w:r>
      <w:r>
        <w:rPr>
          <w:rFonts w:ascii="Times New Roman" w:hAnsi="Times New Roman" w:cs="Times New Roman"/>
        </w:rPr>
        <w:t>ț</w:t>
      </w:r>
      <w:r w:rsidRPr="0094359A">
        <w:rPr>
          <w:rFonts w:ascii="Times New Roman" w:hAnsi="Times New Roman" w:cs="Times New Roman"/>
        </w:rPr>
        <w:t>ie de evolu</w:t>
      </w:r>
      <w:r>
        <w:rPr>
          <w:rFonts w:ascii="Times New Roman" w:hAnsi="Times New Roman" w:cs="Times New Roman"/>
        </w:rPr>
        <w:t>ț</w:t>
      </w:r>
      <w:r w:rsidRPr="0094359A">
        <w:rPr>
          <w:rFonts w:ascii="Times New Roman" w:hAnsi="Times New Roman" w:cs="Times New Roman"/>
        </w:rPr>
        <w:t xml:space="preserve">ie </w:t>
      </w:r>
      <w:r>
        <w:rPr>
          <w:rFonts w:ascii="Times New Roman" w:hAnsi="Times New Roman" w:cs="Times New Roman"/>
        </w:rPr>
        <w:t>ș</w:t>
      </w:r>
      <w:r w:rsidRPr="0094359A">
        <w:rPr>
          <w:rFonts w:ascii="Times New Roman" w:hAnsi="Times New Roman" w:cs="Times New Roman"/>
        </w:rPr>
        <w:t>i de particularit</w:t>
      </w:r>
      <w:r>
        <w:rPr>
          <w:rFonts w:ascii="Times New Roman" w:hAnsi="Times New Roman" w:cs="Times New Roman"/>
        </w:rPr>
        <w:t>ăț</w:t>
      </w:r>
      <w:r w:rsidRPr="0094359A">
        <w:rPr>
          <w:rFonts w:ascii="Times New Roman" w:hAnsi="Times New Roman" w:cs="Times New Roman"/>
        </w:rPr>
        <w:t>ile cazului.</w:t>
      </w:r>
    </w:p>
    <w:p w14:paraId="25B3CD90" w14:textId="6DFDEC50" w:rsidR="0094359A" w:rsidRPr="0094359A" w:rsidRDefault="0094359A" w:rsidP="0094359A">
      <w:pPr>
        <w:spacing w:after="0" w:line="312" w:lineRule="auto"/>
        <w:jc w:val="both"/>
        <w:rPr>
          <w:rFonts w:ascii="Times New Roman" w:hAnsi="Times New Roman" w:cs="Times New Roman"/>
        </w:rPr>
      </w:pPr>
      <w:r>
        <w:rPr>
          <w:rFonts w:ascii="Times New Roman" w:hAnsi="Times New Roman" w:cs="Times New Roman"/>
        </w:rPr>
        <w:t xml:space="preserve">- </w:t>
      </w:r>
      <w:r w:rsidRPr="0094359A">
        <w:rPr>
          <w:rFonts w:ascii="Times New Roman" w:hAnsi="Times New Roman" w:cs="Times New Roman"/>
        </w:rPr>
        <w:t>R</w:t>
      </w:r>
      <w:r>
        <w:rPr>
          <w:rFonts w:ascii="Times New Roman" w:hAnsi="Times New Roman" w:cs="Times New Roman"/>
        </w:rPr>
        <w:t>ă</w:t>
      </w:r>
      <w:r w:rsidRPr="0094359A">
        <w:rPr>
          <w:rFonts w:ascii="Times New Roman" w:hAnsi="Times New Roman" w:cs="Times New Roman"/>
        </w:rPr>
        <w:t xml:space="preserve">spunsul la tratament poate fi apreciat </w:t>
      </w:r>
      <w:r>
        <w:rPr>
          <w:rFonts w:ascii="Times New Roman" w:hAnsi="Times New Roman" w:cs="Times New Roman"/>
        </w:rPr>
        <w:t>î</w:t>
      </w:r>
      <w:r w:rsidRPr="0094359A">
        <w:rPr>
          <w:rFonts w:ascii="Times New Roman" w:hAnsi="Times New Roman" w:cs="Times New Roman"/>
        </w:rPr>
        <w:t>n func</w:t>
      </w:r>
      <w:r>
        <w:rPr>
          <w:rFonts w:ascii="Times New Roman" w:hAnsi="Times New Roman" w:cs="Times New Roman"/>
        </w:rPr>
        <w:t>ț</w:t>
      </w:r>
      <w:r w:rsidRPr="0094359A">
        <w:rPr>
          <w:rFonts w:ascii="Times New Roman" w:hAnsi="Times New Roman" w:cs="Times New Roman"/>
        </w:rPr>
        <w:t>ie de evolu</w:t>
      </w:r>
      <w:r>
        <w:rPr>
          <w:rFonts w:ascii="Times New Roman" w:hAnsi="Times New Roman" w:cs="Times New Roman"/>
        </w:rPr>
        <w:t>ț</w:t>
      </w:r>
      <w:r w:rsidRPr="0094359A">
        <w:rPr>
          <w:rFonts w:ascii="Times New Roman" w:hAnsi="Times New Roman" w:cs="Times New Roman"/>
        </w:rPr>
        <w:t xml:space="preserve">ia semnelor clinice, atingerea </w:t>
      </w:r>
      <w:r>
        <w:rPr>
          <w:rFonts w:ascii="Times New Roman" w:hAnsi="Times New Roman" w:cs="Times New Roman"/>
        </w:rPr>
        <w:t>ț</w:t>
      </w:r>
      <w:r w:rsidRPr="0094359A">
        <w:rPr>
          <w:rFonts w:ascii="Times New Roman" w:hAnsi="Times New Roman" w:cs="Times New Roman"/>
        </w:rPr>
        <w:t>intelor ce vizeaz</w:t>
      </w:r>
      <w:r>
        <w:rPr>
          <w:rFonts w:ascii="Times New Roman" w:hAnsi="Times New Roman" w:cs="Times New Roman"/>
        </w:rPr>
        <w:t>ă</w:t>
      </w:r>
      <w:r w:rsidRPr="0094359A">
        <w:rPr>
          <w:rFonts w:ascii="Times New Roman" w:hAnsi="Times New Roman" w:cs="Times New Roman"/>
        </w:rPr>
        <w:t xml:space="preserve"> echilibrul metabolic.</w:t>
      </w:r>
    </w:p>
    <w:p w14:paraId="5D903ECC" w14:textId="6EB41AAF" w:rsidR="0094359A" w:rsidRPr="0094359A" w:rsidRDefault="0094359A" w:rsidP="0094359A">
      <w:pPr>
        <w:spacing w:after="0" w:line="312" w:lineRule="auto"/>
        <w:jc w:val="both"/>
        <w:rPr>
          <w:rFonts w:ascii="Times New Roman" w:hAnsi="Times New Roman" w:cs="Times New Roman"/>
        </w:rPr>
      </w:pPr>
      <w:r>
        <w:rPr>
          <w:rFonts w:ascii="Times New Roman" w:hAnsi="Times New Roman" w:cs="Times New Roman"/>
        </w:rPr>
        <w:t>- Î</w:t>
      </w:r>
      <w:r w:rsidRPr="0094359A">
        <w:rPr>
          <w:rFonts w:ascii="Times New Roman" w:hAnsi="Times New Roman" w:cs="Times New Roman"/>
        </w:rPr>
        <w:t>n cazul rezisten</w:t>
      </w:r>
      <w:r>
        <w:rPr>
          <w:rFonts w:ascii="Times New Roman" w:hAnsi="Times New Roman" w:cs="Times New Roman"/>
        </w:rPr>
        <w:t>ț</w:t>
      </w:r>
      <w:r w:rsidRPr="0094359A">
        <w:rPr>
          <w:rFonts w:ascii="Times New Roman" w:hAnsi="Times New Roman" w:cs="Times New Roman"/>
        </w:rPr>
        <w:t>ei la tratament sau unei evolu</w:t>
      </w:r>
      <w:r>
        <w:rPr>
          <w:rFonts w:ascii="Times New Roman" w:hAnsi="Times New Roman" w:cs="Times New Roman"/>
        </w:rPr>
        <w:t>ț</w:t>
      </w:r>
      <w:r w:rsidRPr="0094359A">
        <w:rPr>
          <w:rFonts w:ascii="Times New Roman" w:hAnsi="Times New Roman" w:cs="Times New Roman"/>
        </w:rPr>
        <w:t>ii atipice, se va efectua reevaluarea pacientului pentru excluderea unor patologii asociate.</w:t>
      </w:r>
    </w:p>
    <w:p w14:paraId="3047CDB1" w14:textId="77777777" w:rsidR="00EB7742" w:rsidRPr="007F0C75" w:rsidRDefault="005B7D75" w:rsidP="00073D39">
      <w:pPr>
        <w:pStyle w:val="Titlu2"/>
      </w:pPr>
      <w:r w:rsidRPr="007F0C75">
        <w:t>II.15</w:t>
      </w:r>
      <w:r w:rsidR="00FD58E9" w:rsidRPr="007F0C75">
        <w:t>.</w:t>
      </w:r>
      <w:r w:rsidR="00692553" w:rsidRPr="007F0C75">
        <w:t xml:space="preserve"> Criterii de externare</w:t>
      </w:r>
      <w:bookmarkEnd w:id="30"/>
      <w:r w:rsidR="00692553" w:rsidRPr="007F0C75">
        <w:t xml:space="preserve"> </w:t>
      </w:r>
    </w:p>
    <w:p w14:paraId="4DAABA6B" w14:textId="03540749" w:rsidR="000D4932" w:rsidRPr="007F0C75" w:rsidRDefault="000D4932" w:rsidP="00BB53FE">
      <w:pPr>
        <w:spacing w:before="120" w:after="0" w:line="300" w:lineRule="auto"/>
        <w:ind w:firstLine="709"/>
        <w:jc w:val="both"/>
        <w:rPr>
          <w:rFonts w:ascii="Times New Roman" w:hAnsi="Times New Roman" w:cs="Times New Roman"/>
        </w:rPr>
      </w:pPr>
      <w:r w:rsidRPr="007F0C75">
        <w:rPr>
          <w:rFonts w:ascii="Times New Roman" w:hAnsi="Times New Roman" w:cs="Times New Roman"/>
        </w:rPr>
        <w:t>Vor fi externa</w:t>
      </w:r>
      <w:r w:rsidR="00593ED3" w:rsidRPr="007F0C75">
        <w:rPr>
          <w:rFonts w:ascii="Times New Roman" w:hAnsi="Times New Roman" w:cs="Times New Roman"/>
        </w:rPr>
        <w:t>ț</w:t>
      </w:r>
      <w:r w:rsidRPr="007F0C75">
        <w:rPr>
          <w:rFonts w:ascii="Times New Roman" w:hAnsi="Times New Roman" w:cs="Times New Roman"/>
        </w:rPr>
        <w:t>i pacien</w:t>
      </w:r>
      <w:r w:rsidR="00593ED3" w:rsidRPr="007F0C75">
        <w:rPr>
          <w:rFonts w:ascii="Times New Roman" w:hAnsi="Times New Roman" w:cs="Times New Roman"/>
        </w:rPr>
        <w:t>ț</w:t>
      </w:r>
      <w:r w:rsidRPr="007F0C75">
        <w:rPr>
          <w:rFonts w:ascii="Times New Roman" w:hAnsi="Times New Roman" w:cs="Times New Roman"/>
        </w:rPr>
        <w:t>ii la care s-a ob</w:t>
      </w:r>
      <w:r w:rsidR="00593ED3" w:rsidRPr="007F0C75">
        <w:rPr>
          <w:rFonts w:ascii="Times New Roman" w:hAnsi="Times New Roman" w:cs="Times New Roman"/>
        </w:rPr>
        <w:t>ț</w:t>
      </w:r>
      <w:r w:rsidRPr="007F0C75">
        <w:rPr>
          <w:rFonts w:ascii="Times New Roman" w:hAnsi="Times New Roman" w:cs="Times New Roman"/>
        </w:rPr>
        <w:t>inut controlul bolii, ameliorarea semnificativ</w:t>
      </w:r>
      <w:r w:rsidR="00593ED3" w:rsidRPr="007F0C75">
        <w:rPr>
          <w:rFonts w:ascii="Times New Roman" w:hAnsi="Times New Roman" w:cs="Times New Roman"/>
        </w:rPr>
        <w:t>ă</w:t>
      </w:r>
      <w:r w:rsidRPr="007F0C75">
        <w:rPr>
          <w:rFonts w:ascii="Times New Roman" w:hAnsi="Times New Roman" w:cs="Times New Roman"/>
        </w:rPr>
        <w:t xml:space="preserve"> sau remiterea </w:t>
      </w:r>
      <w:proofErr w:type="spellStart"/>
      <w:r w:rsidRPr="007F0C75">
        <w:rPr>
          <w:rFonts w:ascii="Times New Roman" w:hAnsi="Times New Roman" w:cs="Times New Roman"/>
        </w:rPr>
        <w:t>manifestarilor</w:t>
      </w:r>
      <w:proofErr w:type="spellEnd"/>
      <w:r w:rsidR="006B75AE" w:rsidRPr="007F0C75">
        <w:rPr>
          <w:rFonts w:ascii="Times New Roman" w:hAnsi="Times New Roman" w:cs="Times New Roman"/>
        </w:rPr>
        <w:t xml:space="preserve"> clinice</w:t>
      </w:r>
      <w:r w:rsidRPr="007F0C75">
        <w:rPr>
          <w:rFonts w:ascii="Times New Roman" w:hAnsi="Times New Roman" w:cs="Times New Roman"/>
        </w:rPr>
        <w:t>, care nu necesit</w:t>
      </w:r>
      <w:r w:rsidR="00593ED3" w:rsidRPr="007F0C75">
        <w:rPr>
          <w:rFonts w:ascii="Times New Roman" w:hAnsi="Times New Roman" w:cs="Times New Roman"/>
        </w:rPr>
        <w:t>ă</w:t>
      </w:r>
      <w:r w:rsidRPr="007F0C75">
        <w:rPr>
          <w:rFonts w:ascii="Times New Roman" w:hAnsi="Times New Roman" w:cs="Times New Roman"/>
        </w:rPr>
        <w:t xml:space="preserve"> </w:t>
      </w:r>
      <w:r w:rsidR="00E5743E" w:rsidRPr="007F0C75">
        <w:rPr>
          <w:rFonts w:ascii="Times New Roman" w:hAnsi="Times New Roman" w:cs="Times New Roman"/>
        </w:rPr>
        <w:t>interven</w:t>
      </w:r>
      <w:r w:rsidR="00593ED3" w:rsidRPr="007F0C75">
        <w:rPr>
          <w:rFonts w:ascii="Times New Roman" w:hAnsi="Times New Roman" w:cs="Times New Roman"/>
        </w:rPr>
        <w:t>ț</w:t>
      </w:r>
      <w:r w:rsidR="00E5743E" w:rsidRPr="007F0C75">
        <w:rPr>
          <w:rFonts w:ascii="Times New Roman" w:hAnsi="Times New Roman" w:cs="Times New Roman"/>
        </w:rPr>
        <w:t>ii diagnostice sau terapeutice suplimentare sau monitorizare atent</w:t>
      </w:r>
      <w:r w:rsidR="00593ED3" w:rsidRPr="007F0C75">
        <w:rPr>
          <w:rFonts w:ascii="Times New Roman" w:hAnsi="Times New Roman" w:cs="Times New Roman"/>
        </w:rPr>
        <w:t>ă</w:t>
      </w:r>
      <w:r w:rsidR="00E5743E" w:rsidRPr="007F0C75">
        <w:rPr>
          <w:rFonts w:ascii="Times New Roman" w:hAnsi="Times New Roman" w:cs="Times New Roman"/>
        </w:rPr>
        <w:t xml:space="preserve"> de c</w:t>
      </w:r>
      <w:r w:rsidR="00593ED3" w:rsidRPr="007F0C75">
        <w:rPr>
          <w:rFonts w:ascii="Times New Roman" w:hAnsi="Times New Roman" w:cs="Times New Roman"/>
        </w:rPr>
        <w:t>ă</w:t>
      </w:r>
      <w:r w:rsidR="00E5743E" w:rsidRPr="007F0C75">
        <w:rPr>
          <w:rFonts w:ascii="Times New Roman" w:hAnsi="Times New Roman" w:cs="Times New Roman"/>
        </w:rPr>
        <w:t xml:space="preserve">tre personal medical specializat. </w:t>
      </w:r>
    </w:p>
    <w:p w14:paraId="0C5F06F9" w14:textId="77777777" w:rsidR="00692553" w:rsidRPr="007F0C75" w:rsidRDefault="00692553" w:rsidP="00073D39">
      <w:pPr>
        <w:pStyle w:val="Titlu2"/>
      </w:pPr>
      <w:bookmarkStart w:id="31" w:name="_Toc39567633"/>
      <w:r w:rsidRPr="007F0C75">
        <w:t>II.1</w:t>
      </w:r>
      <w:r w:rsidR="005B7D75" w:rsidRPr="007F0C75">
        <w:t>6</w:t>
      </w:r>
      <w:r w:rsidR="00FD58E9" w:rsidRPr="007F0C75">
        <w:t>.</w:t>
      </w:r>
      <w:r w:rsidRPr="007F0C75">
        <w:t xml:space="preserve"> Monitorizarea dup</w:t>
      </w:r>
      <w:r w:rsidR="00593ED3" w:rsidRPr="007F0C75">
        <w:t>ă</w:t>
      </w:r>
      <w:r w:rsidRPr="007F0C75">
        <w:t xml:space="preserve"> externare</w:t>
      </w:r>
      <w:bookmarkEnd w:id="31"/>
      <w:r w:rsidRPr="007F0C75">
        <w:t xml:space="preserve"> </w:t>
      </w:r>
    </w:p>
    <w:p w14:paraId="349B262C" w14:textId="49560848" w:rsidR="002B434E" w:rsidRPr="007F0C75" w:rsidRDefault="00C76AF6" w:rsidP="00BB53FE">
      <w:pPr>
        <w:spacing w:after="0" w:line="300" w:lineRule="auto"/>
        <w:ind w:firstLine="709"/>
        <w:jc w:val="both"/>
        <w:rPr>
          <w:rFonts w:ascii="Times New Roman" w:hAnsi="Times New Roman" w:cs="Times New Roman"/>
        </w:rPr>
      </w:pPr>
      <w:r w:rsidRPr="007F0C75">
        <w:rPr>
          <w:rFonts w:ascii="Times New Roman" w:hAnsi="Times New Roman" w:cs="Times New Roman"/>
        </w:rPr>
        <w:t>Planul de monitorizare a pacien</w:t>
      </w:r>
      <w:r w:rsidR="00593ED3" w:rsidRPr="007F0C75">
        <w:rPr>
          <w:rFonts w:ascii="Times New Roman" w:hAnsi="Times New Roman" w:cs="Times New Roman"/>
        </w:rPr>
        <w:t>ț</w:t>
      </w:r>
      <w:r w:rsidRPr="007F0C75">
        <w:rPr>
          <w:rFonts w:ascii="Times New Roman" w:hAnsi="Times New Roman" w:cs="Times New Roman"/>
        </w:rPr>
        <w:t>ilor</w:t>
      </w:r>
      <w:r w:rsidR="00593ED3" w:rsidRPr="007F0C75">
        <w:rPr>
          <w:rFonts w:ascii="Times New Roman" w:hAnsi="Times New Roman" w:cs="Times New Roman"/>
        </w:rPr>
        <w:t xml:space="preserve"> după </w:t>
      </w:r>
      <w:r w:rsidRPr="007F0C75">
        <w:rPr>
          <w:rFonts w:ascii="Times New Roman" w:hAnsi="Times New Roman" w:cs="Times New Roman"/>
        </w:rPr>
        <w:t xml:space="preserve">externare se </w:t>
      </w:r>
      <w:r w:rsidR="00593ED3" w:rsidRPr="007F0C75">
        <w:rPr>
          <w:rFonts w:ascii="Times New Roman" w:hAnsi="Times New Roman" w:cs="Times New Roman"/>
        </w:rPr>
        <w:t>stabilește</w:t>
      </w:r>
      <w:r w:rsidR="00A8603D" w:rsidRPr="007F0C75">
        <w:rPr>
          <w:rFonts w:ascii="Times New Roman" w:hAnsi="Times New Roman" w:cs="Times New Roman"/>
        </w:rPr>
        <w:t xml:space="preserve"> în </w:t>
      </w:r>
      <w:r w:rsidR="00593ED3" w:rsidRPr="007F0C75">
        <w:rPr>
          <w:rFonts w:ascii="Times New Roman" w:hAnsi="Times New Roman" w:cs="Times New Roman"/>
        </w:rPr>
        <w:t>funcție</w:t>
      </w:r>
      <w:r w:rsidRPr="007F0C75">
        <w:rPr>
          <w:rFonts w:ascii="Times New Roman" w:hAnsi="Times New Roman" w:cs="Times New Roman"/>
        </w:rPr>
        <w:t xml:space="preserve"> de </w:t>
      </w:r>
      <w:r w:rsidR="00A31B17" w:rsidRPr="007F0C75">
        <w:rPr>
          <w:rFonts w:ascii="Times New Roman" w:hAnsi="Times New Roman" w:cs="Times New Roman"/>
        </w:rPr>
        <w:t>prezen</w:t>
      </w:r>
      <w:r w:rsidR="00593ED3" w:rsidRPr="007F0C75">
        <w:rPr>
          <w:rFonts w:ascii="Times New Roman" w:hAnsi="Times New Roman" w:cs="Times New Roman"/>
        </w:rPr>
        <w:t>ț</w:t>
      </w:r>
      <w:r w:rsidR="00A31B17" w:rsidRPr="007F0C75">
        <w:rPr>
          <w:rFonts w:ascii="Times New Roman" w:hAnsi="Times New Roman" w:cs="Times New Roman"/>
        </w:rPr>
        <w:t>a/absen</w:t>
      </w:r>
      <w:r w:rsidR="00593ED3" w:rsidRPr="007F0C75">
        <w:rPr>
          <w:rFonts w:ascii="Times New Roman" w:hAnsi="Times New Roman" w:cs="Times New Roman"/>
        </w:rPr>
        <w:t>ț</w:t>
      </w:r>
      <w:r w:rsidR="00A31B17" w:rsidRPr="007F0C75">
        <w:rPr>
          <w:rFonts w:ascii="Times New Roman" w:hAnsi="Times New Roman" w:cs="Times New Roman"/>
        </w:rPr>
        <w:t xml:space="preserve">a </w:t>
      </w:r>
      <w:r w:rsidR="00593ED3" w:rsidRPr="007F0C75">
        <w:rPr>
          <w:rFonts w:ascii="Times New Roman" w:hAnsi="Times New Roman" w:cs="Times New Roman"/>
        </w:rPr>
        <w:t>complicați</w:t>
      </w:r>
      <w:r w:rsidR="00A31B17" w:rsidRPr="007F0C75">
        <w:rPr>
          <w:rFonts w:ascii="Times New Roman" w:hAnsi="Times New Roman" w:cs="Times New Roman"/>
        </w:rPr>
        <w:t>il</w:t>
      </w:r>
      <w:r w:rsidR="00EB138F" w:rsidRPr="007F0C75">
        <w:rPr>
          <w:rFonts w:ascii="Times New Roman" w:hAnsi="Times New Roman" w:cs="Times New Roman"/>
        </w:rPr>
        <w:t>or cronice,</w:t>
      </w:r>
      <w:r w:rsidR="00593ED3" w:rsidRPr="007F0C75">
        <w:rPr>
          <w:rFonts w:ascii="Times New Roman" w:hAnsi="Times New Roman" w:cs="Times New Roman"/>
        </w:rPr>
        <w:t xml:space="preserve"> vârsta </w:t>
      </w:r>
      <w:r w:rsidR="00EB138F" w:rsidRPr="007F0C75">
        <w:rPr>
          <w:rFonts w:ascii="Times New Roman" w:hAnsi="Times New Roman" w:cs="Times New Roman"/>
        </w:rPr>
        <w:t>pacientului, precum</w:t>
      </w:r>
      <w:r w:rsidR="00A8603D" w:rsidRPr="007F0C75">
        <w:rPr>
          <w:rFonts w:ascii="Times New Roman" w:hAnsi="Times New Roman" w:cs="Times New Roman"/>
        </w:rPr>
        <w:t xml:space="preserve"> și </w:t>
      </w:r>
      <w:r w:rsidR="005B6CFD" w:rsidRPr="007F0C75">
        <w:rPr>
          <w:rFonts w:ascii="Times New Roman" w:hAnsi="Times New Roman" w:cs="Times New Roman"/>
        </w:rPr>
        <w:t>alte criterii legate de adresabilitate, posibilitățile de îngrijire (personală sau de către familie)</w:t>
      </w:r>
      <w:r w:rsidR="000B7023" w:rsidRPr="007F0C75">
        <w:rPr>
          <w:rFonts w:ascii="Times New Roman" w:hAnsi="Times New Roman" w:cs="Times New Roman"/>
        </w:rPr>
        <w:t>.</w:t>
      </w:r>
    </w:p>
    <w:p w14:paraId="02AE43B2" w14:textId="053E0F62" w:rsidR="00D85C82" w:rsidRPr="0068456A" w:rsidRDefault="002B434E" w:rsidP="00BB53FE">
      <w:pPr>
        <w:spacing w:after="0" w:line="300" w:lineRule="auto"/>
        <w:ind w:firstLine="709"/>
        <w:jc w:val="both"/>
        <w:rPr>
          <w:rFonts w:ascii="Times New Roman" w:hAnsi="Times New Roman" w:cs="Times New Roman"/>
        </w:rPr>
      </w:pPr>
      <w:r w:rsidRPr="007F0C75">
        <w:rPr>
          <w:rFonts w:ascii="Times New Roman" w:hAnsi="Times New Roman" w:cs="Times New Roman"/>
        </w:rPr>
        <w:t>Monitorizarea</w:t>
      </w:r>
      <w:r w:rsidR="00593ED3" w:rsidRPr="007F0C75">
        <w:rPr>
          <w:rFonts w:ascii="Times New Roman" w:hAnsi="Times New Roman" w:cs="Times New Roman"/>
        </w:rPr>
        <w:t xml:space="preserve"> după </w:t>
      </w:r>
      <w:r w:rsidRPr="007F0C75">
        <w:rPr>
          <w:rFonts w:ascii="Times New Roman" w:hAnsi="Times New Roman" w:cs="Times New Roman"/>
        </w:rPr>
        <w:t>externare se va real</w:t>
      </w:r>
      <w:r w:rsidR="008A6A26" w:rsidRPr="007F0C75">
        <w:rPr>
          <w:rFonts w:ascii="Times New Roman" w:hAnsi="Times New Roman" w:cs="Times New Roman"/>
        </w:rPr>
        <w:t>i</w:t>
      </w:r>
      <w:r w:rsidRPr="007F0C75">
        <w:rPr>
          <w:rFonts w:ascii="Times New Roman" w:hAnsi="Times New Roman" w:cs="Times New Roman"/>
        </w:rPr>
        <w:t>za</w:t>
      </w:r>
      <w:r w:rsidR="00A8603D" w:rsidRPr="007F0C75">
        <w:rPr>
          <w:rFonts w:ascii="Times New Roman" w:hAnsi="Times New Roman" w:cs="Times New Roman"/>
        </w:rPr>
        <w:t xml:space="preserve"> în </w:t>
      </w:r>
      <w:r w:rsidR="00790B8E" w:rsidRPr="007F0C75">
        <w:rPr>
          <w:rFonts w:ascii="Times New Roman" w:hAnsi="Times New Roman" w:cs="Times New Roman"/>
        </w:rPr>
        <w:t>cadrul echipei mul</w:t>
      </w:r>
      <w:r w:rsidR="005B6CFD" w:rsidRPr="007F0C75">
        <w:rPr>
          <w:rFonts w:ascii="Times New Roman" w:hAnsi="Times New Roman" w:cs="Times New Roman"/>
        </w:rPr>
        <w:t>ti</w:t>
      </w:r>
      <w:r w:rsidR="00790B8E" w:rsidRPr="007F0C75">
        <w:rPr>
          <w:rFonts w:ascii="Times New Roman" w:hAnsi="Times New Roman" w:cs="Times New Roman"/>
        </w:rPr>
        <w:t>disciplinare format</w:t>
      </w:r>
      <w:r w:rsidR="005B6CFD" w:rsidRPr="007F0C75">
        <w:rPr>
          <w:rFonts w:ascii="Times New Roman" w:hAnsi="Times New Roman" w:cs="Times New Roman"/>
        </w:rPr>
        <w:t>ă</w:t>
      </w:r>
      <w:r w:rsidR="00790B8E" w:rsidRPr="007F0C75">
        <w:rPr>
          <w:rFonts w:ascii="Times New Roman" w:hAnsi="Times New Roman" w:cs="Times New Roman"/>
        </w:rPr>
        <w:t xml:space="preserve"> din medic geriatrie-gerontologie, psihogeriatru</w:t>
      </w:r>
      <w:r w:rsidR="00A8603D" w:rsidRPr="007F0C75">
        <w:rPr>
          <w:rFonts w:ascii="Times New Roman" w:hAnsi="Times New Roman" w:cs="Times New Roman"/>
        </w:rPr>
        <w:t xml:space="preserve"> în </w:t>
      </w:r>
      <w:r w:rsidR="00651002" w:rsidRPr="007F0C75">
        <w:rPr>
          <w:rFonts w:ascii="Times New Roman" w:hAnsi="Times New Roman" w:cs="Times New Roman"/>
        </w:rPr>
        <w:t xml:space="preserve">colaborare cu </w:t>
      </w:r>
      <w:r w:rsidR="0094359A">
        <w:rPr>
          <w:rFonts w:ascii="Times New Roman" w:hAnsi="Times New Roman" w:cs="Times New Roman"/>
        </w:rPr>
        <w:t xml:space="preserve">medicul specialist diabet zaharat, nutriție și boli metabolice din ambulator, precum și cu </w:t>
      </w:r>
      <w:r w:rsidR="00A31B17" w:rsidRPr="007F0C75">
        <w:rPr>
          <w:rFonts w:ascii="Times New Roman" w:hAnsi="Times New Roman" w:cs="Times New Roman"/>
        </w:rPr>
        <w:t xml:space="preserve">medicul </w:t>
      </w:r>
      <w:r w:rsidR="00EB138F" w:rsidRPr="007F0C75">
        <w:rPr>
          <w:rFonts w:ascii="Times New Roman" w:hAnsi="Times New Roman" w:cs="Times New Roman"/>
        </w:rPr>
        <w:t>de familie,</w:t>
      </w:r>
      <w:r w:rsidR="0094359A">
        <w:rPr>
          <w:rFonts w:ascii="Times New Roman" w:hAnsi="Times New Roman" w:cs="Times New Roman"/>
        </w:rPr>
        <w:t xml:space="preserve"> iar periodic</w:t>
      </w:r>
      <w:r w:rsidR="00241831">
        <w:rPr>
          <w:rFonts w:ascii="Times New Roman" w:hAnsi="Times New Roman" w:cs="Times New Roman"/>
        </w:rPr>
        <w:t xml:space="preserve"> medic cardiolog, oftalmolog, nefrolog, dar și cu orice altă specializare în funcție de complicațiile individuale decelate.</w:t>
      </w:r>
    </w:p>
    <w:p w14:paraId="10DB26E4" w14:textId="119731BD" w:rsidR="004F1A5F" w:rsidRPr="007F0C75" w:rsidRDefault="00692553" w:rsidP="00BB53FE">
      <w:pPr>
        <w:pStyle w:val="Titlu1"/>
      </w:pPr>
      <w:bookmarkStart w:id="32" w:name="_Toc39567634"/>
      <w:r w:rsidRPr="007F0C75">
        <w:t xml:space="preserve">III. </w:t>
      </w:r>
      <w:r w:rsidRPr="00BB53FE">
        <w:rPr>
          <w:spacing w:val="-4"/>
        </w:rPr>
        <w:t>RESURSELE UMANE ȘI MATERIALE NECESARE PENTRU IMPLEMENTAREA PROTOCOLULUI, INCLUSIV COLABOR</w:t>
      </w:r>
      <w:r w:rsidR="005B6CFD" w:rsidRPr="00BB53FE">
        <w:rPr>
          <w:spacing w:val="-4"/>
        </w:rPr>
        <w:t>Ă</w:t>
      </w:r>
      <w:r w:rsidRPr="00BB53FE">
        <w:rPr>
          <w:spacing w:val="-4"/>
        </w:rPr>
        <w:t>RILE INTRAINSTITUȚIONALE ȘI INTERINSTITUȚIONALE</w:t>
      </w:r>
      <w:bookmarkEnd w:id="32"/>
      <w:r w:rsidRPr="00BB53FE">
        <w:rPr>
          <w:spacing w:val="-4"/>
        </w:rPr>
        <w:t xml:space="preserve"> </w:t>
      </w:r>
    </w:p>
    <w:p w14:paraId="426FC209" w14:textId="77777777" w:rsidR="00E00C1F" w:rsidRPr="007F0C75" w:rsidRDefault="00E00C1F" w:rsidP="00073D39">
      <w:pPr>
        <w:pStyle w:val="Titlu2"/>
      </w:pPr>
      <w:bookmarkStart w:id="33" w:name="_Toc39567635"/>
      <w:r w:rsidRPr="007F0C75">
        <w:t>III.</w:t>
      </w:r>
      <w:r w:rsidR="002B434E" w:rsidRPr="007F0C75">
        <w:t>1</w:t>
      </w:r>
      <w:r w:rsidRPr="007F0C75">
        <w:t>. A</w:t>
      </w:r>
      <w:r w:rsidR="00692553" w:rsidRPr="007F0C75">
        <w:t>mbulatoriu</w:t>
      </w:r>
      <w:bookmarkEnd w:id="33"/>
    </w:p>
    <w:p w14:paraId="54739881" w14:textId="77777777" w:rsidR="004F1A5F" w:rsidRPr="007F0C75" w:rsidRDefault="00E00C1F" w:rsidP="00DA7605">
      <w:pPr>
        <w:spacing w:after="0" w:line="312" w:lineRule="auto"/>
        <w:jc w:val="both"/>
        <w:rPr>
          <w:rFonts w:ascii="Times New Roman" w:hAnsi="Times New Roman" w:cs="Times New Roman"/>
          <w:b/>
        </w:rPr>
      </w:pPr>
      <w:r w:rsidRPr="007F0C75">
        <w:rPr>
          <w:rFonts w:ascii="Times New Roman" w:hAnsi="Times New Roman" w:cs="Times New Roman"/>
          <w:b/>
        </w:rPr>
        <w:t>Resurse umane, competen</w:t>
      </w:r>
      <w:r w:rsidR="005B6CFD" w:rsidRPr="007F0C75">
        <w:rPr>
          <w:rFonts w:ascii="Times New Roman" w:hAnsi="Times New Roman" w:cs="Times New Roman"/>
          <w:b/>
        </w:rPr>
        <w:t>ț</w:t>
      </w:r>
      <w:r w:rsidRPr="007F0C75">
        <w:rPr>
          <w:rFonts w:ascii="Times New Roman" w:hAnsi="Times New Roman" w:cs="Times New Roman"/>
          <w:b/>
        </w:rPr>
        <w:t>e necesare</w:t>
      </w:r>
      <w:r w:rsidR="004F1A5F" w:rsidRPr="007F0C75">
        <w:rPr>
          <w:rFonts w:ascii="Times New Roman" w:hAnsi="Times New Roman" w:cs="Times New Roman"/>
          <w:b/>
        </w:rPr>
        <w:t>:</w:t>
      </w:r>
      <w:r w:rsidRPr="007F0C75">
        <w:rPr>
          <w:rFonts w:ascii="Times New Roman" w:hAnsi="Times New Roman" w:cs="Times New Roman"/>
          <w:b/>
        </w:rPr>
        <w:t xml:space="preserve"> </w:t>
      </w:r>
    </w:p>
    <w:p w14:paraId="71AE6068" w14:textId="38468EC4" w:rsidR="00C75E75" w:rsidRPr="007F0C75" w:rsidRDefault="004F1A5F" w:rsidP="00774755">
      <w:pPr>
        <w:pStyle w:val="Listparagraf"/>
        <w:numPr>
          <w:ilvl w:val="0"/>
          <w:numId w:val="8"/>
        </w:numPr>
        <w:spacing w:after="0" w:line="312" w:lineRule="auto"/>
        <w:jc w:val="both"/>
        <w:rPr>
          <w:rFonts w:ascii="Times New Roman" w:hAnsi="Times New Roman" w:cs="Times New Roman"/>
          <w:b/>
        </w:rPr>
      </w:pPr>
      <w:r w:rsidRPr="007F0C75">
        <w:rPr>
          <w:rFonts w:ascii="Times New Roman" w:hAnsi="Times New Roman" w:cs="Times New Roman"/>
        </w:rPr>
        <w:t xml:space="preserve">medic specialist </w:t>
      </w:r>
      <w:r w:rsidR="00C75E75" w:rsidRPr="007F0C75">
        <w:rPr>
          <w:rFonts w:ascii="Times New Roman" w:hAnsi="Times New Roman" w:cs="Times New Roman"/>
        </w:rPr>
        <w:t xml:space="preserve">geriatrie-gerontologie </w:t>
      </w:r>
      <w:r w:rsidR="00241831">
        <w:rPr>
          <w:rFonts w:ascii="Times New Roman" w:hAnsi="Times New Roman" w:cs="Times New Roman"/>
        </w:rPr>
        <w:t>/ diabet zaharat, nutriție, boli metabolice</w:t>
      </w:r>
    </w:p>
    <w:p w14:paraId="4EC75589" w14:textId="77777777" w:rsidR="004F1A5F" w:rsidRPr="007F0C75" w:rsidRDefault="00E00C1F" w:rsidP="00774755">
      <w:pPr>
        <w:pStyle w:val="Listparagraf"/>
        <w:numPr>
          <w:ilvl w:val="0"/>
          <w:numId w:val="8"/>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asistent medical</w:t>
      </w:r>
      <w:r w:rsidR="00AB2177" w:rsidRPr="007F0C75">
        <w:rPr>
          <w:rFonts w:ascii="Times New Roman" w:hAnsi="Times New Roman" w:cs="Times New Roman"/>
        </w:rPr>
        <w:t xml:space="preserve"> </w:t>
      </w:r>
    </w:p>
    <w:p w14:paraId="50294BD3" w14:textId="77777777" w:rsidR="00E00C1F" w:rsidRPr="007F0C75" w:rsidRDefault="00E00C1F" w:rsidP="00774755">
      <w:pPr>
        <w:pStyle w:val="Listparagraf"/>
        <w:numPr>
          <w:ilvl w:val="0"/>
          <w:numId w:val="8"/>
        </w:numPr>
        <w:spacing w:after="0" w:line="312" w:lineRule="auto"/>
        <w:contextualSpacing w:val="0"/>
        <w:jc w:val="both"/>
        <w:rPr>
          <w:rFonts w:ascii="Times New Roman" w:hAnsi="Times New Roman" w:cs="Times New Roman"/>
          <w:b/>
        </w:rPr>
      </w:pPr>
      <w:r w:rsidRPr="007F0C75">
        <w:rPr>
          <w:rFonts w:ascii="Times New Roman" w:hAnsi="Times New Roman" w:cs="Times New Roman"/>
        </w:rPr>
        <w:t>medic de laborator</w:t>
      </w:r>
    </w:p>
    <w:p w14:paraId="5B4EBC6F" w14:textId="77777777" w:rsidR="004F1A5F" w:rsidRPr="007F0C75" w:rsidRDefault="00E00C1F" w:rsidP="00DA7605">
      <w:pPr>
        <w:spacing w:after="0" w:line="312" w:lineRule="auto"/>
        <w:jc w:val="both"/>
        <w:rPr>
          <w:rFonts w:ascii="Times New Roman" w:hAnsi="Times New Roman" w:cs="Times New Roman"/>
          <w:b/>
        </w:rPr>
      </w:pPr>
      <w:r w:rsidRPr="007F0C75">
        <w:rPr>
          <w:rFonts w:ascii="Times New Roman" w:hAnsi="Times New Roman" w:cs="Times New Roman"/>
          <w:b/>
        </w:rPr>
        <w:t>Resurse materiale, echipamente medicale</w:t>
      </w:r>
      <w:r w:rsidR="004F1A5F" w:rsidRPr="007F0C75">
        <w:rPr>
          <w:rFonts w:ascii="Times New Roman" w:hAnsi="Times New Roman" w:cs="Times New Roman"/>
          <w:b/>
        </w:rPr>
        <w:t>:</w:t>
      </w:r>
    </w:p>
    <w:p w14:paraId="769FE5E8" w14:textId="77777777" w:rsidR="004F1A5F" w:rsidRPr="007F0C75" w:rsidRDefault="004F1A5F" w:rsidP="00774755">
      <w:pPr>
        <w:pStyle w:val="Listparagraf"/>
        <w:numPr>
          <w:ilvl w:val="0"/>
          <w:numId w:val="7"/>
        </w:numPr>
        <w:spacing w:after="0" w:line="312" w:lineRule="auto"/>
        <w:jc w:val="both"/>
        <w:rPr>
          <w:rFonts w:ascii="Times New Roman" w:hAnsi="Times New Roman" w:cs="Times New Roman"/>
          <w:b/>
        </w:rPr>
      </w:pPr>
      <w:r w:rsidRPr="007F0C75">
        <w:rPr>
          <w:rFonts w:ascii="Times New Roman" w:hAnsi="Times New Roman" w:cs="Times New Roman"/>
        </w:rPr>
        <w:t>tensiometru</w:t>
      </w:r>
    </w:p>
    <w:p w14:paraId="6F43F196" w14:textId="77777777" w:rsidR="004F1A5F" w:rsidRPr="007F0C75" w:rsidRDefault="004F1A5F"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stetoscop</w:t>
      </w:r>
    </w:p>
    <w:p w14:paraId="1C97EE85" w14:textId="77777777" w:rsidR="005B4EA2" w:rsidRPr="007F0C75" w:rsidRDefault="005B4EA2"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c</w:t>
      </w:r>
      <w:r w:rsidR="005B6CFD" w:rsidRPr="007F0C75">
        <w:rPr>
          <w:rFonts w:ascii="Times New Roman" w:hAnsi="Times New Roman" w:cs="Times New Roman"/>
        </w:rPr>
        <w:t>â</w:t>
      </w:r>
      <w:r w:rsidRPr="007F0C75">
        <w:rPr>
          <w:rFonts w:ascii="Times New Roman" w:hAnsi="Times New Roman" w:cs="Times New Roman"/>
        </w:rPr>
        <w:t>ntar</w:t>
      </w:r>
    </w:p>
    <w:p w14:paraId="0BA634DE" w14:textId="77777777" w:rsidR="00AB2177" w:rsidRPr="007F0C75" w:rsidRDefault="00AB2177"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diapazon pentru testarea sensibilit</w:t>
      </w:r>
      <w:r w:rsidR="005B6CFD" w:rsidRPr="007F0C75">
        <w:rPr>
          <w:rFonts w:ascii="Times New Roman" w:hAnsi="Times New Roman" w:cs="Times New Roman"/>
        </w:rPr>
        <w:t>ăț</w:t>
      </w:r>
      <w:r w:rsidRPr="007F0C75">
        <w:rPr>
          <w:rFonts w:ascii="Times New Roman" w:hAnsi="Times New Roman" w:cs="Times New Roman"/>
        </w:rPr>
        <w:t>ii vibratorii</w:t>
      </w:r>
    </w:p>
    <w:p w14:paraId="0246E63E" w14:textId="77777777" w:rsidR="00AB2177" w:rsidRPr="007F0C75" w:rsidRDefault="00AB2177"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monofilament pentru testarea sensibilit</w:t>
      </w:r>
      <w:r w:rsidR="005B6CFD" w:rsidRPr="007F0C75">
        <w:rPr>
          <w:rFonts w:ascii="Times New Roman" w:hAnsi="Times New Roman" w:cs="Times New Roman"/>
        </w:rPr>
        <w:t>ăț</w:t>
      </w:r>
      <w:r w:rsidRPr="007F0C75">
        <w:rPr>
          <w:rFonts w:ascii="Times New Roman" w:hAnsi="Times New Roman" w:cs="Times New Roman"/>
        </w:rPr>
        <w:t>ii tactile</w:t>
      </w:r>
    </w:p>
    <w:p w14:paraId="74FB97D6" w14:textId="77777777" w:rsidR="00AB2177" w:rsidRPr="007F0C75" w:rsidRDefault="005B6CFD"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 xml:space="preserve">ciocănel </w:t>
      </w:r>
      <w:r w:rsidR="00AB2177" w:rsidRPr="007F0C75">
        <w:rPr>
          <w:rFonts w:ascii="Times New Roman" w:hAnsi="Times New Roman" w:cs="Times New Roman"/>
        </w:rPr>
        <w:t>pentru testarea reflexelor osteotendinoase</w:t>
      </w:r>
    </w:p>
    <w:p w14:paraId="72FCD93D" w14:textId="77777777" w:rsidR="005B4EA2" w:rsidRPr="007F0C75" w:rsidRDefault="005B4EA2"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lastRenderedPageBreak/>
        <w:t>glucometru</w:t>
      </w:r>
      <w:r w:rsidR="00A8603D" w:rsidRPr="007F0C75">
        <w:rPr>
          <w:rFonts w:ascii="Times New Roman" w:hAnsi="Times New Roman" w:cs="Times New Roman"/>
        </w:rPr>
        <w:t xml:space="preserve"> și </w:t>
      </w:r>
      <w:r w:rsidR="00AB2177" w:rsidRPr="007F0C75">
        <w:rPr>
          <w:rFonts w:ascii="Times New Roman" w:hAnsi="Times New Roman" w:cs="Times New Roman"/>
        </w:rPr>
        <w:t>teste de glicemie aferente</w:t>
      </w:r>
    </w:p>
    <w:p w14:paraId="6926EAAD" w14:textId="77777777" w:rsidR="004F1A5F" w:rsidRPr="007F0C75" w:rsidRDefault="004F1A5F"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electrocardiograf</w:t>
      </w:r>
    </w:p>
    <w:p w14:paraId="1B04CD32" w14:textId="0BD21644" w:rsidR="002B434E" w:rsidRPr="00241831" w:rsidRDefault="004F1A5F"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 xml:space="preserve">laborator </w:t>
      </w:r>
      <w:r w:rsidR="008A6A26" w:rsidRPr="007F0C75">
        <w:rPr>
          <w:rFonts w:ascii="Times New Roman" w:hAnsi="Times New Roman" w:cs="Times New Roman"/>
        </w:rPr>
        <w:t>de analize medicale</w:t>
      </w:r>
    </w:p>
    <w:p w14:paraId="15ACE8A0" w14:textId="6AB86D5D" w:rsidR="00241831" w:rsidRPr="007F0C75" w:rsidRDefault="00241831"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Pr>
          <w:rFonts w:ascii="Times New Roman" w:hAnsi="Times New Roman" w:cs="Times New Roman"/>
        </w:rPr>
        <w:t xml:space="preserve">medicație specifică: </w:t>
      </w:r>
      <w:bookmarkStart w:id="34" w:name="_Hlk42850915"/>
      <w:r>
        <w:rPr>
          <w:rFonts w:ascii="Times New Roman" w:hAnsi="Times New Roman" w:cs="Times New Roman"/>
        </w:rPr>
        <w:t>antidiabetice orale, insulină, preparate injectabile non-insulinice (</w:t>
      </w:r>
      <w:proofErr w:type="spellStart"/>
      <w:r>
        <w:rPr>
          <w:rFonts w:ascii="Times New Roman" w:hAnsi="Times New Roman" w:cs="Times New Roman"/>
        </w:rPr>
        <w:t>exenatide</w:t>
      </w:r>
      <w:proofErr w:type="spellEnd"/>
      <w:r>
        <w:rPr>
          <w:rFonts w:ascii="Times New Roman" w:hAnsi="Times New Roman" w:cs="Times New Roman"/>
        </w:rPr>
        <w:t>)</w:t>
      </w:r>
      <w:bookmarkEnd w:id="34"/>
    </w:p>
    <w:p w14:paraId="2240C491" w14:textId="77777777" w:rsidR="00E00C1F" w:rsidRPr="007F0C75" w:rsidRDefault="00E00C1F" w:rsidP="00073D39">
      <w:pPr>
        <w:pStyle w:val="Titlu2"/>
      </w:pPr>
      <w:bookmarkStart w:id="35" w:name="_Toc39567636"/>
      <w:r w:rsidRPr="007F0C75">
        <w:t xml:space="preserve">III. </w:t>
      </w:r>
      <w:r w:rsidR="002B434E" w:rsidRPr="007F0C75">
        <w:t>2</w:t>
      </w:r>
      <w:r w:rsidRPr="007F0C75">
        <w:t>. S</w:t>
      </w:r>
      <w:r w:rsidR="00692553" w:rsidRPr="007F0C75">
        <w:t>pitalizare de zi</w:t>
      </w:r>
      <w:bookmarkEnd w:id="35"/>
    </w:p>
    <w:p w14:paraId="29C1BA81" w14:textId="77777777" w:rsidR="004F1A5F" w:rsidRPr="007F0C75" w:rsidRDefault="00C92D88" w:rsidP="00DA7605">
      <w:pPr>
        <w:spacing w:after="0" w:line="312" w:lineRule="auto"/>
        <w:jc w:val="both"/>
        <w:rPr>
          <w:rFonts w:ascii="Times New Roman" w:hAnsi="Times New Roman" w:cs="Times New Roman"/>
          <w:b/>
        </w:rPr>
      </w:pPr>
      <w:r w:rsidRPr="007F0C75">
        <w:rPr>
          <w:rFonts w:ascii="Times New Roman" w:hAnsi="Times New Roman" w:cs="Times New Roman"/>
          <w:b/>
        </w:rPr>
        <w:t>Resurse umane, competen</w:t>
      </w:r>
      <w:r w:rsidR="005B6CFD" w:rsidRPr="007F0C75">
        <w:rPr>
          <w:rFonts w:ascii="Times New Roman" w:hAnsi="Times New Roman" w:cs="Times New Roman"/>
          <w:b/>
        </w:rPr>
        <w:t>ț</w:t>
      </w:r>
      <w:r w:rsidRPr="007F0C75">
        <w:rPr>
          <w:rFonts w:ascii="Times New Roman" w:hAnsi="Times New Roman" w:cs="Times New Roman"/>
          <w:b/>
        </w:rPr>
        <w:t>e necesare</w:t>
      </w:r>
      <w:r w:rsidR="004F1A5F" w:rsidRPr="007F0C75">
        <w:rPr>
          <w:rFonts w:ascii="Times New Roman" w:hAnsi="Times New Roman" w:cs="Times New Roman"/>
          <w:b/>
        </w:rPr>
        <w:t>:</w:t>
      </w:r>
    </w:p>
    <w:p w14:paraId="1C663DEA" w14:textId="77777777" w:rsidR="00241831" w:rsidRPr="00A708FD" w:rsidRDefault="004F1A5F" w:rsidP="00241831">
      <w:pPr>
        <w:pStyle w:val="Listparagraf"/>
        <w:numPr>
          <w:ilvl w:val="0"/>
          <w:numId w:val="8"/>
        </w:numPr>
        <w:spacing w:after="0" w:line="312" w:lineRule="auto"/>
        <w:ind w:left="357" w:hanging="357"/>
        <w:contextualSpacing w:val="0"/>
        <w:jc w:val="both"/>
        <w:rPr>
          <w:rFonts w:ascii="Times New Roman" w:hAnsi="Times New Roman" w:cs="Times New Roman"/>
          <w:b/>
        </w:rPr>
      </w:pPr>
      <w:r w:rsidRPr="007F0C75">
        <w:rPr>
          <w:rFonts w:ascii="Times New Roman" w:hAnsi="Times New Roman" w:cs="Times New Roman"/>
        </w:rPr>
        <w:t xml:space="preserve">medic specialist </w:t>
      </w:r>
      <w:r w:rsidR="00C75E75" w:rsidRPr="007F0C75">
        <w:rPr>
          <w:rFonts w:ascii="Times New Roman" w:hAnsi="Times New Roman" w:cs="Times New Roman"/>
        </w:rPr>
        <w:t xml:space="preserve">geriatrie-gerontologie </w:t>
      </w:r>
      <w:r w:rsidR="00241831" w:rsidRPr="00A708FD">
        <w:rPr>
          <w:rFonts w:ascii="Times New Roman" w:hAnsi="Times New Roman" w:cs="Times New Roman"/>
        </w:rPr>
        <w:t xml:space="preserve">/diabet zaharat, </w:t>
      </w:r>
      <w:proofErr w:type="spellStart"/>
      <w:r w:rsidR="00241831" w:rsidRPr="00A708FD">
        <w:rPr>
          <w:rFonts w:ascii="Times New Roman" w:hAnsi="Times New Roman" w:cs="Times New Roman"/>
        </w:rPr>
        <w:t>nutritie</w:t>
      </w:r>
      <w:proofErr w:type="spellEnd"/>
      <w:r w:rsidR="00241831" w:rsidRPr="00A708FD">
        <w:rPr>
          <w:rFonts w:ascii="Times New Roman" w:hAnsi="Times New Roman" w:cs="Times New Roman"/>
        </w:rPr>
        <w:t>, boli metabolice</w:t>
      </w:r>
    </w:p>
    <w:p w14:paraId="17AAB044" w14:textId="77777777" w:rsidR="004F1A5F" w:rsidRPr="007F0C75" w:rsidRDefault="004F1A5F" w:rsidP="00241831">
      <w:pPr>
        <w:pStyle w:val="Listparagraf"/>
        <w:numPr>
          <w:ilvl w:val="0"/>
          <w:numId w:val="8"/>
        </w:numPr>
        <w:spacing w:after="0" w:line="312" w:lineRule="auto"/>
        <w:ind w:left="357" w:hanging="357"/>
        <w:contextualSpacing w:val="0"/>
        <w:jc w:val="both"/>
        <w:rPr>
          <w:rFonts w:ascii="Times New Roman" w:hAnsi="Times New Roman" w:cs="Times New Roman"/>
          <w:b/>
        </w:rPr>
      </w:pPr>
      <w:r w:rsidRPr="007F0C75">
        <w:rPr>
          <w:rFonts w:ascii="Times New Roman" w:hAnsi="Times New Roman" w:cs="Times New Roman"/>
        </w:rPr>
        <w:t>asistent medical</w:t>
      </w:r>
    </w:p>
    <w:p w14:paraId="0A38CC77" w14:textId="77777777" w:rsidR="004F1A5F" w:rsidRPr="007F0C75" w:rsidRDefault="004F1A5F" w:rsidP="00241831">
      <w:pPr>
        <w:pStyle w:val="Listparagraf"/>
        <w:numPr>
          <w:ilvl w:val="0"/>
          <w:numId w:val="8"/>
        </w:numPr>
        <w:spacing w:after="0" w:line="312" w:lineRule="auto"/>
        <w:ind w:left="357" w:hanging="357"/>
        <w:contextualSpacing w:val="0"/>
        <w:jc w:val="both"/>
        <w:rPr>
          <w:rFonts w:ascii="Times New Roman" w:hAnsi="Times New Roman" w:cs="Times New Roman"/>
          <w:b/>
        </w:rPr>
      </w:pPr>
      <w:r w:rsidRPr="007F0C75">
        <w:rPr>
          <w:rFonts w:ascii="Times New Roman" w:hAnsi="Times New Roman" w:cs="Times New Roman"/>
        </w:rPr>
        <w:t>medic de laborator</w:t>
      </w:r>
    </w:p>
    <w:p w14:paraId="4008A7B4" w14:textId="4BC98E5C" w:rsidR="00C92D88" w:rsidRPr="007F0C75" w:rsidRDefault="002B434E" w:rsidP="00241831">
      <w:pPr>
        <w:pStyle w:val="Listparagraf"/>
        <w:numPr>
          <w:ilvl w:val="0"/>
          <w:numId w:val="8"/>
        </w:numPr>
        <w:spacing w:after="0" w:line="312" w:lineRule="auto"/>
        <w:ind w:left="357" w:hanging="357"/>
        <w:contextualSpacing w:val="0"/>
        <w:jc w:val="both"/>
        <w:rPr>
          <w:rFonts w:ascii="Times New Roman" w:hAnsi="Times New Roman" w:cs="Times New Roman"/>
          <w:b/>
        </w:rPr>
      </w:pPr>
      <w:r w:rsidRPr="007F0C75">
        <w:rPr>
          <w:rFonts w:ascii="Times New Roman" w:hAnsi="Times New Roman" w:cs="Times New Roman"/>
        </w:rPr>
        <w:t>posibilitatea efectu</w:t>
      </w:r>
      <w:r w:rsidR="005B6CFD" w:rsidRPr="007F0C75">
        <w:rPr>
          <w:rFonts w:ascii="Times New Roman" w:hAnsi="Times New Roman" w:cs="Times New Roman"/>
        </w:rPr>
        <w:t>ă</w:t>
      </w:r>
      <w:r w:rsidRPr="007F0C75">
        <w:rPr>
          <w:rFonts w:ascii="Times New Roman" w:hAnsi="Times New Roman" w:cs="Times New Roman"/>
        </w:rPr>
        <w:t>rii de consulturi interdisciplinare</w:t>
      </w:r>
      <w:r w:rsidR="008C5394">
        <w:rPr>
          <w:rFonts w:ascii="Times New Roman" w:hAnsi="Times New Roman" w:cs="Times New Roman"/>
        </w:rPr>
        <w:t xml:space="preserve">: </w:t>
      </w:r>
      <w:r w:rsidR="00241831">
        <w:rPr>
          <w:rFonts w:ascii="Times New Roman" w:hAnsi="Times New Roman" w:cs="Times New Roman"/>
        </w:rPr>
        <w:t>medic specialist oftalmolog, cardiolog, nefrolog</w:t>
      </w:r>
    </w:p>
    <w:p w14:paraId="27168041" w14:textId="77777777" w:rsidR="004F1A5F" w:rsidRPr="007F0C75" w:rsidRDefault="00C92D88" w:rsidP="00DA7605">
      <w:pPr>
        <w:spacing w:after="0" w:line="312" w:lineRule="auto"/>
        <w:jc w:val="both"/>
        <w:rPr>
          <w:rFonts w:ascii="Times New Roman" w:hAnsi="Times New Roman" w:cs="Times New Roman"/>
          <w:b/>
        </w:rPr>
      </w:pPr>
      <w:r w:rsidRPr="007F0C75">
        <w:rPr>
          <w:rFonts w:ascii="Times New Roman" w:hAnsi="Times New Roman" w:cs="Times New Roman"/>
          <w:b/>
        </w:rPr>
        <w:t>Resurse materiale, echipamente medicale</w:t>
      </w:r>
      <w:r w:rsidR="004F1A5F" w:rsidRPr="007F0C75">
        <w:rPr>
          <w:rFonts w:ascii="Times New Roman" w:hAnsi="Times New Roman" w:cs="Times New Roman"/>
          <w:b/>
        </w:rPr>
        <w:t>:</w:t>
      </w:r>
    </w:p>
    <w:p w14:paraId="25430B9E" w14:textId="77777777" w:rsidR="004F1A5F" w:rsidRPr="007F0C75" w:rsidRDefault="004F1A5F" w:rsidP="00774755">
      <w:pPr>
        <w:pStyle w:val="Listparagraf"/>
        <w:numPr>
          <w:ilvl w:val="0"/>
          <w:numId w:val="7"/>
        </w:numPr>
        <w:spacing w:after="0" w:line="312" w:lineRule="auto"/>
        <w:jc w:val="both"/>
        <w:rPr>
          <w:rFonts w:ascii="Times New Roman" w:hAnsi="Times New Roman" w:cs="Times New Roman"/>
          <w:b/>
        </w:rPr>
      </w:pPr>
      <w:r w:rsidRPr="007F0C75">
        <w:rPr>
          <w:rFonts w:ascii="Times New Roman" w:hAnsi="Times New Roman" w:cs="Times New Roman"/>
        </w:rPr>
        <w:t>tensiometru</w:t>
      </w:r>
    </w:p>
    <w:p w14:paraId="18216340" w14:textId="77777777" w:rsidR="004F1A5F" w:rsidRPr="007F0C75" w:rsidRDefault="004F1A5F"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stetoscop</w:t>
      </w:r>
    </w:p>
    <w:p w14:paraId="53E9403A" w14:textId="77777777" w:rsidR="004F1A5F" w:rsidRPr="007F0C75" w:rsidRDefault="00080990"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c</w:t>
      </w:r>
      <w:r w:rsidR="005B6CFD" w:rsidRPr="007F0C75">
        <w:rPr>
          <w:rFonts w:ascii="Times New Roman" w:hAnsi="Times New Roman" w:cs="Times New Roman"/>
        </w:rPr>
        <w:t>â</w:t>
      </w:r>
      <w:r w:rsidR="004F1A5F" w:rsidRPr="007F0C75">
        <w:rPr>
          <w:rFonts w:ascii="Times New Roman" w:hAnsi="Times New Roman" w:cs="Times New Roman"/>
        </w:rPr>
        <w:t>ntar</w:t>
      </w:r>
    </w:p>
    <w:p w14:paraId="3651D0D4" w14:textId="77777777" w:rsidR="005E7A42" w:rsidRPr="007F0C75" w:rsidRDefault="005E7A42"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diapazon pentru testarea sensibilit</w:t>
      </w:r>
      <w:r w:rsidR="005B6CFD" w:rsidRPr="007F0C75">
        <w:rPr>
          <w:rFonts w:ascii="Times New Roman" w:hAnsi="Times New Roman" w:cs="Times New Roman"/>
        </w:rPr>
        <w:t>ăț</w:t>
      </w:r>
      <w:r w:rsidRPr="007F0C75">
        <w:rPr>
          <w:rFonts w:ascii="Times New Roman" w:hAnsi="Times New Roman" w:cs="Times New Roman"/>
        </w:rPr>
        <w:t>ii vibratorii</w:t>
      </w:r>
    </w:p>
    <w:p w14:paraId="7BC53419" w14:textId="77777777" w:rsidR="005E7A42" w:rsidRPr="007F0C75" w:rsidRDefault="005E7A42"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monofilament pentru testarea sensibilit</w:t>
      </w:r>
      <w:r w:rsidR="005B6CFD" w:rsidRPr="007F0C75">
        <w:rPr>
          <w:rFonts w:ascii="Times New Roman" w:hAnsi="Times New Roman" w:cs="Times New Roman"/>
        </w:rPr>
        <w:t>ăț</w:t>
      </w:r>
      <w:r w:rsidRPr="007F0C75">
        <w:rPr>
          <w:rFonts w:ascii="Times New Roman" w:hAnsi="Times New Roman" w:cs="Times New Roman"/>
        </w:rPr>
        <w:t>ii tactile</w:t>
      </w:r>
    </w:p>
    <w:p w14:paraId="576C902D" w14:textId="77777777" w:rsidR="005E7A42" w:rsidRPr="007F0C75" w:rsidRDefault="005E7A42"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cioc</w:t>
      </w:r>
      <w:r w:rsidR="005B6CFD" w:rsidRPr="007F0C75">
        <w:rPr>
          <w:rFonts w:ascii="Times New Roman" w:hAnsi="Times New Roman" w:cs="Times New Roman"/>
        </w:rPr>
        <w:t>ă</w:t>
      </w:r>
      <w:r w:rsidRPr="007F0C75">
        <w:rPr>
          <w:rFonts w:ascii="Times New Roman" w:hAnsi="Times New Roman" w:cs="Times New Roman"/>
        </w:rPr>
        <w:t>nel pentru testarea reflexelor osteotendinoase</w:t>
      </w:r>
    </w:p>
    <w:p w14:paraId="7AE3FA2B" w14:textId="77777777" w:rsidR="005B4EA2" w:rsidRPr="007F0C75" w:rsidRDefault="005E7A42"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glucometru</w:t>
      </w:r>
      <w:r w:rsidR="00A8603D" w:rsidRPr="007F0C75">
        <w:rPr>
          <w:rFonts w:ascii="Times New Roman" w:hAnsi="Times New Roman" w:cs="Times New Roman"/>
        </w:rPr>
        <w:t xml:space="preserve"> și </w:t>
      </w:r>
      <w:r w:rsidRPr="007F0C75">
        <w:rPr>
          <w:rFonts w:ascii="Times New Roman" w:hAnsi="Times New Roman" w:cs="Times New Roman"/>
        </w:rPr>
        <w:t>teste de glicemie aferente</w:t>
      </w:r>
    </w:p>
    <w:p w14:paraId="17012C13" w14:textId="77777777" w:rsidR="005B4EA2" w:rsidRPr="007F0C75" w:rsidRDefault="005B4EA2"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electrocardiograf</w:t>
      </w:r>
    </w:p>
    <w:p w14:paraId="23049079" w14:textId="77777777" w:rsidR="008A6A26" w:rsidRPr="007F0C75" w:rsidRDefault="008A6A26"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 xml:space="preserve">laborator de analize medicale </w:t>
      </w:r>
    </w:p>
    <w:p w14:paraId="012734F2" w14:textId="5155D42E" w:rsidR="00543E45" w:rsidRPr="007F0C75" w:rsidRDefault="005E7A42" w:rsidP="00774755">
      <w:pPr>
        <w:pStyle w:val="Listparagraf"/>
        <w:numPr>
          <w:ilvl w:val="0"/>
          <w:numId w:val="7"/>
        </w:numPr>
        <w:spacing w:before="100" w:beforeAutospacing="1" w:after="100" w:afterAutospacing="1" w:line="312" w:lineRule="auto"/>
        <w:jc w:val="both"/>
        <w:rPr>
          <w:rFonts w:ascii="Times New Roman" w:hAnsi="Times New Roman" w:cs="Times New Roman"/>
          <w:b/>
        </w:rPr>
      </w:pPr>
      <w:r w:rsidRPr="007F0C75">
        <w:rPr>
          <w:rFonts w:ascii="Times New Roman" w:hAnsi="Times New Roman" w:cs="Times New Roman"/>
        </w:rPr>
        <w:t>medica</w:t>
      </w:r>
      <w:r w:rsidR="00241831">
        <w:rPr>
          <w:rFonts w:ascii="Times New Roman" w:hAnsi="Times New Roman" w:cs="Times New Roman"/>
        </w:rPr>
        <w:t>ț</w:t>
      </w:r>
      <w:r w:rsidRPr="007F0C75">
        <w:rPr>
          <w:rFonts w:ascii="Times New Roman" w:hAnsi="Times New Roman" w:cs="Times New Roman"/>
        </w:rPr>
        <w:t>ie specific</w:t>
      </w:r>
      <w:r w:rsidR="00241831">
        <w:rPr>
          <w:rFonts w:ascii="Times New Roman" w:hAnsi="Times New Roman" w:cs="Times New Roman"/>
        </w:rPr>
        <w:t>ă:</w:t>
      </w:r>
      <w:r w:rsidR="00241831" w:rsidRPr="00241831">
        <w:rPr>
          <w:rFonts w:ascii="Times New Roman" w:hAnsi="Times New Roman" w:cs="Times New Roman"/>
        </w:rPr>
        <w:t xml:space="preserve"> </w:t>
      </w:r>
      <w:r w:rsidR="00241831">
        <w:rPr>
          <w:rFonts w:ascii="Times New Roman" w:hAnsi="Times New Roman" w:cs="Times New Roman"/>
        </w:rPr>
        <w:t>antidiabetice orale, insulină, preparate injectabile non-insulinice (</w:t>
      </w:r>
      <w:proofErr w:type="spellStart"/>
      <w:r w:rsidR="00241831">
        <w:rPr>
          <w:rFonts w:ascii="Times New Roman" w:hAnsi="Times New Roman" w:cs="Times New Roman"/>
        </w:rPr>
        <w:t>exenatide</w:t>
      </w:r>
      <w:proofErr w:type="spellEnd"/>
      <w:r w:rsidR="00241831">
        <w:rPr>
          <w:rFonts w:ascii="Times New Roman" w:hAnsi="Times New Roman" w:cs="Times New Roman"/>
        </w:rPr>
        <w:t>)</w:t>
      </w:r>
    </w:p>
    <w:p w14:paraId="67F48364" w14:textId="1D77CEDC" w:rsidR="00781A4C" w:rsidRPr="007F0C75" w:rsidRDefault="00E00C1F" w:rsidP="00DA7605">
      <w:pPr>
        <w:spacing w:after="0" w:line="312" w:lineRule="auto"/>
        <w:jc w:val="both"/>
        <w:rPr>
          <w:rFonts w:ascii="Times New Roman" w:hAnsi="Times New Roman" w:cs="Times New Roman"/>
          <w:b/>
        </w:rPr>
      </w:pPr>
      <w:bookmarkStart w:id="36" w:name="_Toc39567637"/>
      <w:r w:rsidRPr="007F0C75">
        <w:rPr>
          <w:rStyle w:val="Titlu2Caracter"/>
          <w:rFonts w:eastAsiaTheme="minorEastAsia"/>
        </w:rPr>
        <w:t xml:space="preserve">III. </w:t>
      </w:r>
      <w:r w:rsidR="00E8737E" w:rsidRPr="007F0C75">
        <w:rPr>
          <w:rStyle w:val="Titlu2Caracter"/>
          <w:rFonts w:eastAsiaTheme="minorEastAsia"/>
        </w:rPr>
        <w:t>3</w:t>
      </w:r>
      <w:r w:rsidRPr="007F0C75">
        <w:rPr>
          <w:rStyle w:val="Titlu2Caracter"/>
          <w:rFonts w:eastAsiaTheme="minorEastAsia"/>
        </w:rPr>
        <w:t xml:space="preserve">. </w:t>
      </w:r>
      <w:r w:rsidR="00692553" w:rsidRPr="007F0C75">
        <w:rPr>
          <w:rStyle w:val="Titlu2Caracter"/>
          <w:rFonts w:eastAsiaTheme="minorEastAsia"/>
        </w:rPr>
        <w:t>Spitalizare continu</w:t>
      </w:r>
      <w:r w:rsidR="005B6CFD" w:rsidRPr="007F0C75">
        <w:rPr>
          <w:rStyle w:val="Titlu2Caracter"/>
          <w:rFonts w:eastAsiaTheme="minorEastAsia"/>
        </w:rPr>
        <w:t>ă</w:t>
      </w:r>
      <w:bookmarkEnd w:id="36"/>
      <w:r w:rsidR="00692553" w:rsidRPr="007F0C75">
        <w:rPr>
          <w:rFonts w:ascii="Times New Roman" w:hAnsi="Times New Roman" w:cs="Times New Roman"/>
          <w:b/>
        </w:rPr>
        <w:t xml:space="preserve">: </w:t>
      </w:r>
    </w:p>
    <w:p w14:paraId="2A619435" w14:textId="77777777" w:rsidR="00EF68AA" w:rsidRPr="007F0C75" w:rsidRDefault="00692553" w:rsidP="00BB53FE">
      <w:pPr>
        <w:spacing w:after="0" w:line="312" w:lineRule="auto"/>
        <w:jc w:val="both"/>
        <w:rPr>
          <w:rFonts w:ascii="Times New Roman" w:hAnsi="Times New Roman" w:cs="Times New Roman"/>
          <w:b/>
        </w:rPr>
      </w:pPr>
      <w:r w:rsidRPr="007F0C75">
        <w:rPr>
          <w:rFonts w:ascii="Times New Roman" w:hAnsi="Times New Roman" w:cs="Times New Roman"/>
          <w:b/>
        </w:rPr>
        <w:t>Resurse umane, competențe necesare</w:t>
      </w:r>
      <w:r w:rsidR="00EF68AA" w:rsidRPr="007F0C75">
        <w:rPr>
          <w:rFonts w:ascii="Times New Roman" w:hAnsi="Times New Roman" w:cs="Times New Roman"/>
          <w:b/>
        </w:rPr>
        <w:t>:</w:t>
      </w:r>
    </w:p>
    <w:p w14:paraId="7C7F78E9" w14:textId="11ADF8D3" w:rsidR="00EF68AA" w:rsidRPr="007F0C75" w:rsidRDefault="00EF68AA" w:rsidP="00BB53FE">
      <w:pPr>
        <w:pStyle w:val="Listparagraf"/>
        <w:numPr>
          <w:ilvl w:val="0"/>
          <w:numId w:val="8"/>
        </w:numPr>
        <w:spacing w:after="0" w:line="312" w:lineRule="auto"/>
        <w:contextualSpacing w:val="0"/>
        <w:jc w:val="both"/>
        <w:rPr>
          <w:rFonts w:ascii="Times New Roman" w:hAnsi="Times New Roman" w:cs="Times New Roman"/>
          <w:b/>
        </w:rPr>
      </w:pPr>
      <w:r w:rsidRPr="007F0C75">
        <w:rPr>
          <w:rFonts w:ascii="Times New Roman" w:hAnsi="Times New Roman" w:cs="Times New Roman"/>
        </w:rPr>
        <w:t xml:space="preserve">medic specialist </w:t>
      </w:r>
      <w:r w:rsidR="00C75E75" w:rsidRPr="007F0C75">
        <w:rPr>
          <w:rFonts w:ascii="Times New Roman" w:hAnsi="Times New Roman" w:cs="Times New Roman"/>
        </w:rPr>
        <w:t>geriatrie-gerontologie</w:t>
      </w:r>
      <w:r w:rsidR="00241831">
        <w:rPr>
          <w:rFonts w:ascii="Times New Roman" w:hAnsi="Times New Roman" w:cs="Times New Roman"/>
        </w:rPr>
        <w:t xml:space="preserve"> </w:t>
      </w:r>
      <w:r w:rsidR="00241831" w:rsidRPr="00A708FD">
        <w:rPr>
          <w:rFonts w:ascii="Times New Roman" w:hAnsi="Times New Roman" w:cs="Times New Roman"/>
        </w:rPr>
        <w:t>/</w:t>
      </w:r>
      <w:r w:rsidR="00241831">
        <w:rPr>
          <w:rFonts w:ascii="Times New Roman" w:hAnsi="Times New Roman" w:cs="Times New Roman"/>
        </w:rPr>
        <w:t xml:space="preserve"> </w:t>
      </w:r>
      <w:r w:rsidR="00241831" w:rsidRPr="00A708FD">
        <w:rPr>
          <w:rFonts w:ascii="Times New Roman" w:hAnsi="Times New Roman" w:cs="Times New Roman"/>
        </w:rPr>
        <w:t>diabet zaharat, nutri</w:t>
      </w:r>
      <w:r w:rsidR="00241831">
        <w:rPr>
          <w:rFonts w:ascii="Times New Roman" w:hAnsi="Times New Roman" w:cs="Times New Roman"/>
        </w:rPr>
        <w:t>ț</w:t>
      </w:r>
      <w:r w:rsidR="00241831" w:rsidRPr="00A708FD">
        <w:rPr>
          <w:rFonts w:ascii="Times New Roman" w:hAnsi="Times New Roman" w:cs="Times New Roman"/>
        </w:rPr>
        <w:t>ie, boli metabolice</w:t>
      </w:r>
    </w:p>
    <w:p w14:paraId="414E83AC" w14:textId="77777777" w:rsidR="00EF68AA" w:rsidRPr="007F0C75" w:rsidRDefault="00EF68AA" w:rsidP="00BB53FE">
      <w:pPr>
        <w:pStyle w:val="Listparagraf"/>
        <w:numPr>
          <w:ilvl w:val="0"/>
          <w:numId w:val="8"/>
        </w:numPr>
        <w:spacing w:after="0" w:line="312" w:lineRule="auto"/>
        <w:contextualSpacing w:val="0"/>
        <w:jc w:val="both"/>
        <w:rPr>
          <w:rFonts w:ascii="Times New Roman" w:hAnsi="Times New Roman" w:cs="Times New Roman"/>
          <w:b/>
        </w:rPr>
      </w:pPr>
      <w:r w:rsidRPr="007F0C75">
        <w:rPr>
          <w:rFonts w:ascii="Times New Roman" w:hAnsi="Times New Roman" w:cs="Times New Roman"/>
        </w:rPr>
        <w:t>asistent medical</w:t>
      </w:r>
    </w:p>
    <w:p w14:paraId="7C1E2F3A" w14:textId="77777777" w:rsidR="002B434E" w:rsidRPr="007F0C75" w:rsidRDefault="00EF68AA" w:rsidP="00BB53FE">
      <w:pPr>
        <w:pStyle w:val="Listparagraf"/>
        <w:numPr>
          <w:ilvl w:val="0"/>
          <w:numId w:val="8"/>
        </w:numPr>
        <w:spacing w:after="0" w:line="312" w:lineRule="auto"/>
        <w:contextualSpacing w:val="0"/>
        <w:jc w:val="both"/>
        <w:rPr>
          <w:rFonts w:ascii="Times New Roman" w:hAnsi="Times New Roman" w:cs="Times New Roman"/>
          <w:b/>
        </w:rPr>
      </w:pPr>
      <w:r w:rsidRPr="007F0C75">
        <w:rPr>
          <w:rFonts w:ascii="Times New Roman" w:hAnsi="Times New Roman" w:cs="Times New Roman"/>
        </w:rPr>
        <w:t>medic de laborator</w:t>
      </w:r>
    </w:p>
    <w:p w14:paraId="2D06CACB" w14:textId="7D8B9309" w:rsidR="002B434E" w:rsidRPr="007F0C75" w:rsidRDefault="002B434E" w:rsidP="00BB53FE">
      <w:pPr>
        <w:pStyle w:val="Listparagraf"/>
        <w:numPr>
          <w:ilvl w:val="0"/>
          <w:numId w:val="8"/>
        </w:numPr>
        <w:spacing w:after="0" w:line="312" w:lineRule="auto"/>
        <w:contextualSpacing w:val="0"/>
        <w:jc w:val="both"/>
        <w:rPr>
          <w:rFonts w:ascii="Times New Roman" w:hAnsi="Times New Roman" w:cs="Times New Roman"/>
          <w:b/>
        </w:rPr>
      </w:pPr>
      <w:r w:rsidRPr="007F0C75">
        <w:rPr>
          <w:rFonts w:ascii="Times New Roman" w:hAnsi="Times New Roman" w:cs="Times New Roman"/>
        </w:rPr>
        <w:t>posibilitatea efectu</w:t>
      </w:r>
      <w:r w:rsidR="00031863" w:rsidRPr="007F0C75">
        <w:rPr>
          <w:rFonts w:ascii="Times New Roman" w:hAnsi="Times New Roman" w:cs="Times New Roman"/>
        </w:rPr>
        <w:t>ă</w:t>
      </w:r>
      <w:r w:rsidRPr="007F0C75">
        <w:rPr>
          <w:rFonts w:ascii="Times New Roman" w:hAnsi="Times New Roman" w:cs="Times New Roman"/>
        </w:rPr>
        <w:t>rii de cons</w:t>
      </w:r>
      <w:r w:rsidR="008D37B3" w:rsidRPr="007F0C75">
        <w:rPr>
          <w:rFonts w:ascii="Times New Roman" w:hAnsi="Times New Roman" w:cs="Times New Roman"/>
        </w:rPr>
        <w:t xml:space="preserve">ulturi interdisciplinare: </w:t>
      </w:r>
      <w:r w:rsidR="00241831" w:rsidRPr="00A708FD">
        <w:rPr>
          <w:rFonts w:ascii="Times New Roman" w:hAnsi="Times New Roman" w:cs="Times New Roman"/>
        </w:rPr>
        <w:t xml:space="preserve">oftalmologie, nefrologie, boli </w:t>
      </w:r>
      <w:proofErr w:type="spellStart"/>
      <w:r w:rsidR="00241831" w:rsidRPr="00A708FD">
        <w:rPr>
          <w:rFonts w:ascii="Times New Roman" w:hAnsi="Times New Roman" w:cs="Times New Roman"/>
        </w:rPr>
        <w:t>infectioase</w:t>
      </w:r>
      <w:proofErr w:type="spellEnd"/>
      <w:r w:rsidR="00241831" w:rsidRPr="00A708FD">
        <w:rPr>
          <w:rFonts w:ascii="Times New Roman" w:hAnsi="Times New Roman" w:cs="Times New Roman"/>
        </w:rPr>
        <w:t>, chirurgie, cardiologie</w:t>
      </w:r>
    </w:p>
    <w:p w14:paraId="789E97FF" w14:textId="77777777" w:rsidR="00EF68AA" w:rsidRPr="007F0C75" w:rsidRDefault="00692553" w:rsidP="00BB53FE">
      <w:pPr>
        <w:spacing w:after="0" w:line="312" w:lineRule="auto"/>
        <w:jc w:val="both"/>
        <w:rPr>
          <w:rFonts w:ascii="Times New Roman" w:hAnsi="Times New Roman" w:cs="Times New Roman"/>
          <w:b/>
        </w:rPr>
      </w:pPr>
      <w:r w:rsidRPr="007F0C75">
        <w:rPr>
          <w:rFonts w:ascii="Times New Roman" w:hAnsi="Times New Roman" w:cs="Times New Roman"/>
          <w:b/>
        </w:rPr>
        <w:t>Resurse materiale, echipamente medicale</w:t>
      </w:r>
      <w:r w:rsidR="00EF68AA" w:rsidRPr="007F0C75">
        <w:rPr>
          <w:rFonts w:ascii="Times New Roman" w:hAnsi="Times New Roman" w:cs="Times New Roman"/>
          <w:b/>
        </w:rPr>
        <w:t>:</w:t>
      </w:r>
      <w:r w:rsidRPr="007F0C75">
        <w:rPr>
          <w:rFonts w:ascii="Times New Roman" w:hAnsi="Times New Roman" w:cs="Times New Roman"/>
          <w:b/>
        </w:rPr>
        <w:t xml:space="preserve"> </w:t>
      </w:r>
    </w:p>
    <w:p w14:paraId="773A1210" w14:textId="77777777" w:rsidR="00EF68AA" w:rsidRPr="007F0C75" w:rsidRDefault="00EF68AA" w:rsidP="00BB53FE">
      <w:pPr>
        <w:pStyle w:val="Listparagraf"/>
        <w:numPr>
          <w:ilvl w:val="0"/>
          <w:numId w:val="7"/>
        </w:numPr>
        <w:spacing w:after="0" w:line="312" w:lineRule="auto"/>
        <w:contextualSpacing w:val="0"/>
        <w:jc w:val="both"/>
        <w:rPr>
          <w:rFonts w:ascii="Times New Roman" w:hAnsi="Times New Roman" w:cs="Times New Roman"/>
          <w:b/>
        </w:rPr>
      </w:pPr>
      <w:r w:rsidRPr="007F0C75">
        <w:rPr>
          <w:rFonts w:ascii="Times New Roman" w:hAnsi="Times New Roman" w:cs="Times New Roman"/>
        </w:rPr>
        <w:t>tensiometru</w:t>
      </w:r>
    </w:p>
    <w:p w14:paraId="09D3D68B" w14:textId="77777777" w:rsidR="00EF68AA" w:rsidRPr="007F0C75" w:rsidRDefault="00EF68AA" w:rsidP="00BB53FE">
      <w:pPr>
        <w:pStyle w:val="Listparagraf"/>
        <w:numPr>
          <w:ilvl w:val="0"/>
          <w:numId w:val="7"/>
        </w:numPr>
        <w:spacing w:after="0" w:line="312" w:lineRule="auto"/>
        <w:contextualSpacing w:val="0"/>
        <w:jc w:val="both"/>
        <w:rPr>
          <w:rFonts w:ascii="Times New Roman" w:hAnsi="Times New Roman" w:cs="Times New Roman"/>
          <w:b/>
        </w:rPr>
      </w:pPr>
      <w:r w:rsidRPr="007F0C75">
        <w:rPr>
          <w:rFonts w:ascii="Times New Roman" w:hAnsi="Times New Roman" w:cs="Times New Roman"/>
        </w:rPr>
        <w:t>stetoscop</w:t>
      </w:r>
    </w:p>
    <w:p w14:paraId="1EDA472C" w14:textId="77777777" w:rsidR="00EF68AA" w:rsidRPr="007F0C75" w:rsidRDefault="00EF68AA" w:rsidP="00BB53FE">
      <w:pPr>
        <w:pStyle w:val="Listparagraf"/>
        <w:numPr>
          <w:ilvl w:val="0"/>
          <w:numId w:val="7"/>
        </w:numPr>
        <w:spacing w:after="0" w:line="312" w:lineRule="auto"/>
        <w:contextualSpacing w:val="0"/>
        <w:jc w:val="both"/>
        <w:rPr>
          <w:rFonts w:ascii="Times New Roman" w:hAnsi="Times New Roman" w:cs="Times New Roman"/>
          <w:b/>
        </w:rPr>
      </w:pPr>
      <w:r w:rsidRPr="007F0C75">
        <w:rPr>
          <w:rFonts w:ascii="Times New Roman" w:hAnsi="Times New Roman" w:cs="Times New Roman"/>
        </w:rPr>
        <w:t>c</w:t>
      </w:r>
      <w:r w:rsidR="005B6CFD" w:rsidRPr="007F0C75">
        <w:rPr>
          <w:rFonts w:ascii="Times New Roman" w:hAnsi="Times New Roman" w:cs="Times New Roman"/>
        </w:rPr>
        <w:t>â</w:t>
      </w:r>
      <w:r w:rsidRPr="007F0C75">
        <w:rPr>
          <w:rFonts w:ascii="Times New Roman" w:hAnsi="Times New Roman" w:cs="Times New Roman"/>
        </w:rPr>
        <w:t>ntar</w:t>
      </w:r>
    </w:p>
    <w:p w14:paraId="36E9310F" w14:textId="77777777" w:rsidR="008D37B3" w:rsidRPr="007F0C75" w:rsidRDefault="008D37B3" w:rsidP="00BB53FE">
      <w:pPr>
        <w:pStyle w:val="Listparagraf"/>
        <w:numPr>
          <w:ilvl w:val="0"/>
          <w:numId w:val="7"/>
        </w:numPr>
        <w:spacing w:after="0" w:line="312" w:lineRule="auto"/>
        <w:contextualSpacing w:val="0"/>
        <w:jc w:val="both"/>
        <w:rPr>
          <w:rFonts w:ascii="Times New Roman" w:hAnsi="Times New Roman" w:cs="Times New Roman"/>
          <w:b/>
        </w:rPr>
      </w:pPr>
      <w:r w:rsidRPr="007F0C75">
        <w:rPr>
          <w:rFonts w:ascii="Times New Roman" w:hAnsi="Times New Roman" w:cs="Times New Roman"/>
        </w:rPr>
        <w:t>diapazon pentru testarea sensibilit</w:t>
      </w:r>
      <w:r w:rsidR="00031863" w:rsidRPr="007F0C75">
        <w:rPr>
          <w:rFonts w:ascii="Times New Roman" w:hAnsi="Times New Roman" w:cs="Times New Roman"/>
        </w:rPr>
        <w:t>ăț</w:t>
      </w:r>
      <w:r w:rsidRPr="007F0C75">
        <w:rPr>
          <w:rFonts w:ascii="Times New Roman" w:hAnsi="Times New Roman" w:cs="Times New Roman"/>
        </w:rPr>
        <w:t>ii vibratorii</w:t>
      </w:r>
    </w:p>
    <w:p w14:paraId="2B0BF0A1" w14:textId="77777777" w:rsidR="008D37B3" w:rsidRPr="007F0C75" w:rsidRDefault="008D37B3" w:rsidP="00BB53FE">
      <w:pPr>
        <w:pStyle w:val="Listparagraf"/>
        <w:numPr>
          <w:ilvl w:val="0"/>
          <w:numId w:val="7"/>
        </w:numPr>
        <w:spacing w:after="0" w:line="312" w:lineRule="auto"/>
        <w:contextualSpacing w:val="0"/>
        <w:jc w:val="both"/>
        <w:rPr>
          <w:rFonts w:ascii="Times New Roman" w:hAnsi="Times New Roman" w:cs="Times New Roman"/>
          <w:b/>
        </w:rPr>
      </w:pPr>
      <w:r w:rsidRPr="007F0C75">
        <w:rPr>
          <w:rFonts w:ascii="Times New Roman" w:hAnsi="Times New Roman" w:cs="Times New Roman"/>
        </w:rPr>
        <w:t>monofilament pentru testarea sensibilit</w:t>
      </w:r>
      <w:r w:rsidR="00031863" w:rsidRPr="007F0C75">
        <w:rPr>
          <w:rFonts w:ascii="Times New Roman" w:hAnsi="Times New Roman" w:cs="Times New Roman"/>
        </w:rPr>
        <w:t>ăț</w:t>
      </w:r>
      <w:r w:rsidRPr="007F0C75">
        <w:rPr>
          <w:rFonts w:ascii="Times New Roman" w:hAnsi="Times New Roman" w:cs="Times New Roman"/>
        </w:rPr>
        <w:t>ii tactile</w:t>
      </w:r>
    </w:p>
    <w:p w14:paraId="041B24B6" w14:textId="77777777" w:rsidR="008D37B3" w:rsidRPr="007F0C75" w:rsidRDefault="00031863" w:rsidP="00BB53FE">
      <w:pPr>
        <w:pStyle w:val="Listparagraf"/>
        <w:numPr>
          <w:ilvl w:val="0"/>
          <w:numId w:val="7"/>
        </w:numPr>
        <w:spacing w:after="0" w:line="312" w:lineRule="auto"/>
        <w:contextualSpacing w:val="0"/>
        <w:jc w:val="both"/>
        <w:rPr>
          <w:rFonts w:ascii="Times New Roman" w:hAnsi="Times New Roman" w:cs="Times New Roman"/>
          <w:b/>
        </w:rPr>
      </w:pPr>
      <w:r w:rsidRPr="007F0C75">
        <w:rPr>
          <w:rFonts w:ascii="Times New Roman" w:hAnsi="Times New Roman" w:cs="Times New Roman"/>
        </w:rPr>
        <w:t xml:space="preserve">ciocănel </w:t>
      </w:r>
      <w:r w:rsidR="008D37B3" w:rsidRPr="007F0C75">
        <w:rPr>
          <w:rFonts w:ascii="Times New Roman" w:hAnsi="Times New Roman" w:cs="Times New Roman"/>
        </w:rPr>
        <w:t>pentru testarea reflexelor osteotendinoase</w:t>
      </w:r>
    </w:p>
    <w:p w14:paraId="205C13E4" w14:textId="77777777" w:rsidR="008D37B3" w:rsidRPr="007F0C75" w:rsidRDefault="008D37B3" w:rsidP="00BB53FE">
      <w:pPr>
        <w:pStyle w:val="Listparagraf"/>
        <w:numPr>
          <w:ilvl w:val="0"/>
          <w:numId w:val="7"/>
        </w:numPr>
        <w:spacing w:after="0" w:line="312" w:lineRule="auto"/>
        <w:contextualSpacing w:val="0"/>
        <w:jc w:val="both"/>
        <w:rPr>
          <w:rFonts w:ascii="Times New Roman" w:hAnsi="Times New Roman" w:cs="Times New Roman"/>
          <w:b/>
        </w:rPr>
      </w:pPr>
      <w:r w:rsidRPr="007F0C75">
        <w:rPr>
          <w:rFonts w:ascii="Times New Roman" w:hAnsi="Times New Roman" w:cs="Times New Roman"/>
        </w:rPr>
        <w:t>glucometru</w:t>
      </w:r>
      <w:r w:rsidR="00A8603D" w:rsidRPr="007F0C75">
        <w:rPr>
          <w:rFonts w:ascii="Times New Roman" w:hAnsi="Times New Roman" w:cs="Times New Roman"/>
        </w:rPr>
        <w:t xml:space="preserve"> și </w:t>
      </w:r>
      <w:r w:rsidRPr="007F0C75">
        <w:rPr>
          <w:rFonts w:ascii="Times New Roman" w:hAnsi="Times New Roman" w:cs="Times New Roman"/>
        </w:rPr>
        <w:t>teste de glicemie aferente</w:t>
      </w:r>
    </w:p>
    <w:p w14:paraId="0773C708" w14:textId="77777777" w:rsidR="005B4EA2" w:rsidRPr="007F0C75" w:rsidRDefault="005B4EA2" w:rsidP="00BB53FE">
      <w:pPr>
        <w:pStyle w:val="Listparagraf"/>
        <w:numPr>
          <w:ilvl w:val="0"/>
          <w:numId w:val="7"/>
        </w:numPr>
        <w:spacing w:after="0" w:line="312" w:lineRule="auto"/>
        <w:contextualSpacing w:val="0"/>
        <w:jc w:val="both"/>
        <w:rPr>
          <w:rFonts w:ascii="Times New Roman" w:hAnsi="Times New Roman" w:cs="Times New Roman"/>
          <w:b/>
        </w:rPr>
      </w:pPr>
      <w:r w:rsidRPr="007F0C75">
        <w:rPr>
          <w:rFonts w:ascii="Times New Roman" w:hAnsi="Times New Roman" w:cs="Times New Roman"/>
        </w:rPr>
        <w:t>electrocardiograf</w:t>
      </w:r>
    </w:p>
    <w:p w14:paraId="7FA73008" w14:textId="77777777" w:rsidR="005B4EA2" w:rsidRPr="007F0C75" w:rsidRDefault="005B4EA2" w:rsidP="00BB53FE">
      <w:pPr>
        <w:pStyle w:val="Listparagraf"/>
        <w:numPr>
          <w:ilvl w:val="0"/>
          <w:numId w:val="7"/>
        </w:numPr>
        <w:spacing w:after="0" w:line="312" w:lineRule="auto"/>
        <w:contextualSpacing w:val="0"/>
        <w:jc w:val="both"/>
        <w:rPr>
          <w:rFonts w:ascii="Times New Roman" w:hAnsi="Times New Roman" w:cs="Times New Roman"/>
          <w:b/>
        </w:rPr>
      </w:pPr>
      <w:r w:rsidRPr="007F0C75">
        <w:rPr>
          <w:rFonts w:ascii="Times New Roman" w:hAnsi="Times New Roman" w:cs="Times New Roman"/>
        </w:rPr>
        <w:t>ecograf</w:t>
      </w:r>
    </w:p>
    <w:p w14:paraId="4BEA909A" w14:textId="77777777" w:rsidR="008D37B3" w:rsidRPr="007F0C75" w:rsidRDefault="008D37B3" w:rsidP="00BB53FE">
      <w:pPr>
        <w:pStyle w:val="Listparagraf"/>
        <w:numPr>
          <w:ilvl w:val="0"/>
          <w:numId w:val="7"/>
        </w:numPr>
        <w:spacing w:after="0" w:line="312" w:lineRule="auto"/>
        <w:contextualSpacing w:val="0"/>
        <w:jc w:val="both"/>
        <w:rPr>
          <w:rFonts w:ascii="Times New Roman" w:hAnsi="Times New Roman" w:cs="Times New Roman"/>
          <w:b/>
        </w:rPr>
      </w:pPr>
      <w:r w:rsidRPr="007F0C75">
        <w:rPr>
          <w:rFonts w:ascii="Times New Roman" w:hAnsi="Times New Roman" w:cs="Times New Roman"/>
        </w:rPr>
        <w:t>osteodensitometru</w:t>
      </w:r>
    </w:p>
    <w:p w14:paraId="00BA3ACB" w14:textId="77777777" w:rsidR="008A6A26" w:rsidRPr="007F0C75" w:rsidRDefault="008A6A26" w:rsidP="00BB53FE">
      <w:pPr>
        <w:pStyle w:val="Listparagraf"/>
        <w:numPr>
          <w:ilvl w:val="0"/>
          <w:numId w:val="7"/>
        </w:numPr>
        <w:spacing w:after="0" w:line="312" w:lineRule="auto"/>
        <w:contextualSpacing w:val="0"/>
        <w:jc w:val="both"/>
        <w:rPr>
          <w:rFonts w:ascii="Times New Roman" w:hAnsi="Times New Roman" w:cs="Times New Roman"/>
          <w:b/>
        </w:rPr>
      </w:pPr>
      <w:r w:rsidRPr="007F0C75">
        <w:rPr>
          <w:rFonts w:ascii="Times New Roman" w:hAnsi="Times New Roman" w:cs="Times New Roman"/>
        </w:rPr>
        <w:t xml:space="preserve">laborator de analize medicale </w:t>
      </w:r>
    </w:p>
    <w:p w14:paraId="036E1EDE" w14:textId="77777777" w:rsidR="00EF68AA" w:rsidRPr="007F0C75" w:rsidRDefault="002B434E" w:rsidP="00BB53FE">
      <w:pPr>
        <w:pStyle w:val="Listparagraf"/>
        <w:numPr>
          <w:ilvl w:val="0"/>
          <w:numId w:val="7"/>
        </w:numPr>
        <w:spacing w:after="0" w:line="312" w:lineRule="auto"/>
        <w:contextualSpacing w:val="0"/>
        <w:jc w:val="both"/>
        <w:rPr>
          <w:rFonts w:ascii="Times New Roman" w:hAnsi="Times New Roman" w:cs="Times New Roman"/>
          <w:b/>
        </w:rPr>
      </w:pPr>
      <w:r w:rsidRPr="007F0C75">
        <w:rPr>
          <w:rFonts w:ascii="Times New Roman" w:hAnsi="Times New Roman" w:cs="Times New Roman"/>
        </w:rPr>
        <w:lastRenderedPageBreak/>
        <w:t>serviciu de radiologie</w:t>
      </w:r>
    </w:p>
    <w:p w14:paraId="32A2E911" w14:textId="4DE736B2" w:rsidR="00C75E75" w:rsidRPr="007F0C75" w:rsidRDefault="007F56A7" w:rsidP="00BB53FE">
      <w:pPr>
        <w:pStyle w:val="Listparagraf"/>
        <w:numPr>
          <w:ilvl w:val="0"/>
          <w:numId w:val="7"/>
        </w:numPr>
        <w:spacing w:after="0" w:line="312" w:lineRule="auto"/>
        <w:contextualSpacing w:val="0"/>
        <w:jc w:val="both"/>
        <w:rPr>
          <w:rFonts w:ascii="Times New Roman" w:hAnsi="Times New Roman" w:cs="Times New Roman"/>
          <w:b/>
        </w:rPr>
      </w:pPr>
      <w:r w:rsidRPr="007F0C75">
        <w:rPr>
          <w:rFonts w:ascii="Times New Roman" w:hAnsi="Times New Roman" w:cs="Times New Roman"/>
        </w:rPr>
        <w:t>medica</w:t>
      </w:r>
      <w:r w:rsidR="00031863" w:rsidRPr="007F0C75">
        <w:rPr>
          <w:rFonts w:ascii="Times New Roman" w:hAnsi="Times New Roman" w:cs="Times New Roman"/>
        </w:rPr>
        <w:t>ț</w:t>
      </w:r>
      <w:r w:rsidRPr="007F0C75">
        <w:rPr>
          <w:rFonts w:ascii="Times New Roman" w:hAnsi="Times New Roman" w:cs="Times New Roman"/>
        </w:rPr>
        <w:t>ie specific</w:t>
      </w:r>
      <w:r w:rsidR="00031863" w:rsidRPr="007F0C75">
        <w:rPr>
          <w:rFonts w:ascii="Times New Roman" w:hAnsi="Times New Roman" w:cs="Times New Roman"/>
        </w:rPr>
        <w:t>ă</w:t>
      </w:r>
      <w:r w:rsidR="00241831">
        <w:rPr>
          <w:rFonts w:ascii="Times New Roman" w:hAnsi="Times New Roman" w:cs="Times New Roman"/>
        </w:rPr>
        <w:t xml:space="preserve">: </w:t>
      </w:r>
      <w:r w:rsidR="00241831">
        <w:rPr>
          <w:rFonts w:ascii="Times New Roman" w:hAnsi="Times New Roman" w:cs="Times New Roman"/>
        </w:rPr>
        <w:t>antidiabetice orale, insulină, preparate injectabile non-insulinice (</w:t>
      </w:r>
      <w:proofErr w:type="spellStart"/>
      <w:r w:rsidR="00241831">
        <w:rPr>
          <w:rFonts w:ascii="Times New Roman" w:hAnsi="Times New Roman" w:cs="Times New Roman"/>
        </w:rPr>
        <w:t>exenatide</w:t>
      </w:r>
      <w:proofErr w:type="spellEnd"/>
      <w:r w:rsidR="00241831">
        <w:rPr>
          <w:rFonts w:ascii="Times New Roman" w:hAnsi="Times New Roman" w:cs="Times New Roman"/>
        </w:rPr>
        <w:t>)</w:t>
      </w:r>
    </w:p>
    <w:p w14:paraId="1574062E" w14:textId="42725790" w:rsidR="00BF6805" w:rsidRPr="0068456A" w:rsidRDefault="00EF68AA" w:rsidP="00BB53FE">
      <w:pPr>
        <w:pStyle w:val="Listparagraf"/>
        <w:numPr>
          <w:ilvl w:val="0"/>
          <w:numId w:val="7"/>
        </w:numPr>
        <w:spacing w:after="0" w:line="312" w:lineRule="auto"/>
        <w:contextualSpacing w:val="0"/>
        <w:jc w:val="both"/>
        <w:rPr>
          <w:rFonts w:ascii="Times New Roman" w:hAnsi="Times New Roman" w:cs="Times New Roman"/>
          <w:b/>
        </w:rPr>
      </w:pPr>
      <w:r w:rsidRPr="007F0C75">
        <w:rPr>
          <w:rFonts w:ascii="Times New Roman" w:hAnsi="Times New Roman" w:cs="Times New Roman"/>
        </w:rPr>
        <w:t>medicamente</w:t>
      </w:r>
      <w:r w:rsidR="007F56A7" w:rsidRPr="007F0C75">
        <w:rPr>
          <w:rFonts w:ascii="Times New Roman" w:hAnsi="Times New Roman" w:cs="Times New Roman"/>
        </w:rPr>
        <w:t xml:space="preserve"> nece</w:t>
      </w:r>
      <w:r w:rsidR="00C75E75" w:rsidRPr="007F0C75">
        <w:rPr>
          <w:rFonts w:ascii="Times New Roman" w:hAnsi="Times New Roman" w:cs="Times New Roman"/>
        </w:rPr>
        <w:t xml:space="preserve">sare pentru tratamentul </w:t>
      </w:r>
      <w:proofErr w:type="spellStart"/>
      <w:r w:rsidR="00C75E75" w:rsidRPr="007F0C75">
        <w:rPr>
          <w:rFonts w:ascii="Times New Roman" w:hAnsi="Times New Roman" w:cs="Times New Roman"/>
        </w:rPr>
        <w:t>patogiilor</w:t>
      </w:r>
      <w:proofErr w:type="spellEnd"/>
      <w:r w:rsidR="007F56A7" w:rsidRPr="007F0C75">
        <w:rPr>
          <w:rFonts w:ascii="Times New Roman" w:hAnsi="Times New Roman" w:cs="Times New Roman"/>
        </w:rPr>
        <w:t xml:space="preserve"> asociate, </w:t>
      </w:r>
      <w:r w:rsidR="00593ED3" w:rsidRPr="007F0C75">
        <w:rPr>
          <w:rFonts w:ascii="Times New Roman" w:hAnsi="Times New Roman" w:cs="Times New Roman"/>
        </w:rPr>
        <w:t>complicați</w:t>
      </w:r>
      <w:r w:rsidR="007F56A7" w:rsidRPr="007F0C75">
        <w:rPr>
          <w:rFonts w:ascii="Times New Roman" w:hAnsi="Times New Roman" w:cs="Times New Roman"/>
        </w:rPr>
        <w:t>ilor acute</w:t>
      </w:r>
      <w:r w:rsidR="00A8603D" w:rsidRPr="007F0C75">
        <w:rPr>
          <w:rFonts w:ascii="Times New Roman" w:hAnsi="Times New Roman" w:cs="Times New Roman"/>
        </w:rPr>
        <w:t xml:space="preserve"> și </w:t>
      </w:r>
      <w:r w:rsidR="007F56A7" w:rsidRPr="007F0C75">
        <w:rPr>
          <w:rFonts w:ascii="Times New Roman" w:hAnsi="Times New Roman" w:cs="Times New Roman"/>
        </w:rPr>
        <w:t>cronic</w:t>
      </w:r>
      <w:r w:rsidR="0068456A">
        <w:rPr>
          <w:rFonts w:ascii="Times New Roman" w:hAnsi="Times New Roman" w:cs="Times New Roman"/>
        </w:rPr>
        <w:t>e</w:t>
      </w:r>
    </w:p>
    <w:p w14:paraId="1F1DDD74" w14:textId="77777777" w:rsidR="00EB7742" w:rsidRPr="007F0C75" w:rsidRDefault="00692553" w:rsidP="00BB53FE">
      <w:pPr>
        <w:pStyle w:val="Titlu1"/>
      </w:pPr>
      <w:bookmarkStart w:id="37" w:name="_Toc39567638"/>
      <w:r w:rsidRPr="007F0C75">
        <w:t>IV. CONDIȚII DE ABATERE DE LA PROTOCOL</w:t>
      </w:r>
      <w:bookmarkEnd w:id="37"/>
      <w:r w:rsidRPr="007F0C75">
        <w:t xml:space="preserve">  </w:t>
      </w:r>
    </w:p>
    <w:p w14:paraId="57C578F4" w14:textId="77777777" w:rsidR="00EB7742" w:rsidRPr="007F0C75" w:rsidRDefault="00692553" w:rsidP="00073D39">
      <w:pPr>
        <w:pStyle w:val="Titlu2"/>
      </w:pPr>
      <w:bookmarkStart w:id="38" w:name="_Toc39567639"/>
      <w:r w:rsidRPr="007F0C75">
        <w:t>IV.1</w:t>
      </w:r>
      <w:r w:rsidR="007015F7" w:rsidRPr="007F0C75">
        <w:t>.</w:t>
      </w:r>
      <w:r w:rsidRPr="007F0C75">
        <w:t xml:space="preserve"> Reglement</w:t>
      </w:r>
      <w:r w:rsidR="007B3BEA" w:rsidRPr="007F0C75">
        <w:t>a</w:t>
      </w:r>
      <w:r w:rsidRPr="007F0C75">
        <w:t>ri juridice</w:t>
      </w:r>
      <w:bookmarkEnd w:id="38"/>
      <w:r w:rsidRPr="007F0C75">
        <w:t xml:space="preserve">  </w:t>
      </w:r>
    </w:p>
    <w:p w14:paraId="4DBE079D" w14:textId="77777777" w:rsidR="00041DCD" w:rsidRPr="007F0C75" w:rsidRDefault="00041DCD" w:rsidP="00BB53FE">
      <w:pPr>
        <w:spacing w:after="0" w:line="307" w:lineRule="auto"/>
        <w:ind w:firstLine="720"/>
        <w:jc w:val="both"/>
        <w:rPr>
          <w:rFonts w:ascii="Times New Roman" w:hAnsi="Times New Roman" w:cs="Times New Roman"/>
        </w:rPr>
      </w:pPr>
      <w:r w:rsidRPr="007F0C75">
        <w:rPr>
          <w:rFonts w:ascii="Times New Roman" w:hAnsi="Times New Roman" w:cs="Times New Roman"/>
        </w:rPr>
        <w:t>Responsabilitate legal</w:t>
      </w:r>
      <w:r w:rsidR="00031863" w:rsidRPr="007F0C75">
        <w:rPr>
          <w:rFonts w:ascii="Times New Roman" w:hAnsi="Times New Roman" w:cs="Times New Roman"/>
        </w:rPr>
        <w:t>ă</w:t>
      </w:r>
      <w:r w:rsidRPr="007F0C75">
        <w:rPr>
          <w:rFonts w:ascii="Times New Roman" w:hAnsi="Times New Roman" w:cs="Times New Roman"/>
        </w:rPr>
        <w:t>:</w:t>
      </w:r>
      <w:r w:rsidR="00A8603D" w:rsidRPr="007F0C75">
        <w:rPr>
          <w:rFonts w:ascii="Times New Roman" w:hAnsi="Times New Roman" w:cs="Times New Roman"/>
        </w:rPr>
        <w:t xml:space="preserve"> în </w:t>
      </w:r>
      <w:r w:rsidRPr="007F0C75">
        <w:rPr>
          <w:rFonts w:ascii="Times New Roman" w:hAnsi="Times New Roman" w:cs="Times New Roman"/>
        </w:rPr>
        <w:t>caz de necesitate, clinicienii vor apela la judecata clinic</w:t>
      </w:r>
      <w:r w:rsidR="00031863" w:rsidRPr="007F0C75">
        <w:rPr>
          <w:rFonts w:ascii="Times New Roman" w:hAnsi="Times New Roman" w:cs="Times New Roman"/>
        </w:rPr>
        <w:t>ă</w:t>
      </w:r>
      <w:r w:rsidRPr="007F0C75">
        <w:rPr>
          <w:rFonts w:ascii="Times New Roman" w:hAnsi="Times New Roman" w:cs="Times New Roman"/>
        </w:rPr>
        <w:t xml:space="preserve">, </w:t>
      </w:r>
      <w:proofErr w:type="spellStart"/>
      <w:r w:rsidRPr="007F0C75">
        <w:rPr>
          <w:rFonts w:ascii="Times New Roman" w:hAnsi="Times New Roman" w:cs="Times New Roman"/>
        </w:rPr>
        <w:t>cuno</w:t>
      </w:r>
      <w:r w:rsidR="00031863" w:rsidRPr="007F0C75">
        <w:rPr>
          <w:rFonts w:ascii="Times New Roman" w:hAnsi="Times New Roman" w:cs="Times New Roman"/>
        </w:rPr>
        <w:t>ș</w:t>
      </w:r>
      <w:r w:rsidRPr="007F0C75">
        <w:rPr>
          <w:rFonts w:ascii="Times New Roman" w:hAnsi="Times New Roman" w:cs="Times New Roman"/>
        </w:rPr>
        <w:t>tiin</w:t>
      </w:r>
      <w:r w:rsidR="00031863" w:rsidRPr="007F0C75">
        <w:rPr>
          <w:rFonts w:ascii="Times New Roman" w:hAnsi="Times New Roman" w:cs="Times New Roman"/>
        </w:rPr>
        <w:t>ț</w:t>
      </w:r>
      <w:r w:rsidRPr="007F0C75">
        <w:rPr>
          <w:rFonts w:ascii="Times New Roman" w:hAnsi="Times New Roman" w:cs="Times New Roman"/>
        </w:rPr>
        <w:t>ele</w:t>
      </w:r>
      <w:proofErr w:type="spellEnd"/>
      <w:r w:rsidR="00A8603D" w:rsidRPr="007F0C75">
        <w:rPr>
          <w:rFonts w:ascii="Times New Roman" w:hAnsi="Times New Roman" w:cs="Times New Roman"/>
        </w:rPr>
        <w:t xml:space="preserve"> și </w:t>
      </w:r>
      <w:r w:rsidRPr="007F0C75">
        <w:rPr>
          <w:rFonts w:ascii="Times New Roman" w:hAnsi="Times New Roman" w:cs="Times New Roman"/>
        </w:rPr>
        <w:t>experien</w:t>
      </w:r>
      <w:r w:rsidR="00031863" w:rsidRPr="007F0C75">
        <w:rPr>
          <w:rFonts w:ascii="Times New Roman" w:hAnsi="Times New Roman" w:cs="Times New Roman"/>
        </w:rPr>
        <w:t>ț</w:t>
      </w:r>
      <w:r w:rsidRPr="007F0C75">
        <w:rPr>
          <w:rFonts w:ascii="Times New Roman" w:hAnsi="Times New Roman" w:cs="Times New Roman"/>
        </w:rPr>
        <w:t>a pe care le au pentru a decide abaterea de la protocolul dezvoltat.</w:t>
      </w:r>
    </w:p>
    <w:p w14:paraId="0E36E176" w14:textId="77777777" w:rsidR="00041DCD" w:rsidRPr="007F0C75" w:rsidRDefault="00041DCD" w:rsidP="00BB53FE">
      <w:pPr>
        <w:spacing w:after="0" w:line="307" w:lineRule="auto"/>
        <w:ind w:firstLine="720"/>
        <w:jc w:val="both"/>
        <w:rPr>
          <w:rFonts w:ascii="Times New Roman" w:hAnsi="Times New Roman" w:cs="Times New Roman"/>
        </w:rPr>
      </w:pPr>
      <w:r w:rsidRPr="007F0C75">
        <w:rPr>
          <w:rFonts w:ascii="Times New Roman" w:hAnsi="Times New Roman" w:cs="Times New Roman"/>
        </w:rPr>
        <w:t xml:space="preserve">Abaterile de la prevederile protocolului dezvoltat se vor documenta și se vor argumenta, </w:t>
      </w:r>
      <w:r w:rsidR="00031863" w:rsidRPr="007F0C75">
        <w:rPr>
          <w:rFonts w:ascii="Times New Roman" w:hAnsi="Times New Roman" w:cs="Times New Roman"/>
        </w:rPr>
        <w:t>ț</w:t>
      </w:r>
      <w:r w:rsidRPr="007F0C75">
        <w:rPr>
          <w:rFonts w:ascii="Times New Roman" w:hAnsi="Times New Roman" w:cs="Times New Roman"/>
        </w:rPr>
        <w:t>in</w:t>
      </w:r>
      <w:r w:rsidR="00031863" w:rsidRPr="007F0C75">
        <w:rPr>
          <w:rFonts w:ascii="Times New Roman" w:hAnsi="Times New Roman" w:cs="Times New Roman"/>
        </w:rPr>
        <w:t>â</w:t>
      </w:r>
      <w:r w:rsidRPr="007F0C75">
        <w:rPr>
          <w:rFonts w:ascii="Times New Roman" w:hAnsi="Times New Roman" w:cs="Times New Roman"/>
        </w:rPr>
        <w:t>nd cont de circumstan</w:t>
      </w:r>
      <w:r w:rsidR="00031863" w:rsidRPr="007F0C75">
        <w:rPr>
          <w:rFonts w:ascii="Times New Roman" w:hAnsi="Times New Roman" w:cs="Times New Roman"/>
        </w:rPr>
        <w:t>ț</w:t>
      </w:r>
      <w:r w:rsidRPr="007F0C75">
        <w:rPr>
          <w:rFonts w:ascii="Times New Roman" w:hAnsi="Times New Roman" w:cs="Times New Roman"/>
        </w:rPr>
        <w:t>ele individuale ale fiec</w:t>
      </w:r>
      <w:r w:rsidR="00031863" w:rsidRPr="007F0C75">
        <w:rPr>
          <w:rFonts w:ascii="Times New Roman" w:hAnsi="Times New Roman" w:cs="Times New Roman"/>
        </w:rPr>
        <w:t>ă</w:t>
      </w:r>
      <w:r w:rsidR="002C1627" w:rsidRPr="007F0C75">
        <w:rPr>
          <w:rFonts w:ascii="Times New Roman" w:hAnsi="Times New Roman" w:cs="Times New Roman"/>
        </w:rPr>
        <w:t>rui pacient</w:t>
      </w:r>
      <w:r w:rsidRPr="007F0C75">
        <w:rPr>
          <w:rFonts w:ascii="Times New Roman" w:hAnsi="Times New Roman" w:cs="Times New Roman"/>
        </w:rPr>
        <w:t>, de op</w:t>
      </w:r>
      <w:r w:rsidR="00031863" w:rsidRPr="007F0C75">
        <w:rPr>
          <w:rFonts w:ascii="Times New Roman" w:hAnsi="Times New Roman" w:cs="Times New Roman"/>
        </w:rPr>
        <w:t>ț</w:t>
      </w:r>
      <w:r w:rsidRPr="007F0C75">
        <w:rPr>
          <w:rFonts w:ascii="Times New Roman" w:hAnsi="Times New Roman" w:cs="Times New Roman"/>
        </w:rPr>
        <w:t>iunile exprimate de c</w:t>
      </w:r>
      <w:r w:rsidR="00031863" w:rsidRPr="007F0C75">
        <w:rPr>
          <w:rFonts w:ascii="Times New Roman" w:hAnsi="Times New Roman" w:cs="Times New Roman"/>
        </w:rPr>
        <w:t>ă</w:t>
      </w:r>
      <w:r w:rsidRPr="007F0C75">
        <w:rPr>
          <w:rFonts w:ascii="Times New Roman" w:hAnsi="Times New Roman" w:cs="Times New Roman"/>
        </w:rPr>
        <w:t>tre pacient și de experien</w:t>
      </w:r>
      <w:r w:rsidR="00031863" w:rsidRPr="007F0C75">
        <w:rPr>
          <w:rFonts w:ascii="Times New Roman" w:hAnsi="Times New Roman" w:cs="Times New Roman"/>
        </w:rPr>
        <w:t>ț</w:t>
      </w:r>
      <w:r w:rsidRPr="007F0C75">
        <w:rPr>
          <w:rFonts w:ascii="Times New Roman" w:hAnsi="Times New Roman" w:cs="Times New Roman"/>
        </w:rPr>
        <w:t>a clinic</w:t>
      </w:r>
      <w:r w:rsidR="00031863" w:rsidRPr="007F0C75">
        <w:rPr>
          <w:rFonts w:ascii="Times New Roman" w:hAnsi="Times New Roman" w:cs="Times New Roman"/>
        </w:rPr>
        <w:t>ă</w:t>
      </w:r>
      <w:r w:rsidRPr="007F0C75">
        <w:rPr>
          <w:rFonts w:ascii="Times New Roman" w:hAnsi="Times New Roman" w:cs="Times New Roman"/>
        </w:rPr>
        <w:t xml:space="preserve"> a practicianului.  </w:t>
      </w:r>
    </w:p>
    <w:p w14:paraId="6A743405" w14:textId="77777777" w:rsidR="00041DCD" w:rsidRPr="007F0C75" w:rsidRDefault="00041DCD" w:rsidP="00BB53FE">
      <w:pPr>
        <w:spacing w:after="0" w:line="307" w:lineRule="auto"/>
        <w:ind w:firstLine="720"/>
        <w:jc w:val="both"/>
        <w:rPr>
          <w:rFonts w:ascii="Times New Roman" w:hAnsi="Times New Roman" w:cs="Times New Roman"/>
        </w:rPr>
      </w:pPr>
      <w:r w:rsidRPr="007F0C75">
        <w:rPr>
          <w:rFonts w:ascii="Times New Roman" w:hAnsi="Times New Roman" w:cs="Times New Roman"/>
        </w:rPr>
        <w:t>Abaterile de la protocol vor fi documentate</w:t>
      </w:r>
      <w:r w:rsidR="00A8603D" w:rsidRPr="007F0C75">
        <w:rPr>
          <w:rFonts w:ascii="Times New Roman" w:hAnsi="Times New Roman" w:cs="Times New Roman"/>
        </w:rPr>
        <w:t xml:space="preserve"> în </w:t>
      </w:r>
      <w:r w:rsidRPr="007F0C75">
        <w:rPr>
          <w:rFonts w:ascii="Times New Roman" w:hAnsi="Times New Roman" w:cs="Times New Roman"/>
        </w:rPr>
        <w:t>foile de observa</w:t>
      </w:r>
      <w:r w:rsidR="00031863" w:rsidRPr="007F0C75">
        <w:rPr>
          <w:rFonts w:ascii="Times New Roman" w:hAnsi="Times New Roman" w:cs="Times New Roman"/>
        </w:rPr>
        <w:t>ț</w:t>
      </w:r>
      <w:r w:rsidRPr="007F0C75">
        <w:rPr>
          <w:rFonts w:ascii="Times New Roman" w:hAnsi="Times New Roman" w:cs="Times New Roman"/>
        </w:rPr>
        <w:t>ie clinic</w:t>
      </w:r>
      <w:r w:rsidR="00031863" w:rsidRPr="007F0C75">
        <w:rPr>
          <w:rFonts w:ascii="Times New Roman" w:hAnsi="Times New Roman" w:cs="Times New Roman"/>
        </w:rPr>
        <w:t>ă</w:t>
      </w:r>
      <w:r w:rsidRPr="007F0C75">
        <w:rPr>
          <w:rFonts w:ascii="Times New Roman" w:hAnsi="Times New Roman" w:cs="Times New Roman"/>
        </w:rPr>
        <w:t>. Vor fi consemnate urm</w:t>
      </w:r>
      <w:r w:rsidR="00031863" w:rsidRPr="007F0C75">
        <w:rPr>
          <w:rFonts w:ascii="Times New Roman" w:hAnsi="Times New Roman" w:cs="Times New Roman"/>
        </w:rPr>
        <w:t>ă</w:t>
      </w:r>
      <w:r w:rsidRPr="007F0C75">
        <w:rPr>
          <w:rFonts w:ascii="Times New Roman" w:hAnsi="Times New Roman" w:cs="Times New Roman"/>
        </w:rPr>
        <w:t>toarele informa</w:t>
      </w:r>
      <w:r w:rsidR="00031863" w:rsidRPr="007F0C75">
        <w:rPr>
          <w:rFonts w:ascii="Times New Roman" w:hAnsi="Times New Roman" w:cs="Times New Roman"/>
        </w:rPr>
        <w:t>ț</w:t>
      </w:r>
      <w:r w:rsidRPr="007F0C75">
        <w:rPr>
          <w:rFonts w:ascii="Times New Roman" w:hAnsi="Times New Roman" w:cs="Times New Roman"/>
        </w:rPr>
        <w:t>ii:</w:t>
      </w:r>
    </w:p>
    <w:p w14:paraId="06FCA0F3" w14:textId="77777777" w:rsidR="00041DCD" w:rsidRPr="007F0C75" w:rsidRDefault="00041DCD" w:rsidP="00BB53FE">
      <w:pPr>
        <w:pStyle w:val="Listparagraf"/>
        <w:numPr>
          <w:ilvl w:val="0"/>
          <w:numId w:val="1"/>
        </w:numPr>
        <w:spacing w:after="0" w:line="307" w:lineRule="auto"/>
        <w:contextualSpacing w:val="0"/>
        <w:jc w:val="both"/>
        <w:rPr>
          <w:rFonts w:ascii="Times New Roman" w:hAnsi="Times New Roman" w:cs="Times New Roman"/>
        </w:rPr>
      </w:pPr>
      <w:r w:rsidRPr="007F0C75">
        <w:rPr>
          <w:rFonts w:ascii="Times New Roman" w:hAnsi="Times New Roman" w:cs="Times New Roman"/>
        </w:rPr>
        <w:t>descrierea abaterii de la protocol, data</w:t>
      </w:r>
      <w:r w:rsidR="00A8603D" w:rsidRPr="007F0C75">
        <w:rPr>
          <w:rFonts w:ascii="Times New Roman" w:hAnsi="Times New Roman" w:cs="Times New Roman"/>
        </w:rPr>
        <w:t xml:space="preserve"> și </w:t>
      </w:r>
      <w:r w:rsidRPr="007F0C75">
        <w:rPr>
          <w:rFonts w:ascii="Times New Roman" w:hAnsi="Times New Roman" w:cs="Times New Roman"/>
        </w:rPr>
        <w:t xml:space="preserve">ora </w:t>
      </w:r>
      <w:r w:rsidR="00352A66" w:rsidRPr="007F0C75">
        <w:rPr>
          <w:rFonts w:ascii="Times New Roman" w:hAnsi="Times New Roman" w:cs="Times New Roman"/>
        </w:rPr>
        <w:t>producerii</w:t>
      </w:r>
      <w:r w:rsidRPr="007F0C75">
        <w:rPr>
          <w:rFonts w:ascii="Times New Roman" w:hAnsi="Times New Roman" w:cs="Times New Roman"/>
        </w:rPr>
        <w:t xml:space="preserve"> acesteia</w:t>
      </w:r>
    </w:p>
    <w:p w14:paraId="24B74ACB" w14:textId="77777777" w:rsidR="00041DCD" w:rsidRPr="007F0C75" w:rsidRDefault="00041DCD" w:rsidP="00BB53FE">
      <w:pPr>
        <w:pStyle w:val="Listparagraf"/>
        <w:numPr>
          <w:ilvl w:val="0"/>
          <w:numId w:val="1"/>
        </w:numPr>
        <w:spacing w:after="0" w:line="307" w:lineRule="auto"/>
        <w:contextualSpacing w:val="0"/>
        <w:jc w:val="both"/>
        <w:rPr>
          <w:rFonts w:ascii="Times New Roman" w:hAnsi="Times New Roman" w:cs="Times New Roman"/>
        </w:rPr>
      </w:pPr>
      <w:r w:rsidRPr="007F0C75">
        <w:rPr>
          <w:rFonts w:ascii="Times New Roman" w:hAnsi="Times New Roman" w:cs="Times New Roman"/>
        </w:rPr>
        <w:t>acțiunile care au fost luate</w:t>
      </w:r>
      <w:r w:rsidR="00A8603D" w:rsidRPr="007F0C75">
        <w:rPr>
          <w:rFonts w:ascii="Times New Roman" w:hAnsi="Times New Roman" w:cs="Times New Roman"/>
        </w:rPr>
        <w:t xml:space="preserve"> în </w:t>
      </w:r>
      <w:r w:rsidRPr="007F0C75">
        <w:rPr>
          <w:rFonts w:ascii="Times New Roman" w:hAnsi="Times New Roman" w:cs="Times New Roman"/>
        </w:rPr>
        <w:t>urma constat</w:t>
      </w:r>
      <w:r w:rsidR="00031863" w:rsidRPr="007F0C75">
        <w:rPr>
          <w:rFonts w:ascii="Times New Roman" w:hAnsi="Times New Roman" w:cs="Times New Roman"/>
        </w:rPr>
        <w:t>ă</w:t>
      </w:r>
      <w:r w:rsidRPr="007F0C75">
        <w:rPr>
          <w:rFonts w:ascii="Times New Roman" w:hAnsi="Times New Roman" w:cs="Times New Roman"/>
        </w:rPr>
        <w:t xml:space="preserve">rii abaterii </w:t>
      </w:r>
    </w:p>
    <w:p w14:paraId="26BD1049" w14:textId="77777777" w:rsidR="00041DCD" w:rsidRPr="007F0C75" w:rsidRDefault="00041DCD" w:rsidP="00BB53FE">
      <w:pPr>
        <w:pStyle w:val="Listparagraf"/>
        <w:numPr>
          <w:ilvl w:val="0"/>
          <w:numId w:val="1"/>
        </w:numPr>
        <w:spacing w:after="0" w:line="307" w:lineRule="auto"/>
        <w:contextualSpacing w:val="0"/>
        <w:jc w:val="both"/>
        <w:rPr>
          <w:rFonts w:ascii="Times New Roman" w:hAnsi="Times New Roman" w:cs="Times New Roman"/>
        </w:rPr>
      </w:pPr>
      <w:r w:rsidRPr="007F0C75">
        <w:rPr>
          <w:rFonts w:ascii="Times New Roman" w:hAnsi="Times New Roman" w:cs="Times New Roman"/>
        </w:rPr>
        <w:t>data și ora aplic</w:t>
      </w:r>
      <w:r w:rsidR="00031863" w:rsidRPr="007F0C75">
        <w:rPr>
          <w:rFonts w:ascii="Times New Roman" w:hAnsi="Times New Roman" w:cs="Times New Roman"/>
        </w:rPr>
        <w:t>ă</w:t>
      </w:r>
      <w:r w:rsidRPr="007F0C75">
        <w:rPr>
          <w:rFonts w:ascii="Times New Roman" w:hAnsi="Times New Roman" w:cs="Times New Roman"/>
        </w:rPr>
        <w:t>rii m</w:t>
      </w:r>
      <w:r w:rsidR="00031863" w:rsidRPr="007F0C75">
        <w:rPr>
          <w:rFonts w:ascii="Times New Roman" w:hAnsi="Times New Roman" w:cs="Times New Roman"/>
        </w:rPr>
        <w:t>ă</w:t>
      </w:r>
      <w:r w:rsidRPr="007F0C75">
        <w:rPr>
          <w:rFonts w:ascii="Times New Roman" w:hAnsi="Times New Roman" w:cs="Times New Roman"/>
        </w:rPr>
        <w:t>surilor corective</w:t>
      </w:r>
      <w:r w:rsidR="00352A66" w:rsidRPr="007F0C75">
        <w:rPr>
          <w:rFonts w:ascii="Times New Roman" w:hAnsi="Times New Roman" w:cs="Times New Roman"/>
        </w:rPr>
        <w:t>, cu detalierea acestora</w:t>
      </w:r>
      <w:r w:rsidRPr="007F0C75">
        <w:rPr>
          <w:rFonts w:ascii="Times New Roman" w:hAnsi="Times New Roman" w:cs="Times New Roman"/>
        </w:rPr>
        <w:t xml:space="preserve"> </w:t>
      </w:r>
    </w:p>
    <w:p w14:paraId="3E267F63" w14:textId="77777777" w:rsidR="00041DCD" w:rsidRPr="007F0C75" w:rsidRDefault="00041DCD" w:rsidP="00BB53FE">
      <w:pPr>
        <w:pStyle w:val="Listparagraf"/>
        <w:numPr>
          <w:ilvl w:val="0"/>
          <w:numId w:val="1"/>
        </w:numPr>
        <w:spacing w:after="0" w:line="307" w:lineRule="auto"/>
        <w:contextualSpacing w:val="0"/>
        <w:jc w:val="both"/>
        <w:rPr>
          <w:rFonts w:ascii="Times New Roman" w:hAnsi="Times New Roman" w:cs="Times New Roman"/>
        </w:rPr>
      </w:pPr>
      <w:r w:rsidRPr="007F0C75">
        <w:rPr>
          <w:rFonts w:ascii="Times New Roman" w:hAnsi="Times New Roman" w:cs="Times New Roman"/>
        </w:rPr>
        <w:t>semn</w:t>
      </w:r>
      <w:r w:rsidR="00031863" w:rsidRPr="007F0C75">
        <w:rPr>
          <w:rFonts w:ascii="Times New Roman" w:hAnsi="Times New Roman" w:cs="Times New Roman"/>
        </w:rPr>
        <w:t>ă</w:t>
      </w:r>
      <w:r w:rsidRPr="007F0C75">
        <w:rPr>
          <w:rFonts w:ascii="Times New Roman" w:hAnsi="Times New Roman" w:cs="Times New Roman"/>
        </w:rPr>
        <w:t>tura persoanei responsabile cu aplicarea m</w:t>
      </w:r>
      <w:r w:rsidR="00031863" w:rsidRPr="007F0C75">
        <w:rPr>
          <w:rFonts w:ascii="Times New Roman" w:hAnsi="Times New Roman" w:cs="Times New Roman"/>
        </w:rPr>
        <w:t>ă</w:t>
      </w:r>
      <w:r w:rsidRPr="007F0C75">
        <w:rPr>
          <w:rFonts w:ascii="Times New Roman" w:hAnsi="Times New Roman" w:cs="Times New Roman"/>
        </w:rPr>
        <w:t>surilor corective</w:t>
      </w:r>
      <w:r w:rsidR="00DD7699" w:rsidRPr="007F0C75">
        <w:rPr>
          <w:rFonts w:ascii="Times New Roman" w:hAnsi="Times New Roman" w:cs="Times New Roman"/>
        </w:rPr>
        <w:t>.</w:t>
      </w:r>
    </w:p>
    <w:p w14:paraId="65F1BBA6" w14:textId="77777777" w:rsidR="00041DCD" w:rsidRPr="007F0C75" w:rsidRDefault="002B434E" w:rsidP="00DA7605">
      <w:pPr>
        <w:spacing w:after="60" w:line="312" w:lineRule="auto"/>
        <w:ind w:firstLine="720"/>
        <w:jc w:val="both"/>
        <w:rPr>
          <w:rFonts w:ascii="Times New Roman" w:hAnsi="Times New Roman" w:cs="Times New Roman"/>
        </w:rPr>
      </w:pPr>
      <w:r w:rsidRPr="007F0C75">
        <w:rPr>
          <w:rFonts w:ascii="Times New Roman" w:hAnsi="Times New Roman" w:cs="Times New Roman"/>
          <w:i/>
          <w:iCs/>
        </w:rPr>
        <w:t>Situa</w:t>
      </w:r>
      <w:r w:rsidR="00031863" w:rsidRPr="007F0C75">
        <w:rPr>
          <w:rFonts w:ascii="Times New Roman" w:hAnsi="Times New Roman" w:cs="Times New Roman"/>
          <w:i/>
          <w:iCs/>
        </w:rPr>
        <w:t>ț</w:t>
      </w:r>
      <w:r w:rsidR="00041DCD" w:rsidRPr="007F0C75">
        <w:rPr>
          <w:rFonts w:ascii="Times New Roman" w:hAnsi="Times New Roman" w:cs="Times New Roman"/>
          <w:i/>
          <w:iCs/>
        </w:rPr>
        <w:t>iile</w:t>
      </w:r>
      <w:r w:rsidR="00A8603D" w:rsidRPr="007F0C75">
        <w:rPr>
          <w:rFonts w:ascii="Times New Roman" w:hAnsi="Times New Roman" w:cs="Times New Roman"/>
          <w:i/>
          <w:iCs/>
        </w:rPr>
        <w:t xml:space="preserve"> în </w:t>
      </w:r>
      <w:r w:rsidR="00041DCD" w:rsidRPr="007F0C75">
        <w:rPr>
          <w:rFonts w:ascii="Times New Roman" w:hAnsi="Times New Roman" w:cs="Times New Roman"/>
          <w:i/>
          <w:iCs/>
        </w:rPr>
        <w:t>care sunt permise abateri de la protocol sunt</w:t>
      </w:r>
      <w:r w:rsidR="00041DCD" w:rsidRPr="007F0C75">
        <w:rPr>
          <w:rFonts w:ascii="Times New Roman" w:hAnsi="Times New Roman" w:cs="Times New Roman"/>
        </w:rPr>
        <w:t>:</w:t>
      </w:r>
    </w:p>
    <w:p w14:paraId="05B8C279" w14:textId="77777777" w:rsidR="00041DCD" w:rsidRPr="007F0C75" w:rsidRDefault="00041DCD" w:rsidP="00DA7605">
      <w:pPr>
        <w:pStyle w:val="Listparagraf"/>
        <w:numPr>
          <w:ilvl w:val="0"/>
          <w:numId w:val="2"/>
        </w:numPr>
        <w:spacing w:after="60" w:line="312" w:lineRule="auto"/>
        <w:contextualSpacing w:val="0"/>
        <w:jc w:val="both"/>
        <w:rPr>
          <w:rFonts w:ascii="Times New Roman" w:hAnsi="Times New Roman" w:cs="Times New Roman"/>
        </w:rPr>
      </w:pPr>
      <w:r w:rsidRPr="007F0C75">
        <w:rPr>
          <w:rFonts w:ascii="Times New Roman" w:hAnsi="Times New Roman" w:cs="Times New Roman"/>
        </w:rPr>
        <w:t>lipsa aprovizion</w:t>
      </w:r>
      <w:r w:rsidR="00031863" w:rsidRPr="007F0C75">
        <w:rPr>
          <w:rFonts w:ascii="Times New Roman" w:hAnsi="Times New Roman" w:cs="Times New Roman"/>
        </w:rPr>
        <w:t>ă</w:t>
      </w:r>
      <w:r w:rsidRPr="007F0C75">
        <w:rPr>
          <w:rFonts w:ascii="Times New Roman" w:hAnsi="Times New Roman" w:cs="Times New Roman"/>
        </w:rPr>
        <w:t>rii farmaciei spitalului cu un anumit medicament</w:t>
      </w:r>
    </w:p>
    <w:p w14:paraId="1C095667" w14:textId="77777777" w:rsidR="00351B2A" w:rsidRPr="007F0C75" w:rsidRDefault="00351B2A" w:rsidP="00DA7605">
      <w:pPr>
        <w:spacing w:after="0" w:line="312" w:lineRule="auto"/>
        <w:jc w:val="both"/>
        <w:rPr>
          <w:rFonts w:ascii="Times New Roman" w:hAnsi="Times New Roman" w:cs="Times New Roman"/>
        </w:rPr>
      </w:pPr>
      <w:r w:rsidRPr="007F0C75">
        <w:rPr>
          <w:rFonts w:ascii="Times New Roman" w:hAnsi="Times New Roman" w:cs="Times New Roman"/>
        </w:rPr>
        <w:t>SOLU</w:t>
      </w:r>
      <w:r w:rsidR="00031863" w:rsidRPr="007F0C75">
        <w:rPr>
          <w:rFonts w:ascii="Times New Roman" w:hAnsi="Times New Roman" w:cs="Times New Roman"/>
        </w:rPr>
        <w:t>Ț</w:t>
      </w:r>
      <w:r w:rsidRPr="007F0C75">
        <w:rPr>
          <w:rFonts w:ascii="Times New Roman" w:hAnsi="Times New Roman" w:cs="Times New Roman"/>
        </w:rPr>
        <w:t>II:</w:t>
      </w:r>
    </w:p>
    <w:p w14:paraId="2D447AF8" w14:textId="77777777" w:rsidR="00351B2A" w:rsidRPr="007F0C75" w:rsidRDefault="00351B2A" w:rsidP="00774755">
      <w:pPr>
        <w:pStyle w:val="Listparagraf"/>
        <w:numPr>
          <w:ilvl w:val="0"/>
          <w:numId w:val="9"/>
        </w:numPr>
        <w:spacing w:after="0" w:line="312" w:lineRule="auto"/>
        <w:contextualSpacing w:val="0"/>
        <w:jc w:val="both"/>
        <w:rPr>
          <w:rFonts w:ascii="Times New Roman" w:hAnsi="Times New Roman" w:cs="Times New Roman"/>
        </w:rPr>
      </w:pPr>
      <w:r w:rsidRPr="007F0C75">
        <w:rPr>
          <w:rFonts w:ascii="Times New Roman" w:hAnsi="Times New Roman" w:cs="Times New Roman"/>
        </w:rPr>
        <w:t>completarea nomenclatorului de medicamente al farmaciei spitalului</w:t>
      </w:r>
    </w:p>
    <w:p w14:paraId="372E55DC" w14:textId="77777777" w:rsidR="00351B2A" w:rsidRPr="007F0C75" w:rsidRDefault="00351B2A" w:rsidP="00774755">
      <w:pPr>
        <w:pStyle w:val="Listparagraf"/>
        <w:numPr>
          <w:ilvl w:val="0"/>
          <w:numId w:val="9"/>
        </w:numPr>
        <w:spacing w:before="100" w:beforeAutospacing="1" w:after="100" w:afterAutospacing="1" w:line="312" w:lineRule="auto"/>
        <w:jc w:val="both"/>
        <w:rPr>
          <w:rFonts w:ascii="Times New Roman" w:hAnsi="Times New Roman" w:cs="Times New Roman"/>
        </w:rPr>
      </w:pPr>
      <w:r w:rsidRPr="007F0C75">
        <w:rPr>
          <w:rFonts w:ascii="Times New Roman" w:hAnsi="Times New Roman" w:cs="Times New Roman"/>
        </w:rPr>
        <w:t>eficientizarea aprovizion</w:t>
      </w:r>
      <w:r w:rsidR="00031863" w:rsidRPr="007F0C75">
        <w:rPr>
          <w:rFonts w:ascii="Times New Roman" w:hAnsi="Times New Roman" w:cs="Times New Roman"/>
        </w:rPr>
        <w:t>ă</w:t>
      </w:r>
      <w:r w:rsidRPr="007F0C75">
        <w:rPr>
          <w:rFonts w:ascii="Times New Roman" w:hAnsi="Times New Roman" w:cs="Times New Roman"/>
        </w:rPr>
        <w:t>rii cu medicamente a farmaciei spitalului</w:t>
      </w:r>
    </w:p>
    <w:p w14:paraId="07A0A3A1" w14:textId="77777777" w:rsidR="00351B2A" w:rsidRPr="007F0C75" w:rsidRDefault="00351B2A" w:rsidP="00F61438">
      <w:pPr>
        <w:pStyle w:val="Listparagraf"/>
        <w:spacing w:before="100" w:beforeAutospacing="1" w:after="100" w:afterAutospacing="1" w:line="312" w:lineRule="auto"/>
        <w:ind w:left="360"/>
        <w:jc w:val="both"/>
        <w:rPr>
          <w:rFonts w:ascii="Times New Roman" w:hAnsi="Times New Roman" w:cs="Times New Roman"/>
        </w:rPr>
      </w:pPr>
    </w:p>
    <w:p w14:paraId="38B20EA3" w14:textId="77777777" w:rsidR="00351B2A" w:rsidRPr="007F0C75" w:rsidRDefault="00351B2A" w:rsidP="00DA7605">
      <w:pPr>
        <w:pStyle w:val="Listparagraf"/>
        <w:numPr>
          <w:ilvl w:val="0"/>
          <w:numId w:val="2"/>
        </w:numPr>
        <w:spacing w:after="0" w:line="312" w:lineRule="auto"/>
        <w:contextualSpacing w:val="0"/>
        <w:jc w:val="both"/>
        <w:rPr>
          <w:rFonts w:ascii="Times New Roman" w:hAnsi="Times New Roman" w:cs="Times New Roman"/>
        </w:rPr>
      </w:pPr>
      <w:r w:rsidRPr="007F0C75">
        <w:rPr>
          <w:rFonts w:ascii="Times New Roman" w:hAnsi="Times New Roman" w:cs="Times New Roman"/>
        </w:rPr>
        <w:t>imposibilitatea efectu</w:t>
      </w:r>
      <w:r w:rsidR="00031863" w:rsidRPr="007F0C75">
        <w:rPr>
          <w:rFonts w:ascii="Times New Roman" w:hAnsi="Times New Roman" w:cs="Times New Roman"/>
        </w:rPr>
        <w:t>ă</w:t>
      </w:r>
      <w:r w:rsidRPr="007F0C75">
        <w:rPr>
          <w:rFonts w:ascii="Times New Roman" w:hAnsi="Times New Roman" w:cs="Times New Roman"/>
        </w:rPr>
        <w:t>rii unei anumite analize de laborator datorit</w:t>
      </w:r>
      <w:r w:rsidR="00031863" w:rsidRPr="007F0C75">
        <w:rPr>
          <w:rFonts w:ascii="Times New Roman" w:hAnsi="Times New Roman" w:cs="Times New Roman"/>
        </w:rPr>
        <w:t>ă</w:t>
      </w:r>
      <w:r w:rsidRPr="007F0C75">
        <w:rPr>
          <w:rFonts w:ascii="Times New Roman" w:hAnsi="Times New Roman" w:cs="Times New Roman"/>
        </w:rPr>
        <w:t xml:space="preserve"> lipsei de reactivi</w:t>
      </w:r>
    </w:p>
    <w:p w14:paraId="21E85111" w14:textId="77777777" w:rsidR="00351B2A" w:rsidRPr="007F0C75" w:rsidRDefault="00351B2A" w:rsidP="00DA7605">
      <w:pPr>
        <w:spacing w:after="0" w:line="312" w:lineRule="auto"/>
        <w:jc w:val="both"/>
        <w:rPr>
          <w:rFonts w:ascii="Times New Roman" w:hAnsi="Times New Roman" w:cs="Times New Roman"/>
        </w:rPr>
      </w:pPr>
      <w:r w:rsidRPr="007F0C75">
        <w:rPr>
          <w:rFonts w:ascii="Times New Roman" w:hAnsi="Times New Roman" w:cs="Times New Roman"/>
        </w:rPr>
        <w:t>SOLU</w:t>
      </w:r>
      <w:r w:rsidR="00031863" w:rsidRPr="007F0C75">
        <w:rPr>
          <w:rFonts w:ascii="Times New Roman" w:hAnsi="Times New Roman" w:cs="Times New Roman"/>
        </w:rPr>
        <w:t>Ț</w:t>
      </w:r>
      <w:r w:rsidRPr="007F0C75">
        <w:rPr>
          <w:rFonts w:ascii="Times New Roman" w:hAnsi="Times New Roman" w:cs="Times New Roman"/>
        </w:rPr>
        <w:t>II:</w:t>
      </w:r>
    </w:p>
    <w:p w14:paraId="687AC873" w14:textId="77777777" w:rsidR="00351B2A" w:rsidRPr="007F0C75" w:rsidRDefault="000146A8" w:rsidP="00774755">
      <w:pPr>
        <w:pStyle w:val="Listparagraf"/>
        <w:numPr>
          <w:ilvl w:val="0"/>
          <w:numId w:val="10"/>
        </w:numPr>
        <w:spacing w:after="0" w:line="312" w:lineRule="auto"/>
        <w:contextualSpacing w:val="0"/>
        <w:jc w:val="both"/>
        <w:rPr>
          <w:rFonts w:ascii="Times New Roman" w:hAnsi="Times New Roman" w:cs="Times New Roman"/>
        </w:rPr>
      </w:pPr>
      <w:r w:rsidRPr="007F0C75">
        <w:rPr>
          <w:rFonts w:ascii="Times New Roman" w:hAnsi="Times New Roman" w:cs="Times New Roman"/>
        </w:rPr>
        <w:t>achizi</w:t>
      </w:r>
      <w:r w:rsidR="00031863" w:rsidRPr="007F0C75">
        <w:rPr>
          <w:rFonts w:ascii="Times New Roman" w:hAnsi="Times New Roman" w:cs="Times New Roman"/>
        </w:rPr>
        <w:t>ț</w:t>
      </w:r>
      <w:r w:rsidRPr="007F0C75">
        <w:rPr>
          <w:rFonts w:ascii="Times New Roman" w:hAnsi="Times New Roman" w:cs="Times New Roman"/>
        </w:rPr>
        <w:t>ionarea de reactivi chimici de laborator necesari evalu</w:t>
      </w:r>
      <w:r w:rsidR="00031863" w:rsidRPr="007F0C75">
        <w:rPr>
          <w:rFonts w:ascii="Times New Roman" w:hAnsi="Times New Roman" w:cs="Times New Roman"/>
        </w:rPr>
        <w:t>ă</w:t>
      </w:r>
      <w:r w:rsidRPr="007F0C75">
        <w:rPr>
          <w:rFonts w:ascii="Times New Roman" w:hAnsi="Times New Roman" w:cs="Times New Roman"/>
        </w:rPr>
        <w:t>rii complete</w:t>
      </w:r>
      <w:r w:rsidR="00A8603D" w:rsidRPr="007F0C75">
        <w:rPr>
          <w:rFonts w:ascii="Times New Roman" w:hAnsi="Times New Roman" w:cs="Times New Roman"/>
        </w:rPr>
        <w:t xml:space="preserve"> și </w:t>
      </w:r>
      <w:r w:rsidRPr="007F0C75">
        <w:rPr>
          <w:rFonts w:ascii="Times New Roman" w:hAnsi="Times New Roman" w:cs="Times New Roman"/>
        </w:rPr>
        <w:t>corecte a pacien</w:t>
      </w:r>
      <w:r w:rsidR="00031863" w:rsidRPr="007F0C75">
        <w:rPr>
          <w:rFonts w:ascii="Times New Roman" w:hAnsi="Times New Roman" w:cs="Times New Roman"/>
        </w:rPr>
        <w:t>ț</w:t>
      </w:r>
      <w:r w:rsidRPr="007F0C75">
        <w:rPr>
          <w:rFonts w:ascii="Times New Roman" w:hAnsi="Times New Roman" w:cs="Times New Roman"/>
        </w:rPr>
        <w:t>ilor diagnostica</w:t>
      </w:r>
      <w:r w:rsidR="00031863" w:rsidRPr="007F0C75">
        <w:rPr>
          <w:rFonts w:ascii="Times New Roman" w:hAnsi="Times New Roman" w:cs="Times New Roman"/>
        </w:rPr>
        <w:t>ț</w:t>
      </w:r>
      <w:r w:rsidRPr="007F0C75">
        <w:rPr>
          <w:rFonts w:ascii="Times New Roman" w:hAnsi="Times New Roman" w:cs="Times New Roman"/>
        </w:rPr>
        <w:t xml:space="preserve">i cu </w:t>
      </w:r>
      <w:r w:rsidR="00031863" w:rsidRPr="007F0C75">
        <w:rPr>
          <w:rFonts w:ascii="Times New Roman" w:hAnsi="Times New Roman" w:cs="Times New Roman"/>
        </w:rPr>
        <w:t>infecție de tract urinar</w:t>
      </w:r>
    </w:p>
    <w:p w14:paraId="4968C45C" w14:textId="77777777" w:rsidR="00EE1E79" w:rsidRPr="007F0C75" w:rsidRDefault="00EE1E79" w:rsidP="00F61438">
      <w:pPr>
        <w:pStyle w:val="Listparagraf"/>
        <w:spacing w:before="100" w:beforeAutospacing="1" w:after="100" w:afterAutospacing="1" w:line="312" w:lineRule="auto"/>
        <w:ind w:left="360"/>
        <w:jc w:val="both"/>
        <w:rPr>
          <w:rFonts w:ascii="Times New Roman" w:hAnsi="Times New Roman" w:cs="Times New Roman"/>
        </w:rPr>
      </w:pPr>
    </w:p>
    <w:p w14:paraId="5341DC6E" w14:textId="77777777" w:rsidR="00041DCD" w:rsidRPr="007F0C75" w:rsidRDefault="00041DCD" w:rsidP="00DA7605">
      <w:pPr>
        <w:pStyle w:val="Listparagraf"/>
        <w:numPr>
          <w:ilvl w:val="0"/>
          <w:numId w:val="2"/>
        </w:numPr>
        <w:spacing w:after="0" w:line="312" w:lineRule="auto"/>
        <w:contextualSpacing w:val="0"/>
        <w:jc w:val="both"/>
        <w:rPr>
          <w:rFonts w:ascii="Times New Roman" w:hAnsi="Times New Roman" w:cs="Times New Roman"/>
        </w:rPr>
      </w:pPr>
      <w:r w:rsidRPr="007F0C75">
        <w:rPr>
          <w:rFonts w:ascii="Times New Roman" w:hAnsi="Times New Roman" w:cs="Times New Roman"/>
        </w:rPr>
        <w:t>imposibi</w:t>
      </w:r>
      <w:r w:rsidR="00351B2A" w:rsidRPr="007F0C75">
        <w:rPr>
          <w:rFonts w:ascii="Times New Roman" w:hAnsi="Times New Roman" w:cs="Times New Roman"/>
        </w:rPr>
        <w:t>litatea efectu</w:t>
      </w:r>
      <w:r w:rsidR="00031863" w:rsidRPr="007F0C75">
        <w:rPr>
          <w:rFonts w:ascii="Times New Roman" w:hAnsi="Times New Roman" w:cs="Times New Roman"/>
        </w:rPr>
        <w:t>ă</w:t>
      </w:r>
      <w:r w:rsidR="00351B2A" w:rsidRPr="007F0C75">
        <w:rPr>
          <w:rFonts w:ascii="Times New Roman" w:hAnsi="Times New Roman" w:cs="Times New Roman"/>
        </w:rPr>
        <w:t xml:space="preserve">rii unor </w:t>
      </w:r>
      <w:r w:rsidRPr="007F0C75">
        <w:rPr>
          <w:rFonts w:ascii="Times New Roman" w:hAnsi="Times New Roman" w:cs="Times New Roman"/>
        </w:rPr>
        <w:t>investiga</w:t>
      </w:r>
      <w:r w:rsidR="00031863" w:rsidRPr="007F0C75">
        <w:rPr>
          <w:rFonts w:ascii="Times New Roman" w:hAnsi="Times New Roman" w:cs="Times New Roman"/>
        </w:rPr>
        <w:t>ț</w:t>
      </w:r>
      <w:r w:rsidRPr="007F0C75">
        <w:rPr>
          <w:rFonts w:ascii="Times New Roman" w:hAnsi="Times New Roman" w:cs="Times New Roman"/>
        </w:rPr>
        <w:t>ii imagistice</w:t>
      </w:r>
      <w:r w:rsidR="002C1627" w:rsidRPr="007F0C75">
        <w:rPr>
          <w:rFonts w:ascii="Times New Roman" w:hAnsi="Times New Roman" w:cs="Times New Roman"/>
        </w:rPr>
        <w:t xml:space="preserve"> din cauza</w:t>
      </w:r>
      <w:r w:rsidR="00351B2A" w:rsidRPr="007F0C75">
        <w:rPr>
          <w:rFonts w:ascii="Times New Roman" w:hAnsi="Times New Roman" w:cs="Times New Roman"/>
        </w:rPr>
        <w:t xml:space="preserve"> lipsei dot</w:t>
      </w:r>
      <w:r w:rsidR="00031863" w:rsidRPr="007F0C75">
        <w:rPr>
          <w:rFonts w:ascii="Times New Roman" w:hAnsi="Times New Roman" w:cs="Times New Roman"/>
        </w:rPr>
        <w:t>ă</w:t>
      </w:r>
      <w:r w:rsidR="00351B2A" w:rsidRPr="007F0C75">
        <w:rPr>
          <w:rFonts w:ascii="Times New Roman" w:hAnsi="Times New Roman" w:cs="Times New Roman"/>
        </w:rPr>
        <w:t>rii spitalului cu aparatura sau echipamentele necesare</w:t>
      </w:r>
      <w:r w:rsidR="00031863" w:rsidRPr="007F0C75">
        <w:rPr>
          <w:rFonts w:ascii="Times New Roman" w:hAnsi="Times New Roman" w:cs="Times New Roman"/>
        </w:rPr>
        <w:t>,</w:t>
      </w:r>
      <w:r w:rsidR="00351B2A" w:rsidRPr="007F0C75">
        <w:rPr>
          <w:rFonts w:ascii="Times New Roman" w:hAnsi="Times New Roman" w:cs="Times New Roman"/>
        </w:rPr>
        <w:t xml:space="preserve"> sau lipsa personalului medical instruit</w:t>
      </w:r>
      <w:r w:rsidRPr="007F0C75">
        <w:rPr>
          <w:rFonts w:ascii="Times New Roman" w:hAnsi="Times New Roman" w:cs="Times New Roman"/>
        </w:rPr>
        <w:t xml:space="preserve"> </w:t>
      </w:r>
    </w:p>
    <w:p w14:paraId="20B24E17" w14:textId="77777777" w:rsidR="00351B2A" w:rsidRPr="007F0C75" w:rsidRDefault="00031863" w:rsidP="00DA7605">
      <w:pPr>
        <w:spacing w:after="0" w:line="312" w:lineRule="auto"/>
        <w:jc w:val="both"/>
        <w:rPr>
          <w:rFonts w:ascii="Times New Roman" w:hAnsi="Times New Roman" w:cs="Times New Roman"/>
        </w:rPr>
      </w:pPr>
      <w:r w:rsidRPr="007F0C75">
        <w:rPr>
          <w:rFonts w:ascii="Times New Roman" w:hAnsi="Times New Roman" w:cs="Times New Roman"/>
        </w:rPr>
        <w:t>SOLUȚII</w:t>
      </w:r>
      <w:r w:rsidR="00351B2A" w:rsidRPr="007F0C75">
        <w:rPr>
          <w:rFonts w:ascii="Times New Roman" w:hAnsi="Times New Roman" w:cs="Times New Roman"/>
        </w:rPr>
        <w:t>:</w:t>
      </w:r>
    </w:p>
    <w:p w14:paraId="736A91EF" w14:textId="77777777" w:rsidR="00351B2A" w:rsidRPr="007F0C75" w:rsidRDefault="000146A8" w:rsidP="00774755">
      <w:pPr>
        <w:pStyle w:val="Listparagraf"/>
        <w:numPr>
          <w:ilvl w:val="0"/>
          <w:numId w:val="10"/>
        </w:numPr>
        <w:spacing w:after="0" w:line="312" w:lineRule="auto"/>
        <w:contextualSpacing w:val="0"/>
        <w:jc w:val="both"/>
        <w:rPr>
          <w:rFonts w:ascii="Times New Roman" w:hAnsi="Times New Roman" w:cs="Times New Roman"/>
        </w:rPr>
      </w:pPr>
      <w:r w:rsidRPr="007F0C75">
        <w:rPr>
          <w:rFonts w:ascii="Times New Roman" w:hAnsi="Times New Roman" w:cs="Times New Roman"/>
        </w:rPr>
        <w:t>achizi</w:t>
      </w:r>
      <w:r w:rsidR="00031863" w:rsidRPr="007F0C75">
        <w:rPr>
          <w:rFonts w:ascii="Times New Roman" w:hAnsi="Times New Roman" w:cs="Times New Roman"/>
        </w:rPr>
        <w:t>țion</w:t>
      </w:r>
      <w:r w:rsidRPr="007F0C75">
        <w:rPr>
          <w:rFonts w:ascii="Times New Roman" w:hAnsi="Times New Roman" w:cs="Times New Roman"/>
        </w:rPr>
        <w:t>area de aparatur</w:t>
      </w:r>
      <w:r w:rsidR="00031863" w:rsidRPr="007F0C75">
        <w:rPr>
          <w:rFonts w:ascii="Times New Roman" w:hAnsi="Times New Roman" w:cs="Times New Roman"/>
        </w:rPr>
        <w:t>ă</w:t>
      </w:r>
      <w:r w:rsidRPr="007F0C75">
        <w:rPr>
          <w:rFonts w:ascii="Times New Roman" w:hAnsi="Times New Roman" w:cs="Times New Roman"/>
        </w:rPr>
        <w:t xml:space="preserve"> medical</w:t>
      </w:r>
      <w:r w:rsidR="00031863" w:rsidRPr="007F0C75">
        <w:rPr>
          <w:rFonts w:ascii="Times New Roman" w:hAnsi="Times New Roman" w:cs="Times New Roman"/>
        </w:rPr>
        <w:t>ă</w:t>
      </w:r>
      <w:r w:rsidRPr="007F0C75">
        <w:rPr>
          <w:rFonts w:ascii="Times New Roman" w:hAnsi="Times New Roman" w:cs="Times New Roman"/>
        </w:rPr>
        <w:t xml:space="preserve"> sau </w:t>
      </w:r>
      <w:r w:rsidR="00031863" w:rsidRPr="007F0C75">
        <w:rPr>
          <w:rFonts w:ascii="Times New Roman" w:hAnsi="Times New Roman" w:cs="Times New Roman"/>
        </w:rPr>
        <w:t>î</w:t>
      </w:r>
      <w:r w:rsidRPr="007F0C75">
        <w:rPr>
          <w:rFonts w:ascii="Times New Roman" w:hAnsi="Times New Roman" w:cs="Times New Roman"/>
        </w:rPr>
        <w:t>ncheierea de contracte de colaborare cu institu</w:t>
      </w:r>
      <w:r w:rsidR="00031863" w:rsidRPr="007F0C75">
        <w:rPr>
          <w:rFonts w:ascii="Times New Roman" w:hAnsi="Times New Roman" w:cs="Times New Roman"/>
        </w:rPr>
        <w:t>ț</w:t>
      </w:r>
      <w:r w:rsidRPr="007F0C75">
        <w:rPr>
          <w:rFonts w:ascii="Times New Roman" w:hAnsi="Times New Roman" w:cs="Times New Roman"/>
        </w:rPr>
        <w:t>ii care de</w:t>
      </w:r>
      <w:r w:rsidR="00031863" w:rsidRPr="007F0C75">
        <w:rPr>
          <w:rFonts w:ascii="Times New Roman" w:hAnsi="Times New Roman" w:cs="Times New Roman"/>
        </w:rPr>
        <w:t>ț</w:t>
      </w:r>
      <w:r w:rsidRPr="007F0C75">
        <w:rPr>
          <w:rFonts w:ascii="Times New Roman" w:hAnsi="Times New Roman" w:cs="Times New Roman"/>
        </w:rPr>
        <w:t>in resursele necesare investig</w:t>
      </w:r>
      <w:r w:rsidR="00031863" w:rsidRPr="007F0C75">
        <w:rPr>
          <w:rFonts w:ascii="Times New Roman" w:hAnsi="Times New Roman" w:cs="Times New Roman"/>
        </w:rPr>
        <w:t>ă</w:t>
      </w:r>
      <w:r w:rsidRPr="007F0C75">
        <w:rPr>
          <w:rFonts w:ascii="Times New Roman" w:hAnsi="Times New Roman" w:cs="Times New Roman"/>
        </w:rPr>
        <w:t>rii com</w:t>
      </w:r>
      <w:r w:rsidR="002C1627" w:rsidRPr="007F0C75">
        <w:rPr>
          <w:rFonts w:ascii="Times New Roman" w:hAnsi="Times New Roman" w:cs="Times New Roman"/>
        </w:rPr>
        <w:t>plete a pacien</w:t>
      </w:r>
      <w:r w:rsidR="00031863" w:rsidRPr="007F0C75">
        <w:rPr>
          <w:rFonts w:ascii="Times New Roman" w:hAnsi="Times New Roman" w:cs="Times New Roman"/>
        </w:rPr>
        <w:t>ț</w:t>
      </w:r>
      <w:r w:rsidR="002C1627" w:rsidRPr="007F0C75">
        <w:rPr>
          <w:rFonts w:ascii="Times New Roman" w:hAnsi="Times New Roman" w:cs="Times New Roman"/>
        </w:rPr>
        <w:t>ilor.</w:t>
      </w:r>
    </w:p>
    <w:p w14:paraId="31EB0DEF" w14:textId="36CD820E" w:rsidR="000146A8" w:rsidRPr="0068456A" w:rsidRDefault="000146A8" w:rsidP="0068456A">
      <w:pPr>
        <w:pStyle w:val="Listparagraf"/>
        <w:numPr>
          <w:ilvl w:val="0"/>
          <w:numId w:val="10"/>
        </w:numPr>
        <w:spacing w:after="0" w:line="312" w:lineRule="auto"/>
        <w:ind w:left="357" w:hanging="357"/>
        <w:contextualSpacing w:val="0"/>
        <w:jc w:val="both"/>
        <w:rPr>
          <w:rFonts w:ascii="Times New Roman" w:hAnsi="Times New Roman" w:cs="Times New Roman"/>
        </w:rPr>
      </w:pPr>
      <w:r w:rsidRPr="007F0C75">
        <w:rPr>
          <w:rFonts w:ascii="Times New Roman" w:hAnsi="Times New Roman" w:cs="Times New Roman"/>
        </w:rPr>
        <w:t>ob</w:t>
      </w:r>
      <w:r w:rsidR="00031863" w:rsidRPr="007F0C75">
        <w:rPr>
          <w:rFonts w:ascii="Times New Roman" w:hAnsi="Times New Roman" w:cs="Times New Roman"/>
        </w:rPr>
        <w:t>ți</w:t>
      </w:r>
      <w:r w:rsidRPr="007F0C75">
        <w:rPr>
          <w:rFonts w:ascii="Times New Roman" w:hAnsi="Times New Roman" w:cs="Times New Roman"/>
        </w:rPr>
        <w:t>nerea de noi competen</w:t>
      </w:r>
      <w:r w:rsidR="00031863" w:rsidRPr="007F0C75">
        <w:rPr>
          <w:rFonts w:ascii="Times New Roman" w:hAnsi="Times New Roman" w:cs="Times New Roman"/>
        </w:rPr>
        <w:t>ț</w:t>
      </w:r>
      <w:r w:rsidRPr="007F0C75">
        <w:rPr>
          <w:rFonts w:ascii="Times New Roman" w:hAnsi="Times New Roman" w:cs="Times New Roman"/>
        </w:rPr>
        <w:t>e de c</w:t>
      </w:r>
      <w:r w:rsidR="00031863" w:rsidRPr="007F0C75">
        <w:rPr>
          <w:rFonts w:ascii="Times New Roman" w:hAnsi="Times New Roman" w:cs="Times New Roman"/>
        </w:rPr>
        <w:t>ă</w:t>
      </w:r>
      <w:r w:rsidRPr="007F0C75">
        <w:rPr>
          <w:rFonts w:ascii="Times New Roman" w:hAnsi="Times New Roman" w:cs="Times New Roman"/>
        </w:rPr>
        <w:t>tre medici</w:t>
      </w:r>
      <w:r w:rsidR="00A8603D" w:rsidRPr="007F0C75">
        <w:rPr>
          <w:rFonts w:ascii="Times New Roman" w:hAnsi="Times New Roman" w:cs="Times New Roman"/>
        </w:rPr>
        <w:t xml:space="preserve"> și </w:t>
      </w:r>
      <w:r w:rsidRPr="007F0C75">
        <w:rPr>
          <w:rFonts w:ascii="Times New Roman" w:hAnsi="Times New Roman" w:cs="Times New Roman"/>
        </w:rPr>
        <w:t>asistentele medicale</w:t>
      </w:r>
    </w:p>
    <w:p w14:paraId="21825A73" w14:textId="77777777" w:rsidR="0038113B" w:rsidRPr="007F0C75" w:rsidRDefault="00D15285" w:rsidP="00073D39">
      <w:pPr>
        <w:pStyle w:val="Titlu2"/>
      </w:pPr>
      <w:bookmarkStart w:id="39" w:name="_Toc39567640"/>
      <w:r w:rsidRPr="007F0C75">
        <w:t>IV.2</w:t>
      </w:r>
      <w:r w:rsidR="007015F7" w:rsidRPr="007F0C75">
        <w:t>.</w:t>
      </w:r>
      <w:r w:rsidR="00692553" w:rsidRPr="007F0C75">
        <w:t xml:space="preserve"> Studii clinice derulate</w:t>
      </w:r>
      <w:r w:rsidR="00A8603D" w:rsidRPr="007F0C75">
        <w:t xml:space="preserve"> în </w:t>
      </w:r>
      <w:r w:rsidR="00692553" w:rsidRPr="007F0C75">
        <w:t>spital</w:t>
      </w:r>
      <w:r w:rsidR="00031863" w:rsidRPr="007F0C75">
        <w:t>,</w:t>
      </w:r>
      <w:r w:rsidR="00692553" w:rsidRPr="007F0C75">
        <w:t xml:space="preserve"> aprobate de c</w:t>
      </w:r>
      <w:r w:rsidR="00031863" w:rsidRPr="007F0C75">
        <w:t>ă</w:t>
      </w:r>
      <w:r w:rsidR="00692553" w:rsidRPr="007F0C75">
        <w:t>tre Comisiile de Etic</w:t>
      </w:r>
      <w:r w:rsidR="00031863" w:rsidRPr="007F0C75">
        <w:t>ă</w:t>
      </w:r>
      <w:r w:rsidR="00692553" w:rsidRPr="007F0C75">
        <w:t>, care permit abaterea de la protocol</w:t>
      </w:r>
      <w:bookmarkEnd w:id="39"/>
      <w:r w:rsidR="00692553" w:rsidRPr="007F0C75">
        <w:t xml:space="preserve"> </w:t>
      </w:r>
    </w:p>
    <w:p w14:paraId="1ACA6ECD" w14:textId="62A7C38B" w:rsidR="004A42C2" w:rsidRPr="0068456A" w:rsidRDefault="00EE1E79" w:rsidP="0068456A">
      <w:pPr>
        <w:spacing w:before="100" w:beforeAutospacing="1" w:after="100" w:afterAutospacing="1" w:line="312" w:lineRule="auto"/>
        <w:ind w:firstLine="720"/>
        <w:contextualSpacing/>
        <w:jc w:val="both"/>
        <w:rPr>
          <w:rFonts w:ascii="Times New Roman" w:hAnsi="Times New Roman" w:cs="Times New Roman"/>
        </w:rPr>
      </w:pPr>
      <w:r w:rsidRPr="007F0C75">
        <w:rPr>
          <w:rFonts w:ascii="Times New Roman" w:hAnsi="Times New Roman" w:cs="Times New Roman"/>
        </w:rPr>
        <w:t>Abaterile de la protocol sunt, de asemenea, permise</w:t>
      </w:r>
      <w:r w:rsidR="00A8603D" w:rsidRPr="007F0C75">
        <w:rPr>
          <w:rFonts w:ascii="Times New Roman" w:hAnsi="Times New Roman" w:cs="Times New Roman"/>
        </w:rPr>
        <w:t xml:space="preserve"> în </w:t>
      </w:r>
      <w:r w:rsidRPr="007F0C75">
        <w:rPr>
          <w:rFonts w:ascii="Times New Roman" w:hAnsi="Times New Roman" w:cs="Times New Roman"/>
        </w:rPr>
        <w:t>cazul</w:t>
      </w:r>
      <w:r w:rsidR="000C26D2" w:rsidRPr="007F0C75">
        <w:rPr>
          <w:rFonts w:ascii="Times New Roman" w:hAnsi="Times New Roman" w:cs="Times New Roman"/>
        </w:rPr>
        <w:t xml:space="preserve"> pacien</w:t>
      </w:r>
      <w:r w:rsidR="00BB53FE">
        <w:rPr>
          <w:rFonts w:ascii="Times New Roman" w:hAnsi="Times New Roman" w:cs="Times New Roman"/>
        </w:rPr>
        <w:t>ț</w:t>
      </w:r>
      <w:r w:rsidR="000C26D2" w:rsidRPr="007F0C75">
        <w:rPr>
          <w:rFonts w:ascii="Times New Roman" w:hAnsi="Times New Roman" w:cs="Times New Roman"/>
        </w:rPr>
        <w:t>ilor inclu</w:t>
      </w:r>
      <w:r w:rsidR="00031863" w:rsidRPr="007F0C75">
        <w:rPr>
          <w:rFonts w:ascii="Times New Roman" w:hAnsi="Times New Roman" w:cs="Times New Roman"/>
        </w:rPr>
        <w:t>ș</w:t>
      </w:r>
      <w:r w:rsidR="000C26D2" w:rsidRPr="007F0C75">
        <w:rPr>
          <w:rFonts w:ascii="Times New Roman" w:hAnsi="Times New Roman" w:cs="Times New Roman"/>
        </w:rPr>
        <w:t>i</w:t>
      </w:r>
      <w:r w:rsidR="00A8603D" w:rsidRPr="007F0C75">
        <w:rPr>
          <w:rFonts w:ascii="Times New Roman" w:hAnsi="Times New Roman" w:cs="Times New Roman"/>
        </w:rPr>
        <w:t xml:space="preserve"> în </w:t>
      </w:r>
      <w:r w:rsidR="000C26D2" w:rsidRPr="007F0C75">
        <w:rPr>
          <w:rFonts w:ascii="Times New Roman" w:hAnsi="Times New Roman" w:cs="Times New Roman"/>
        </w:rPr>
        <w:t>studiile clinice care se deruleaz</w:t>
      </w:r>
      <w:r w:rsidR="00031863" w:rsidRPr="007F0C75">
        <w:rPr>
          <w:rFonts w:ascii="Times New Roman" w:hAnsi="Times New Roman" w:cs="Times New Roman"/>
        </w:rPr>
        <w:t>ă</w:t>
      </w:r>
      <w:r w:rsidR="00A8603D" w:rsidRPr="007F0C75">
        <w:rPr>
          <w:rFonts w:ascii="Times New Roman" w:hAnsi="Times New Roman" w:cs="Times New Roman"/>
        </w:rPr>
        <w:t xml:space="preserve"> în </w:t>
      </w:r>
      <w:r w:rsidRPr="007F0C75">
        <w:rPr>
          <w:rFonts w:ascii="Times New Roman" w:hAnsi="Times New Roman" w:cs="Times New Roman"/>
        </w:rPr>
        <w:t>cadrul spitalului</w:t>
      </w:r>
      <w:r w:rsidR="00031863" w:rsidRPr="007F0C75">
        <w:rPr>
          <w:rFonts w:ascii="Times New Roman" w:hAnsi="Times New Roman" w:cs="Times New Roman"/>
        </w:rPr>
        <w:t>,</w:t>
      </w:r>
      <w:r w:rsidRPr="007F0C75">
        <w:rPr>
          <w:rFonts w:ascii="Times New Roman" w:hAnsi="Times New Roman" w:cs="Times New Roman"/>
        </w:rPr>
        <w:t xml:space="preserve"> aprob</w:t>
      </w:r>
      <w:r w:rsidR="000C26D2" w:rsidRPr="007F0C75">
        <w:rPr>
          <w:rFonts w:ascii="Times New Roman" w:hAnsi="Times New Roman" w:cs="Times New Roman"/>
        </w:rPr>
        <w:t>ate de c</w:t>
      </w:r>
      <w:r w:rsidR="00031863" w:rsidRPr="007F0C75">
        <w:rPr>
          <w:rFonts w:ascii="Times New Roman" w:hAnsi="Times New Roman" w:cs="Times New Roman"/>
        </w:rPr>
        <w:t>ă</w:t>
      </w:r>
      <w:r w:rsidR="000C26D2" w:rsidRPr="007F0C75">
        <w:rPr>
          <w:rFonts w:ascii="Times New Roman" w:hAnsi="Times New Roman" w:cs="Times New Roman"/>
        </w:rPr>
        <w:t>tre Comisiile de Etic</w:t>
      </w:r>
      <w:r w:rsidR="00031863" w:rsidRPr="007F0C75">
        <w:rPr>
          <w:rFonts w:ascii="Times New Roman" w:hAnsi="Times New Roman" w:cs="Times New Roman"/>
        </w:rPr>
        <w:t>ă</w:t>
      </w:r>
      <w:r w:rsidR="00E83F9D" w:rsidRPr="007F0C75">
        <w:rPr>
          <w:rFonts w:ascii="Times New Roman" w:hAnsi="Times New Roman" w:cs="Times New Roman"/>
        </w:rPr>
        <w:t>, caz</w:t>
      </w:r>
      <w:r w:rsidR="00A8603D" w:rsidRPr="007F0C75">
        <w:rPr>
          <w:rFonts w:ascii="Times New Roman" w:hAnsi="Times New Roman" w:cs="Times New Roman"/>
        </w:rPr>
        <w:t xml:space="preserve"> în </w:t>
      </w:r>
      <w:r w:rsidR="00E83F9D" w:rsidRPr="007F0C75">
        <w:rPr>
          <w:rFonts w:ascii="Times New Roman" w:hAnsi="Times New Roman" w:cs="Times New Roman"/>
        </w:rPr>
        <w:t>care se va respecta protocolul studiului respectiv</w:t>
      </w:r>
      <w:r w:rsidR="000C26D2" w:rsidRPr="007F0C75">
        <w:rPr>
          <w:rFonts w:ascii="Times New Roman" w:hAnsi="Times New Roman" w:cs="Times New Roman"/>
        </w:rPr>
        <w:t>.</w:t>
      </w:r>
    </w:p>
    <w:p w14:paraId="630974FA" w14:textId="77777777" w:rsidR="00EB7742" w:rsidRPr="007F0C75" w:rsidRDefault="003A287A" w:rsidP="00BB53FE">
      <w:pPr>
        <w:pStyle w:val="Titlu1"/>
      </w:pPr>
      <w:bookmarkStart w:id="40" w:name="_Toc39567641"/>
      <w:r w:rsidRPr="007F0C75">
        <w:lastRenderedPageBreak/>
        <w:t>V</w:t>
      </w:r>
      <w:r w:rsidR="00692553" w:rsidRPr="007F0C75">
        <w:t>. INDICATORII DE MONITORIZARE A IMPLEMENT</w:t>
      </w:r>
      <w:r w:rsidR="00031863" w:rsidRPr="007F0C75">
        <w:t>Ă</w:t>
      </w:r>
      <w:r w:rsidR="00692553" w:rsidRPr="007F0C75">
        <w:t>RII PROTOCOLULUI LA NIVELUL SPITALULUI</w:t>
      </w:r>
      <w:bookmarkEnd w:id="40"/>
      <w:r w:rsidR="00692553" w:rsidRPr="007F0C75">
        <w:t xml:space="preserve"> </w:t>
      </w:r>
    </w:p>
    <w:p w14:paraId="42ACEBE5" w14:textId="77777777" w:rsidR="00D9492D" w:rsidRPr="007F0C75" w:rsidRDefault="00D9492D" w:rsidP="00F61438">
      <w:pPr>
        <w:spacing w:before="100" w:beforeAutospacing="1" w:after="100" w:afterAutospacing="1" w:line="312" w:lineRule="auto"/>
        <w:contextualSpacing/>
        <w:jc w:val="both"/>
        <w:rPr>
          <w:rFonts w:ascii="Times New Roman" w:hAnsi="Times New Roman" w:cs="Times New Roman"/>
          <w:b/>
        </w:rPr>
      </w:pPr>
      <w:r w:rsidRPr="007F0C75">
        <w:rPr>
          <w:rFonts w:ascii="Times New Roman" w:hAnsi="Times New Roman" w:cs="Times New Roman"/>
          <w:b/>
        </w:rPr>
        <w:t>INDICATORI DE STRUCTUR</w:t>
      </w:r>
      <w:r w:rsidR="00031863" w:rsidRPr="007F0C75">
        <w:rPr>
          <w:rFonts w:ascii="Times New Roman" w:hAnsi="Times New Roman" w:cs="Times New Roman"/>
          <w:b/>
        </w:rPr>
        <w:t>Ă</w:t>
      </w:r>
    </w:p>
    <w:p w14:paraId="7EE290EC" w14:textId="77777777" w:rsidR="00D9492D" w:rsidRPr="007F0C75" w:rsidRDefault="00D9492D" w:rsidP="00DA7605">
      <w:pPr>
        <w:spacing w:after="0" w:line="312" w:lineRule="auto"/>
        <w:jc w:val="both"/>
        <w:rPr>
          <w:rFonts w:ascii="Times New Roman" w:hAnsi="Times New Roman" w:cs="Times New Roman"/>
          <w:b/>
        </w:rPr>
      </w:pPr>
      <w:r w:rsidRPr="007F0C75">
        <w:rPr>
          <w:rFonts w:ascii="Times New Roman" w:hAnsi="Times New Roman" w:cs="Times New Roman"/>
          <w:b/>
        </w:rPr>
        <w:t xml:space="preserve">Indicatorul 1: </w:t>
      </w:r>
      <w:r w:rsidR="00881B61" w:rsidRPr="007F0C75">
        <w:rPr>
          <w:rFonts w:ascii="Times New Roman" w:hAnsi="Times New Roman" w:cs="Times New Roman"/>
        </w:rPr>
        <w:t>costul mediu al spitaliz</w:t>
      </w:r>
      <w:r w:rsidR="00031863" w:rsidRPr="007F0C75">
        <w:rPr>
          <w:rFonts w:ascii="Times New Roman" w:hAnsi="Times New Roman" w:cs="Times New Roman"/>
        </w:rPr>
        <w:t>ă</w:t>
      </w:r>
      <w:r w:rsidR="00881B61" w:rsidRPr="007F0C75">
        <w:rPr>
          <w:rFonts w:ascii="Times New Roman" w:hAnsi="Times New Roman" w:cs="Times New Roman"/>
        </w:rPr>
        <w:t>rii pacien</w:t>
      </w:r>
      <w:r w:rsidR="00031863" w:rsidRPr="007F0C75">
        <w:rPr>
          <w:rFonts w:ascii="Times New Roman" w:hAnsi="Times New Roman" w:cs="Times New Roman"/>
        </w:rPr>
        <w:t>ț</w:t>
      </w:r>
      <w:r w:rsidR="00881B61" w:rsidRPr="007F0C75">
        <w:rPr>
          <w:rFonts w:ascii="Times New Roman" w:hAnsi="Times New Roman" w:cs="Times New Roman"/>
        </w:rPr>
        <w:t>ilor c</w:t>
      </w:r>
      <w:r w:rsidR="00031863" w:rsidRPr="007F0C75">
        <w:rPr>
          <w:rFonts w:ascii="Times New Roman" w:hAnsi="Times New Roman" w:cs="Times New Roman"/>
        </w:rPr>
        <w:t>ă</w:t>
      </w:r>
      <w:r w:rsidR="00881B61" w:rsidRPr="007F0C75">
        <w:rPr>
          <w:rFonts w:ascii="Times New Roman" w:hAnsi="Times New Roman" w:cs="Times New Roman"/>
        </w:rPr>
        <w:t>rora li s-a aplicat protocolul</w:t>
      </w:r>
      <w:r w:rsidR="00031863" w:rsidRPr="007F0C75">
        <w:rPr>
          <w:rFonts w:ascii="Times New Roman" w:hAnsi="Times New Roman" w:cs="Times New Roman"/>
        </w:rPr>
        <w:t>,</w:t>
      </w:r>
      <w:r w:rsidR="00881B61" w:rsidRPr="007F0C75">
        <w:rPr>
          <w:rFonts w:ascii="Times New Roman" w:hAnsi="Times New Roman" w:cs="Times New Roman"/>
        </w:rPr>
        <w:t xml:space="preserve"> raportat la costul mediu al spitaliz</w:t>
      </w:r>
      <w:r w:rsidR="00031863" w:rsidRPr="007F0C75">
        <w:rPr>
          <w:rFonts w:ascii="Times New Roman" w:hAnsi="Times New Roman" w:cs="Times New Roman"/>
        </w:rPr>
        <w:t>ă</w:t>
      </w:r>
      <w:r w:rsidR="00881B61" w:rsidRPr="007F0C75">
        <w:rPr>
          <w:rFonts w:ascii="Times New Roman" w:hAnsi="Times New Roman" w:cs="Times New Roman"/>
        </w:rPr>
        <w:t>rii pacien</w:t>
      </w:r>
      <w:r w:rsidR="00031863" w:rsidRPr="007F0C75">
        <w:rPr>
          <w:rFonts w:ascii="Times New Roman" w:hAnsi="Times New Roman" w:cs="Times New Roman"/>
        </w:rPr>
        <w:t>ț</w:t>
      </w:r>
      <w:r w:rsidR="00881B61" w:rsidRPr="007F0C75">
        <w:rPr>
          <w:rFonts w:ascii="Times New Roman" w:hAnsi="Times New Roman" w:cs="Times New Roman"/>
        </w:rPr>
        <w:t>ilor la care nu s-a aplicat protocolul</w:t>
      </w:r>
    </w:p>
    <w:p w14:paraId="54DE9AAE" w14:textId="77777777" w:rsidR="00CB4DDD" w:rsidRPr="007F0C75" w:rsidRDefault="00D9492D" w:rsidP="00DA7605">
      <w:pPr>
        <w:spacing w:after="0" w:line="312" w:lineRule="auto"/>
        <w:jc w:val="both"/>
        <w:rPr>
          <w:rFonts w:ascii="Times New Roman" w:hAnsi="Times New Roman" w:cs="Times New Roman"/>
        </w:rPr>
      </w:pPr>
      <w:r w:rsidRPr="007F0C75">
        <w:rPr>
          <w:rFonts w:ascii="Times New Roman" w:hAnsi="Times New Roman" w:cs="Times New Roman"/>
          <w:b/>
        </w:rPr>
        <w:t>Obiectiv:</w:t>
      </w:r>
      <w:r w:rsidRPr="007F0C75">
        <w:rPr>
          <w:rFonts w:ascii="Times New Roman" w:hAnsi="Times New Roman" w:cs="Times New Roman"/>
        </w:rPr>
        <w:t xml:space="preserve"> </w:t>
      </w:r>
      <w:r w:rsidR="00CB4DDD" w:rsidRPr="007F0C75">
        <w:rPr>
          <w:rFonts w:ascii="Times New Roman" w:hAnsi="Times New Roman" w:cs="Times New Roman"/>
        </w:rPr>
        <w:t>utilizarea eficient</w:t>
      </w:r>
      <w:r w:rsidR="00031863" w:rsidRPr="007F0C75">
        <w:rPr>
          <w:rFonts w:ascii="Times New Roman" w:hAnsi="Times New Roman" w:cs="Times New Roman"/>
        </w:rPr>
        <w:t>ă</w:t>
      </w:r>
      <w:r w:rsidR="00CB4DDD" w:rsidRPr="007F0C75">
        <w:rPr>
          <w:rFonts w:ascii="Times New Roman" w:hAnsi="Times New Roman" w:cs="Times New Roman"/>
        </w:rPr>
        <w:t xml:space="preserve"> a resurselor medicale</w:t>
      </w:r>
    </w:p>
    <w:p w14:paraId="7AE0E33E" w14:textId="77777777" w:rsidR="00D9492D" w:rsidRPr="007F0C75" w:rsidRDefault="00D9492D" w:rsidP="00DA7605">
      <w:pPr>
        <w:pStyle w:val="Listparagraf"/>
        <w:spacing w:after="0" w:line="312" w:lineRule="auto"/>
        <w:ind w:left="0"/>
        <w:contextualSpacing w:val="0"/>
        <w:jc w:val="both"/>
        <w:rPr>
          <w:rFonts w:ascii="Times New Roman" w:hAnsi="Times New Roman" w:cs="Times New Roman"/>
        </w:rPr>
      </w:pPr>
      <w:r w:rsidRPr="007F0C75">
        <w:rPr>
          <w:rFonts w:ascii="Times New Roman" w:hAnsi="Times New Roman" w:cs="Times New Roman"/>
          <w:b/>
        </w:rPr>
        <w:t xml:space="preserve">Valoarea </w:t>
      </w:r>
      <w:r w:rsidR="00031863" w:rsidRPr="007F0C75">
        <w:rPr>
          <w:rFonts w:ascii="Times New Roman" w:hAnsi="Times New Roman" w:cs="Times New Roman"/>
          <w:b/>
        </w:rPr>
        <w:t>ț</w:t>
      </w:r>
      <w:r w:rsidRPr="007F0C75">
        <w:rPr>
          <w:rFonts w:ascii="Times New Roman" w:hAnsi="Times New Roman" w:cs="Times New Roman"/>
          <w:b/>
        </w:rPr>
        <w:t>int</w:t>
      </w:r>
      <w:r w:rsidR="00031863" w:rsidRPr="007F0C75">
        <w:rPr>
          <w:rFonts w:ascii="Times New Roman" w:hAnsi="Times New Roman" w:cs="Times New Roman"/>
          <w:b/>
        </w:rPr>
        <w:t>ă</w:t>
      </w:r>
      <w:r w:rsidRPr="007F0C75">
        <w:rPr>
          <w:rFonts w:ascii="Times New Roman" w:hAnsi="Times New Roman" w:cs="Times New Roman"/>
          <w:b/>
        </w:rPr>
        <w:t xml:space="preserve">: </w:t>
      </w:r>
      <w:r w:rsidR="00881B61" w:rsidRPr="007F0C75">
        <w:rPr>
          <w:rFonts w:ascii="Times New Roman" w:hAnsi="Times New Roman" w:cs="Times New Roman"/>
          <w:b/>
        </w:rPr>
        <w:t xml:space="preserve">&lt; </w:t>
      </w:r>
      <w:r w:rsidR="00881B61" w:rsidRPr="007F0C75">
        <w:rPr>
          <w:rFonts w:ascii="Times New Roman" w:hAnsi="Times New Roman" w:cs="Times New Roman"/>
        </w:rPr>
        <w:t>9</w:t>
      </w:r>
      <w:r w:rsidRPr="007F0C75">
        <w:rPr>
          <w:rFonts w:ascii="Times New Roman" w:hAnsi="Times New Roman" w:cs="Times New Roman"/>
        </w:rPr>
        <w:t>0%</w:t>
      </w:r>
    </w:p>
    <w:p w14:paraId="207AC028" w14:textId="77777777" w:rsidR="00762844" w:rsidRPr="007F0C75" w:rsidRDefault="00D9492D" w:rsidP="00DA7605">
      <w:pPr>
        <w:spacing w:after="0" w:line="312" w:lineRule="auto"/>
        <w:jc w:val="both"/>
        <w:rPr>
          <w:rFonts w:ascii="Times New Roman" w:hAnsi="Times New Roman" w:cs="Times New Roman"/>
          <w:b/>
        </w:rPr>
      </w:pPr>
      <w:r w:rsidRPr="007F0C75">
        <w:rPr>
          <w:rFonts w:ascii="Times New Roman" w:hAnsi="Times New Roman" w:cs="Times New Roman"/>
          <w:b/>
        </w:rPr>
        <w:t xml:space="preserve">Metoda de calcul: </w:t>
      </w:r>
      <w:r w:rsidR="00881B61" w:rsidRPr="007F0C75">
        <w:rPr>
          <w:rFonts w:ascii="Times New Roman" w:hAnsi="Times New Roman" w:cs="Times New Roman"/>
        </w:rPr>
        <w:t xml:space="preserve">costul mediu al </w:t>
      </w:r>
      <w:proofErr w:type="spellStart"/>
      <w:r w:rsidR="00881B61" w:rsidRPr="007F0C75">
        <w:rPr>
          <w:rFonts w:ascii="Times New Roman" w:hAnsi="Times New Roman" w:cs="Times New Roman"/>
        </w:rPr>
        <w:t>spitalizarii</w:t>
      </w:r>
      <w:proofErr w:type="spellEnd"/>
      <w:r w:rsidR="00881B61" w:rsidRPr="007F0C75">
        <w:rPr>
          <w:rFonts w:ascii="Times New Roman" w:hAnsi="Times New Roman" w:cs="Times New Roman"/>
        </w:rPr>
        <w:t xml:space="preserve"> pacien</w:t>
      </w:r>
      <w:r w:rsidR="00031863" w:rsidRPr="007F0C75">
        <w:rPr>
          <w:rFonts w:ascii="Times New Roman" w:hAnsi="Times New Roman" w:cs="Times New Roman"/>
        </w:rPr>
        <w:t>ț</w:t>
      </w:r>
      <w:r w:rsidR="00881B61" w:rsidRPr="007F0C75">
        <w:rPr>
          <w:rFonts w:ascii="Times New Roman" w:hAnsi="Times New Roman" w:cs="Times New Roman"/>
        </w:rPr>
        <w:t>ilor c</w:t>
      </w:r>
      <w:r w:rsidR="00031863" w:rsidRPr="007F0C75">
        <w:rPr>
          <w:rFonts w:ascii="Times New Roman" w:hAnsi="Times New Roman" w:cs="Times New Roman"/>
        </w:rPr>
        <w:t>ă</w:t>
      </w:r>
      <w:r w:rsidR="00881B61" w:rsidRPr="007F0C75">
        <w:rPr>
          <w:rFonts w:ascii="Times New Roman" w:hAnsi="Times New Roman" w:cs="Times New Roman"/>
        </w:rPr>
        <w:t>rora li s-a aplicat protocolul / costul mediu al spitaliz</w:t>
      </w:r>
      <w:r w:rsidR="00031863" w:rsidRPr="007F0C75">
        <w:rPr>
          <w:rFonts w:ascii="Times New Roman" w:hAnsi="Times New Roman" w:cs="Times New Roman"/>
        </w:rPr>
        <w:t>ă</w:t>
      </w:r>
      <w:r w:rsidR="00881B61" w:rsidRPr="007F0C75">
        <w:rPr>
          <w:rFonts w:ascii="Times New Roman" w:hAnsi="Times New Roman" w:cs="Times New Roman"/>
        </w:rPr>
        <w:t>rii pacien</w:t>
      </w:r>
      <w:r w:rsidR="00031863" w:rsidRPr="007F0C75">
        <w:rPr>
          <w:rFonts w:ascii="Times New Roman" w:hAnsi="Times New Roman" w:cs="Times New Roman"/>
        </w:rPr>
        <w:t>ț</w:t>
      </w:r>
      <w:r w:rsidR="00881B61" w:rsidRPr="007F0C75">
        <w:rPr>
          <w:rFonts w:ascii="Times New Roman" w:hAnsi="Times New Roman" w:cs="Times New Roman"/>
        </w:rPr>
        <w:t>ilor la care nu s-a aplicat protocolul *100</w:t>
      </w:r>
    </w:p>
    <w:p w14:paraId="202A711C" w14:textId="77777777" w:rsidR="00881B61" w:rsidRPr="007F0C75" w:rsidRDefault="00881B61" w:rsidP="00F61438">
      <w:pPr>
        <w:spacing w:before="100" w:beforeAutospacing="1" w:after="100" w:afterAutospacing="1" w:line="312" w:lineRule="auto"/>
        <w:contextualSpacing/>
        <w:jc w:val="both"/>
        <w:rPr>
          <w:rFonts w:ascii="Times New Roman" w:hAnsi="Times New Roman" w:cs="Times New Roman"/>
          <w:b/>
        </w:rPr>
      </w:pPr>
    </w:p>
    <w:p w14:paraId="174209F4" w14:textId="77777777" w:rsidR="00D9492D" w:rsidRPr="007F0C75" w:rsidRDefault="00D9492D" w:rsidP="00F61438">
      <w:pPr>
        <w:spacing w:before="100" w:beforeAutospacing="1" w:after="100" w:afterAutospacing="1" w:line="312" w:lineRule="auto"/>
        <w:contextualSpacing/>
        <w:jc w:val="both"/>
        <w:rPr>
          <w:rFonts w:ascii="Times New Roman" w:hAnsi="Times New Roman" w:cs="Times New Roman"/>
          <w:b/>
        </w:rPr>
      </w:pPr>
      <w:r w:rsidRPr="007F0C75">
        <w:rPr>
          <w:rFonts w:ascii="Times New Roman" w:hAnsi="Times New Roman" w:cs="Times New Roman"/>
          <w:b/>
        </w:rPr>
        <w:t>INDICATORI DE PROCES</w:t>
      </w:r>
    </w:p>
    <w:p w14:paraId="5B8493C1" w14:textId="77777777" w:rsidR="00D9492D" w:rsidRPr="007F0C75" w:rsidRDefault="00D9492D" w:rsidP="00F61438">
      <w:pPr>
        <w:spacing w:before="100" w:beforeAutospacing="1" w:after="100" w:afterAutospacing="1" w:line="312" w:lineRule="auto"/>
        <w:contextualSpacing/>
        <w:jc w:val="both"/>
        <w:rPr>
          <w:rFonts w:ascii="Times New Roman" w:hAnsi="Times New Roman" w:cs="Times New Roman"/>
          <w:b/>
        </w:rPr>
      </w:pPr>
      <w:r w:rsidRPr="007F0C75">
        <w:rPr>
          <w:rFonts w:ascii="Times New Roman" w:hAnsi="Times New Roman" w:cs="Times New Roman"/>
          <w:b/>
        </w:rPr>
        <w:t xml:space="preserve">Indicatorul </w:t>
      </w:r>
      <w:r w:rsidR="00A21714" w:rsidRPr="007F0C75">
        <w:rPr>
          <w:rFonts w:ascii="Times New Roman" w:hAnsi="Times New Roman" w:cs="Times New Roman"/>
          <w:b/>
        </w:rPr>
        <w:t>2</w:t>
      </w:r>
      <w:r w:rsidRPr="007F0C75">
        <w:rPr>
          <w:rFonts w:ascii="Times New Roman" w:hAnsi="Times New Roman" w:cs="Times New Roman"/>
          <w:b/>
        </w:rPr>
        <w:t>:</w:t>
      </w:r>
      <w:r w:rsidRPr="007F0C75">
        <w:rPr>
          <w:rFonts w:ascii="Times New Roman" w:hAnsi="Times New Roman" w:cs="Times New Roman"/>
        </w:rPr>
        <w:t xml:space="preserve"> propor</w:t>
      </w:r>
      <w:r w:rsidR="00031863" w:rsidRPr="007F0C75">
        <w:rPr>
          <w:rFonts w:ascii="Times New Roman" w:hAnsi="Times New Roman" w:cs="Times New Roman"/>
        </w:rPr>
        <w:t>ț</w:t>
      </w:r>
      <w:r w:rsidRPr="007F0C75">
        <w:rPr>
          <w:rFonts w:ascii="Times New Roman" w:hAnsi="Times New Roman" w:cs="Times New Roman"/>
        </w:rPr>
        <w:t>ia pacien</w:t>
      </w:r>
      <w:r w:rsidR="00031863" w:rsidRPr="007F0C75">
        <w:rPr>
          <w:rFonts w:ascii="Times New Roman" w:hAnsi="Times New Roman" w:cs="Times New Roman"/>
        </w:rPr>
        <w:t>ț</w:t>
      </w:r>
      <w:r w:rsidRPr="007F0C75">
        <w:rPr>
          <w:rFonts w:ascii="Times New Roman" w:hAnsi="Times New Roman" w:cs="Times New Roman"/>
        </w:rPr>
        <w:t xml:space="preserve">ilor </w:t>
      </w:r>
      <w:r w:rsidR="00A21714" w:rsidRPr="007F0C75">
        <w:rPr>
          <w:rFonts w:ascii="Times New Roman" w:hAnsi="Times New Roman" w:cs="Times New Roman"/>
        </w:rPr>
        <w:t>cu abatere de la</w:t>
      </w:r>
      <w:r w:rsidRPr="007F0C75">
        <w:rPr>
          <w:rFonts w:ascii="Times New Roman" w:hAnsi="Times New Roman" w:cs="Times New Roman"/>
        </w:rPr>
        <w:t xml:space="preserve"> recomand</w:t>
      </w:r>
      <w:r w:rsidR="00031863" w:rsidRPr="007F0C75">
        <w:rPr>
          <w:rFonts w:ascii="Times New Roman" w:hAnsi="Times New Roman" w:cs="Times New Roman"/>
        </w:rPr>
        <w:t>ă</w:t>
      </w:r>
      <w:r w:rsidRPr="007F0C75">
        <w:rPr>
          <w:rFonts w:ascii="Times New Roman" w:hAnsi="Times New Roman" w:cs="Times New Roman"/>
        </w:rPr>
        <w:t xml:space="preserve">rile protocolului </w:t>
      </w:r>
      <w:r w:rsidR="00A21714" w:rsidRPr="007F0C75">
        <w:rPr>
          <w:rFonts w:ascii="Times New Roman" w:hAnsi="Times New Roman" w:cs="Times New Roman"/>
        </w:rPr>
        <w:t>raportat la num</w:t>
      </w:r>
      <w:r w:rsidR="003F786E" w:rsidRPr="007F0C75">
        <w:rPr>
          <w:rFonts w:ascii="Times New Roman" w:hAnsi="Times New Roman" w:cs="Times New Roman"/>
        </w:rPr>
        <w:t>ă</w:t>
      </w:r>
      <w:r w:rsidR="00A21714" w:rsidRPr="007F0C75">
        <w:rPr>
          <w:rFonts w:ascii="Times New Roman" w:hAnsi="Times New Roman" w:cs="Times New Roman"/>
        </w:rPr>
        <w:t>rul total de pacien</w:t>
      </w:r>
      <w:r w:rsidR="003F786E" w:rsidRPr="007F0C75">
        <w:rPr>
          <w:rFonts w:ascii="Times New Roman" w:hAnsi="Times New Roman" w:cs="Times New Roman"/>
        </w:rPr>
        <w:t>ț</w:t>
      </w:r>
      <w:r w:rsidR="00A21714" w:rsidRPr="007F0C75">
        <w:rPr>
          <w:rFonts w:ascii="Times New Roman" w:hAnsi="Times New Roman" w:cs="Times New Roman"/>
        </w:rPr>
        <w:t>i cu afec</w:t>
      </w:r>
      <w:r w:rsidR="003F786E" w:rsidRPr="007F0C75">
        <w:rPr>
          <w:rFonts w:ascii="Times New Roman" w:hAnsi="Times New Roman" w:cs="Times New Roman"/>
        </w:rPr>
        <w:t>ț</w:t>
      </w:r>
      <w:r w:rsidR="00A21714" w:rsidRPr="007F0C75">
        <w:rPr>
          <w:rFonts w:ascii="Times New Roman" w:hAnsi="Times New Roman" w:cs="Times New Roman"/>
        </w:rPr>
        <w:t>iunea respectiv</w:t>
      </w:r>
      <w:r w:rsidR="003F786E" w:rsidRPr="007F0C75">
        <w:rPr>
          <w:rFonts w:ascii="Times New Roman" w:hAnsi="Times New Roman" w:cs="Times New Roman"/>
        </w:rPr>
        <w:t>ă</w:t>
      </w:r>
    </w:p>
    <w:p w14:paraId="08254336" w14:textId="77777777" w:rsidR="00CB4DDD" w:rsidRPr="007F0C75" w:rsidRDefault="00D9492D" w:rsidP="00F61438">
      <w:pPr>
        <w:spacing w:before="100" w:beforeAutospacing="1" w:after="100" w:afterAutospacing="1" w:line="312" w:lineRule="auto"/>
        <w:contextualSpacing/>
        <w:jc w:val="both"/>
        <w:rPr>
          <w:rFonts w:ascii="Times New Roman" w:hAnsi="Times New Roman" w:cs="Times New Roman"/>
          <w:b/>
        </w:rPr>
      </w:pPr>
      <w:r w:rsidRPr="007F0C75">
        <w:rPr>
          <w:rFonts w:ascii="Times New Roman" w:hAnsi="Times New Roman" w:cs="Times New Roman"/>
          <w:b/>
        </w:rPr>
        <w:t>Obiectiv:</w:t>
      </w:r>
      <w:r w:rsidRPr="007F0C75">
        <w:rPr>
          <w:rFonts w:ascii="Times New Roman" w:hAnsi="Times New Roman" w:cs="Times New Roman"/>
        </w:rPr>
        <w:t xml:space="preserve"> </w:t>
      </w:r>
      <w:r w:rsidR="00CB4DDD" w:rsidRPr="007F0C75">
        <w:rPr>
          <w:rFonts w:ascii="Times New Roman" w:hAnsi="Times New Roman" w:cs="Times New Roman"/>
        </w:rPr>
        <w:t>uniformizarea</w:t>
      </w:r>
      <w:r w:rsidR="00A8603D" w:rsidRPr="007F0C75">
        <w:rPr>
          <w:rFonts w:ascii="Times New Roman" w:hAnsi="Times New Roman" w:cs="Times New Roman"/>
        </w:rPr>
        <w:t xml:space="preserve"> și </w:t>
      </w:r>
      <w:r w:rsidR="003F786E" w:rsidRPr="007F0C75">
        <w:rPr>
          <w:rFonts w:ascii="Times New Roman" w:hAnsi="Times New Roman" w:cs="Times New Roman"/>
        </w:rPr>
        <w:t>î</w:t>
      </w:r>
      <w:r w:rsidR="00CB4DDD" w:rsidRPr="007F0C75">
        <w:rPr>
          <w:rFonts w:ascii="Times New Roman" w:hAnsi="Times New Roman" w:cs="Times New Roman"/>
        </w:rPr>
        <w:t>mbun</w:t>
      </w:r>
      <w:r w:rsidR="003F786E" w:rsidRPr="007F0C75">
        <w:rPr>
          <w:rFonts w:ascii="Times New Roman" w:hAnsi="Times New Roman" w:cs="Times New Roman"/>
        </w:rPr>
        <w:t>ă</w:t>
      </w:r>
      <w:r w:rsidR="00CB4DDD" w:rsidRPr="007F0C75">
        <w:rPr>
          <w:rFonts w:ascii="Times New Roman" w:hAnsi="Times New Roman" w:cs="Times New Roman"/>
        </w:rPr>
        <w:t>t</w:t>
      </w:r>
      <w:r w:rsidR="003F786E" w:rsidRPr="007F0C75">
        <w:rPr>
          <w:rFonts w:ascii="Times New Roman" w:hAnsi="Times New Roman" w:cs="Times New Roman"/>
        </w:rPr>
        <w:t>ăț</w:t>
      </w:r>
      <w:r w:rsidR="00CB4DDD" w:rsidRPr="007F0C75">
        <w:rPr>
          <w:rFonts w:ascii="Times New Roman" w:hAnsi="Times New Roman" w:cs="Times New Roman"/>
        </w:rPr>
        <w:t>irea calit</w:t>
      </w:r>
      <w:r w:rsidR="003F786E" w:rsidRPr="007F0C75">
        <w:rPr>
          <w:rFonts w:ascii="Times New Roman" w:hAnsi="Times New Roman" w:cs="Times New Roman"/>
        </w:rPr>
        <w:t>ăț</w:t>
      </w:r>
      <w:r w:rsidR="00CB4DDD" w:rsidRPr="007F0C75">
        <w:rPr>
          <w:rFonts w:ascii="Times New Roman" w:hAnsi="Times New Roman" w:cs="Times New Roman"/>
        </w:rPr>
        <w:t>ii practicii medicale</w:t>
      </w:r>
      <w:r w:rsidR="00CB4DDD" w:rsidRPr="007F0C75">
        <w:rPr>
          <w:rFonts w:ascii="Times New Roman" w:hAnsi="Times New Roman" w:cs="Times New Roman"/>
          <w:b/>
        </w:rPr>
        <w:t xml:space="preserve"> </w:t>
      </w:r>
    </w:p>
    <w:p w14:paraId="189017E8" w14:textId="77777777" w:rsidR="00D9492D" w:rsidRPr="007F0C75" w:rsidRDefault="00D9492D"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b/>
        </w:rPr>
        <w:t xml:space="preserve">Valoarea </w:t>
      </w:r>
      <w:r w:rsidR="003F786E" w:rsidRPr="007F0C75">
        <w:rPr>
          <w:rFonts w:ascii="Times New Roman" w:hAnsi="Times New Roman" w:cs="Times New Roman"/>
          <w:b/>
        </w:rPr>
        <w:t>ț</w:t>
      </w:r>
      <w:r w:rsidRPr="007F0C75">
        <w:rPr>
          <w:rFonts w:ascii="Times New Roman" w:hAnsi="Times New Roman" w:cs="Times New Roman"/>
          <w:b/>
        </w:rPr>
        <w:t>int</w:t>
      </w:r>
      <w:r w:rsidR="003F786E" w:rsidRPr="007F0C75">
        <w:rPr>
          <w:rFonts w:ascii="Times New Roman" w:hAnsi="Times New Roman" w:cs="Times New Roman"/>
          <w:b/>
        </w:rPr>
        <w:t>ă</w:t>
      </w:r>
      <w:r w:rsidRPr="007F0C75">
        <w:rPr>
          <w:rFonts w:ascii="Times New Roman" w:hAnsi="Times New Roman" w:cs="Times New Roman"/>
          <w:b/>
        </w:rPr>
        <w:t xml:space="preserve">: </w:t>
      </w:r>
      <w:r w:rsidR="00893E8A" w:rsidRPr="007F0C75">
        <w:rPr>
          <w:rFonts w:ascii="Times New Roman" w:hAnsi="Times New Roman" w:cs="Times New Roman"/>
        </w:rPr>
        <w:t>m</w:t>
      </w:r>
      <w:r w:rsidR="00A21714" w:rsidRPr="007F0C75">
        <w:rPr>
          <w:rFonts w:ascii="Times New Roman" w:hAnsi="Times New Roman" w:cs="Times New Roman"/>
        </w:rPr>
        <w:t>axim</w:t>
      </w:r>
      <w:r w:rsidR="003F786E" w:rsidRPr="007F0C75">
        <w:rPr>
          <w:rFonts w:ascii="Times New Roman" w:hAnsi="Times New Roman" w:cs="Times New Roman"/>
        </w:rPr>
        <w:t>um</w:t>
      </w:r>
      <w:r w:rsidR="00A21714" w:rsidRPr="007F0C75">
        <w:rPr>
          <w:rFonts w:ascii="Times New Roman" w:hAnsi="Times New Roman" w:cs="Times New Roman"/>
        </w:rPr>
        <w:t xml:space="preserve"> 10</w:t>
      </w:r>
      <w:r w:rsidRPr="007F0C75">
        <w:rPr>
          <w:rFonts w:ascii="Times New Roman" w:hAnsi="Times New Roman" w:cs="Times New Roman"/>
        </w:rPr>
        <w:t>%</w:t>
      </w:r>
    </w:p>
    <w:p w14:paraId="6AF1D5FA" w14:textId="77777777" w:rsidR="00D9492D" w:rsidRPr="007F0C75" w:rsidRDefault="00D9492D"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b/>
        </w:rPr>
        <w:t>Metoda de calcul:</w:t>
      </w:r>
      <w:r w:rsidRPr="007F0C75">
        <w:rPr>
          <w:rFonts w:ascii="Times New Roman" w:hAnsi="Times New Roman" w:cs="Times New Roman"/>
        </w:rPr>
        <w:t xml:space="preserve"> num</w:t>
      </w:r>
      <w:r w:rsidR="003F786E" w:rsidRPr="007F0C75">
        <w:rPr>
          <w:rFonts w:ascii="Times New Roman" w:hAnsi="Times New Roman" w:cs="Times New Roman"/>
        </w:rPr>
        <w:t>ă</w:t>
      </w:r>
      <w:r w:rsidRPr="007F0C75">
        <w:rPr>
          <w:rFonts w:ascii="Times New Roman" w:hAnsi="Times New Roman" w:cs="Times New Roman"/>
        </w:rPr>
        <w:t>rul pacien</w:t>
      </w:r>
      <w:r w:rsidR="003F786E" w:rsidRPr="007F0C75">
        <w:rPr>
          <w:rFonts w:ascii="Times New Roman" w:hAnsi="Times New Roman" w:cs="Times New Roman"/>
        </w:rPr>
        <w:t>ț</w:t>
      </w:r>
      <w:r w:rsidRPr="007F0C75">
        <w:rPr>
          <w:rFonts w:ascii="Times New Roman" w:hAnsi="Times New Roman" w:cs="Times New Roman"/>
        </w:rPr>
        <w:t>il</w:t>
      </w:r>
      <w:r w:rsidR="007E5541" w:rsidRPr="007F0C75">
        <w:rPr>
          <w:rFonts w:ascii="Times New Roman" w:hAnsi="Times New Roman" w:cs="Times New Roman"/>
        </w:rPr>
        <w:t>or din u</w:t>
      </w:r>
      <w:r w:rsidR="00C75E75" w:rsidRPr="007F0C75">
        <w:rPr>
          <w:rFonts w:ascii="Times New Roman" w:hAnsi="Times New Roman" w:cs="Times New Roman"/>
        </w:rPr>
        <w:t xml:space="preserve">ltimele 6 luni cu </w:t>
      </w:r>
      <w:r w:rsidR="003F786E" w:rsidRPr="007F0C75">
        <w:rPr>
          <w:rFonts w:ascii="Times New Roman" w:hAnsi="Times New Roman" w:cs="Times New Roman"/>
        </w:rPr>
        <w:t>infecție de tract urinar</w:t>
      </w:r>
      <w:r w:rsidRPr="007F0C75">
        <w:rPr>
          <w:rFonts w:ascii="Times New Roman" w:hAnsi="Times New Roman" w:cs="Times New Roman"/>
        </w:rPr>
        <w:t xml:space="preserve"> la care </w:t>
      </w:r>
      <w:r w:rsidR="00CB4DDD" w:rsidRPr="007F0C75">
        <w:rPr>
          <w:rFonts w:ascii="Times New Roman" w:hAnsi="Times New Roman" w:cs="Times New Roman"/>
        </w:rPr>
        <w:t xml:space="preserve">nu </w:t>
      </w:r>
      <w:r w:rsidRPr="007F0C75">
        <w:rPr>
          <w:rFonts w:ascii="Times New Roman" w:hAnsi="Times New Roman" w:cs="Times New Roman"/>
        </w:rPr>
        <w:t>s-au respectat recomand</w:t>
      </w:r>
      <w:r w:rsidR="003F786E" w:rsidRPr="007F0C75">
        <w:rPr>
          <w:rFonts w:ascii="Times New Roman" w:hAnsi="Times New Roman" w:cs="Times New Roman"/>
        </w:rPr>
        <w:t>ă</w:t>
      </w:r>
      <w:r w:rsidRPr="007F0C75">
        <w:rPr>
          <w:rFonts w:ascii="Times New Roman" w:hAnsi="Times New Roman" w:cs="Times New Roman"/>
        </w:rPr>
        <w:t>rile protocolului</w:t>
      </w:r>
      <w:r w:rsidR="003F786E" w:rsidRPr="007F0C75">
        <w:rPr>
          <w:rFonts w:ascii="Times New Roman" w:hAnsi="Times New Roman" w:cs="Times New Roman"/>
        </w:rPr>
        <w:t>,</w:t>
      </w:r>
      <w:r w:rsidRPr="007F0C75">
        <w:rPr>
          <w:rFonts w:ascii="Times New Roman" w:hAnsi="Times New Roman" w:cs="Times New Roman"/>
        </w:rPr>
        <w:t xml:space="preserve"> raportat la num</w:t>
      </w:r>
      <w:r w:rsidR="003F786E" w:rsidRPr="007F0C75">
        <w:rPr>
          <w:rFonts w:ascii="Times New Roman" w:hAnsi="Times New Roman" w:cs="Times New Roman"/>
        </w:rPr>
        <w:t>ă</w:t>
      </w:r>
      <w:r w:rsidRPr="007F0C75">
        <w:rPr>
          <w:rFonts w:ascii="Times New Roman" w:hAnsi="Times New Roman" w:cs="Times New Roman"/>
        </w:rPr>
        <w:t>rul total al pacien</w:t>
      </w:r>
      <w:r w:rsidR="003F786E" w:rsidRPr="007F0C75">
        <w:rPr>
          <w:rFonts w:ascii="Times New Roman" w:hAnsi="Times New Roman" w:cs="Times New Roman"/>
        </w:rPr>
        <w:t>ț</w:t>
      </w:r>
      <w:r w:rsidRPr="007F0C75">
        <w:rPr>
          <w:rFonts w:ascii="Times New Roman" w:hAnsi="Times New Roman" w:cs="Times New Roman"/>
        </w:rPr>
        <w:t>ilor diagnostica</w:t>
      </w:r>
      <w:r w:rsidR="003F786E" w:rsidRPr="007F0C75">
        <w:rPr>
          <w:rFonts w:ascii="Times New Roman" w:hAnsi="Times New Roman" w:cs="Times New Roman"/>
        </w:rPr>
        <w:t>ț</w:t>
      </w:r>
      <w:r w:rsidR="007E5541" w:rsidRPr="007F0C75">
        <w:rPr>
          <w:rFonts w:ascii="Times New Roman" w:hAnsi="Times New Roman" w:cs="Times New Roman"/>
        </w:rPr>
        <w:t>i</w:t>
      </w:r>
      <w:r w:rsidR="00A8603D" w:rsidRPr="007F0C75">
        <w:rPr>
          <w:rFonts w:ascii="Times New Roman" w:hAnsi="Times New Roman" w:cs="Times New Roman"/>
        </w:rPr>
        <w:t xml:space="preserve"> în </w:t>
      </w:r>
      <w:r w:rsidR="007E5541" w:rsidRPr="007F0C75">
        <w:rPr>
          <w:rFonts w:ascii="Times New Roman" w:hAnsi="Times New Roman" w:cs="Times New Roman"/>
        </w:rPr>
        <w:t xml:space="preserve">ultimele 6 luni cu </w:t>
      </w:r>
      <w:r w:rsidR="003F786E" w:rsidRPr="007F0C75">
        <w:rPr>
          <w:rFonts w:ascii="Times New Roman" w:hAnsi="Times New Roman" w:cs="Times New Roman"/>
        </w:rPr>
        <w:t>infecție de tract urinar</w:t>
      </w:r>
      <w:r w:rsidRPr="007F0C75">
        <w:rPr>
          <w:rFonts w:ascii="Times New Roman" w:hAnsi="Times New Roman" w:cs="Times New Roman"/>
        </w:rPr>
        <w:t xml:space="preserve"> x 100</w:t>
      </w:r>
    </w:p>
    <w:p w14:paraId="5AAAC896" w14:textId="77777777" w:rsidR="00D9492D" w:rsidRPr="007F0C75" w:rsidRDefault="00D9492D" w:rsidP="00F61438">
      <w:pPr>
        <w:spacing w:before="100" w:beforeAutospacing="1" w:after="100" w:afterAutospacing="1" w:line="312" w:lineRule="auto"/>
        <w:contextualSpacing/>
        <w:jc w:val="both"/>
        <w:rPr>
          <w:rFonts w:ascii="Times New Roman" w:hAnsi="Times New Roman" w:cs="Times New Roman"/>
          <w:b/>
        </w:rPr>
      </w:pPr>
    </w:p>
    <w:p w14:paraId="64DE0A91" w14:textId="77777777" w:rsidR="00CD27F5" w:rsidRPr="007F0C75" w:rsidRDefault="00CD27F5" w:rsidP="00DA7605">
      <w:pPr>
        <w:spacing w:after="0" w:line="312" w:lineRule="auto"/>
        <w:jc w:val="both"/>
        <w:rPr>
          <w:rFonts w:ascii="Times New Roman" w:hAnsi="Times New Roman" w:cs="Times New Roman"/>
          <w:b/>
        </w:rPr>
      </w:pPr>
      <w:r w:rsidRPr="007F0C75">
        <w:rPr>
          <w:rFonts w:ascii="Times New Roman" w:hAnsi="Times New Roman" w:cs="Times New Roman"/>
          <w:b/>
        </w:rPr>
        <w:t xml:space="preserve">Indicatorul </w:t>
      </w:r>
      <w:r w:rsidR="00A21714" w:rsidRPr="007F0C75">
        <w:rPr>
          <w:rFonts w:ascii="Times New Roman" w:hAnsi="Times New Roman" w:cs="Times New Roman"/>
          <w:b/>
        </w:rPr>
        <w:t>3</w:t>
      </w:r>
      <w:r w:rsidRPr="007F0C75">
        <w:rPr>
          <w:rFonts w:ascii="Times New Roman" w:hAnsi="Times New Roman" w:cs="Times New Roman"/>
          <w:b/>
        </w:rPr>
        <w:t xml:space="preserve">: </w:t>
      </w:r>
      <w:r w:rsidRPr="007F0C75">
        <w:rPr>
          <w:rFonts w:ascii="Times New Roman" w:hAnsi="Times New Roman" w:cs="Times New Roman"/>
        </w:rPr>
        <w:t>durata medie a spitaliz</w:t>
      </w:r>
      <w:r w:rsidR="003F786E" w:rsidRPr="007F0C75">
        <w:rPr>
          <w:rFonts w:ascii="Times New Roman" w:hAnsi="Times New Roman" w:cs="Times New Roman"/>
        </w:rPr>
        <w:t>ă</w:t>
      </w:r>
      <w:r w:rsidRPr="007F0C75">
        <w:rPr>
          <w:rFonts w:ascii="Times New Roman" w:hAnsi="Times New Roman" w:cs="Times New Roman"/>
        </w:rPr>
        <w:t>rii pacien</w:t>
      </w:r>
      <w:r w:rsidR="003F786E" w:rsidRPr="007F0C75">
        <w:rPr>
          <w:rFonts w:ascii="Times New Roman" w:hAnsi="Times New Roman" w:cs="Times New Roman"/>
        </w:rPr>
        <w:t>ț</w:t>
      </w:r>
      <w:r w:rsidRPr="007F0C75">
        <w:rPr>
          <w:rFonts w:ascii="Times New Roman" w:hAnsi="Times New Roman" w:cs="Times New Roman"/>
        </w:rPr>
        <w:t>ilor c</w:t>
      </w:r>
      <w:r w:rsidR="003F786E" w:rsidRPr="007F0C75">
        <w:rPr>
          <w:rFonts w:ascii="Times New Roman" w:hAnsi="Times New Roman" w:cs="Times New Roman"/>
        </w:rPr>
        <w:t>ă</w:t>
      </w:r>
      <w:r w:rsidRPr="007F0C75">
        <w:rPr>
          <w:rFonts w:ascii="Times New Roman" w:hAnsi="Times New Roman" w:cs="Times New Roman"/>
        </w:rPr>
        <w:t>rora li s-a aplicat protocolul</w:t>
      </w:r>
      <w:r w:rsidR="003F786E" w:rsidRPr="007F0C75">
        <w:rPr>
          <w:rFonts w:ascii="Times New Roman" w:hAnsi="Times New Roman" w:cs="Times New Roman"/>
        </w:rPr>
        <w:t>,</w:t>
      </w:r>
      <w:r w:rsidRPr="007F0C75">
        <w:rPr>
          <w:rFonts w:ascii="Times New Roman" w:hAnsi="Times New Roman" w:cs="Times New Roman"/>
        </w:rPr>
        <w:t xml:space="preserve"> raportat la durata medie a spitaliz</w:t>
      </w:r>
      <w:r w:rsidR="003F786E" w:rsidRPr="007F0C75">
        <w:rPr>
          <w:rFonts w:ascii="Times New Roman" w:hAnsi="Times New Roman" w:cs="Times New Roman"/>
        </w:rPr>
        <w:t>ă</w:t>
      </w:r>
      <w:r w:rsidRPr="007F0C75">
        <w:rPr>
          <w:rFonts w:ascii="Times New Roman" w:hAnsi="Times New Roman" w:cs="Times New Roman"/>
        </w:rPr>
        <w:t>rii pacien</w:t>
      </w:r>
      <w:r w:rsidR="003F786E" w:rsidRPr="007F0C75">
        <w:rPr>
          <w:rFonts w:ascii="Times New Roman" w:hAnsi="Times New Roman" w:cs="Times New Roman"/>
        </w:rPr>
        <w:t>ț</w:t>
      </w:r>
      <w:r w:rsidRPr="007F0C75">
        <w:rPr>
          <w:rFonts w:ascii="Times New Roman" w:hAnsi="Times New Roman" w:cs="Times New Roman"/>
        </w:rPr>
        <w:t>ilor cu aceast</w:t>
      </w:r>
      <w:r w:rsidR="003F786E" w:rsidRPr="007F0C75">
        <w:rPr>
          <w:rFonts w:ascii="Times New Roman" w:hAnsi="Times New Roman" w:cs="Times New Roman"/>
        </w:rPr>
        <w:t>ă</w:t>
      </w:r>
      <w:r w:rsidRPr="007F0C75">
        <w:rPr>
          <w:rFonts w:ascii="Times New Roman" w:hAnsi="Times New Roman" w:cs="Times New Roman"/>
        </w:rPr>
        <w:t xml:space="preserve"> afec</w:t>
      </w:r>
      <w:r w:rsidR="003F786E" w:rsidRPr="007F0C75">
        <w:rPr>
          <w:rFonts w:ascii="Times New Roman" w:hAnsi="Times New Roman" w:cs="Times New Roman"/>
        </w:rPr>
        <w:t>ț</w:t>
      </w:r>
      <w:r w:rsidRPr="007F0C75">
        <w:rPr>
          <w:rFonts w:ascii="Times New Roman" w:hAnsi="Times New Roman" w:cs="Times New Roman"/>
        </w:rPr>
        <w:t xml:space="preserve">iune </w:t>
      </w:r>
    </w:p>
    <w:p w14:paraId="354841FB" w14:textId="77777777" w:rsidR="00CD27F5" w:rsidRPr="007F0C75" w:rsidRDefault="00CD27F5" w:rsidP="00DA7605">
      <w:pPr>
        <w:pStyle w:val="Listparagraf"/>
        <w:spacing w:after="0" w:line="312" w:lineRule="auto"/>
        <w:ind w:left="0"/>
        <w:contextualSpacing w:val="0"/>
        <w:jc w:val="both"/>
        <w:rPr>
          <w:rFonts w:ascii="Times New Roman" w:hAnsi="Times New Roman" w:cs="Times New Roman"/>
        </w:rPr>
      </w:pPr>
      <w:r w:rsidRPr="007F0C75">
        <w:rPr>
          <w:rFonts w:ascii="Times New Roman" w:hAnsi="Times New Roman" w:cs="Times New Roman"/>
          <w:b/>
        </w:rPr>
        <w:t xml:space="preserve">Obiectiv: </w:t>
      </w:r>
      <w:r w:rsidRPr="007F0C75">
        <w:rPr>
          <w:rFonts w:ascii="Times New Roman" w:hAnsi="Times New Roman" w:cs="Times New Roman"/>
        </w:rPr>
        <w:t>optimizarea duratei de spitalizare</w:t>
      </w:r>
      <w:r w:rsidR="00CB4DDD" w:rsidRPr="007F0C75">
        <w:rPr>
          <w:rFonts w:ascii="Times New Roman" w:hAnsi="Times New Roman" w:cs="Times New Roman"/>
        </w:rPr>
        <w:t xml:space="preserve"> a</w:t>
      </w:r>
      <w:r w:rsidR="007E5541" w:rsidRPr="007F0C75">
        <w:rPr>
          <w:rFonts w:ascii="Times New Roman" w:hAnsi="Times New Roman" w:cs="Times New Roman"/>
        </w:rPr>
        <w:t xml:space="preserve"> pacien</w:t>
      </w:r>
      <w:r w:rsidR="003F786E" w:rsidRPr="007F0C75">
        <w:rPr>
          <w:rFonts w:ascii="Times New Roman" w:hAnsi="Times New Roman" w:cs="Times New Roman"/>
        </w:rPr>
        <w:t>ț</w:t>
      </w:r>
      <w:r w:rsidR="007E5541" w:rsidRPr="007F0C75">
        <w:rPr>
          <w:rFonts w:ascii="Times New Roman" w:hAnsi="Times New Roman" w:cs="Times New Roman"/>
        </w:rPr>
        <w:t xml:space="preserve">ilor </w:t>
      </w:r>
      <w:proofErr w:type="spellStart"/>
      <w:r w:rsidR="007E5541" w:rsidRPr="007F0C75">
        <w:rPr>
          <w:rFonts w:ascii="Times New Roman" w:hAnsi="Times New Roman" w:cs="Times New Roman"/>
        </w:rPr>
        <w:t>diagnosticati</w:t>
      </w:r>
      <w:proofErr w:type="spellEnd"/>
      <w:r w:rsidR="007E5541" w:rsidRPr="007F0C75">
        <w:rPr>
          <w:rFonts w:ascii="Times New Roman" w:hAnsi="Times New Roman" w:cs="Times New Roman"/>
        </w:rPr>
        <w:t xml:space="preserve"> cu </w:t>
      </w:r>
      <w:r w:rsidR="003F786E" w:rsidRPr="007F0C75">
        <w:rPr>
          <w:rFonts w:ascii="Times New Roman" w:hAnsi="Times New Roman" w:cs="Times New Roman"/>
        </w:rPr>
        <w:t>infecție de tract urinar</w:t>
      </w:r>
    </w:p>
    <w:p w14:paraId="301803D7" w14:textId="77777777" w:rsidR="00CD27F5" w:rsidRPr="007F0C75" w:rsidRDefault="00CD27F5" w:rsidP="00DA7605">
      <w:pPr>
        <w:pStyle w:val="Listparagraf"/>
        <w:spacing w:after="0" w:line="312" w:lineRule="auto"/>
        <w:ind w:left="0"/>
        <w:contextualSpacing w:val="0"/>
        <w:jc w:val="both"/>
        <w:rPr>
          <w:rFonts w:ascii="Times New Roman" w:hAnsi="Times New Roman" w:cs="Times New Roman"/>
        </w:rPr>
      </w:pPr>
      <w:r w:rsidRPr="007F0C75">
        <w:rPr>
          <w:rFonts w:ascii="Times New Roman" w:hAnsi="Times New Roman" w:cs="Times New Roman"/>
          <w:b/>
        </w:rPr>
        <w:t xml:space="preserve">Valoarea </w:t>
      </w:r>
      <w:r w:rsidR="003F786E" w:rsidRPr="007F0C75">
        <w:rPr>
          <w:rFonts w:ascii="Times New Roman" w:hAnsi="Times New Roman" w:cs="Times New Roman"/>
          <w:b/>
        </w:rPr>
        <w:t>ț</w:t>
      </w:r>
      <w:r w:rsidRPr="007F0C75">
        <w:rPr>
          <w:rFonts w:ascii="Times New Roman" w:hAnsi="Times New Roman" w:cs="Times New Roman"/>
          <w:b/>
        </w:rPr>
        <w:t>int</w:t>
      </w:r>
      <w:r w:rsidR="003F786E" w:rsidRPr="007F0C75">
        <w:rPr>
          <w:rFonts w:ascii="Times New Roman" w:hAnsi="Times New Roman" w:cs="Times New Roman"/>
          <w:b/>
        </w:rPr>
        <w:t>ă</w:t>
      </w:r>
      <w:r w:rsidRPr="007F0C75">
        <w:rPr>
          <w:rFonts w:ascii="Times New Roman" w:hAnsi="Times New Roman" w:cs="Times New Roman"/>
          <w:b/>
        </w:rPr>
        <w:t xml:space="preserve">: </w:t>
      </w:r>
      <w:r w:rsidRPr="007F0C75">
        <w:rPr>
          <w:rFonts w:ascii="Times New Roman" w:hAnsi="Times New Roman" w:cs="Times New Roman"/>
        </w:rPr>
        <w:t>85%</w:t>
      </w:r>
    </w:p>
    <w:p w14:paraId="245817CA" w14:textId="77777777" w:rsidR="00CD27F5" w:rsidRPr="007F0C75" w:rsidRDefault="00CD27F5" w:rsidP="00DA7605">
      <w:pPr>
        <w:spacing w:after="0" w:line="312" w:lineRule="auto"/>
        <w:jc w:val="both"/>
        <w:rPr>
          <w:rFonts w:ascii="Times New Roman" w:hAnsi="Times New Roman" w:cs="Times New Roman"/>
        </w:rPr>
      </w:pPr>
      <w:r w:rsidRPr="007F0C75">
        <w:rPr>
          <w:rFonts w:ascii="Times New Roman" w:hAnsi="Times New Roman" w:cs="Times New Roman"/>
          <w:b/>
        </w:rPr>
        <w:t xml:space="preserve">Metoda de calcul: </w:t>
      </w:r>
      <w:r w:rsidRPr="007F0C75">
        <w:rPr>
          <w:rFonts w:ascii="Times New Roman" w:hAnsi="Times New Roman" w:cs="Times New Roman"/>
        </w:rPr>
        <w:t>durata medie de spitalizare pentru pacien</w:t>
      </w:r>
      <w:r w:rsidR="003F786E" w:rsidRPr="007F0C75">
        <w:rPr>
          <w:rFonts w:ascii="Times New Roman" w:hAnsi="Times New Roman" w:cs="Times New Roman"/>
        </w:rPr>
        <w:t>ț</w:t>
      </w:r>
      <w:r w:rsidRPr="007F0C75">
        <w:rPr>
          <w:rFonts w:ascii="Times New Roman" w:hAnsi="Times New Roman" w:cs="Times New Roman"/>
        </w:rPr>
        <w:t>ii din ultimele 6 luni c</w:t>
      </w:r>
      <w:r w:rsidR="003F786E" w:rsidRPr="007F0C75">
        <w:rPr>
          <w:rFonts w:ascii="Times New Roman" w:hAnsi="Times New Roman" w:cs="Times New Roman"/>
        </w:rPr>
        <w:t>ă</w:t>
      </w:r>
      <w:r w:rsidRPr="007F0C75">
        <w:rPr>
          <w:rFonts w:ascii="Times New Roman" w:hAnsi="Times New Roman" w:cs="Times New Roman"/>
        </w:rPr>
        <w:t>rora li s-a aplicat protocolul</w:t>
      </w:r>
      <w:r w:rsidR="003F786E" w:rsidRPr="007F0C75">
        <w:rPr>
          <w:rFonts w:ascii="Times New Roman" w:hAnsi="Times New Roman" w:cs="Times New Roman"/>
        </w:rPr>
        <w:t>,</w:t>
      </w:r>
      <w:r w:rsidRPr="007F0C75">
        <w:rPr>
          <w:rFonts w:ascii="Times New Roman" w:hAnsi="Times New Roman" w:cs="Times New Roman"/>
        </w:rPr>
        <w:t xml:space="preserve"> raportat la durata medie de spitalizare </w:t>
      </w:r>
      <w:r w:rsidR="00A21714" w:rsidRPr="007F0C75">
        <w:rPr>
          <w:rFonts w:ascii="Times New Roman" w:hAnsi="Times New Roman" w:cs="Times New Roman"/>
        </w:rPr>
        <w:t>pentru aceast</w:t>
      </w:r>
      <w:r w:rsidR="003F786E" w:rsidRPr="007F0C75">
        <w:rPr>
          <w:rFonts w:ascii="Times New Roman" w:hAnsi="Times New Roman" w:cs="Times New Roman"/>
        </w:rPr>
        <w:t>ă</w:t>
      </w:r>
      <w:r w:rsidR="00A21714" w:rsidRPr="007F0C75">
        <w:rPr>
          <w:rFonts w:ascii="Times New Roman" w:hAnsi="Times New Roman" w:cs="Times New Roman"/>
        </w:rPr>
        <w:t xml:space="preserve"> afec</w:t>
      </w:r>
      <w:r w:rsidR="003F786E" w:rsidRPr="007F0C75">
        <w:rPr>
          <w:rFonts w:ascii="Times New Roman" w:hAnsi="Times New Roman" w:cs="Times New Roman"/>
        </w:rPr>
        <w:t>ț</w:t>
      </w:r>
      <w:r w:rsidR="00A21714" w:rsidRPr="007F0C75">
        <w:rPr>
          <w:rFonts w:ascii="Times New Roman" w:hAnsi="Times New Roman" w:cs="Times New Roman"/>
        </w:rPr>
        <w:t>iune</w:t>
      </w:r>
      <w:r w:rsidR="00A8603D" w:rsidRPr="007F0C75">
        <w:rPr>
          <w:rFonts w:ascii="Times New Roman" w:hAnsi="Times New Roman" w:cs="Times New Roman"/>
        </w:rPr>
        <w:t xml:space="preserve"> în </w:t>
      </w:r>
      <w:r w:rsidR="00A21714" w:rsidRPr="007F0C75">
        <w:rPr>
          <w:rFonts w:ascii="Times New Roman" w:hAnsi="Times New Roman" w:cs="Times New Roman"/>
        </w:rPr>
        <w:t xml:space="preserve">ultimele 6 luni *100 </w:t>
      </w:r>
    </w:p>
    <w:p w14:paraId="62955B33" w14:textId="77777777" w:rsidR="0096294E" w:rsidRPr="007F0C75" w:rsidRDefault="0096294E" w:rsidP="00F61438">
      <w:pPr>
        <w:spacing w:before="100" w:beforeAutospacing="1" w:after="100" w:afterAutospacing="1" w:line="312" w:lineRule="auto"/>
        <w:contextualSpacing/>
        <w:jc w:val="both"/>
        <w:rPr>
          <w:rFonts w:ascii="Times New Roman" w:hAnsi="Times New Roman" w:cs="Times New Roman"/>
          <w:b/>
        </w:rPr>
      </w:pPr>
    </w:p>
    <w:p w14:paraId="101559E5" w14:textId="77777777" w:rsidR="00D9492D" w:rsidRPr="007F0C75" w:rsidRDefault="00D9492D" w:rsidP="00F61438">
      <w:pPr>
        <w:spacing w:before="100" w:beforeAutospacing="1" w:after="100" w:afterAutospacing="1" w:line="312" w:lineRule="auto"/>
        <w:contextualSpacing/>
        <w:jc w:val="both"/>
        <w:rPr>
          <w:rFonts w:ascii="Times New Roman" w:hAnsi="Times New Roman" w:cs="Times New Roman"/>
          <w:b/>
        </w:rPr>
      </w:pPr>
      <w:r w:rsidRPr="007F0C75">
        <w:rPr>
          <w:rFonts w:ascii="Times New Roman" w:hAnsi="Times New Roman" w:cs="Times New Roman"/>
          <w:b/>
        </w:rPr>
        <w:t>INDICATORI DE REZULTAT</w:t>
      </w:r>
      <w:r w:rsidR="00022108" w:rsidRPr="007F0C75">
        <w:rPr>
          <w:rFonts w:ascii="Times New Roman" w:hAnsi="Times New Roman" w:cs="Times New Roman"/>
          <w:b/>
        </w:rPr>
        <w:t xml:space="preserve"> </w:t>
      </w:r>
    </w:p>
    <w:p w14:paraId="1E2672C5" w14:textId="77777777" w:rsidR="00A8359D" w:rsidRPr="007F0C75" w:rsidRDefault="00D9492D" w:rsidP="00F61438">
      <w:pPr>
        <w:spacing w:before="100" w:beforeAutospacing="1" w:after="100" w:afterAutospacing="1" w:line="312" w:lineRule="auto"/>
        <w:contextualSpacing/>
        <w:jc w:val="both"/>
        <w:rPr>
          <w:rFonts w:ascii="Times New Roman" w:hAnsi="Times New Roman" w:cs="Times New Roman"/>
          <w:b/>
        </w:rPr>
      </w:pPr>
      <w:r w:rsidRPr="007F0C75">
        <w:rPr>
          <w:rFonts w:ascii="Times New Roman" w:hAnsi="Times New Roman" w:cs="Times New Roman"/>
          <w:b/>
        </w:rPr>
        <w:t>Indicatorul</w:t>
      </w:r>
      <w:r w:rsidR="00B874E1" w:rsidRPr="007F0C75">
        <w:rPr>
          <w:rFonts w:ascii="Times New Roman" w:hAnsi="Times New Roman" w:cs="Times New Roman"/>
          <w:b/>
        </w:rPr>
        <w:t xml:space="preserve"> </w:t>
      </w:r>
      <w:r w:rsidR="00A21714" w:rsidRPr="007F0C75">
        <w:rPr>
          <w:rFonts w:ascii="Times New Roman" w:hAnsi="Times New Roman" w:cs="Times New Roman"/>
          <w:b/>
        </w:rPr>
        <w:t>4</w:t>
      </w:r>
      <w:r w:rsidR="00B874E1" w:rsidRPr="007F0C75">
        <w:rPr>
          <w:rFonts w:ascii="Times New Roman" w:hAnsi="Times New Roman" w:cs="Times New Roman"/>
          <w:b/>
        </w:rPr>
        <w:t>:</w:t>
      </w:r>
      <w:r w:rsidR="00B874E1" w:rsidRPr="007F0C75">
        <w:rPr>
          <w:rFonts w:ascii="Times New Roman" w:hAnsi="Times New Roman" w:cs="Times New Roman"/>
        </w:rPr>
        <w:t xml:space="preserve"> </w:t>
      </w:r>
      <w:r w:rsidR="00A8359D" w:rsidRPr="007F0C75">
        <w:rPr>
          <w:rFonts w:ascii="Times New Roman" w:hAnsi="Times New Roman" w:cs="Times New Roman"/>
        </w:rPr>
        <w:t>propor</w:t>
      </w:r>
      <w:r w:rsidR="003F786E" w:rsidRPr="007F0C75">
        <w:rPr>
          <w:rFonts w:ascii="Times New Roman" w:hAnsi="Times New Roman" w:cs="Times New Roman"/>
        </w:rPr>
        <w:t>ț</w:t>
      </w:r>
      <w:r w:rsidR="00A8359D" w:rsidRPr="007F0C75">
        <w:rPr>
          <w:rFonts w:ascii="Times New Roman" w:hAnsi="Times New Roman" w:cs="Times New Roman"/>
        </w:rPr>
        <w:t>ia pacien</w:t>
      </w:r>
      <w:r w:rsidR="003F786E" w:rsidRPr="007F0C75">
        <w:rPr>
          <w:rFonts w:ascii="Times New Roman" w:hAnsi="Times New Roman" w:cs="Times New Roman"/>
        </w:rPr>
        <w:t>ț</w:t>
      </w:r>
      <w:r w:rsidR="00A8359D" w:rsidRPr="007F0C75">
        <w:rPr>
          <w:rFonts w:ascii="Times New Roman" w:hAnsi="Times New Roman" w:cs="Times New Roman"/>
        </w:rPr>
        <w:t>ilor externa</w:t>
      </w:r>
      <w:r w:rsidR="003F786E" w:rsidRPr="007F0C75">
        <w:rPr>
          <w:rFonts w:ascii="Times New Roman" w:hAnsi="Times New Roman" w:cs="Times New Roman"/>
        </w:rPr>
        <w:t>ț</w:t>
      </w:r>
      <w:r w:rsidR="00A8359D" w:rsidRPr="007F0C75">
        <w:rPr>
          <w:rFonts w:ascii="Times New Roman" w:hAnsi="Times New Roman" w:cs="Times New Roman"/>
        </w:rPr>
        <w:t>i</w:t>
      </w:r>
      <w:r w:rsidR="00A8603D" w:rsidRPr="007F0C75">
        <w:rPr>
          <w:rFonts w:ascii="Times New Roman" w:hAnsi="Times New Roman" w:cs="Times New Roman"/>
        </w:rPr>
        <w:t xml:space="preserve"> în </w:t>
      </w:r>
      <w:r w:rsidR="00A8359D" w:rsidRPr="007F0C75">
        <w:rPr>
          <w:rFonts w:ascii="Times New Roman" w:hAnsi="Times New Roman" w:cs="Times New Roman"/>
        </w:rPr>
        <w:t>stare ameliorat</w:t>
      </w:r>
      <w:r w:rsidR="003F786E" w:rsidRPr="007F0C75">
        <w:rPr>
          <w:rFonts w:ascii="Times New Roman" w:hAnsi="Times New Roman" w:cs="Times New Roman"/>
        </w:rPr>
        <w:t>ă</w:t>
      </w:r>
    </w:p>
    <w:p w14:paraId="440DBB78" w14:textId="77777777" w:rsidR="00E92AE7" w:rsidRPr="007F0C75" w:rsidRDefault="00D9492D"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b/>
        </w:rPr>
        <w:t>Obiectiv</w:t>
      </w:r>
      <w:r w:rsidR="00E92AE7" w:rsidRPr="007F0C75">
        <w:rPr>
          <w:rFonts w:ascii="Times New Roman" w:hAnsi="Times New Roman" w:cs="Times New Roman"/>
          <w:b/>
        </w:rPr>
        <w:t>:</w:t>
      </w:r>
      <w:r w:rsidR="00E92AE7" w:rsidRPr="007F0C75">
        <w:rPr>
          <w:rFonts w:ascii="Times New Roman" w:hAnsi="Times New Roman" w:cs="Times New Roman"/>
        </w:rPr>
        <w:t xml:space="preserve"> </w:t>
      </w:r>
      <w:r w:rsidR="00CB4DDD" w:rsidRPr="007F0C75">
        <w:rPr>
          <w:rFonts w:ascii="Times New Roman" w:hAnsi="Times New Roman" w:cs="Times New Roman"/>
        </w:rPr>
        <w:t>uniformizarea</w:t>
      </w:r>
      <w:r w:rsidR="00A8603D" w:rsidRPr="007F0C75">
        <w:rPr>
          <w:rFonts w:ascii="Times New Roman" w:hAnsi="Times New Roman" w:cs="Times New Roman"/>
        </w:rPr>
        <w:t xml:space="preserve"> și </w:t>
      </w:r>
      <w:r w:rsidR="003F786E" w:rsidRPr="007F0C75">
        <w:rPr>
          <w:rFonts w:ascii="Times New Roman" w:hAnsi="Times New Roman" w:cs="Times New Roman"/>
        </w:rPr>
        <w:t>î</w:t>
      </w:r>
      <w:r w:rsidR="00CB4DDD" w:rsidRPr="007F0C75">
        <w:rPr>
          <w:rFonts w:ascii="Times New Roman" w:hAnsi="Times New Roman" w:cs="Times New Roman"/>
        </w:rPr>
        <w:t>mbun</w:t>
      </w:r>
      <w:r w:rsidR="003F786E" w:rsidRPr="007F0C75">
        <w:rPr>
          <w:rFonts w:ascii="Times New Roman" w:hAnsi="Times New Roman" w:cs="Times New Roman"/>
        </w:rPr>
        <w:t>ă</w:t>
      </w:r>
      <w:r w:rsidR="00CB4DDD" w:rsidRPr="007F0C75">
        <w:rPr>
          <w:rFonts w:ascii="Times New Roman" w:hAnsi="Times New Roman" w:cs="Times New Roman"/>
        </w:rPr>
        <w:t>t</w:t>
      </w:r>
      <w:r w:rsidR="003F786E" w:rsidRPr="007F0C75">
        <w:rPr>
          <w:rFonts w:ascii="Times New Roman" w:hAnsi="Times New Roman" w:cs="Times New Roman"/>
        </w:rPr>
        <w:t>ăț</w:t>
      </w:r>
      <w:r w:rsidR="00CB4DDD" w:rsidRPr="007F0C75">
        <w:rPr>
          <w:rFonts w:ascii="Times New Roman" w:hAnsi="Times New Roman" w:cs="Times New Roman"/>
        </w:rPr>
        <w:t>irea calit</w:t>
      </w:r>
      <w:r w:rsidR="003F786E" w:rsidRPr="007F0C75">
        <w:rPr>
          <w:rFonts w:ascii="Times New Roman" w:hAnsi="Times New Roman" w:cs="Times New Roman"/>
        </w:rPr>
        <w:t>ăț</w:t>
      </w:r>
      <w:r w:rsidR="00CB4DDD" w:rsidRPr="007F0C75">
        <w:rPr>
          <w:rFonts w:ascii="Times New Roman" w:hAnsi="Times New Roman" w:cs="Times New Roman"/>
        </w:rPr>
        <w:t>ii practicii medicale</w:t>
      </w:r>
    </w:p>
    <w:p w14:paraId="5DDDC482" w14:textId="77777777" w:rsidR="00D12F61" w:rsidRPr="007F0C75" w:rsidRDefault="00D12F61"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b/>
        </w:rPr>
        <w:t xml:space="preserve">Valoarea </w:t>
      </w:r>
      <w:r w:rsidR="003F786E" w:rsidRPr="007F0C75">
        <w:rPr>
          <w:rFonts w:ascii="Times New Roman" w:hAnsi="Times New Roman" w:cs="Times New Roman"/>
          <w:b/>
        </w:rPr>
        <w:t>ț</w:t>
      </w:r>
      <w:r w:rsidRPr="007F0C75">
        <w:rPr>
          <w:rFonts w:ascii="Times New Roman" w:hAnsi="Times New Roman" w:cs="Times New Roman"/>
          <w:b/>
        </w:rPr>
        <w:t>int</w:t>
      </w:r>
      <w:r w:rsidR="003F786E" w:rsidRPr="007F0C75">
        <w:rPr>
          <w:rFonts w:ascii="Times New Roman" w:hAnsi="Times New Roman" w:cs="Times New Roman"/>
          <w:b/>
        </w:rPr>
        <w:t>ă</w:t>
      </w:r>
      <w:r w:rsidRPr="007F0C75">
        <w:rPr>
          <w:rFonts w:ascii="Times New Roman" w:hAnsi="Times New Roman" w:cs="Times New Roman"/>
          <w:b/>
        </w:rPr>
        <w:t xml:space="preserve">: </w:t>
      </w:r>
      <w:r w:rsidRPr="007F0C75">
        <w:rPr>
          <w:rFonts w:ascii="Times New Roman" w:hAnsi="Times New Roman" w:cs="Times New Roman"/>
        </w:rPr>
        <w:t>minim</w:t>
      </w:r>
      <w:r w:rsidR="003F786E" w:rsidRPr="007F0C75">
        <w:rPr>
          <w:rFonts w:ascii="Times New Roman" w:hAnsi="Times New Roman" w:cs="Times New Roman"/>
        </w:rPr>
        <w:t>um</w:t>
      </w:r>
      <w:r w:rsidRPr="007F0C75">
        <w:rPr>
          <w:rFonts w:ascii="Times New Roman" w:hAnsi="Times New Roman" w:cs="Times New Roman"/>
        </w:rPr>
        <w:t xml:space="preserve"> 90%</w:t>
      </w:r>
    </w:p>
    <w:p w14:paraId="1FC887DE" w14:textId="77777777" w:rsidR="00D26FF5" w:rsidRPr="007F0C75" w:rsidRDefault="00D26FF5"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b/>
        </w:rPr>
        <w:t>Metoda de calcul:</w:t>
      </w:r>
      <w:r w:rsidRPr="007F0C75">
        <w:rPr>
          <w:rFonts w:ascii="Times New Roman" w:hAnsi="Times New Roman" w:cs="Times New Roman"/>
        </w:rPr>
        <w:t xml:space="preserve"> num</w:t>
      </w:r>
      <w:r w:rsidR="003F786E" w:rsidRPr="007F0C75">
        <w:rPr>
          <w:rFonts w:ascii="Times New Roman" w:hAnsi="Times New Roman" w:cs="Times New Roman"/>
        </w:rPr>
        <w:t>ă</w:t>
      </w:r>
      <w:r w:rsidRPr="007F0C75">
        <w:rPr>
          <w:rFonts w:ascii="Times New Roman" w:hAnsi="Times New Roman" w:cs="Times New Roman"/>
        </w:rPr>
        <w:t>rul pacien</w:t>
      </w:r>
      <w:r w:rsidR="003F786E" w:rsidRPr="007F0C75">
        <w:rPr>
          <w:rFonts w:ascii="Times New Roman" w:hAnsi="Times New Roman" w:cs="Times New Roman"/>
        </w:rPr>
        <w:t>ț</w:t>
      </w:r>
      <w:r w:rsidRPr="007F0C75">
        <w:rPr>
          <w:rFonts w:ascii="Times New Roman" w:hAnsi="Times New Roman" w:cs="Times New Roman"/>
        </w:rPr>
        <w:t xml:space="preserve">ilor din </w:t>
      </w:r>
      <w:r w:rsidR="004A6D30" w:rsidRPr="007F0C75">
        <w:rPr>
          <w:rFonts w:ascii="Times New Roman" w:hAnsi="Times New Roman" w:cs="Times New Roman"/>
        </w:rPr>
        <w:t>ultimele 6 luni</w:t>
      </w:r>
      <w:r w:rsidRPr="007F0C75">
        <w:rPr>
          <w:rFonts w:ascii="Times New Roman" w:hAnsi="Times New Roman" w:cs="Times New Roman"/>
        </w:rPr>
        <w:t xml:space="preserve"> cu</w:t>
      </w:r>
      <w:r w:rsidR="007E5541" w:rsidRPr="007F0C75">
        <w:rPr>
          <w:rFonts w:ascii="Times New Roman" w:hAnsi="Times New Roman" w:cs="Times New Roman"/>
        </w:rPr>
        <w:t xml:space="preserve"> </w:t>
      </w:r>
      <w:r w:rsidR="003F786E" w:rsidRPr="007F0C75">
        <w:rPr>
          <w:rFonts w:ascii="Times New Roman" w:hAnsi="Times New Roman" w:cs="Times New Roman"/>
        </w:rPr>
        <w:t>infecție de tract urinar</w:t>
      </w:r>
      <w:r w:rsidR="007E5541" w:rsidRPr="007F0C75">
        <w:rPr>
          <w:rFonts w:ascii="Times New Roman" w:hAnsi="Times New Roman" w:cs="Times New Roman"/>
        </w:rPr>
        <w:t xml:space="preserve"> </w:t>
      </w:r>
      <w:r w:rsidRPr="007F0C75">
        <w:rPr>
          <w:rFonts w:ascii="Times New Roman" w:hAnsi="Times New Roman" w:cs="Times New Roman"/>
        </w:rPr>
        <w:t>externa</w:t>
      </w:r>
      <w:r w:rsidR="003F786E" w:rsidRPr="007F0C75">
        <w:rPr>
          <w:rFonts w:ascii="Times New Roman" w:hAnsi="Times New Roman" w:cs="Times New Roman"/>
        </w:rPr>
        <w:t>ț</w:t>
      </w:r>
      <w:r w:rsidRPr="007F0C75">
        <w:rPr>
          <w:rFonts w:ascii="Times New Roman" w:hAnsi="Times New Roman" w:cs="Times New Roman"/>
        </w:rPr>
        <w:t>i</w:t>
      </w:r>
      <w:r w:rsidR="00A8603D" w:rsidRPr="007F0C75">
        <w:rPr>
          <w:rFonts w:ascii="Times New Roman" w:hAnsi="Times New Roman" w:cs="Times New Roman"/>
        </w:rPr>
        <w:t xml:space="preserve"> în </w:t>
      </w:r>
      <w:r w:rsidRPr="007F0C75">
        <w:rPr>
          <w:rFonts w:ascii="Times New Roman" w:hAnsi="Times New Roman" w:cs="Times New Roman"/>
        </w:rPr>
        <w:t>stare ameliorat</w:t>
      </w:r>
      <w:r w:rsidR="003F786E" w:rsidRPr="007F0C75">
        <w:rPr>
          <w:rFonts w:ascii="Times New Roman" w:hAnsi="Times New Roman" w:cs="Times New Roman"/>
        </w:rPr>
        <w:t>ă,</w:t>
      </w:r>
      <w:r w:rsidRPr="007F0C75">
        <w:rPr>
          <w:rFonts w:ascii="Times New Roman" w:hAnsi="Times New Roman" w:cs="Times New Roman"/>
        </w:rPr>
        <w:t xml:space="preserve"> raportat la num</w:t>
      </w:r>
      <w:r w:rsidR="003F786E" w:rsidRPr="007F0C75">
        <w:rPr>
          <w:rFonts w:ascii="Times New Roman" w:hAnsi="Times New Roman" w:cs="Times New Roman"/>
        </w:rPr>
        <w:t>ă</w:t>
      </w:r>
      <w:r w:rsidRPr="007F0C75">
        <w:rPr>
          <w:rFonts w:ascii="Times New Roman" w:hAnsi="Times New Roman" w:cs="Times New Roman"/>
        </w:rPr>
        <w:t>rul total al pacien</w:t>
      </w:r>
      <w:r w:rsidR="003F786E" w:rsidRPr="007F0C75">
        <w:rPr>
          <w:rFonts w:ascii="Times New Roman" w:hAnsi="Times New Roman" w:cs="Times New Roman"/>
        </w:rPr>
        <w:t>ț</w:t>
      </w:r>
      <w:r w:rsidRPr="007F0C75">
        <w:rPr>
          <w:rFonts w:ascii="Times New Roman" w:hAnsi="Times New Roman" w:cs="Times New Roman"/>
        </w:rPr>
        <w:t>ilor diagnostica</w:t>
      </w:r>
      <w:r w:rsidR="003F786E" w:rsidRPr="007F0C75">
        <w:rPr>
          <w:rFonts w:ascii="Times New Roman" w:hAnsi="Times New Roman" w:cs="Times New Roman"/>
        </w:rPr>
        <w:t>ț</w:t>
      </w:r>
      <w:r w:rsidRPr="007F0C75">
        <w:rPr>
          <w:rFonts w:ascii="Times New Roman" w:hAnsi="Times New Roman" w:cs="Times New Roman"/>
        </w:rPr>
        <w:t>i</w:t>
      </w:r>
      <w:r w:rsidR="00A8603D" w:rsidRPr="007F0C75">
        <w:rPr>
          <w:rFonts w:ascii="Times New Roman" w:hAnsi="Times New Roman" w:cs="Times New Roman"/>
        </w:rPr>
        <w:t xml:space="preserve"> în </w:t>
      </w:r>
      <w:r w:rsidR="004A6D30" w:rsidRPr="007F0C75">
        <w:rPr>
          <w:rFonts w:ascii="Times New Roman" w:hAnsi="Times New Roman" w:cs="Times New Roman"/>
        </w:rPr>
        <w:t>ultimele 6 luni</w:t>
      </w:r>
      <w:r w:rsidRPr="007F0C75">
        <w:rPr>
          <w:rFonts w:ascii="Times New Roman" w:hAnsi="Times New Roman" w:cs="Times New Roman"/>
        </w:rPr>
        <w:t xml:space="preserve"> cu </w:t>
      </w:r>
      <w:r w:rsidR="003F786E" w:rsidRPr="007F0C75">
        <w:rPr>
          <w:rFonts w:ascii="Times New Roman" w:hAnsi="Times New Roman" w:cs="Times New Roman"/>
        </w:rPr>
        <w:t>infecție de tract urinar</w:t>
      </w:r>
      <w:r w:rsidR="007E5541" w:rsidRPr="007F0C75">
        <w:rPr>
          <w:rFonts w:ascii="Times New Roman" w:hAnsi="Times New Roman" w:cs="Times New Roman"/>
        </w:rPr>
        <w:t xml:space="preserve"> </w:t>
      </w:r>
      <w:r w:rsidRPr="007F0C75">
        <w:rPr>
          <w:rFonts w:ascii="Times New Roman" w:hAnsi="Times New Roman" w:cs="Times New Roman"/>
        </w:rPr>
        <w:t>x 100</w:t>
      </w:r>
    </w:p>
    <w:p w14:paraId="6B1124EA" w14:textId="77777777" w:rsidR="00CD27F5" w:rsidRPr="007F0C75" w:rsidRDefault="00CD27F5" w:rsidP="00F61438">
      <w:pPr>
        <w:spacing w:before="100" w:beforeAutospacing="1" w:after="100" w:afterAutospacing="1" w:line="312" w:lineRule="auto"/>
        <w:contextualSpacing/>
        <w:jc w:val="both"/>
        <w:rPr>
          <w:rFonts w:ascii="Times New Roman" w:hAnsi="Times New Roman" w:cs="Times New Roman"/>
        </w:rPr>
      </w:pPr>
    </w:p>
    <w:p w14:paraId="0BC219F9" w14:textId="63E7C309" w:rsidR="00CD27F5" w:rsidRPr="007F0C75" w:rsidRDefault="00CD27F5" w:rsidP="00F61438">
      <w:pPr>
        <w:spacing w:before="100" w:beforeAutospacing="1" w:after="100" w:afterAutospacing="1" w:line="312" w:lineRule="auto"/>
        <w:contextualSpacing/>
        <w:jc w:val="both"/>
        <w:rPr>
          <w:rFonts w:ascii="Times New Roman" w:hAnsi="Times New Roman" w:cs="Times New Roman"/>
          <w:b/>
        </w:rPr>
      </w:pPr>
      <w:r w:rsidRPr="007F0C75">
        <w:rPr>
          <w:rFonts w:ascii="Times New Roman" w:hAnsi="Times New Roman" w:cs="Times New Roman"/>
          <w:b/>
        </w:rPr>
        <w:t xml:space="preserve">Indicatorul </w:t>
      </w:r>
      <w:r w:rsidR="00A21714" w:rsidRPr="007F0C75">
        <w:rPr>
          <w:rFonts w:ascii="Times New Roman" w:hAnsi="Times New Roman" w:cs="Times New Roman"/>
          <w:b/>
        </w:rPr>
        <w:t>5</w:t>
      </w:r>
      <w:r w:rsidRPr="007F0C75">
        <w:rPr>
          <w:rFonts w:ascii="Times New Roman" w:hAnsi="Times New Roman" w:cs="Times New Roman"/>
          <w:b/>
        </w:rPr>
        <w:t xml:space="preserve">: </w:t>
      </w:r>
      <w:r w:rsidRPr="007F0C75">
        <w:rPr>
          <w:rFonts w:ascii="Times New Roman" w:hAnsi="Times New Roman" w:cs="Times New Roman"/>
        </w:rPr>
        <w:t>propor</w:t>
      </w:r>
      <w:r w:rsidR="003F786E" w:rsidRPr="007F0C75">
        <w:rPr>
          <w:rFonts w:ascii="Times New Roman" w:hAnsi="Times New Roman" w:cs="Times New Roman"/>
        </w:rPr>
        <w:t>ț</w:t>
      </w:r>
      <w:r w:rsidRPr="007F0C75">
        <w:rPr>
          <w:rFonts w:ascii="Times New Roman" w:hAnsi="Times New Roman" w:cs="Times New Roman"/>
        </w:rPr>
        <w:t>ia pacien</w:t>
      </w:r>
      <w:r w:rsidR="003F786E" w:rsidRPr="007F0C75">
        <w:rPr>
          <w:rFonts w:ascii="Times New Roman" w:hAnsi="Times New Roman" w:cs="Times New Roman"/>
        </w:rPr>
        <w:t>ț</w:t>
      </w:r>
      <w:r w:rsidRPr="007F0C75">
        <w:rPr>
          <w:rFonts w:ascii="Times New Roman" w:hAnsi="Times New Roman" w:cs="Times New Roman"/>
        </w:rPr>
        <w:t xml:space="preserve">ilor care au </w:t>
      </w:r>
      <w:proofErr w:type="spellStart"/>
      <w:r w:rsidR="002D4B86">
        <w:rPr>
          <w:rFonts w:ascii="Times New Roman" w:hAnsi="Times New Roman" w:cs="Times New Roman"/>
        </w:rPr>
        <w:t>prezența</w:t>
      </w:r>
      <w:r w:rsidRPr="007F0C75">
        <w:rPr>
          <w:rFonts w:ascii="Times New Roman" w:hAnsi="Times New Roman" w:cs="Times New Roman"/>
        </w:rPr>
        <w:t>t</w:t>
      </w:r>
      <w:proofErr w:type="spellEnd"/>
      <w:r w:rsidRPr="007F0C75">
        <w:rPr>
          <w:rFonts w:ascii="Times New Roman" w:hAnsi="Times New Roman" w:cs="Times New Roman"/>
        </w:rPr>
        <w:t xml:space="preserve"> </w:t>
      </w:r>
      <w:r w:rsidR="00593ED3" w:rsidRPr="007F0C75">
        <w:rPr>
          <w:rFonts w:ascii="Times New Roman" w:hAnsi="Times New Roman" w:cs="Times New Roman"/>
        </w:rPr>
        <w:t>complicați</w:t>
      </w:r>
      <w:r w:rsidRPr="007F0C75">
        <w:rPr>
          <w:rFonts w:ascii="Times New Roman" w:hAnsi="Times New Roman" w:cs="Times New Roman"/>
        </w:rPr>
        <w:t>i ale bolii pe parcursul spitaliz</w:t>
      </w:r>
      <w:r w:rsidR="003F786E" w:rsidRPr="007F0C75">
        <w:rPr>
          <w:rFonts w:ascii="Times New Roman" w:hAnsi="Times New Roman" w:cs="Times New Roman"/>
        </w:rPr>
        <w:t>ă</w:t>
      </w:r>
      <w:r w:rsidRPr="007F0C75">
        <w:rPr>
          <w:rFonts w:ascii="Times New Roman" w:hAnsi="Times New Roman" w:cs="Times New Roman"/>
        </w:rPr>
        <w:t>rii</w:t>
      </w:r>
    </w:p>
    <w:p w14:paraId="306B2DC4" w14:textId="77777777" w:rsidR="00CB4DDD" w:rsidRPr="007F0C75" w:rsidRDefault="00CD27F5"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b/>
        </w:rPr>
        <w:t>Obiectiv:</w:t>
      </w:r>
      <w:r w:rsidRPr="007F0C75">
        <w:rPr>
          <w:rFonts w:ascii="Times New Roman" w:hAnsi="Times New Roman" w:cs="Times New Roman"/>
        </w:rPr>
        <w:t xml:space="preserve"> </w:t>
      </w:r>
      <w:r w:rsidR="00CB4DDD" w:rsidRPr="007F0C75">
        <w:rPr>
          <w:rFonts w:ascii="Times New Roman" w:hAnsi="Times New Roman" w:cs="Times New Roman"/>
        </w:rPr>
        <w:t>reducerea num</w:t>
      </w:r>
      <w:r w:rsidR="003F786E" w:rsidRPr="007F0C75">
        <w:rPr>
          <w:rFonts w:ascii="Times New Roman" w:hAnsi="Times New Roman" w:cs="Times New Roman"/>
        </w:rPr>
        <w:t>ă</w:t>
      </w:r>
      <w:r w:rsidR="00CB4DDD" w:rsidRPr="007F0C75">
        <w:rPr>
          <w:rFonts w:ascii="Times New Roman" w:hAnsi="Times New Roman" w:cs="Times New Roman"/>
        </w:rPr>
        <w:t>rului de pacien</w:t>
      </w:r>
      <w:r w:rsidR="003F786E" w:rsidRPr="007F0C75">
        <w:rPr>
          <w:rFonts w:ascii="Times New Roman" w:hAnsi="Times New Roman" w:cs="Times New Roman"/>
        </w:rPr>
        <w:t>ț</w:t>
      </w:r>
      <w:r w:rsidR="00CB4DDD" w:rsidRPr="007F0C75">
        <w:rPr>
          <w:rFonts w:ascii="Times New Roman" w:hAnsi="Times New Roman" w:cs="Times New Roman"/>
        </w:rPr>
        <w:t>i care dezvolt</w:t>
      </w:r>
      <w:r w:rsidR="003F786E" w:rsidRPr="007F0C75">
        <w:rPr>
          <w:rFonts w:ascii="Times New Roman" w:hAnsi="Times New Roman" w:cs="Times New Roman"/>
        </w:rPr>
        <w:t>ă</w:t>
      </w:r>
      <w:r w:rsidR="00CB4DDD" w:rsidRPr="007F0C75">
        <w:rPr>
          <w:rFonts w:ascii="Times New Roman" w:hAnsi="Times New Roman" w:cs="Times New Roman"/>
        </w:rPr>
        <w:t xml:space="preserve"> </w:t>
      </w:r>
      <w:r w:rsidR="00593ED3" w:rsidRPr="007F0C75">
        <w:rPr>
          <w:rFonts w:ascii="Times New Roman" w:hAnsi="Times New Roman" w:cs="Times New Roman"/>
        </w:rPr>
        <w:t>complicați</w:t>
      </w:r>
      <w:r w:rsidR="00CB4DDD" w:rsidRPr="007F0C75">
        <w:rPr>
          <w:rFonts w:ascii="Times New Roman" w:hAnsi="Times New Roman" w:cs="Times New Roman"/>
        </w:rPr>
        <w:t>i ale bolii sau legate de medica</w:t>
      </w:r>
      <w:r w:rsidR="003F786E" w:rsidRPr="007F0C75">
        <w:rPr>
          <w:rFonts w:ascii="Times New Roman" w:hAnsi="Times New Roman" w:cs="Times New Roman"/>
        </w:rPr>
        <w:t>ț</w:t>
      </w:r>
      <w:r w:rsidR="00CB4DDD" w:rsidRPr="007F0C75">
        <w:rPr>
          <w:rFonts w:ascii="Times New Roman" w:hAnsi="Times New Roman" w:cs="Times New Roman"/>
        </w:rPr>
        <w:t>ia utilizat</w:t>
      </w:r>
      <w:r w:rsidR="003F786E" w:rsidRPr="007F0C75">
        <w:rPr>
          <w:rFonts w:ascii="Times New Roman" w:hAnsi="Times New Roman" w:cs="Times New Roman"/>
        </w:rPr>
        <w:t>ă</w:t>
      </w:r>
      <w:r w:rsidR="00CB4DDD" w:rsidRPr="007F0C75">
        <w:rPr>
          <w:rFonts w:ascii="Times New Roman" w:hAnsi="Times New Roman" w:cs="Times New Roman"/>
        </w:rPr>
        <w:t>, depistarea precoce</w:t>
      </w:r>
      <w:r w:rsidR="00A8603D" w:rsidRPr="007F0C75">
        <w:rPr>
          <w:rFonts w:ascii="Times New Roman" w:hAnsi="Times New Roman" w:cs="Times New Roman"/>
        </w:rPr>
        <w:t xml:space="preserve"> și </w:t>
      </w:r>
      <w:r w:rsidR="00CB4DDD" w:rsidRPr="007F0C75">
        <w:rPr>
          <w:rFonts w:ascii="Times New Roman" w:hAnsi="Times New Roman" w:cs="Times New Roman"/>
        </w:rPr>
        <w:t>tratarea adecvat</w:t>
      </w:r>
      <w:r w:rsidR="003F786E" w:rsidRPr="007F0C75">
        <w:rPr>
          <w:rFonts w:ascii="Times New Roman" w:hAnsi="Times New Roman" w:cs="Times New Roman"/>
        </w:rPr>
        <w:t>ă</w:t>
      </w:r>
      <w:r w:rsidR="00CB4DDD" w:rsidRPr="007F0C75">
        <w:rPr>
          <w:rFonts w:ascii="Times New Roman" w:hAnsi="Times New Roman" w:cs="Times New Roman"/>
        </w:rPr>
        <w:t xml:space="preserve"> a acestora</w:t>
      </w:r>
    </w:p>
    <w:p w14:paraId="1AC7768C" w14:textId="77777777" w:rsidR="00CD27F5" w:rsidRPr="007F0C75" w:rsidRDefault="00CD27F5"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b/>
        </w:rPr>
        <w:t xml:space="preserve">Valoarea </w:t>
      </w:r>
      <w:r w:rsidR="003F786E" w:rsidRPr="007F0C75">
        <w:rPr>
          <w:rFonts w:ascii="Times New Roman" w:hAnsi="Times New Roman" w:cs="Times New Roman"/>
          <w:b/>
        </w:rPr>
        <w:t>ț</w:t>
      </w:r>
      <w:r w:rsidRPr="007F0C75">
        <w:rPr>
          <w:rFonts w:ascii="Times New Roman" w:hAnsi="Times New Roman" w:cs="Times New Roman"/>
          <w:b/>
        </w:rPr>
        <w:t>int</w:t>
      </w:r>
      <w:r w:rsidR="003F786E" w:rsidRPr="007F0C75">
        <w:rPr>
          <w:rFonts w:ascii="Times New Roman" w:hAnsi="Times New Roman" w:cs="Times New Roman"/>
          <w:b/>
        </w:rPr>
        <w:t>ă</w:t>
      </w:r>
      <w:r w:rsidRPr="007F0C75">
        <w:rPr>
          <w:rFonts w:ascii="Times New Roman" w:hAnsi="Times New Roman" w:cs="Times New Roman"/>
          <w:b/>
        </w:rPr>
        <w:t>:</w:t>
      </w:r>
      <w:r w:rsidRPr="007F0C75">
        <w:rPr>
          <w:rFonts w:ascii="Times New Roman" w:hAnsi="Times New Roman" w:cs="Times New Roman"/>
        </w:rPr>
        <w:t xml:space="preserve"> maxim</w:t>
      </w:r>
      <w:r w:rsidR="003F786E" w:rsidRPr="007F0C75">
        <w:rPr>
          <w:rFonts w:ascii="Times New Roman" w:hAnsi="Times New Roman" w:cs="Times New Roman"/>
        </w:rPr>
        <w:t>um</w:t>
      </w:r>
      <w:r w:rsidRPr="007F0C75">
        <w:rPr>
          <w:rFonts w:ascii="Times New Roman" w:hAnsi="Times New Roman" w:cs="Times New Roman"/>
        </w:rPr>
        <w:t xml:space="preserve"> 10%</w:t>
      </w:r>
    </w:p>
    <w:p w14:paraId="711B9121" w14:textId="17275E67" w:rsidR="00CD27F5" w:rsidRPr="007F0C75" w:rsidRDefault="00CD27F5"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b/>
        </w:rPr>
        <w:t>Metoda de calcul:</w:t>
      </w:r>
      <w:r w:rsidRPr="007F0C75">
        <w:rPr>
          <w:rFonts w:ascii="Times New Roman" w:hAnsi="Times New Roman" w:cs="Times New Roman"/>
        </w:rPr>
        <w:t xml:space="preserve"> num</w:t>
      </w:r>
      <w:r w:rsidR="003F786E" w:rsidRPr="007F0C75">
        <w:rPr>
          <w:rFonts w:ascii="Times New Roman" w:hAnsi="Times New Roman" w:cs="Times New Roman"/>
        </w:rPr>
        <w:t>ă</w:t>
      </w:r>
      <w:r w:rsidRPr="007F0C75">
        <w:rPr>
          <w:rFonts w:ascii="Times New Roman" w:hAnsi="Times New Roman" w:cs="Times New Roman"/>
        </w:rPr>
        <w:t>rul pacien</w:t>
      </w:r>
      <w:r w:rsidR="003F786E" w:rsidRPr="007F0C75">
        <w:rPr>
          <w:rFonts w:ascii="Times New Roman" w:hAnsi="Times New Roman" w:cs="Times New Roman"/>
        </w:rPr>
        <w:t>ț</w:t>
      </w:r>
      <w:r w:rsidR="007E5541" w:rsidRPr="007F0C75">
        <w:rPr>
          <w:rFonts w:ascii="Times New Roman" w:hAnsi="Times New Roman" w:cs="Times New Roman"/>
        </w:rPr>
        <w:t xml:space="preserve">ilor din ultimele 6 luni cu </w:t>
      </w:r>
      <w:r w:rsidR="003F786E" w:rsidRPr="007F0C75">
        <w:rPr>
          <w:rFonts w:ascii="Times New Roman" w:hAnsi="Times New Roman" w:cs="Times New Roman"/>
        </w:rPr>
        <w:t>infecție de tract urinar</w:t>
      </w:r>
      <w:r w:rsidR="007E5541" w:rsidRPr="007F0C75">
        <w:rPr>
          <w:rFonts w:ascii="Times New Roman" w:hAnsi="Times New Roman" w:cs="Times New Roman"/>
        </w:rPr>
        <w:t xml:space="preserve"> </w:t>
      </w:r>
      <w:r w:rsidRPr="007F0C75">
        <w:rPr>
          <w:rFonts w:ascii="Times New Roman" w:hAnsi="Times New Roman" w:cs="Times New Roman"/>
        </w:rPr>
        <w:t xml:space="preserve">care au </w:t>
      </w:r>
      <w:proofErr w:type="spellStart"/>
      <w:r w:rsidR="002D4B86">
        <w:rPr>
          <w:rFonts w:ascii="Times New Roman" w:hAnsi="Times New Roman" w:cs="Times New Roman"/>
        </w:rPr>
        <w:t>prezența</w:t>
      </w:r>
      <w:r w:rsidRPr="007F0C75">
        <w:rPr>
          <w:rFonts w:ascii="Times New Roman" w:hAnsi="Times New Roman" w:cs="Times New Roman"/>
        </w:rPr>
        <w:t>t</w:t>
      </w:r>
      <w:proofErr w:type="spellEnd"/>
      <w:r w:rsidRPr="007F0C75">
        <w:rPr>
          <w:rFonts w:ascii="Times New Roman" w:hAnsi="Times New Roman" w:cs="Times New Roman"/>
        </w:rPr>
        <w:t xml:space="preserve"> </w:t>
      </w:r>
      <w:r w:rsidR="00593ED3" w:rsidRPr="007F0C75">
        <w:rPr>
          <w:rFonts w:ascii="Times New Roman" w:hAnsi="Times New Roman" w:cs="Times New Roman"/>
        </w:rPr>
        <w:t>complicați</w:t>
      </w:r>
      <w:r w:rsidRPr="007F0C75">
        <w:rPr>
          <w:rFonts w:ascii="Times New Roman" w:hAnsi="Times New Roman" w:cs="Times New Roman"/>
        </w:rPr>
        <w:t>i ale bolii</w:t>
      </w:r>
      <w:r w:rsidR="003F786E" w:rsidRPr="007F0C75">
        <w:rPr>
          <w:rFonts w:ascii="Times New Roman" w:hAnsi="Times New Roman" w:cs="Times New Roman"/>
        </w:rPr>
        <w:t>,</w:t>
      </w:r>
      <w:r w:rsidRPr="007F0C75">
        <w:rPr>
          <w:rFonts w:ascii="Times New Roman" w:hAnsi="Times New Roman" w:cs="Times New Roman"/>
        </w:rPr>
        <w:t xml:space="preserve"> raportat la num</w:t>
      </w:r>
      <w:r w:rsidR="003F786E" w:rsidRPr="007F0C75">
        <w:rPr>
          <w:rFonts w:ascii="Times New Roman" w:hAnsi="Times New Roman" w:cs="Times New Roman"/>
        </w:rPr>
        <w:t>ă</w:t>
      </w:r>
      <w:r w:rsidRPr="007F0C75">
        <w:rPr>
          <w:rFonts w:ascii="Times New Roman" w:hAnsi="Times New Roman" w:cs="Times New Roman"/>
        </w:rPr>
        <w:t>rul total al pacien</w:t>
      </w:r>
      <w:r w:rsidR="003F786E" w:rsidRPr="007F0C75">
        <w:rPr>
          <w:rFonts w:ascii="Times New Roman" w:hAnsi="Times New Roman" w:cs="Times New Roman"/>
        </w:rPr>
        <w:t>ț</w:t>
      </w:r>
      <w:r w:rsidRPr="007F0C75">
        <w:rPr>
          <w:rFonts w:ascii="Times New Roman" w:hAnsi="Times New Roman" w:cs="Times New Roman"/>
        </w:rPr>
        <w:t>ilor diagnostic</w:t>
      </w:r>
      <w:r w:rsidR="007E5541" w:rsidRPr="007F0C75">
        <w:rPr>
          <w:rFonts w:ascii="Times New Roman" w:hAnsi="Times New Roman" w:cs="Times New Roman"/>
        </w:rPr>
        <w:t>a</w:t>
      </w:r>
      <w:r w:rsidR="003F786E" w:rsidRPr="007F0C75">
        <w:rPr>
          <w:rFonts w:ascii="Times New Roman" w:hAnsi="Times New Roman" w:cs="Times New Roman"/>
        </w:rPr>
        <w:t>ț</w:t>
      </w:r>
      <w:r w:rsidR="007E5541" w:rsidRPr="007F0C75">
        <w:rPr>
          <w:rFonts w:ascii="Times New Roman" w:hAnsi="Times New Roman" w:cs="Times New Roman"/>
        </w:rPr>
        <w:t>i</w:t>
      </w:r>
      <w:r w:rsidR="00A8603D" w:rsidRPr="007F0C75">
        <w:rPr>
          <w:rFonts w:ascii="Times New Roman" w:hAnsi="Times New Roman" w:cs="Times New Roman"/>
        </w:rPr>
        <w:t xml:space="preserve"> în </w:t>
      </w:r>
      <w:r w:rsidR="007E5541" w:rsidRPr="007F0C75">
        <w:rPr>
          <w:rFonts w:ascii="Times New Roman" w:hAnsi="Times New Roman" w:cs="Times New Roman"/>
        </w:rPr>
        <w:t xml:space="preserve">ultimele 6 luni cu </w:t>
      </w:r>
      <w:r w:rsidR="003F786E" w:rsidRPr="007F0C75">
        <w:rPr>
          <w:rFonts w:ascii="Times New Roman" w:hAnsi="Times New Roman" w:cs="Times New Roman"/>
        </w:rPr>
        <w:t xml:space="preserve">infecție de tract urinar </w:t>
      </w:r>
      <w:r w:rsidRPr="007F0C75">
        <w:rPr>
          <w:rFonts w:ascii="Times New Roman" w:hAnsi="Times New Roman" w:cs="Times New Roman"/>
        </w:rPr>
        <w:t>x 100</w:t>
      </w:r>
    </w:p>
    <w:p w14:paraId="499B88A3" w14:textId="77777777" w:rsidR="00CD27F5" w:rsidRPr="007F0C75" w:rsidRDefault="00CD27F5" w:rsidP="00F61438">
      <w:pPr>
        <w:spacing w:before="100" w:beforeAutospacing="1" w:after="100" w:afterAutospacing="1" w:line="312" w:lineRule="auto"/>
        <w:contextualSpacing/>
        <w:jc w:val="both"/>
        <w:rPr>
          <w:rFonts w:ascii="Times New Roman" w:hAnsi="Times New Roman" w:cs="Times New Roman"/>
        </w:rPr>
      </w:pPr>
    </w:p>
    <w:p w14:paraId="6ED5B38C" w14:textId="77777777" w:rsidR="00D9492D" w:rsidRPr="007F0C75" w:rsidRDefault="00D9492D"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b/>
        </w:rPr>
        <w:t xml:space="preserve">Indicatorul </w:t>
      </w:r>
      <w:r w:rsidR="00A21714" w:rsidRPr="007F0C75">
        <w:rPr>
          <w:rFonts w:ascii="Times New Roman" w:hAnsi="Times New Roman" w:cs="Times New Roman"/>
          <w:b/>
        </w:rPr>
        <w:t>6</w:t>
      </w:r>
      <w:r w:rsidRPr="007F0C75">
        <w:rPr>
          <w:rFonts w:ascii="Times New Roman" w:hAnsi="Times New Roman" w:cs="Times New Roman"/>
          <w:b/>
        </w:rPr>
        <w:t xml:space="preserve">: </w:t>
      </w:r>
      <w:r w:rsidRPr="007F0C75">
        <w:rPr>
          <w:rFonts w:ascii="Times New Roman" w:hAnsi="Times New Roman" w:cs="Times New Roman"/>
        </w:rPr>
        <w:t>propor</w:t>
      </w:r>
      <w:r w:rsidR="003F786E" w:rsidRPr="007F0C75">
        <w:rPr>
          <w:rFonts w:ascii="Times New Roman" w:hAnsi="Times New Roman" w:cs="Times New Roman"/>
        </w:rPr>
        <w:t>ț</w:t>
      </w:r>
      <w:r w:rsidRPr="007F0C75">
        <w:rPr>
          <w:rFonts w:ascii="Times New Roman" w:hAnsi="Times New Roman" w:cs="Times New Roman"/>
        </w:rPr>
        <w:t>ia pacien</w:t>
      </w:r>
      <w:r w:rsidR="003F786E" w:rsidRPr="007F0C75">
        <w:rPr>
          <w:rFonts w:ascii="Times New Roman" w:hAnsi="Times New Roman" w:cs="Times New Roman"/>
        </w:rPr>
        <w:t>ț</w:t>
      </w:r>
      <w:r w:rsidRPr="007F0C75">
        <w:rPr>
          <w:rFonts w:ascii="Times New Roman" w:hAnsi="Times New Roman" w:cs="Times New Roman"/>
        </w:rPr>
        <w:t xml:space="preserve">ilor care </w:t>
      </w:r>
      <w:r w:rsidR="000109AD" w:rsidRPr="007F0C75">
        <w:rPr>
          <w:rFonts w:ascii="Times New Roman" w:hAnsi="Times New Roman" w:cs="Times New Roman"/>
        </w:rPr>
        <w:t>au necesitat o nou</w:t>
      </w:r>
      <w:r w:rsidR="003F786E" w:rsidRPr="007F0C75">
        <w:rPr>
          <w:rFonts w:ascii="Times New Roman" w:hAnsi="Times New Roman" w:cs="Times New Roman"/>
        </w:rPr>
        <w:t>ă</w:t>
      </w:r>
      <w:r w:rsidR="000109AD" w:rsidRPr="007F0C75">
        <w:rPr>
          <w:rFonts w:ascii="Times New Roman" w:hAnsi="Times New Roman" w:cs="Times New Roman"/>
        </w:rPr>
        <w:t xml:space="preserve"> spitalizare pentru </w:t>
      </w:r>
      <w:r w:rsidR="003F786E" w:rsidRPr="007F0C75">
        <w:rPr>
          <w:rFonts w:ascii="Times New Roman" w:hAnsi="Times New Roman" w:cs="Times New Roman"/>
        </w:rPr>
        <w:t>infecție de tract urinar î</w:t>
      </w:r>
      <w:r w:rsidR="000109AD" w:rsidRPr="007F0C75">
        <w:rPr>
          <w:rFonts w:ascii="Times New Roman" w:hAnsi="Times New Roman" w:cs="Times New Roman"/>
        </w:rPr>
        <w:t>n decurs de 3</w:t>
      </w:r>
      <w:r w:rsidR="00A21714" w:rsidRPr="007F0C75">
        <w:rPr>
          <w:rFonts w:ascii="Times New Roman" w:hAnsi="Times New Roman" w:cs="Times New Roman"/>
        </w:rPr>
        <w:t>0 de zile</w:t>
      </w:r>
      <w:r w:rsidR="000109AD" w:rsidRPr="007F0C75">
        <w:rPr>
          <w:rFonts w:ascii="Times New Roman" w:hAnsi="Times New Roman" w:cs="Times New Roman"/>
        </w:rPr>
        <w:t xml:space="preserve"> de la externare</w:t>
      </w:r>
    </w:p>
    <w:p w14:paraId="1755F600" w14:textId="77777777" w:rsidR="00C46DA3" w:rsidRPr="007F0C75" w:rsidRDefault="00D9492D"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b/>
        </w:rPr>
        <w:lastRenderedPageBreak/>
        <w:t>Obiectiv:</w:t>
      </w:r>
      <w:r w:rsidRPr="007F0C75">
        <w:rPr>
          <w:rFonts w:ascii="Times New Roman" w:hAnsi="Times New Roman" w:cs="Times New Roman"/>
        </w:rPr>
        <w:t xml:space="preserve"> </w:t>
      </w:r>
      <w:r w:rsidR="00C46DA3" w:rsidRPr="007F0C75">
        <w:rPr>
          <w:rFonts w:ascii="Times New Roman" w:hAnsi="Times New Roman" w:cs="Times New Roman"/>
        </w:rPr>
        <w:t>reducer</w:t>
      </w:r>
      <w:r w:rsidR="004D5597" w:rsidRPr="007F0C75">
        <w:rPr>
          <w:rFonts w:ascii="Times New Roman" w:hAnsi="Times New Roman" w:cs="Times New Roman"/>
        </w:rPr>
        <w:t>ea num</w:t>
      </w:r>
      <w:r w:rsidR="003F786E" w:rsidRPr="007F0C75">
        <w:rPr>
          <w:rFonts w:ascii="Times New Roman" w:hAnsi="Times New Roman" w:cs="Times New Roman"/>
        </w:rPr>
        <w:t>ă</w:t>
      </w:r>
      <w:r w:rsidR="004D5597" w:rsidRPr="007F0C75">
        <w:rPr>
          <w:rFonts w:ascii="Times New Roman" w:hAnsi="Times New Roman" w:cs="Times New Roman"/>
        </w:rPr>
        <w:t>rului de pacien</w:t>
      </w:r>
      <w:r w:rsidR="003F786E" w:rsidRPr="007F0C75">
        <w:rPr>
          <w:rFonts w:ascii="Times New Roman" w:hAnsi="Times New Roman" w:cs="Times New Roman"/>
        </w:rPr>
        <w:t>ț</w:t>
      </w:r>
      <w:r w:rsidR="004D5597" w:rsidRPr="007F0C75">
        <w:rPr>
          <w:rFonts w:ascii="Times New Roman" w:hAnsi="Times New Roman" w:cs="Times New Roman"/>
        </w:rPr>
        <w:t xml:space="preserve">i cu </w:t>
      </w:r>
      <w:r w:rsidR="001D0A10" w:rsidRPr="007F0C75">
        <w:rPr>
          <w:rFonts w:ascii="Times New Roman" w:hAnsi="Times New Roman" w:cs="Times New Roman"/>
        </w:rPr>
        <w:t>infecție de tract urinar</w:t>
      </w:r>
      <w:r w:rsidR="004D5597" w:rsidRPr="007F0C75">
        <w:rPr>
          <w:rFonts w:ascii="Times New Roman" w:hAnsi="Times New Roman" w:cs="Times New Roman"/>
        </w:rPr>
        <w:t xml:space="preserve">  </w:t>
      </w:r>
      <w:r w:rsidR="00C46DA3" w:rsidRPr="007F0C75">
        <w:rPr>
          <w:rFonts w:ascii="Times New Roman" w:hAnsi="Times New Roman" w:cs="Times New Roman"/>
        </w:rPr>
        <w:t>care necesit</w:t>
      </w:r>
      <w:r w:rsidR="001D0A10" w:rsidRPr="007F0C75">
        <w:rPr>
          <w:rFonts w:ascii="Times New Roman" w:hAnsi="Times New Roman" w:cs="Times New Roman"/>
        </w:rPr>
        <w:t>ă</w:t>
      </w:r>
      <w:r w:rsidR="00C46DA3" w:rsidRPr="007F0C75">
        <w:rPr>
          <w:rFonts w:ascii="Times New Roman" w:hAnsi="Times New Roman" w:cs="Times New Roman"/>
        </w:rPr>
        <w:t xml:space="preserve"> spitaliz</w:t>
      </w:r>
      <w:r w:rsidR="001D0A10" w:rsidRPr="007F0C75">
        <w:rPr>
          <w:rFonts w:ascii="Times New Roman" w:hAnsi="Times New Roman" w:cs="Times New Roman"/>
        </w:rPr>
        <w:t>ă</w:t>
      </w:r>
      <w:r w:rsidR="00C46DA3" w:rsidRPr="007F0C75">
        <w:rPr>
          <w:rFonts w:ascii="Times New Roman" w:hAnsi="Times New Roman" w:cs="Times New Roman"/>
        </w:rPr>
        <w:t>ri repetate</w:t>
      </w:r>
    </w:p>
    <w:p w14:paraId="57CB2674" w14:textId="13CFEEE8" w:rsidR="00D9492D" w:rsidRPr="007F0C75" w:rsidRDefault="00D9492D"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b/>
        </w:rPr>
        <w:t xml:space="preserve">Valoarea </w:t>
      </w:r>
      <w:r w:rsidR="001D0A10" w:rsidRPr="007F0C75">
        <w:rPr>
          <w:rFonts w:ascii="Times New Roman" w:hAnsi="Times New Roman" w:cs="Times New Roman"/>
          <w:b/>
        </w:rPr>
        <w:t>ț</w:t>
      </w:r>
      <w:r w:rsidRPr="007F0C75">
        <w:rPr>
          <w:rFonts w:ascii="Times New Roman" w:hAnsi="Times New Roman" w:cs="Times New Roman"/>
          <w:b/>
        </w:rPr>
        <w:t>int</w:t>
      </w:r>
      <w:r w:rsidR="009B5447">
        <w:rPr>
          <w:rFonts w:ascii="Times New Roman" w:hAnsi="Times New Roman" w:cs="Times New Roman"/>
          <w:b/>
        </w:rPr>
        <w:t>ă</w:t>
      </w:r>
      <w:r w:rsidRPr="007F0C75">
        <w:rPr>
          <w:rFonts w:ascii="Times New Roman" w:hAnsi="Times New Roman" w:cs="Times New Roman"/>
          <w:b/>
        </w:rPr>
        <w:t xml:space="preserve">: </w:t>
      </w:r>
      <w:r w:rsidR="000109AD" w:rsidRPr="007F0C75">
        <w:rPr>
          <w:rFonts w:ascii="Times New Roman" w:hAnsi="Times New Roman" w:cs="Times New Roman"/>
        </w:rPr>
        <w:t>maxim</w:t>
      </w:r>
      <w:r w:rsidR="001D0A10" w:rsidRPr="007F0C75">
        <w:rPr>
          <w:rFonts w:ascii="Times New Roman" w:hAnsi="Times New Roman" w:cs="Times New Roman"/>
        </w:rPr>
        <w:t>um</w:t>
      </w:r>
      <w:r w:rsidR="000109AD" w:rsidRPr="007F0C75">
        <w:rPr>
          <w:rFonts w:ascii="Times New Roman" w:hAnsi="Times New Roman" w:cs="Times New Roman"/>
        </w:rPr>
        <w:t xml:space="preserve"> </w:t>
      </w:r>
      <w:r w:rsidR="00A21714" w:rsidRPr="007F0C75">
        <w:rPr>
          <w:rFonts w:ascii="Times New Roman" w:hAnsi="Times New Roman" w:cs="Times New Roman"/>
        </w:rPr>
        <w:t>5</w:t>
      </w:r>
      <w:r w:rsidRPr="007F0C75">
        <w:rPr>
          <w:rFonts w:ascii="Times New Roman" w:hAnsi="Times New Roman" w:cs="Times New Roman"/>
        </w:rPr>
        <w:t>%</w:t>
      </w:r>
    </w:p>
    <w:p w14:paraId="3936290D" w14:textId="62757915" w:rsidR="00893E8A" w:rsidRPr="007F0C75" w:rsidRDefault="00D9492D"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b/>
        </w:rPr>
        <w:t>Metoda de calcul:</w:t>
      </w:r>
      <w:r w:rsidRPr="007F0C75">
        <w:rPr>
          <w:rFonts w:ascii="Times New Roman" w:hAnsi="Times New Roman" w:cs="Times New Roman"/>
        </w:rPr>
        <w:t xml:space="preserve"> num</w:t>
      </w:r>
      <w:r w:rsidR="001D0A10" w:rsidRPr="007F0C75">
        <w:rPr>
          <w:rFonts w:ascii="Times New Roman" w:hAnsi="Times New Roman" w:cs="Times New Roman"/>
        </w:rPr>
        <w:t>ă</w:t>
      </w:r>
      <w:r w:rsidRPr="007F0C75">
        <w:rPr>
          <w:rFonts w:ascii="Times New Roman" w:hAnsi="Times New Roman" w:cs="Times New Roman"/>
        </w:rPr>
        <w:t>rul pacien</w:t>
      </w:r>
      <w:r w:rsidR="001D0A10" w:rsidRPr="007F0C75">
        <w:rPr>
          <w:rFonts w:ascii="Times New Roman" w:hAnsi="Times New Roman" w:cs="Times New Roman"/>
        </w:rPr>
        <w:t>ț</w:t>
      </w:r>
      <w:r w:rsidRPr="007F0C75">
        <w:rPr>
          <w:rFonts w:ascii="Times New Roman" w:hAnsi="Times New Roman" w:cs="Times New Roman"/>
        </w:rPr>
        <w:t>i</w:t>
      </w:r>
      <w:r w:rsidR="004D5597" w:rsidRPr="007F0C75">
        <w:rPr>
          <w:rFonts w:ascii="Times New Roman" w:hAnsi="Times New Roman" w:cs="Times New Roman"/>
        </w:rPr>
        <w:t xml:space="preserve">lor din ultimele 6 luni cu </w:t>
      </w:r>
      <w:r w:rsidR="001D0A10" w:rsidRPr="007F0C75">
        <w:rPr>
          <w:rFonts w:ascii="Times New Roman" w:hAnsi="Times New Roman" w:cs="Times New Roman"/>
        </w:rPr>
        <w:t>infecție de tract urinar</w:t>
      </w:r>
      <w:r w:rsidR="004D5597" w:rsidRPr="007F0C75">
        <w:rPr>
          <w:rFonts w:ascii="Times New Roman" w:hAnsi="Times New Roman" w:cs="Times New Roman"/>
        </w:rPr>
        <w:t xml:space="preserve"> </w:t>
      </w:r>
      <w:r w:rsidR="001D0A10" w:rsidRPr="007F0C75">
        <w:rPr>
          <w:rFonts w:ascii="Times New Roman" w:hAnsi="Times New Roman" w:cs="Times New Roman"/>
        </w:rPr>
        <w:t xml:space="preserve">care </w:t>
      </w:r>
      <w:r w:rsidR="000109AD" w:rsidRPr="007F0C75">
        <w:rPr>
          <w:rFonts w:ascii="Times New Roman" w:hAnsi="Times New Roman" w:cs="Times New Roman"/>
        </w:rPr>
        <w:t>au necesitat o nou</w:t>
      </w:r>
      <w:r w:rsidR="001D0A10" w:rsidRPr="007F0C75">
        <w:rPr>
          <w:rFonts w:ascii="Times New Roman" w:hAnsi="Times New Roman" w:cs="Times New Roman"/>
        </w:rPr>
        <w:t>ă</w:t>
      </w:r>
      <w:r w:rsidR="000109AD" w:rsidRPr="007F0C75">
        <w:rPr>
          <w:rFonts w:ascii="Times New Roman" w:hAnsi="Times New Roman" w:cs="Times New Roman"/>
        </w:rPr>
        <w:t xml:space="preserve"> spitalizare pentru </w:t>
      </w:r>
      <w:proofErr w:type="spellStart"/>
      <w:r w:rsidR="000109AD" w:rsidRPr="007F0C75">
        <w:rPr>
          <w:rFonts w:ascii="Times New Roman" w:hAnsi="Times New Roman" w:cs="Times New Roman"/>
        </w:rPr>
        <w:t>acest</w:t>
      </w:r>
      <w:r w:rsidR="001D0A10" w:rsidRPr="007F0C75">
        <w:rPr>
          <w:rFonts w:ascii="Times New Roman" w:hAnsi="Times New Roman" w:cs="Times New Roman"/>
        </w:rPr>
        <w:t>ă</w:t>
      </w:r>
      <w:proofErr w:type="spellEnd"/>
      <w:r w:rsidR="000109AD" w:rsidRPr="007F0C75">
        <w:rPr>
          <w:rFonts w:ascii="Times New Roman" w:hAnsi="Times New Roman" w:cs="Times New Roman"/>
        </w:rPr>
        <w:t xml:space="preserve"> afec</w:t>
      </w:r>
      <w:r w:rsidR="001D0A10" w:rsidRPr="007F0C75">
        <w:rPr>
          <w:rFonts w:ascii="Times New Roman" w:hAnsi="Times New Roman" w:cs="Times New Roman"/>
        </w:rPr>
        <w:t>ț</w:t>
      </w:r>
      <w:r w:rsidR="000109AD" w:rsidRPr="007F0C75">
        <w:rPr>
          <w:rFonts w:ascii="Times New Roman" w:hAnsi="Times New Roman" w:cs="Times New Roman"/>
        </w:rPr>
        <w:t>iune</w:t>
      </w:r>
      <w:r w:rsidR="00A8603D" w:rsidRPr="007F0C75">
        <w:rPr>
          <w:rFonts w:ascii="Times New Roman" w:hAnsi="Times New Roman" w:cs="Times New Roman"/>
        </w:rPr>
        <w:t xml:space="preserve"> în </w:t>
      </w:r>
      <w:r w:rsidR="000109AD" w:rsidRPr="007F0C75">
        <w:rPr>
          <w:rFonts w:ascii="Times New Roman" w:hAnsi="Times New Roman" w:cs="Times New Roman"/>
        </w:rPr>
        <w:t xml:space="preserve">decurs de </w:t>
      </w:r>
      <w:r w:rsidR="00A21714" w:rsidRPr="007F0C75">
        <w:rPr>
          <w:rFonts w:ascii="Times New Roman" w:hAnsi="Times New Roman" w:cs="Times New Roman"/>
        </w:rPr>
        <w:t>30 de zile</w:t>
      </w:r>
      <w:r w:rsidR="000109AD" w:rsidRPr="007F0C75">
        <w:rPr>
          <w:rFonts w:ascii="Times New Roman" w:hAnsi="Times New Roman" w:cs="Times New Roman"/>
        </w:rPr>
        <w:t xml:space="preserve"> de la externare</w:t>
      </w:r>
      <w:r w:rsidR="001D0A10" w:rsidRPr="007F0C75">
        <w:rPr>
          <w:rFonts w:ascii="Times New Roman" w:hAnsi="Times New Roman" w:cs="Times New Roman"/>
        </w:rPr>
        <w:t>,</w:t>
      </w:r>
      <w:r w:rsidRPr="007F0C75">
        <w:rPr>
          <w:rFonts w:ascii="Times New Roman" w:hAnsi="Times New Roman" w:cs="Times New Roman"/>
        </w:rPr>
        <w:t xml:space="preserve"> raportat la num</w:t>
      </w:r>
      <w:r w:rsidR="001D0A10" w:rsidRPr="007F0C75">
        <w:rPr>
          <w:rFonts w:ascii="Times New Roman" w:hAnsi="Times New Roman" w:cs="Times New Roman"/>
        </w:rPr>
        <w:t>ă</w:t>
      </w:r>
      <w:r w:rsidRPr="007F0C75">
        <w:rPr>
          <w:rFonts w:ascii="Times New Roman" w:hAnsi="Times New Roman" w:cs="Times New Roman"/>
        </w:rPr>
        <w:t>rul total al pacien</w:t>
      </w:r>
      <w:r w:rsidR="001D0A10" w:rsidRPr="007F0C75">
        <w:rPr>
          <w:rFonts w:ascii="Times New Roman" w:hAnsi="Times New Roman" w:cs="Times New Roman"/>
        </w:rPr>
        <w:t>ț</w:t>
      </w:r>
      <w:r w:rsidRPr="007F0C75">
        <w:rPr>
          <w:rFonts w:ascii="Times New Roman" w:hAnsi="Times New Roman" w:cs="Times New Roman"/>
        </w:rPr>
        <w:t>ilor diagnosti</w:t>
      </w:r>
      <w:r w:rsidR="004D5597" w:rsidRPr="007F0C75">
        <w:rPr>
          <w:rFonts w:ascii="Times New Roman" w:hAnsi="Times New Roman" w:cs="Times New Roman"/>
        </w:rPr>
        <w:t>ca</w:t>
      </w:r>
      <w:r w:rsidR="001D0A10" w:rsidRPr="007F0C75">
        <w:rPr>
          <w:rFonts w:ascii="Times New Roman" w:hAnsi="Times New Roman" w:cs="Times New Roman"/>
        </w:rPr>
        <w:t>ț</w:t>
      </w:r>
      <w:r w:rsidR="004D5597" w:rsidRPr="007F0C75">
        <w:rPr>
          <w:rFonts w:ascii="Times New Roman" w:hAnsi="Times New Roman" w:cs="Times New Roman"/>
        </w:rPr>
        <w:t>i</w:t>
      </w:r>
      <w:r w:rsidR="00A8603D" w:rsidRPr="007F0C75">
        <w:rPr>
          <w:rFonts w:ascii="Times New Roman" w:hAnsi="Times New Roman" w:cs="Times New Roman"/>
        </w:rPr>
        <w:t xml:space="preserve"> în </w:t>
      </w:r>
      <w:r w:rsidR="004D5597" w:rsidRPr="007F0C75">
        <w:rPr>
          <w:rFonts w:ascii="Times New Roman" w:hAnsi="Times New Roman" w:cs="Times New Roman"/>
        </w:rPr>
        <w:t xml:space="preserve">ultimele 6 luni cu </w:t>
      </w:r>
      <w:r w:rsidR="001D0A10" w:rsidRPr="007F0C75">
        <w:rPr>
          <w:rFonts w:ascii="Times New Roman" w:hAnsi="Times New Roman" w:cs="Times New Roman"/>
        </w:rPr>
        <w:t>infecție de tract urinar</w:t>
      </w:r>
      <w:r w:rsidR="004D5597" w:rsidRPr="007F0C75">
        <w:rPr>
          <w:rFonts w:ascii="Times New Roman" w:hAnsi="Times New Roman" w:cs="Times New Roman"/>
        </w:rPr>
        <w:t xml:space="preserve"> </w:t>
      </w:r>
      <w:r w:rsidRPr="007F0C75">
        <w:rPr>
          <w:rFonts w:ascii="Times New Roman" w:hAnsi="Times New Roman" w:cs="Times New Roman"/>
        </w:rPr>
        <w:t>x 100</w:t>
      </w:r>
    </w:p>
    <w:p w14:paraId="6DD19BC1" w14:textId="77777777" w:rsidR="004A42C2" w:rsidRPr="007F0C75" w:rsidRDefault="004A42C2" w:rsidP="00BB53FE">
      <w:pPr>
        <w:pStyle w:val="Titlu1"/>
      </w:pPr>
      <w:bookmarkStart w:id="41" w:name="_Toc39567642"/>
      <w:r w:rsidRPr="007F0C75">
        <w:t>VI. TERMENE</w:t>
      </w:r>
      <w:bookmarkEnd w:id="41"/>
    </w:p>
    <w:p w14:paraId="1D51389F" w14:textId="77777777" w:rsidR="004A42C2" w:rsidRPr="007F0C75" w:rsidRDefault="004A42C2" w:rsidP="0068456A">
      <w:pPr>
        <w:spacing w:before="120" w:after="0" w:line="312" w:lineRule="auto"/>
        <w:jc w:val="both"/>
        <w:rPr>
          <w:rFonts w:ascii="Times New Roman" w:hAnsi="Times New Roman" w:cs="Times New Roman"/>
        </w:rPr>
      </w:pPr>
      <w:r w:rsidRPr="007F0C75">
        <w:rPr>
          <w:rFonts w:ascii="Times New Roman" w:hAnsi="Times New Roman" w:cs="Times New Roman"/>
        </w:rPr>
        <w:t xml:space="preserve">VI.1. </w:t>
      </w:r>
      <w:r w:rsidRPr="007F0C75">
        <w:rPr>
          <w:rFonts w:ascii="Times New Roman" w:hAnsi="Times New Roman" w:cs="Times New Roman"/>
          <w:i/>
          <w:iCs/>
        </w:rPr>
        <w:t>Instruirea personalului</w:t>
      </w:r>
      <w:r w:rsidRPr="007F0C75">
        <w:rPr>
          <w:rFonts w:ascii="Times New Roman" w:hAnsi="Times New Roman" w:cs="Times New Roman"/>
        </w:rPr>
        <w:t xml:space="preserve">: </w:t>
      </w:r>
      <w:r w:rsidR="00352A66" w:rsidRPr="007F0C75">
        <w:rPr>
          <w:rFonts w:ascii="Times New Roman" w:hAnsi="Times New Roman" w:cs="Times New Roman"/>
        </w:rPr>
        <w:t>decembrie</w:t>
      </w:r>
      <w:r w:rsidRPr="007F0C75">
        <w:rPr>
          <w:rFonts w:ascii="Times New Roman" w:hAnsi="Times New Roman" w:cs="Times New Roman"/>
        </w:rPr>
        <w:t xml:space="preserve"> 2019, ulterior anual sau la fiecare nou</w:t>
      </w:r>
      <w:r w:rsidR="001D0A10" w:rsidRPr="007F0C75">
        <w:rPr>
          <w:rFonts w:ascii="Times New Roman" w:hAnsi="Times New Roman" w:cs="Times New Roman"/>
        </w:rPr>
        <w:t>ă</w:t>
      </w:r>
      <w:r w:rsidRPr="007F0C75">
        <w:rPr>
          <w:rFonts w:ascii="Times New Roman" w:hAnsi="Times New Roman" w:cs="Times New Roman"/>
        </w:rPr>
        <w:t xml:space="preserve"> angajare</w:t>
      </w:r>
      <w:r w:rsidR="00D12F61" w:rsidRPr="007F0C75">
        <w:rPr>
          <w:rFonts w:ascii="Times New Roman" w:hAnsi="Times New Roman" w:cs="Times New Roman"/>
        </w:rPr>
        <w:t xml:space="preserve"> de personal medical</w:t>
      </w:r>
    </w:p>
    <w:p w14:paraId="4FF5E8D4" w14:textId="77777777" w:rsidR="004A42C2" w:rsidRPr="007F0C75" w:rsidRDefault="004A42C2"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rPr>
        <w:t xml:space="preserve">VI.2. </w:t>
      </w:r>
      <w:r w:rsidRPr="007F0C75">
        <w:rPr>
          <w:rFonts w:ascii="Times New Roman" w:hAnsi="Times New Roman" w:cs="Times New Roman"/>
          <w:i/>
          <w:iCs/>
        </w:rPr>
        <w:t xml:space="preserve">Evaluarea </w:t>
      </w:r>
      <w:r w:rsidR="004D2A6A" w:rsidRPr="007F0C75">
        <w:rPr>
          <w:rFonts w:ascii="Times New Roman" w:hAnsi="Times New Roman" w:cs="Times New Roman"/>
          <w:i/>
          <w:iCs/>
        </w:rPr>
        <w:t>eficien</w:t>
      </w:r>
      <w:r w:rsidR="001D0A10" w:rsidRPr="007F0C75">
        <w:rPr>
          <w:rFonts w:ascii="Times New Roman" w:hAnsi="Times New Roman" w:cs="Times New Roman"/>
          <w:i/>
          <w:iCs/>
        </w:rPr>
        <w:t>ț</w:t>
      </w:r>
      <w:r w:rsidR="004D2A6A" w:rsidRPr="007F0C75">
        <w:rPr>
          <w:rFonts w:ascii="Times New Roman" w:hAnsi="Times New Roman" w:cs="Times New Roman"/>
          <w:i/>
          <w:iCs/>
        </w:rPr>
        <w:t xml:space="preserve">ei </w:t>
      </w:r>
      <w:r w:rsidRPr="007F0C75">
        <w:rPr>
          <w:rFonts w:ascii="Times New Roman" w:hAnsi="Times New Roman" w:cs="Times New Roman"/>
          <w:i/>
          <w:iCs/>
        </w:rPr>
        <w:t>protocolului</w:t>
      </w:r>
      <w:r w:rsidR="004D2A6A" w:rsidRPr="007F0C75">
        <w:rPr>
          <w:rFonts w:ascii="Times New Roman" w:hAnsi="Times New Roman" w:cs="Times New Roman"/>
        </w:rPr>
        <w:t>: la interval de 6 luni</w:t>
      </w:r>
    </w:p>
    <w:p w14:paraId="27F1E848" w14:textId="77777777" w:rsidR="00B91AC5" w:rsidRPr="007F0C75" w:rsidRDefault="004A42C2"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rPr>
        <w:t xml:space="preserve">VI.3. </w:t>
      </w:r>
      <w:r w:rsidRPr="007F0C75">
        <w:rPr>
          <w:rFonts w:ascii="Times New Roman" w:hAnsi="Times New Roman" w:cs="Times New Roman"/>
          <w:i/>
          <w:iCs/>
        </w:rPr>
        <w:t>Responsabil pentru colectarea datelor necesare evalu</w:t>
      </w:r>
      <w:r w:rsidR="001D0A10" w:rsidRPr="007F0C75">
        <w:rPr>
          <w:rFonts w:ascii="Times New Roman" w:hAnsi="Times New Roman" w:cs="Times New Roman"/>
          <w:i/>
          <w:iCs/>
        </w:rPr>
        <w:t>ă</w:t>
      </w:r>
      <w:r w:rsidRPr="007F0C75">
        <w:rPr>
          <w:rFonts w:ascii="Times New Roman" w:hAnsi="Times New Roman" w:cs="Times New Roman"/>
          <w:i/>
          <w:iCs/>
        </w:rPr>
        <w:t>rii protocolului</w:t>
      </w:r>
      <w:r w:rsidRPr="007F0C75">
        <w:rPr>
          <w:rFonts w:ascii="Times New Roman" w:hAnsi="Times New Roman" w:cs="Times New Roman"/>
        </w:rPr>
        <w:t xml:space="preserve">: </w:t>
      </w:r>
      <w:r w:rsidR="00FA3AFB" w:rsidRPr="007F0C75">
        <w:rPr>
          <w:rFonts w:ascii="Times New Roman" w:hAnsi="Times New Roman" w:cs="Times New Roman"/>
        </w:rPr>
        <w:t>Prof. Univ. Dr. Luiza Spiru</w:t>
      </w:r>
    </w:p>
    <w:p w14:paraId="0668CEC7" w14:textId="77777777" w:rsidR="004A42C2" w:rsidRPr="007F0C75" w:rsidRDefault="004A42C2"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rPr>
        <w:t xml:space="preserve">VI.4. </w:t>
      </w:r>
      <w:r w:rsidRPr="007F0C75">
        <w:rPr>
          <w:rFonts w:ascii="Times New Roman" w:hAnsi="Times New Roman" w:cs="Times New Roman"/>
          <w:i/>
          <w:iCs/>
        </w:rPr>
        <w:t>Monitorizarea conformit</w:t>
      </w:r>
      <w:r w:rsidR="001D0A10" w:rsidRPr="007F0C75">
        <w:rPr>
          <w:rFonts w:ascii="Times New Roman" w:hAnsi="Times New Roman" w:cs="Times New Roman"/>
          <w:i/>
          <w:iCs/>
        </w:rPr>
        <w:t>ăț</w:t>
      </w:r>
      <w:r w:rsidRPr="007F0C75">
        <w:rPr>
          <w:rFonts w:ascii="Times New Roman" w:hAnsi="Times New Roman" w:cs="Times New Roman"/>
          <w:i/>
          <w:iCs/>
        </w:rPr>
        <w:t>ii cu protocolul</w:t>
      </w:r>
      <w:r w:rsidRPr="007F0C75">
        <w:rPr>
          <w:rFonts w:ascii="Times New Roman" w:hAnsi="Times New Roman" w:cs="Times New Roman"/>
        </w:rPr>
        <w:t xml:space="preserve"> se va realiza pe baza fi</w:t>
      </w:r>
      <w:r w:rsidR="001D0A10" w:rsidRPr="007F0C75">
        <w:rPr>
          <w:rFonts w:ascii="Times New Roman" w:hAnsi="Times New Roman" w:cs="Times New Roman"/>
        </w:rPr>
        <w:t>ș</w:t>
      </w:r>
      <w:r w:rsidRPr="007F0C75">
        <w:rPr>
          <w:rFonts w:ascii="Times New Roman" w:hAnsi="Times New Roman" w:cs="Times New Roman"/>
        </w:rPr>
        <w:t xml:space="preserve">ei </w:t>
      </w:r>
      <w:r w:rsidR="00B91AC5" w:rsidRPr="007F0C75">
        <w:rPr>
          <w:rFonts w:ascii="Times New Roman" w:hAnsi="Times New Roman" w:cs="Times New Roman"/>
        </w:rPr>
        <w:t>de evaluare anexate</w:t>
      </w:r>
    </w:p>
    <w:p w14:paraId="7DD159BE" w14:textId="77777777" w:rsidR="00FA3AFB" w:rsidRPr="007F0C75" w:rsidRDefault="004A42C2" w:rsidP="00F61438">
      <w:pPr>
        <w:spacing w:before="100" w:beforeAutospacing="1" w:after="100" w:afterAutospacing="1" w:line="312" w:lineRule="auto"/>
        <w:contextualSpacing/>
        <w:jc w:val="both"/>
        <w:rPr>
          <w:rFonts w:ascii="Times New Roman" w:hAnsi="Times New Roman" w:cs="Times New Roman"/>
        </w:rPr>
      </w:pPr>
      <w:r w:rsidRPr="007F0C75">
        <w:rPr>
          <w:rFonts w:ascii="Times New Roman" w:hAnsi="Times New Roman" w:cs="Times New Roman"/>
        </w:rPr>
        <w:t xml:space="preserve">VI.5. </w:t>
      </w:r>
      <w:r w:rsidRPr="007F0C75">
        <w:rPr>
          <w:rFonts w:ascii="Times New Roman" w:hAnsi="Times New Roman" w:cs="Times New Roman"/>
          <w:i/>
          <w:iCs/>
        </w:rPr>
        <w:t>Persoana la care se apeleaz</w:t>
      </w:r>
      <w:r w:rsidR="001D0A10" w:rsidRPr="007F0C75">
        <w:rPr>
          <w:rFonts w:ascii="Times New Roman" w:hAnsi="Times New Roman" w:cs="Times New Roman"/>
          <w:i/>
          <w:iCs/>
        </w:rPr>
        <w:t>ă</w:t>
      </w:r>
      <w:r w:rsidR="00A8603D" w:rsidRPr="007F0C75">
        <w:rPr>
          <w:rFonts w:ascii="Times New Roman" w:hAnsi="Times New Roman" w:cs="Times New Roman"/>
          <w:i/>
          <w:iCs/>
        </w:rPr>
        <w:t xml:space="preserve"> în </w:t>
      </w:r>
      <w:r w:rsidRPr="007F0C75">
        <w:rPr>
          <w:rFonts w:ascii="Times New Roman" w:hAnsi="Times New Roman" w:cs="Times New Roman"/>
          <w:i/>
          <w:iCs/>
        </w:rPr>
        <w:t>cazul</w:t>
      </w:r>
      <w:r w:rsidR="00A8603D" w:rsidRPr="007F0C75">
        <w:rPr>
          <w:rFonts w:ascii="Times New Roman" w:hAnsi="Times New Roman" w:cs="Times New Roman"/>
          <w:i/>
          <w:iCs/>
        </w:rPr>
        <w:t xml:space="preserve"> în </w:t>
      </w:r>
      <w:r w:rsidRPr="007F0C75">
        <w:rPr>
          <w:rFonts w:ascii="Times New Roman" w:hAnsi="Times New Roman" w:cs="Times New Roman"/>
          <w:i/>
          <w:iCs/>
        </w:rPr>
        <w:t>care exist</w:t>
      </w:r>
      <w:r w:rsidR="001D0A10" w:rsidRPr="007F0C75">
        <w:rPr>
          <w:rFonts w:ascii="Times New Roman" w:hAnsi="Times New Roman" w:cs="Times New Roman"/>
          <w:i/>
          <w:iCs/>
        </w:rPr>
        <w:t>ă</w:t>
      </w:r>
      <w:r w:rsidRPr="007F0C75">
        <w:rPr>
          <w:rFonts w:ascii="Times New Roman" w:hAnsi="Times New Roman" w:cs="Times New Roman"/>
          <w:i/>
          <w:iCs/>
        </w:rPr>
        <w:t xml:space="preserve"> dificult</w:t>
      </w:r>
      <w:r w:rsidR="001D0A10" w:rsidRPr="007F0C75">
        <w:rPr>
          <w:rFonts w:ascii="Times New Roman" w:hAnsi="Times New Roman" w:cs="Times New Roman"/>
          <w:i/>
          <w:iCs/>
        </w:rPr>
        <w:t>ăț</w:t>
      </w:r>
      <w:r w:rsidRPr="007F0C75">
        <w:rPr>
          <w:rFonts w:ascii="Times New Roman" w:hAnsi="Times New Roman" w:cs="Times New Roman"/>
          <w:i/>
          <w:iCs/>
        </w:rPr>
        <w:t>i</w:t>
      </w:r>
      <w:r w:rsidR="00A8603D" w:rsidRPr="007F0C75">
        <w:rPr>
          <w:rFonts w:ascii="Times New Roman" w:hAnsi="Times New Roman" w:cs="Times New Roman"/>
          <w:i/>
          <w:iCs/>
        </w:rPr>
        <w:t xml:space="preserve"> în </w:t>
      </w:r>
      <w:r w:rsidRPr="007F0C75">
        <w:rPr>
          <w:rFonts w:ascii="Times New Roman" w:hAnsi="Times New Roman" w:cs="Times New Roman"/>
          <w:i/>
          <w:iCs/>
        </w:rPr>
        <w:t>utilizarea documentului de protocol</w:t>
      </w:r>
      <w:r w:rsidRPr="007F0C75">
        <w:rPr>
          <w:rFonts w:ascii="Times New Roman" w:hAnsi="Times New Roman" w:cs="Times New Roman"/>
        </w:rPr>
        <w:t xml:space="preserve">: </w:t>
      </w:r>
      <w:r w:rsidR="00FA3AFB" w:rsidRPr="007F0C75">
        <w:rPr>
          <w:rFonts w:ascii="Times New Roman" w:hAnsi="Times New Roman" w:cs="Times New Roman"/>
        </w:rPr>
        <w:t>Prof. Univ. Dr. Luiza Spiru</w:t>
      </w:r>
    </w:p>
    <w:p w14:paraId="636CC9BA" w14:textId="4D335590" w:rsidR="004A42C2" w:rsidRDefault="004A42C2" w:rsidP="00F61438">
      <w:pPr>
        <w:spacing w:before="100" w:beforeAutospacing="1" w:after="100" w:afterAutospacing="1" w:line="312" w:lineRule="auto"/>
        <w:contextualSpacing/>
        <w:jc w:val="both"/>
        <w:rPr>
          <w:rFonts w:ascii="Times New Roman" w:hAnsi="Times New Roman" w:cs="Times New Roman"/>
        </w:rPr>
      </w:pPr>
    </w:p>
    <w:p w14:paraId="614B58D8" w14:textId="0695ABEC" w:rsidR="004A42C2" w:rsidRPr="007F0C75" w:rsidRDefault="004A42C2" w:rsidP="00F61438">
      <w:pPr>
        <w:spacing w:before="100" w:beforeAutospacing="1" w:after="100" w:afterAutospacing="1" w:line="312" w:lineRule="auto"/>
        <w:contextualSpacing/>
        <w:jc w:val="both"/>
        <w:rPr>
          <w:rFonts w:ascii="Times New Roman" w:hAnsi="Times New Roman" w:cs="Times New Roman"/>
        </w:rPr>
      </w:pPr>
      <w:bookmarkStart w:id="42" w:name="_Toc39567643"/>
      <w:r w:rsidRPr="007F0C75">
        <w:rPr>
          <w:rStyle w:val="Titlu1Caracter"/>
          <w:rFonts w:eastAsiaTheme="minorEastAsia"/>
        </w:rPr>
        <w:t>VII. PERSOANELE RESPONSABILE PENTRU FURNIZAREA DE INFORMA</w:t>
      </w:r>
      <w:r w:rsidR="001D0A10" w:rsidRPr="007F0C75">
        <w:rPr>
          <w:rStyle w:val="Titlu1Caracter"/>
          <w:rFonts w:eastAsiaTheme="minorEastAsia"/>
        </w:rPr>
        <w:t>Ț</w:t>
      </w:r>
      <w:r w:rsidRPr="007F0C75">
        <w:rPr>
          <w:rStyle w:val="Titlu1Caracter"/>
          <w:rFonts w:eastAsiaTheme="minorEastAsia"/>
        </w:rPr>
        <w:t>II SUPLIMENTARE</w:t>
      </w:r>
      <w:bookmarkEnd w:id="42"/>
      <w:r w:rsidRPr="007F0C75">
        <w:rPr>
          <w:rFonts w:ascii="Times New Roman" w:hAnsi="Times New Roman" w:cs="Times New Roman"/>
          <w:b/>
        </w:rPr>
        <w:t xml:space="preserve">: </w:t>
      </w:r>
      <w:r w:rsidR="008B22DD" w:rsidRPr="007F0C75">
        <w:rPr>
          <w:rFonts w:ascii="Times New Roman" w:hAnsi="Times New Roman" w:cs="Times New Roman"/>
          <w:b/>
        </w:rPr>
        <w:t xml:space="preserve">Dr. Ioana </w:t>
      </w:r>
      <w:proofErr w:type="spellStart"/>
      <w:r w:rsidR="008B22DD" w:rsidRPr="007F0C75">
        <w:rPr>
          <w:rFonts w:ascii="Times New Roman" w:hAnsi="Times New Roman" w:cs="Times New Roman"/>
          <w:b/>
        </w:rPr>
        <w:t>Ioancio</w:t>
      </w:r>
      <w:proofErr w:type="spellEnd"/>
      <w:r w:rsidR="008B22DD" w:rsidRPr="007F0C75">
        <w:rPr>
          <w:rFonts w:ascii="Times New Roman" w:hAnsi="Times New Roman" w:cs="Times New Roman"/>
          <w:b/>
        </w:rPr>
        <w:t>, Dr. Ana-Maria</w:t>
      </w:r>
      <w:r w:rsidR="001D0A10" w:rsidRPr="007F0C75">
        <w:rPr>
          <w:rFonts w:ascii="Times New Roman" w:hAnsi="Times New Roman" w:cs="Times New Roman"/>
          <w:b/>
        </w:rPr>
        <w:t xml:space="preserve"> </w:t>
      </w:r>
      <w:proofErr w:type="spellStart"/>
      <w:r w:rsidR="001D0A10" w:rsidRPr="007F0C75">
        <w:rPr>
          <w:rFonts w:ascii="Times New Roman" w:hAnsi="Times New Roman" w:cs="Times New Roman"/>
          <w:b/>
        </w:rPr>
        <w:t>Doscan</w:t>
      </w:r>
      <w:proofErr w:type="spellEnd"/>
      <w:r w:rsidR="008B22DD" w:rsidRPr="007F0C75">
        <w:rPr>
          <w:rFonts w:ascii="Times New Roman" w:hAnsi="Times New Roman" w:cs="Times New Roman"/>
          <w:b/>
        </w:rPr>
        <w:t>, Dr. Mihaela Cosmina</w:t>
      </w:r>
      <w:r w:rsidR="001D0A10" w:rsidRPr="007F0C75">
        <w:rPr>
          <w:rFonts w:ascii="Times New Roman" w:hAnsi="Times New Roman" w:cs="Times New Roman"/>
          <w:b/>
        </w:rPr>
        <w:t xml:space="preserve"> Niculescu</w:t>
      </w:r>
      <w:r w:rsidR="008B22DD" w:rsidRPr="007F0C75">
        <w:rPr>
          <w:rFonts w:ascii="Times New Roman" w:hAnsi="Times New Roman" w:cs="Times New Roman"/>
          <w:b/>
        </w:rPr>
        <w:t xml:space="preserve">, </w:t>
      </w:r>
      <w:proofErr w:type="spellStart"/>
      <w:r w:rsidR="008B22DD" w:rsidRPr="007F0C75">
        <w:rPr>
          <w:rFonts w:ascii="Times New Roman" w:hAnsi="Times New Roman" w:cs="Times New Roman"/>
          <w:b/>
        </w:rPr>
        <w:t>Prof.Univ.Dr.</w:t>
      </w:r>
      <w:proofErr w:type="spellEnd"/>
      <w:r w:rsidR="001D0A10" w:rsidRPr="007F0C75">
        <w:rPr>
          <w:rFonts w:ascii="Times New Roman" w:hAnsi="Times New Roman" w:cs="Times New Roman"/>
          <w:b/>
        </w:rPr>
        <w:t xml:space="preserve"> </w:t>
      </w:r>
      <w:r w:rsidR="008B22DD" w:rsidRPr="007F0C75">
        <w:rPr>
          <w:rFonts w:ascii="Times New Roman" w:hAnsi="Times New Roman" w:cs="Times New Roman"/>
          <w:b/>
        </w:rPr>
        <w:t>Luiza Spiru – Clinic</w:t>
      </w:r>
      <w:r w:rsidR="00C75E75" w:rsidRPr="007F0C75">
        <w:rPr>
          <w:rFonts w:ascii="Times New Roman" w:hAnsi="Times New Roman" w:cs="Times New Roman"/>
          <w:b/>
        </w:rPr>
        <w:t>a de Geriatrie-Gerontologie</w:t>
      </w:r>
      <w:r w:rsidR="00A8603D" w:rsidRPr="007F0C75">
        <w:rPr>
          <w:rFonts w:ascii="Times New Roman" w:hAnsi="Times New Roman" w:cs="Times New Roman"/>
          <w:b/>
        </w:rPr>
        <w:t xml:space="preserve"> și </w:t>
      </w:r>
      <w:proofErr w:type="spellStart"/>
      <w:r w:rsidR="00C75E75" w:rsidRPr="007F0C75">
        <w:rPr>
          <w:rFonts w:ascii="Times New Roman" w:hAnsi="Times New Roman" w:cs="Times New Roman"/>
          <w:b/>
        </w:rPr>
        <w:t>P</w:t>
      </w:r>
      <w:r w:rsidR="008B22DD" w:rsidRPr="007F0C75">
        <w:rPr>
          <w:rFonts w:ascii="Times New Roman" w:hAnsi="Times New Roman" w:cs="Times New Roman"/>
          <w:b/>
        </w:rPr>
        <w:t>sihogeriatrie</w:t>
      </w:r>
      <w:proofErr w:type="spellEnd"/>
      <w:r w:rsidR="008B22DD" w:rsidRPr="007F0C75">
        <w:rPr>
          <w:rFonts w:ascii="Times New Roman" w:hAnsi="Times New Roman" w:cs="Times New Roman"/>
          <w:b/>
        </w:rPr>
        <w:t xml:space="preserve"> a </w:t>
      </w:r>
      <w:proofErr w:type="spellStart"/>
      <w:r w:rsidR="008B22DD" w:rsidRPr="007F0C75">
        <w:rPr>
          <w:rFonts w:ascii="Times New Roman" w:hAnsi="Times New Roman" w:cs="Times New Roman"/>
          <w:b/>
        </w:rPr>
        <w:t>S</w:t>
      </w:r>
      <w:r w:rsidR="001D0A10" w:rsidRPr="007F0C75">
        <w:rPr>
          <w:rFonts w:ascii="Times New Roman" w:hAnsi="Times New Roman" w:cs="Times New Roman"/>
          <w:b/>
        </w:rPr>
        <w:t>.</w:t>
      </w:r>
      <w:r w:rsidR="008B22DD" w:rsidRPr="007F0C75">
        <w:rPr>
          <w:rFonts w:ascii="Times New Roman" w:hAnsi="Times New Roman" w:cs="Times New Roman"/>
          <w:b/>
        </w:rPr>
        <w:t>U.U</w:t>
      </w:r>
      <w:proofErr w:type="spellEnd"/>
      <w:r w:rsidR="008B22DD" w:rsidRPr="007F0C75">
        <w:rPr>
          <w:rFonts w:ascii="Times New Roman" w:hAnsi="Times New Roman" w:cs="Times New Roman"/>
          <w:b/>
        </w:rPr>
        <w:t>. „Elias” Bucure</w:t>
      </w:r>
      <w:r w:rsidR="001D0A10" w:rsidRPr="007F0C75">
        <w:rPr>
          <w:rFonts w:ascii="Times New Roman" w:hAnsi="Times New Roman" w:cs="Times New Roman"/>
          <w:b/>
        </w:rPr>
        <w:t>ș</w:t>
      </w:r>
      <w:r w:rsidR="008B22DD" w:rsidRPr="007F0C75">
        <w:rPr>
          <w:rFonts w:ascii="Times New Roman" w:hAnsi="Times New Roman" w:cs="Times New Roman"/>
          <w:b/>
        </w:rPr>
        <w:t>ti, Rom</w:t>
      </w:r>
      <w:r w:rsidR="001D0A10" w:rsidRPr="007F0C75">
        <w:rPr>
          <w:rFonts w:ascii="Times New Roman" w:hAnsi="Times New Roman" w:cs="Times New Roman"/>
          <w:b/>
        </w:rPr>
        <w:t>â</w:t>
      </w:r>
      <w:r w:rsidR="008B22DD" w:rsidRPr="007F0C75">
        <w:rPr>
          <w:rFonts w:ascii="Times New Roman" w:hAnsi="Times New Roman" w:cs="Times New Roman"/>
          <w:b/>
        </w:rPr>
        <w:t>nia.</w:t>
      </w:r>
    </w:p>
    <w:p w14:paraId="229C3076" w14:textId="77777777" w:rsidR="004A42C2" w:rsidRPr="007F0C75" w:rsidRDefault="003A287A" w:rsidP="00BB53FE">
      <w:pPr>
        <w:pStyle w:val="Titlu1"/>
      </w:pPr>
      <w:bookmarkStart w:id="43" w:name="_Toc39567644"/>
      <w:r w:rsidRPr="007F0C75">
        <w:t>VIII</w:t>
      </w:r>
      <w:r w:rsidR="004A42C2" w:rsidRPr="007F0C75">
        <w:t>. REVIZUIREA PROTOCOLULUI</w:t>
      </w:r>
      <w:bookmarkEnd w:id="43"/>
    </w:p>
    <w:p w14:paraId="5CFBD81C" w14:textId="77777777" w:rsidR="004A42C2" w:rsidRPr="007F0C75" w:rsidRDefault="004A42C2" w:rsidP="000B7023">
      <w:pPr>
        <w:spacing w:after="0" w:line="312" w:lineRule="auto"/>
        <w:contextualSpacing/>
        <w:jc w:val="both"/>
        <w:rPr>
          <w:rFonts w:ascii="Times New Roman" w:hAnsi="Times New Roman" w:cs="Times New Roman"/>
        </w:rPr>
      </w:pPr>
      <w:r w:rsidRPr="007F0C75">
        <w:rPr>
          <w:rFonts w:ascii="Times New Roman" w:hAnsi="Times New Roman" w:cs="Times New Roman"/>
        </w:rPr>
        <w:t xml:space="preserve">Protocolul va fi evaluat la interval de </w:t>
      </w:r>
      <w:r w:rsidR="00080990" w:rsidRPr="007F0C75">
        <w:rPr>
          <w:rFonts w:ascii="Times New Roman" w:hAnsi="Times New Roman" w:cs="Times New Roman"/>
        </w:rPr>
        <w:t>6</w:t>
      </w:r>
      <w:r w:rsidRPr="007F0C75">
        <w:rPr>
          <w:rFonts w:ascii="Times New Roman" w:hAnsi="Times New Roman" w:cs="Times New Roman"/>
        </w:rPr>
        <w:t xml:space="preserve"> luni</w:t>
      </w:r>
      <w:r w:rsidR="00593ED3" w:rsidRPr="007F0C75">
        <w:rPr>
          <w:rFonts w:ascii="Times New Roman" w:hAnsi="Times New Roman" w:cs="Times New Roman"/>
        </w:rPr>
        <w:t xml:space="preserve"> după </w:t>
      </w:r>
      <w:r w:rsidRPr="007F0C75">
        <w:rPr>
          <w:rFonts w:ascii="Times New Roman" w:hAnsi="Times New Roman" w:cs="Times New Roman"/>
        </w:rPr>
        <w:t>cum urmeaz</w:t>
      </w:r>
      <w:r w:rsidR="001D0A10" w:rsidRPr="007F0C75">
        <w:rPr>
          <w:rFonts w:ascii="Times New Roman" w:hAnsi="Times New Roman" w:cs="Times New Roman"/>
        </w:rPr>
        <w:t>ă</w:t>
      </w:r>
      <w:r w:rsidRPr="007F0C75">
        <w:rPr>
          <w:rFonts w:ascii="Times New Roman" w:hAnsi="Times New Roman" w:cs="Times New Roman"/>
        </w:rPr>
        <w:t>:</w:t>
      </w:r>
    </w:p>
    <w:p w14:paraId="449EA1AF" w14:textId="77777777" w:rsidR="004A42C2" w:rsidRPr="007F0C75" w:rsidRDefault="00D12F61" w:rsidP="000B7023">
      <w:pPr>
        <w:pStyle w:val="Listparagraf"/>
        <w:numPr>
          <w:ilvl w:val="0"/>
          <w:numId w:val="3"/>
        </w:numPr>
        <w:spacing w:after="0" w:line="312" w:lineRule="auto"/>
        <w:jc w:val="both"/>
        <w:rPr>
          <w:rFonts w:ascii="Times New Roman" w:hAnsi="Times New Roman" w:cs="Times New Roman"/>
        </w:rPr>
      </w:pPr>
      <w:r w:rsidRPr="007F0C75">
        <w:rPr>
          <w:rFonts w:ascii="Times New Roman" w:hAnsi="Times New Roman" w:cs="Times New Roman"/>
        </w:rPr>
        <w:t>eviden</w:t>
      </w:r>
      <w:r w:rsidR="001D0A10" w:rsidRPr="007F0C75">
        <w:rPr>
          <w:rFonts w:ascii="Times New Roman" w:hAnsi="Times New Roman" w:cs="Times New Roman"/>
        </w:rPr>
        <w:t>ț</w:t>
      </w:r>
      <w:r w:rsidRPr="007F0C75">
        <w:rPr>
          <w:rFonts w:ascii="Times New Roman" w:hAnsi="Times New Roman" w:cs="Times New Roman"/>
        </w:rPr>
        <w:t>ierea</w:t>
      </w:r>
      <w:r w:rsidR="004A42C2" w:rsidRPr="007F0C75">
        <w:rPr>
          <w:rFonts w:ascii="Times New Roman" w:hAnsi="Times New Roman" w:cs="Times New Roman"/>
        </w:rPr>
        <w:t xml:space="preserve"> și cuantificarea beneficiilor pentru pacien</w:t>
      </w:r>
      <w:r w:rsidR="001D0A10" w:rsidRPr="007F0C75">
        <w:rPr>
          <w:rFonts w:ascii="Times New Roman" w:hAnsi="Times New Roman" w:cs="Times New Roman"/>
        </w:rPr>
        <w:t>ț</w:t>
      </w:r>
      <w:r w:rsidR="004A42C2" w:rsidRPr="007F0C75">
        <w:rPr>
          <w:rFonts w:ascii="Times New Roman" w:hAnsi="Times New Roman" w:cs="Times New Roman"/>
        </w:rPr>
        <w:t>i</w:t>
      </w:r>
      <w:r w:rsidR="00A8603D" w:rsidRPr="007F0C75">
        <w:rPr>
          <w:rFonts w:ascii="Times New Roman" w:hAnsi="Times New Roman" w:cs="Times New Roman"/>
        </w:rPr>
        <w:t xml:space="preserve"> și </w:t>
      </w:r>
      <w:r w:rsidR="004A42C2" w:rsidRPr="007F0C75">
        <w:rPr>
          <w:rFonts w:ascii="Times New Roman" w:hAnsi="Times New Roman" w:cs="Times New Roman"/>
        </w:rPr>
        <w:t xml:space="preserve">personal </w:t>
      </w:r>
    </w:p>
    <w:p w14:paraId="14AD858D" w14:textId="77777777" w:rsidR="004A42C2" w:rsidRPr="007F0C75" w:rsidRDefault="004A42C2" w:rsidP="00F61438">
      <w:pPr>
        <w:pStyle w:val="Listparagraf"/>
        <w:numPr>
          <w:ilvl w:val="0"/>
          <w:numId w:val="3"/>
        </w:numPr>
        <w:spacing w:before="100" w:beforeAutospacing="1" w:after="100" w:afterAutospacing="1" w:line="312" w:lineRule="auto"/>
        <w:jc w:val="both"/>
        <w:rPr>
          <w:rFonts w:ascii="Times New Roman" w:hAnsi="Times New Roman" w:cs="Times New Roman"/>
        </w:rPr>
      </w:pPr>
      <w:r w:rsidRPr="007F0C75">
        <w:rPr>
          <w:rFonts w:ascii="Times New Roman" w:hAnsi="Times New Roman" w:cs="Times New Roman"/>
        </w:rPr>
        <w:t>asigurarea c</w:t>
      </w:r>
      <w:r w:rsidR="001D0A10" w:rsidRPr="007F0C75">
        <w:rPr>
          <w:rFonts w:ascii="Times New Roman" w:hAnsi="Times New Roman" w:cs="Times New Roman"/>
        </w:rPr>
        <w:t>ă</w:t>
      </w:r>
      <w:r w:rsidRPr="007F0C75">
        <w:rPr>
          <w:rFonts w:ascii="Times New Roman" w:hAnsi="Times New Roman" w:cs="Times New Roman"/>
        </w:rPr>
        <w:t xml:space="preserve"> obiectivele sunt </w:t>
      </w:r>
      <w:proofErr w:type="spellStart"/>
      <w:r w:rsidR="007B3BEA" w:rsidRPr="007F0C75">
        <w:rPr>
          <w:rFonts w:ascii="Times New Roman" w:hAnsi="Times New Roman" w:cs="Times New Roman"/>
        </w:rPr>
        <w:t>i</w:t>
      </w:r>
      <w:r w:rsidRPr="007F0C75">
        <w:rPr>
          <w:rFonts w:ascii="Times New Roman" w:hAnsi="Times New Roman" w:cs="Times New Roman"/>
        </w:rPr>
        <w:t>ndeplinite</w:t>
      </w:r>
      <w:proofErr w:type="spellEnd"/>
      <w:r w:rsidRPr="007F0C75">
        <w:rPr>
          <w:rFonts w:ascii="Times New Roman" w:hAnsi="Times New Roman" w:cs="Times New Roman"/>
        </w:rPr>
        <w:t xml:space="preserve"> și r</w:t>
      </w:r>
      <w:r w:rsidR="001D0A10" w:rsidRPr="007F0C75">
        <w:rPr>
          <w:rFonts w:ascii="Times New Roman" w:hAnsi="Times New Roman" w:cs="Times New Roman"/>
        </w:rPr>
        <w:t>ă</w:t>
      </w:r>
      <w:r w:rsidR="00352A66" w:rsidRPr="007F0C75">
        <w:rPr>
          <w:rFonts w:ascii="Times New Roman" w:hAnsi="Times New Roman" w:cs="Times New Roman"/>
        </w:rPr>
        <w:t>m</w:t>
      </w:r>
      <w:r w:rsidR="001D0A10" w:rsidRPr="007F0C75">
        <w:rPr>
          <w:rFonts w:ascii="Times New Roman" w:hAnsi="Times New Roman" w:cs="Times New Roman"/>
        </w:rPr>
        <w:t>â</w:t>
      </w:r>
      <w:r w:rsidRPr="007F0C75">
        <w:rPr>
          <w:rFonts w:ascii="Times New Roman" w:hAnsi="Times New Roman" w:cs="Times New Roman"/>
        </w:rPr>
        <w:t xml:space="preserve">n adecvate </w:t>
      </w:r>
    </w:p>
    <w:p w14:paraId="5FE936EE" w14:textId="77777777" w:rsidR="004A42C2" w:rsidRPr="007F0C75" w:rsidRDefault="004A42C2" w:rsidP="00F61438">
      <w:pPr>
        <w:pStyle w:val="Listparagraf"/>
        <w:numPr>
          <w:ilvl w:val="0"/>
          <w:numId w:val="3"/>
        </w:numPr>
        <w:spacing w:before="100" w:beforeAutospacing="1" w:after="100" w:afterAutospacing="1" w:line="312" w:lineRule="auto"/>
        <w:jc w:val="both"/>
        <w:rPr>
          <w:rFonts w:ascii="Times New Roman" w:hAnsi="Times New Roman" w:cs="Times New Roman"/>
        </w:rPr>
      </w:pPr>
      <w:r w:rsidRPr="007F0C75">
        <w:rPr>
          <w:rFonts w:ascii="Times New Roman" w:hAnsi="Times New Roman" w:cs="Times New Roman"/>
        </w:rPr>
        <w:t>asigurarea c</w:t>
      </w:r>
      <w:r w:rsidR="001D0A10" w:rsidRPr="007F0C75">
        <w:rPr>
          <w:rFonts w:ascii="Times New Roman" w:hAnsi="Times New Roman" w:cs="Times New Roman"/>
        </w:rPr>
        <w:t>ă</w:t>
      </w:r>
      <w:r w:rsidRPr="007F0C75">
        <w:rPr>
          <w:rFonts w:ascii="Times New Roman" w:hAnsi="Times New Roman" w:cs="Times New Roman"/>
        </w:rPr>
        <w:t xml:space="preserve"> </w:t>
      </w:r>
      <w:r w:rsidR="001D0A10" w:rsidRPr="007F0C75">
        <w:rPr>
          <w:rFonts w:ascii="Times New Roman" w:hAnsi="Times New Roman" w:cs="Times New Roman"/>
        </w:rPr>
        <w:t>î</w:t>
      </w:r>
      <w:r w:rsidR="00352A66" w:rsidRPr="007F0C75">
        <w:rPr>
          <w:rFonts w:ascii="Times New Roman" w:hAnsi="Times New Roman" w:cs="Times New Roman"/>
        </w:rPr>
        <w:t>ntregul personal cunoa</w:t>
      </w:r>
      <w:r w:rsidR="001D0A10" w:rsidRPr="007F0C75">
        <w:rPr>
          <w:rFonts w:ascii="Times New Roman" w:hAnsi="Times New Roman" w:cs="Times New Roman"/>
        </w:rPr>
        <w:t>ș</w:t>
      </w:r>
      <w:r w:rsidRPr="007F0C75">
        <w:rPr>
          <w:rFonts w:ascii="Times New Roman" w:hAnsi="Times New Roman" w:cs="Times New Roman"/>
        </w:rPr>
        <w:t xml:space="preserve">te protocolul  </w:t>
      </w:r>
    </w:p>
    <w:p w14:paraId="10ED37F5" w14:textId="77777777" w:rsidR="004A42C2" w:rsidRPr="007F0C75" w:rsidRDefault="004A42C2" w:rsidP="00F61438">
      <w:pPr>
        <w:pStyle w:val="Listparagraf"/>
        <w:numPr>
          <w:ilvl w:val="0"/>
          <w:numId w:val="3"/>
        </w:numPr>
        <w:spacing w:before="100" w:beforeAutospacing="1" w:after="100" w:afterAutospacing="1" w:line="312" w:lineRule="auto"/>
        <w:jc w:val="both"/>
        <w:rPr>
          <w:rFonts w:ascii="Times New Roman" w:hAnsi="Times New Roman" w:cs="Times New Roman"/>
        </w:rPr>
      </w:pPr>
      <w:r w:rsidRPr="007F0C75">
        <w:rPr>
          <w:rFonts w:ascii="Times New Roman" w:hAnsi="Times New Roman" w:cs="Times New Roman"/>
        </w:rPr>
        <w:t xml:space="preserve">actualizarea </w:t>
      </w:r>
      <w:r w:rsidR="00D12F61" w:rsidRPr="007F0C75">
        <w:rPr>
          <w:rFonts w:ascii="Times New Roman" w:hAnsi="Times New Roman" w:cs="Times New Roman"/>
        </w:rPr>
        <w:t>recomand</w:t>
      </w:r>
      <w:r w:rsidR="001D0A10" w:rsidRPr="007F0C75">
        <w:rPr>
          <w:rFonts w:ascii="Times New Roman" w:hAnsi="Times New Roman" w:cs="Times New Roman"/>
        </w:rPr>
        <w:t>ă</w:t>
      </w:r>
      <w:r w:rsidR="00D12F61" w:rsidRPr="007F0C75">
        <w:rPr>
          <w:rFonts w:ascii="Times New Roman" w:hAnsi="Times New Roman" w:cs="Times New Roman"/>
        </w:rPr>
        <w:t>rilor de bun</w:t>
      </w:r>
      <w:r w:rsidR="001D0A10" w:rsidRPr="007F0C75">
        <w:rPr>
          <w:rFonts w:ascii="Times New Roman" w:hAnsi="Times New Roman" w:cs="Times New Roman"/>
        </w:rPr>
        <w:t>ă</w:t>
      </w:r>
      <w:r w:rsidRPr="007F0C75">
        <w:rPr>
          <w:rFonts w:ascii="Times New Roman" w:hAnsi="Times New Roman" w:cs="Times New Roman"/>
        </w:rPr>
        <w:t xml:space="preserve"> practic</w:t>
      </w:r>
      <w:r w:rsidR="001D0A10" w:rsidRPr="007F0C75">
        <w:rPr>
          <w:rFonts w:ascii="Times New Roman" w:hAnsi="Times New Roman" w:cs="Times New Roman"/>
        </w:rPr>
        <w:t>ă</w:t>
      </w:r>
      <w:r w:rsidRPr="007F0C75">
        <w:rPr>
          <w:rFonts w:ascii="Times New Roman" w:hAnsi="Times New Roman" w:cs="Times New Roman"/>
        </w:rPr>
        <w:t xml:space="preserve"> </w:t>
      </w:r>
      <w:r w:rsidR="00D12F61" w:rsidRPr="007F0C75">
        <w:rPr>
          <w:rFonts w:ascii="Times New Roman" w:hAnsi="Times New Roman" w:cs="Times New Roman"/>
        </w:rPr>
        <w:t>medical</w:t>
      </w:r>
      <w:r w:rsidR="001D0A10" w:rsidRPr="007F0C75">
        <w:rPr>
          <w:rFonts w:ascii="Times New Roman" w:hAnsi="Times New Roman" w:cs="Times New Roman"/>
        </w:rPr>
        <w:t>ă</w:t>
      </w:r>
      <w:r w:rsidR="00D12F61" w:rsidRPr="007F0C75">
        <w:rPr>
          <w:rFonts w:ascii="Times New Roman" w:hAnsi="Times New Roman" w:cs="Times New Roman"/>
        </w:rPr>
        <w:t xml:space="preserve"> conform ghidurilor na</w:t>
      </w:r>
      <w:r w:rsidR="001D0A10" w:rsidRPr="007F0C75">
        <w:rPr>
          <w:rFonts w:ascii="Times New Roman" w:hAnsi="Times New Roman" w:cs="Times New Roman"/>
        </w:rPr>
        <w:t>ț</w:t>
      </w:r>
      <w:r w:rsidR="00D12F61" w:rsidRPr="007F0C75">
        <w:rPr>
          <w:rFonts w:ascii="Times New Roman" w:hAnsi="Times New Roman" w:cs="Times New Roman"/>
        </w:rPr>
        <w:t>ionale</w:t>
      </w:r>
      <w:r w:rsidR="00A8603D" w:rsidRPr="007F0C75">
        <w:rPr>
          <w:rFonts w:ascii="Times New Roman" w:hAnsi="Times New Roman" w:cs="Times New Roman"/>
        </w:rPr>
        <w:t xml:space="preserve"> și </w:t>
      </w:r>
      <w:r w:rsidR="00D12F61" w:rsidRPr="007F0C75">
        <w:rPr>
          <w:rFonts w:ascii="Times New Roman" w:hAnsi="Times New Roman" w:cs="Times New Roman"/>
        </w:rPr>
        <w:t>interna</w:t>
      </w:r>
      <w:r w:rsidR="001D0A10" w:rsidRPr="007F0C75">
        <w:rPr>
          <w:rFonts w:ascii="Times New Roman" w:hAnsi="Times New Roman" w:cs="Times New Roman"/>
        </w:rPr>
        <w:t>ț</w:t>
      </w:r>
      <w:r w:rsidR="00D12F61" w:rsidRPr="007F0C75">
        <w:rPr>
          <w:rFonts w:ascii="Times New Roman" w:hAnsi="Times New Roman" w:cs="Times New Roman"/>
        </w:rPr>
        <w:t>ionale</w:t>
      </w:r>
      <w:r w:rsidRPr="007F0C75">
        <w:rPr>
          <w:rFonts w:ascii="Times New Roman" w:hAnsi="Times New Roman" w:cs="Times New Roman"/>
        </w:rPr>
        <w:t xml:space="preserve"> </w:t>
      </w:r>
    </w:p>
    <w:p w14:paraId="77887044" w14:textId="77777777" w:rsidR="004A42C2" w:rsidRPr="007F0C75" w:rsidRDefault="004A42C2" w:rsidP="00F61438">
      <w:pPr>
        <w:pStyle w:val="Listparagraf"/>
        <w:numPr>
          <w:ilvl w:val="0"/>
          <w:numId w:val="3"/>
        </w:numPr>
        <w:spacing w:before="100" w:beforeAutospacing="1" w:after="100" w:afterAutospacing="1" w:line="312" w:lineRule="auto"/>
        <w:jc w:val="both"/>
        <w:rPr>
          <w:rFonts w:ascii="Times New Roman" w:hAnsi="Times New Roman" w:cs="Times New Roman"/>
        </w:rPr>
      </w:pPr>
      <w:r w:rsidRPr="007F0C75">
        <w:rPr>
          <w:rFonts w:ascii="Times New Roman" w:hAnsi="Times New Roman" w:cs="Times New Roman"/>
        </w:rPr>
        <w:t>puner</w:t>
      </w:r>
      <w:r w:rsidR="00352A66" w:rsidRPr="007F0C75">
        <w:rPr>
          <w:rFonts w:ascii="Times New Roman" w:hAnsi="Times New Roman" w:cs="Times New Roman"/>
        </w:rPr>
        <w:t>ea</w:t>
      </w:r>
      <w:r w:rsidR="00A8603D" w:rsidRPr="007F0C75">
        <w:rPr>
          <w:rFonts w:ascii="Times New Roman" w:hAnsi="Times New Roman" w:cs="Times New Roman"/>
        </w:rPr>
        <w:t xml:space="preserve"> în </w:t>
      </w:r>
      <w:r w:rsidRPr="007F0C75">
        <w:rPr>
          <w:rFonts w:ascii="Times New Roman" w:hAnsi="Times New Roman" w:cs="Times New Roman"/>
        </w:rPr>
        <w:t>aplicare a standardelor na</w:t>
      </w:r>
      <w:r w:rsidR="001D0A10" w:rsidRPr="007F0C75">
        <w:rPr>
          <w:rFonts w:ascii="Times New Roman" w:hAnsi="Times New Roman" w:cs="Times New Roman"/>
        </w:rPr>
        <w:t>ț</w:t>
      </w:r>
      <w:r w:rsidRPr="007F0C75">
        <w:rPr>
          <w:rFonts w:ascii="Times New Roman" w:hAnsi="Times New Roman" w:cs="Times New Roman"/>
        </w:rPr>
        <w:t>ionale/interna</w:t>
      </w:r>
      <w:r w:rsidR="001D0A10" w:rsidRPr="007F0C75">
        <w:rPr>
          <w:rFonts w:ascii="Times New Roman" w:hAnsi="Times New Roman" w:cs="Times New Roman"/>
        </w:rPr>
        <w:t>ț</w:t>
      </w:r>
      <w:r w:rsidRPr="007F0C75">
        <w:rPr>
          <w:rFonts w:ascii="Times New Roman" w:hAnsi="Times New Roman" w:cs="Times New Roman"/>
        </w:rPr>
        <w:t>ional</w:t>
      </w:r>
      <w:r w:rsidR="00352A66" w:rsidRPr="007F0C75">
        <w:rPr>
          <w:rFonts w:ascii="Times New Roman" w:hAnsi="Times New Roman" w:cs="Times New Roman"/>
        </w:rPr>
        <w:t>e, care sunt revizuite periodic.</w:t>
      </w:r>
    </w:p>
    <w:p w14:paraId="083899DB" w14:textId="10D6D080" w:rsidR="00692553" w:rsidRPr="007F0C75" w:rsidRDefault="003A287A" w:rsidP="00BB53FE">
      <w:pPr>
        <w:pStyle w:val="Titlu1"/>
      </w:pPr>
      <w:bookmarkStart w:id="44" w:name="_Toc39567645"/>
      <w:r w:rsidRPr="007F0C75">
        <w:t>I</w:t>
      </w:r>
      <w:r w:rsidR="004A42C2" w:rsidRPr="007F0C75">
        <w:t>X</w:t>
      </w:r>
      <w:r w:rsidR="00692553" w:rsidRPr="007F0C75">
        <w:t>. BIBLIOGRAFIE</w:t>
      </w:r>
      <w:bookmarkEnd w:id="44"/>
      <w:r w:rsidR="00692553" w:rsidRPr="007F0C75">
        <w:t xml:space="preserve"> </w:t>
      </w:r>
    </w:p>
    <w:p w14:paraId="57077376" w14:textId="23D0E59D" w:rsidR="00241831" w:rsidRPr="000972C9" w:rsidRDefault="00241831" w:rsidP="005F3C27">
      <w:pPr>
        <w:pStyle w:val="Listparagraf"/>
        <w:numPr>
          <w:ilvl w:val="0"/>
          <w:numId w:val="20"/>
        </w:numPr>
        <w:autoSpaceDE w:val="0"/>
        <w:autoSpaceDN w:val="0"/>
        <w:adjustRightInd w:val="0"/>
        <w:spacing w:after="0" w:line="312" w:lineRule="auto"/>
        <w:contextualSpacing w:val="0"/>
        <w:jc w:val="both"/>
        <w:rPr>
          <w:rFonts w:ascii="Times New Roman" w:hAnsi="Times New Roman" w:cs="Times New Roman"/>
        </w:rPr>
      </w:pPr>
      <w:r w:rsidRPr="000972C9">
        <w:rPr>
          <w:rFonts w:ascii="Times New Roman" w:hAnsi="Times New Roman" w:cs="Times New Roman"/>
        </w:rPr>
        <w:t>Spiru L</w:t>
      </w:r>
      <w:r w:rsidR="00316DAA">
        <w:rPr>
          <w:rFonts w:ascii="Times New Roman" w:hAnsi="Times New Roman" w:cs="Times New Roman"/>
        </w:rPr>
        <w:t>uiza</w:t>
      </w:r>
      <w:r w:rsidRPr="000972C9">
        <w:rPr>
          <w:rFonts w:ascii="Times New Roman" w:hAnsi="Times New Roman" w:cs="Times New Roman"/>
        </w:rPr>
        <w:t xml:space="preserve">, </w:t>
      </w:r>
      <w:proofErr w:type="spellStart"/>
      <w:r w:rsidRPr="000972C9">
        <w:rPr>
          <w:rFonts w:ascii="Times New Roman" w:hAnsi="Times New Roman" w:cs="Times New Roman"/>
        </w:rPr>
        <w:t>Romo</w:t>
      </w:r>
      <w:r w:rsidR="00316DAA">
        <w:rPr>
          <w:rFonts w:ascii="Times New Roman" w:hAnsi="Times New Roman" w:cs="Times New Roman"/>
        </w:rPr>
        <w:t>ș</w:t>
      </w:r>
      <w:r w:rsidRPr="000972C9">
        <w:rPr>
          <w:rFonts w:ascii="Times New Roman" w:hAnsi="Times New Roman" w:cs="Times New Roman"/>
        </w:rPr>
        <w:t>an</w:t>
      </w:r>
      <w:proofErr w:type="spellEnd"/>
      <w:r w:rsidRPr="000972C9">
        <w:rPr>
          <w:rFonts w:ascii="Times New Roman" w:hAnsi="Times New Roman" w:cs="Times New Roman"/>
        </w:rPr>
        <w:t xml:space="preserve"> I</w:t>
      </w:r>
      <w:r w:rsidR="00316DAA">
        <w:rPr>
          <w:rFonts w:ascii="Times New Roman" w:hAnsi="Times New Roman" w:cs="Times New Roman"/>
        </w:rPr>
        <w:t>.</w:t>
      </w:r>
      <w:r w:rsidRPr="000972C9">
        <w:rPr>
          <w:rFonts w:ascii="Times New Roman" w:hAnsi="Times New Roman" w:cs="Times New Roman"/>
        </w:rPr>
        <w:t xml:space="preserve"> - Geriatrie-Tratat, Editura ,,Ana Aslan </w:t>
      </w:r>
      <w:proofErr w:type="spellStart"/>
      <w:r w:rsidRPr="000972C9">
        <w:rPr>
          <w:rFonts w:ascii="Times New Roman" w:hAnsi="Times New Roman" w:cs="Times New Roman"/>
        </w:rPr>
        <w:t>Intl</w:t>
      </w:r>
      <w:proofErr w:type="spellEnd"/>
      <w:r w:rsidRPr="000972C9">
        <w:rPr>
          <w:rFonts w:ascii="Times New Roman" w:hAnsi="Times New Roman" w:cs="Times New Roman"/>
        </w:rPr>
        <w:t xml:space="preserve"> Academy of </w:t>
      </w:r>
      <w:proofErr w:type="spellStart"/>
      <w:r w:rsidRPr="000972C9">
        <w:rPr>
          <w:rFonts w:ascii="Times New Roman" w:hAnsi="Times New Roman" w:cs="Times New Roman"/>
        </w:rPr>
        <w:t>Aging</w:t>
      </w:r>
      <w:proofErr w:type="spellEnd"/>
      <w:r w:rsidRPr="000972C9">
        <w:rPr>
          <w:rFonts w:ascii="Times New Roman" w:hAnsi="Times New Roman" w:cs="Times New Roman"/>
        </w:rPr>
        <w:t xml:space="preserve">, </w:t>
      </w:r>
      <w:proofErr w:type="spellStart"/>
      <w:r w:rsidRPr="000972C9">
        <w:rPr>
          <w:rFonts w:ascii="Times New Roman" w:hAnsi="Times New Roman" w:cs="Times New Roman"/>
        </w:rPr>
        <w:t>Bucureşti</w:t>
      </w:r>
      <w:proofErr w:type="spellEnd"/>
      <w:r w:rsidRPr="000972C9">
        <w:rPr>
          <w:rFonts w:ascii="Times New Roman" w:hAnsi="Times New Roman" w:cs="Times New Roman"/>
        </w:rPr>
        <w:t>”, 2004</w:t>
      </w:r>
    </w:p>
    <w:p w14:paraId="53E55EB1" w14:textId="77777777" w:rsidR="00241831" w:rsidRPr="000972C9" w:rsidRDefault="00241831" w:rsidP="005F3C27">
      <w:pPr>
        <w:pStyle w:val="Listparagraf"/>
        <w:numPr>
          <w:ilvl w:val="0"/>
          <w:numId w:val="20"/>
        </w:numPr>
        <w:autoSpaceDE w:val="0"/>
        <w:autoSpaceDN w:val="0"/>
        <w:adjustRightInd w:val="0"/>
        <w:spacing w:after="0" w:line="312" w:lineRule="auto"/>
        <w:contextualSpacing w:val="0"/>
        <w:jc w:val="both"/>
        <w:rPr>
          <w:rFonts w:ascii="Times New Roman" w:hAnsi="Times New Roman" w:cs="Times New Roman"/>
        </w:rPr>
      </w:pPr>
      <w:r w:rsidRPr="000972C9">
        <w:rPr>
          <w:rFonts w:ascii="Times New Roman" w:hAnsi="Times New Roman" w:cs="Times New Roman"/>
        </w:rPr>
        <w:t xml:space="preserve">Prof. Dr. Luiza Spiru, Acad. Prof. Dr. Ioan </w:t>
      </w:r>
      <w:proofErr w:type="spellStart"/>
      <w:r w:rsidRPr="000972C9">
        <w:rPr>
          <w:rFonts w:ascii="Times New Roman" w:hAnsi="Times New Roman" w:cs="Times New Roman"/>
        </w:rPr>
        <w:t>Romosan</w:t>
      </w:r>
      <w:proofErr w:type="spellEnd"/>
      <w:r w:rsidRPr="000972C9">
        <w:rPr>
          <w:rFonts w:ascii="Times New Roman" w:hAnsi="Times New Roman" w:cs="Times New Roman"/>
        </w:rPr>
        <w:t xml:space="preserve"> - "Medicina </w:t>
      </w:r>
      <w:proofErr w:type="spellStart"/>
      <w:r w:rsidRPr="000972C9">
        <w:rPr>
          <w:rFonts w:ascii="Times New Roman" w:hAnsi="Times New Roman" w:cs="Times New Roman"/>
        </w:rPr>
        <w:t>Longevitatii</w:t>
      </w:r>
      <w:proofErr w:type="spellEnd"/>
      <w:r w:rsidRPr="000972C9">
        <w:rPr>
          <w:rFonts w:ascii="Times New Roman" w:hAnsi="Times New Roman" w:cs="Times New Roman"/>
        </w:rPr>
        <w:t xml:space="preserve"> - TRATAT DE GERIATRIE”, Editura "Ana Aslan International Academy of </w:t>
      </w:r>
      <w:proofErr w:type="spellStart"/>
      <w:r w:rsidRPr="000972C9">
        <w:rPr>
          <w:rFonts w:ascii="Times New Roman" w:hAnsi="Times New Roman" w:cs="Times New Roman"/>
        </w:rPr>
        <w:t>Aging</w:t>
      </w:r>
      <w:proofErr w:type="spellEnd"/>
      <w:r w:rsidRPr="000972C9">
        <w:rPr>
          <w:rFonts w:ascii="Times New Roman" w:hAnsi="Times New Roman" w:cs="Times New Roman"/>
        </w:rPr>
        <w:t xml:space="preserve">, </w:t>
      </w:r>
      <w:proofErr w:type="spellStart"/>
      <w:r w:rsidRPr="000972C9">
        <w:rPr>
          <w:rFonts w:ascii="Times New Roman" w:hAnsi="Times New Roman" w:cs="Times New Roman"/>
        </w:rPr>
        <w:t>Bucuresti</w:t>
      </w:r>
      <w:proofErr w:type="spellEnd"/>
      <w:r w:rsidRPr="000972C9">
        <w:rPr>
          <w:rFonts w:ascii="Times New Roman" w:hAnsi="Times New Roman" w:cs="Times New Roman"/>
        </w:rPr>
        <w:t>”, 2018, ISBN 978-973-86411-6-7</w:t>
      </w:r>
    </w:p>
    <w:p w14:paraId="216E8A90" w14:textId="77777777" w:rsidR="00241831" w:rsidRPr="00D354CD" w:rsidRDefault="00241831" w:rsidP="005F3C27">
      <w:pPr>
        <w:pStyle w:val="Listparagraf"/>
        <w:numPr>
          <w:ilvl w:val="0"/>
          <w:numId w:val="20"/>
        </w:numPr>
        <w:autoSpaceDE w:val="0"/>
        <w:autoSpaceDN w:val="0"/>
        <w:adjustRightInd w:val="0"/>
        <w:spacing w:after="0" w:line="312" w:lineRule="auto"/>
        <w:contextualSpacing w:val="0"/>
        <w:jc w:val="both"/>
        <w:rPr>
          <w:rFonts w:ascii="Times New Roman" w:hAnsi="Times New Roman" w:cs="Times New Roman"/>
        </w:rPr>
      </w:pPr>
      <w:r w:rsidRPr="00D354CD">
        <w:rPr>
          <w:rFonts w:ascii="Times New Roman" w:hAnsi="Times New Roman" w:cs="Times New Roman"/>
        </w:rPr>
        <w:t xml:space="preserve">The </w:t>
      </w:r>
      <w:proofErr w:type="spellStart"/>
      <w:r w:rsidRPr="00D354CD">
        <w:rPr>
          <w:rFonts w:ascii="Times New Roman" w:hAnsi="Times New Roman" w:cs="Times New Roman"/>
        </w:rPr>
        <w:t>Merk</w:t>
      </w:r>
      <w:proofErr w:type="spellEnd"/>
      <w:r w:rsidRPr="00D354CD">
        <w:rPr>
          <w:rFonts w:ascii="Times New Roman" w:hAnsi="Times New Roman" w:cs="Times New Roman"/>
        </w:rPr>
        <w:t xml:space="preserve"> Manual of </w:t>
      </w:r>
      <w:proofErr w:type="spellStart"/>
      <w:r w:rsidRPr="00D354CD">
        <w:rPr>
          <w:rFonts w:ascii="Times New Roman" w:hAnsi="Times New Roman" w:cs="Times New Roman"/>
        </w:rPr>
        <w:t>Geriatrics</w:t>
      </w:r>
      <w:proofErr w:type="spellEnd"/>
      <w:r w:rsidRPr="00D354CD">
        <w:rPr>
          <w:rFonts w:ascii="Times New Roman" w:hAnsi="Times New Roman" w:cs="Times New Roman"/>
        </w:rPr>
        <w:t>, Ed. Merck &amp; comp.,</w:t>
      </w:r>
      <w:proofErr w:type="spellStart"/>
      <w:r w:rsidRPr="00D354CD">
        <w:rPr>
          <w:rFonts w:ascii="Times New Roman" w:hAnsi="Times New Roman" w:cs="Times New Roman"/>
        </w:rPr>
        <w:t>Whitehouse</w:t>
      </w:r>
      <w:proofErr w:type="spellEnd"/>
      <w:r w:rsidRPr="00D354CD">
        <w:rPr>
          <w:rFonts w:ascii="Times New Roman" w:hAnsi="Times New Roman" w:cs="Times New Roman"/>
        </w:rPr>
        <w:t xml:space="preserve"> </w:t>
      </w:r>
      <w:proofErr w:type="spellStart"/>
      <w:r w:rsidRPr="00D354CD">
        <w:rPr>
          <w:rFonts w:ascii="Times New Roman" w:hAnsi="Times New Roman" w:cs="Times New Roman"/>
        </w:rPr>
        <w:t>Station</w:t>
      </w:r>
      <w:proofErr w:type="spellEnd"/>
      <w:r w:rsidRPr="00D354CD">
        <w:rPr>
          <w:rFonts w:ascii="Times New Roman" w:hAnsi="Times New Roman" w:cs="Times New Roman"/>
        </w:rPr>
        <w:t xml:space="preserve"> N.J.,2000, </w:t>
      </w:r>
      <w:proofErr w:type="spellStart"/>
      <w:r w:rsidRPr="00D354CD">
        <w:rPr>
          <w:rFonts w:ascii="Times New Roman" w:hAnsi="Times New Roman" w:cs="Times New Roman"/>
        </w:rPr>
        <w:t>Editia</w:t>
      </w:r>
      <w:proofErr w:type="spellEnd"/>
      <w:r w:rsidRPr="00D354CD">
        <w:rPr>
          <w:rFonts w:ascii="Times New Roman" w:hAnsi="Times New Roman" w:cs="Times New Roman"/>
        </w:rPr>
        <w:t xml:space="preserve"> X</w:t>
      </w:r>
    </w:p>
    <w:p w14:paraId="28C67D1F" w14:textId="77777777" w:rsidR="00241831" w:rsidRPr="00D354CD" w:rsidRDefault="00241831" w:rsidP="005F3C27">
      <w:pPr>
        <w:pStyle w:val="Listparagraf"/>
        <w:numPr>
          <w:ilvl w:val="0"/>
          <w:numId w:val="20"/>
        </w:numPr>
        <w:autoSpaceDE w:val="0"/>
        <w:autoSpaceDN w:val="0"/>
        <w:adjustRightInd w:val="0"/>
        <w:spacing w:after="0" w:line="312" w:lineRule="auto"/>
        <w:contextualSpacing w:val="0"/>
        <w:jc w:val="both"/>
        <w:rPr>
          <w:rFonts w:ascii="Times New Roman" w:hAnsi="Times New Roman" w:cs="Times New Roman"/>
        </w:rPr>
      </w:pPr>
      <w:r w:rsidRPr="00D354CD">
        <w:rPr>
          <w:rFonts w:ascii="Times New Roman" w:hAnsi="Times New Roman" w:cs="Times New Roman"/>
        </w:rPr>
        <w:t xml:space="preserve">Howard M. </w:t>
      </w:r>
      <w:proofErr w:type="spellStart"/>
      <w:r w:rsidRPr="00D354CD">
        <w:rPr>
          <w:rFonts w:ascii="Times New Roman" w:hAnsi="Times New Roman" w:cs="Times New Roman"/>
        </w:rPr>
        <w:t>Fillit</w:t>
      </w:r>
      <w:proofErr w:type="spellEnd"/>
      <w:r w:rsidRPr="00D354CD">
        <w:rPr>
          <w:rFonts w:ascii="Times New Roman" w:hAnsi="Times New Roman" w:cs="Times New Roman"/>
        </w:rPr>
        <w:t xml:space="preserve">, MD, Kenneth </w:t>
      </w:r>
      <w:proofErr w:type="spellStart"/>
      <w:r w:rsidRPr="00D354CD">
        <w:rPr>
          <w:rFonts w:ascii="Times New Roman" w:hAnsi="Times New Roman" w:cs="Times New Roman"/>
        </w:rPr>
        <w:t>Rockwood</w:t>
      </w:r>
      <w:proofErr w:type="spellEnd"/>
      <w:r w:rsidRPr="00D354CD">
        <w:rPr>
          <w:rFonts w:ascii="Times New Roman" w:hAnsi="Times New Roman" w:cs="Times New Roman"/>
        </w:rPr>
        <w:t xml:space="preserve">, MD, </w:t>
      </w:r>
      <w:proofErr w:type="spellStart"/>
      <w:r w:rsidRPr="00D354CD">
        <w:rPr>
          <w:rFonts w:ascii="Times New Roman" w:hAnsi="Times New Roman" w:cs="Times New Roman"/>
        </w:rPr>
        <w:t>FRCPC</w:t>
      </w:r>
      <w:proofErr w:type="spellEnd"/>
      <w:r w:rsidRPr="00D354CD">
        <w:rPr>
          <w:rFonts w:ascii="Times New Roman" w:hAnsi="Times New Roman" w:cs="Times New Roman"/>
        </w:rPr>
        <w:t xml:space="preserve"> </w:t>
      </w:r>
      <w:proofErr w:type="spellStart"/>
      <w:r w:rsidRPr="00D354CD">
        <w:rPr>
          <w:rFonts w:ascii="Times New Roman" w:hAnsi="Times New Roman" w:cs="Times New Roman"/>
        </w:rPr>
        <w:t>and</w:t>
      </w:r>
      <w:proofErr w:type="spellEnd"/>
      <w:r w:rsidRPr="00D354CD">
        <w:rPr>
          <w:rFonts w:ascii="Times New Roman" w:hAnsi="Times New Roman" w:cs="Times New Roman"/>
        </w:rPr>
        <w:t xml:space="preserve"> John B Young, MD - </w:t>
      </w:r>
      <w:proofErr w:type="spellStart"/>
      <w:r w:rsidRPr="00D354CD">
        <w:rPr>
          <w:rFonts w:ascii="Times New Roman" w:hAnsi="Times New Roman" w:cs="Times New Roman"/>
        </w:rPr>
        <w:t>Brocklehurst`s</w:t>
      </w:r>
      <w:proofErr w:type="spellEnd"/>
      <w:r w:rsidRPr="00D354CD">
        <w:rPr>
          <w:rFonts w:ascii="Times New Roman" w:hAnsi="Times New Roman" w:cs="Times New Roman"/>
        </w:rPr>
        <w:t xml:space="preserve"> </w:t>
      </w:r>
      <w:proofErr w:type="spellStart"/>
      <w:r w:rsidRPr="00D354CD">
        <w:rPr>
          <w:rFonts w:ascii="Times New Roman" w:hAnsi="Times New Roman" w:cs="Times New Roman"/>
        </w:rPr>
        <w:t>Textbook</w:t>
      </w:r>
      <w:proofErr w:type="spellEnd"/>
      <w:r w:rsidRPr="00D354CD">
        <w:rPr>
          <w:rFonts w:ascii="Times New Roman" w:hAnsi="Times New Roman" w:cs="Times New Roman"/>
        </w:rPr>
        <w:t xml:space="preserve"> of Geriatric Medicine </w:t>
      </w:r>
      <w:proofErr w:type="spellStart"/>
      <w:r w:rsidRPr="00D354CD">
        <w:rPr>
          <w:rFonts w:ascii="Times New Roman" w:hAnsi="Times New Roman" w:cs="Times New Roman"/>
        </w:rPr>
        <w:t>and</w:t>
      </w:r>
      <w:proofErr w:type="spellEnd"/>
      <w:r w:rsidRPr="00D354CD">
        <w:rPr>
          <w:rFonts w:ascii="Times New Roman" w:hAnsi="Times New Roman" w:cs="Times New Roman"/>
        </w:rPr>
        <w:t xml:space="preserve"> </w:t>
      </w:r>
      <w:proofErr w:type="spellStart"/>
      <w:r w:rsidRPr="00D354CD">
        <w:rPr>
          <w:rFonts w:ascii="Times New Roman" w:hAnsi="Times New Roman" w:cs="Times New Roman"/>
        </w:rPr>
        <w:t>Gerontology</w:t>
      </w:r>
      <w:proofErr w:type="spellEnd"/>
      <w:r w:rsidRPr="00D354CD">
        <w:rPr>
          <w:rFonts w:ascii="Times New Roman" w:hAnsi="Times New Roman" w:cs="Times New Roman"/>
        </w:rPr>
        <w:t xml:space="preserve">, 8th </w:t>
      </w:r>
      <w:proofErr w:type="spellStart"/>
      <w:r w:rsidRPr="00D354CD">
        <w:rPr>
          <w:rFonts w:ascii="Times New Roman" w:hAnsi="Times New Roman" w:cs="Times New Roman"/>
        </w:rPr>
        <w:t>Edition</w:t>
      </w:r>
      <w:proofErr w:type="spellEnd"/>
      <w:r w:rsidRPr="00D354CD">
        <w:rPr>
          <w:rFonts w:ascii="Times New Roman" w:hAnsi="Times New Roman" w:cs="Times New Roman"/>
        </w:rPr>
        <w:t xml:space="preserve"> , Elsevier, 2016</w:t>
      </w:r>
    </w:p>
    <w:p w14:paraId="61BADAB0" w14:textId="77777777" w:rsidR="00241831" w:rsidRDefault="00241831" w:rsidP="005F3C27">
      <w:pPr>
        <w:pStyle w:val="Listparagraf"/>
        <w:numPr>
          <w:ilvl w:val="0"/>
          <w:numId w:val="20"/>
        </w:numPr>
        <w:autoSpaceDE w:val="0"/>
        <w:autoSpaceDN w:val="0"/>
        <w:adjustRightInd w:val="0"/>
        <w:spacing w:after="0" w:line="312" w:lineRule="auto"/>
        <w:contextualSpacing w:val="0"/>
        <w:jc w:val="both"/>
        <w:rPr>
          <w:rFonts w:ascii="Times New Roman" w:hAnsi="Times New Roman" w:cs="Times New Roman"/>
        </w:rPr>
      </w:pPr>
      <w:r w:rsidRPr="000D0D9C">
        <w:rPr>
          <w:rFonts w:ascii="Times New Roman" w:hAnsi="Times New Roman" w:cs="Times New Roman"/>
        </w:rPr>
        <w:t xml:space="preserve">ADA Management of </w:t>
      </w:r>
      <w:proofErr w:type="spellStart"/>
      <w:r w:rsidRPr="000D0D9C">
        <w:rPr>
          <w:rFonts w:ascii="Times New Roman" w:hAnsi="Times New Roman" w:cs="Times New Roman"/>
        </w:rPr>
        <w:t>Diabetes</w:t>
      </w:r>
      <w:proofErr w:type="spellEnd"/>
      <w:r w:rsidRPr="000D0D9C">
        <w:rPr>
          <w:rFonts w:ascii="Times New Roman" w:hAnsi="Times New Roman" w:cs="Times New Roman"/>
        </w:rPr>
        <w:t xml:space="preserve"> </w:t>
      </w:r>
      <w:proofErr w:type="spellStart"/>
      <w:r w:rsidRPr="000D0D9C">
        <w:rPr>
          <w:rFonts w:ascii="Times New Roman" w:hAnsi="Times New Roman" w:cs="Times New Roman"/>
        </w:rPr>
        <w:t>Mellitus</w:t>
      </w:r>
      <w:proofErr w:type="spellEnd"/>
      <w:r w:rsidRPr="000D0D9C">
        <w:rPr>
          <w:rFonts w:ascii="Times New Roman" w:hAnsi="Times New Roman" w:cs="Times New Roman"/>
        </w:rPr>
        <w:t xml:space="preserve">- </w:t>
      </w:r>
      <w:proofErr w:type="spellStart"/>
      <w:r w:rsidRPr="000D0D9C">
        <w:rPr>
          <w:rFonts w:ascii="Times New Roman" w:hAnsi="Times New Roman" w:cs="Times New Roman"/>
        </w:rPr>
        <w:t>Diabetes</w:t>
      </w:r>
      <w:proofErr w:type="spellEnd"/>
      <w:r w:rsidRPr="000D0D9C">
        <w:rPr>
          <w:rFonts w:ascii="Times New Roman" w:hAnsi="Times New Roman" w:cs="Times New Roman"/>
        </w:rPr>
        <w:t xml:space="preserve"> Care suppl.1- 2019</w:t>
      </w:r>
    </w:p>
    <w:p w14:paraId="58647644" w14:textId="2E20BB2C" w:rsidR="00241831" w:rsidRDefault="00316DAA" w:rsidP="005F3C27">
      <w:pPr>
        <w:pStyle w:val="Listparagraf"/>
        <w:numPr>
          <w:ilvl w:val="0"/>
          <w:numId w:val="20"/>
        </w:numPr>
        <w:autoSpaceDE w:val="0"/>
        <w:autoSpaceDN w:val="0"/>
        <w:adjustRightInd w:val="0"/>
        <w:spacing w:after="0" w:line="312" w:lineRule="auto"/>
        <w:contextualSpacing w:val="0"/>
        <w:jc w:val="both"/>
        <w:rPr>
          <w:rFonts w:ascii="Times New Roman" w:hAnsi="Times New Roman" w:cs="Times New Roman"/>
        </w:rPr>
      </w:pPr>
      <w:r>
        <w:rPr>
          <w:rFonts w:ascii="Times New Roman" w:hAnsi="Times New Roman" w:cs="Times New Roman"/>
        </w:rPr>
        <w:t>Ș</w:t>
      </w:r>
      <w:r w:rsidR="00241831" w:rsidRPr="000D0D9C">
        <w:rPr>
          <w:rFonts w:ascii="Times New Roman" w:hAnsi="Times New Roman" w:cs="Times New Roman"/>
        </w:rPr>
        <w:t>erban V. sub red. –</w:t>
      </w:r>
      <w:r>
        <w:rPr>
          <w:rFonts w:ascii="Times New Roman" w:hAnsi="Times New Roman" w:cs="Times New Roman"/>
        </w:rPr>
        <w:t xml:space="preserve"> </w:t>
      </w:r>
      <w:r w:rsidR="00241831" w:rsidRPr="000D0D9C">
        <w:rPr>
          <w:rFonts w:ascii="Times New Roman" w:hAnsi="Times New Roman" w:cs="Times New Roman"/>
        </w:rPr>
        <w:t>Tratat rom</w:t>
      </w:r>
      <w:r>
        <w:rPr>
          <w:rFonts w:ascii="Times New Roman" w:hAnsi="Times New Roman" w:cs="Times New Roman"/>
        </w:rPr>
        <w:t>â</w:t>
      </w:r>
      <w:r w:rsidR="00241831" w:rsidRPr="000D0D9C">
        <w:rPr>
          <w:rFonts w:ascii="Times New Roman" w:hAnsi="Times New Roman" w:cs="Times New Roman"/>
        </w:rPr>
        <w:t>n de boli metabolice, Ed. Brumar 2011</w:t>
      </w:r>
    </w:p>
    <w:p w14:paraId="2119F0DD" w14:textId="2E4BCE38" w:rsidR="00241831" w:rsidRDefault="00241831" w:rsidP="005F3C27">
      <w:pPr>
        <w:pStyle w:val="Listparagraf"/>
        <w:numPr>
          <w:ilvl w:val="0"/>
          <w:numId w:val="20"/>
        </w:numPr>
        <w:autoSpaceDE w:val="0"/>
        <w:autoSpaceDN w:val="0"/>
        <w:adjustRightInd w:val="0"/>
        <w:spacing w:after="0" w:line="312" w:lineRule="auto"/>
        <w:contextualSpacing w:val="0"/>
        <w:jc w:val="both"/>
        <w:rPr>
          <w:rFonts w:ascii="Times New Roman" w:hAnsi="Times New Roman" w:cs="Times New Roman"/>
        </w:rPr>
      </w:pPr>
      <w:r w:rsidRPr="000D0D9C">
        <w:rPr>
          <w:rFonts w:ascii="Times New Roman" w:hAnsi="Times New Roman" w:cs="Times New Roman"/>
        </w:rPr>
        <w:lastRenderedPageBreak/>
        <w:t>Prezentul protocol terapeutic se bazeaz</w:t>
      </w:r>
      <w:r w:rsidR="00316DAA">
        <w:rPr>
          <w:rFonts w:ascii="Times New Roman" w:hAnsi="Times New Roman" w:cs="Times New Roman"/>
        </w:rPr>
        <w:t>ă</w:t>
      </w:r>
      <w:r w:rsidRPr="000D0D9C">
        <w:rPr>
          <w:rFonts w:ascii="Times New Roman" w:hAnsi="Times New Roman" w:cs="Times New Roman"/>
        </w:rPr>
        <w:t xml:space="preserve"> pe recomand</w:t>
      </w:r>
      <w:r w:rsidR="00316DAA">
        <w:rPr>
          <w:rFonts w:ascii="Times New Roman" w:hAnsi="Times New Roman" w:cs="Times New Roman"/>
        </w:rPr>
        <w:t>ă</w:t>
      </w:r>
      <w:r w:rsidRPr="000D0D9C">
        <w:rPr>
          <w:rFonts w:ascii="Times New Roman" w:hAnsi="Times New Roman" w:cs="Times New Roman"/>
        </w:rPr>
        <w:t>rile actuale ale Ministerului S</w:t>
      </w:r>
      <w:r w:rsidR="00316DAA">
        <w:rPr>
          <w:rFonts w:ascii="Times New Roman" w:hAnsi="Times New Roman" w:cs="Times New Roman"/>
        </w:rPr>
        <w:t>ă</w:t>
      </w:r>
      <w:r w:rsidRPr="000D0D9C">
        <w:rPr>
          <w:rFonts w:ascii="Times New Roman" w:hAnsi="Times New Roman" w:cs="Times New Roman"/>
        </w:rPr>
        <w:t>n</w:t>
      </w:r>
      <w:r w:rsidR="00316DAA">
        <w:rPr>
          <w:rFonts w:ascii="Times New Roman" w:hAnsi="Times New Roman" w:cs="Times New Roman"/>
        </w:rPr>
        <w:t>ă</w:t>
      </w:r>
      <w:r w:rsidRPr="000D0D9C">
        <w:rPr>
          <w:rFonts w:ascii="Times New Roman" w:hAnsi="Times New Roman" w:cs="Times New Roman"/>
        </w:rPr>
        <w:t>t</w:t>
      </w:r>
      <w:r w:rsidR="00316DAA">
        <w:rPr>
          <w:rFonts w:ascii="Times New Roman" w:hAnsi="Times New Roman" w:cs="Times New Roman"/>
        </w:rPr>
        <w:t>ăț</w:t>
      </w:r>
      <w:r w:rsidRPr="000D0D9C">
        <w:rPr>
          <w:rFonts w:ascii="Times New Roman" w:hAnsi="Times New Roman" w:cs="Times New Roman"/>
        </w:rPr>
        <w:t xml:space="preserve">ii </w:t>
      </w:r>
      <w:r w:rsidR="00316DAA">
        <w:rPr>
          <w:rFonts w:ascii="Times New Roman" w:hAnsi="Times New Roman" w:cs="Times New Roman"/>
        </w:rPr>
        <w:t>ș</w:t>
      </w:r>
      <w:r w:rsidRPr="000D0D9C">
        <w:rPr>
          <w:rFonts w:ascii="Times New Roman" w:hAnsi="Times New Roman" w:cs="Times New Roman"/>
        </w:rPr>
        <w:t>i ale Societ</w:t>
      </w:r>
      <w:r w:rsidR="00316DAA">
        <w:rPr>
          <w:rFonts w:ascii="Times New Roman" w:hAnsi="Times New Roman" w:cs="Times New Roman"/>
        </w:rPr>
        <w:t>ăț</w:t>
      </w:r>
      <w:r w:rsidRPr="000D0D9C">
        <w:rPr>
          <w:rFonts w:ascii="Times New Roman" w:hAnsi="Times New Roman" w:cs="Times New Roman"/>
        </w:rPr>
        <w:t>ii Americane de Diabet.</w:t>
      </w:r>
    </w:p>
    <w:p w14:paraId="7B39FFCF" w14:textId="0C53CBFB" w:rsidR="00241831" w:rsidRPr="00241831" w:rsidRDefault="00241831" w:rsidP="005F3C27">
      <w:pPr>
        <w:pStyle w:val="Listparagraf"/>
        <w:numPr>
          <w:ilvl w:val="0"/>
          <w:numId w:val="20"/>
        </w:numPr>
        <w:autoSpaceDE w:val="0"/>
        <w:autoSpaceDN w:val="0"/>
        <w:adjustRightInd w:val="0"/>
        <w:spacing w:after="0" w:line="312" w:lineRule="auto"/>
        <w:contextualSpacing w:val="0"/>
        <w:jc w:val="both"/>
        <w:rPr>
          <w:rFonts w:ascii="Times New Roman" w:hAnsi="Times New Roman" w:cs="Times New Roman"/>
        </w:rPr>
      </w:pPr>
      <w:r w:rsidRPr="00A16CFD">
        <w:rPr>
          <w:rFonts w:ascii="Times New Roman" w:hAnsi="Times New Roman" w:cs="Times New Roman"/>
        </w:rPr>
        <w:t>Diabetul zaharat tip 2. Ghid de practic</w:t>
      </w:r>
      <w:r w:rsidR="00316DAA">
        <w:rPr>
          <w:rFonts w:ascii="Times New Roman" w:hAnsi="Times New Roman" w:cs="Times New Roman"/>
        </w:rPr>
        <w:t>ă</w:t>
      </w:r>
      <w:r w:rsidRPr="00A16CFD">
        <w:rPr>
          <w:rFonts w:ascii="Times New Roman" w:hAnsi="Times New Roman" w:cs="Times New Roman"/>
        </w:rPr>
        <w:t xml:space="preserve"> pentru medicii de familie.</w:t>
      </w:r>
      <w:r>
        <w:rPr>
          <w:rFonts w:ascii="Times New Roman" w:hAnsi="Times New Roman" w:cs="Times New Roman"/>
        </w:rPr>
        <w:t xml:space="preserve"> </w:t>
      </w:r>
      <w:proofErr w:type="spellStart"/>
      <w:r>
        <w:rPr>
          <w:rFonts w:ascii="Times New Roman" w:hAnsi="Times New Roman" w:cs="Times New Roman"/>
        </w:rPr>
        <w:t>Colec</w:t>
      </w:r>
      <w:r w:rsidR="00316DAA">
        <w:rPr>
          <w:rFonts w:ascii="Times New Roman" w:hAnsi="Times New Roman" w:cs="Times New Roman"/>
        </w:rPr>
        <w:t>ț</w:t>
      </w:r>
      <w:r>
        <w:rPr>
          <w:rFonts w:ascii="Times New Roman" w:hAnsi="Times New Roman" w:cs="Times New Roman"/>
        </w:rPr>
        <w:t>ia”Ghiduri</w:t>
      </w:r>
      <w:proofErr w:type="spellEnd"/>
      <w:r>
        <w:rPr>
          <w:rFonts w:ascii="Times New Roman" w:hAnsi="Times New Roman" w:cs="Times New Roman"/>
        </w:rPr>
        <w:t xml:space="preserve"> de practic</w:t>
      </w:r>
      <w:r w:rsidR="00316DAA">
        <w:rPr>
          <w:rFonts w:ascii="Times New Roman" w:hAnsi="Times New Roman" w:cs="Times New Roman"/>
        </w:rPr>
        <w:t>ă</w:t>
      </w:r>
      <w:r>
        <w:rPr>
          <w:rFonts w:ascii="Times New Roman" w:hAnsi="Times New Roman" w:cs="Times New Roman"/>
        </w:rPr>
        <w:t xml:space="preserve"> pentru medicii de familie” Editura </w:t>
      </w:r>
      <w:proofErr w:type="spellStart"/>
      <w:r>
        <w:rPr>
          <w:rFonts w:ascii="Times New Roman" w:hAnsi="Times New Roman" w:cs="Times New Roman"/>
        </w:rPr>
        <w:t>Infomedica</w:t>
      </w:r>
      <w:proofErr w:type="spellEnd"/>
      <w:r>
        <w:rPr>
          <w:rFonts w:ascii="Times New Roman" w:hAnsi="Times New Roman" w:cs="Times New Roman"/>
        </w:rPr>
        <w:t>/ 2005.</w:t>
      </w:r>
    </w:p>
    <w:p w14:paraId="7B17AADF" w14:textId="77777777" w:rsidR="00241831" w:rsidRPr="00241831" w:rsidRDefault="00241831" w:rsidP="005F3C27">
      <w:pPr>
        <w:pStyle w:val="Listparagraf"/>
        <w:numPr>
          <w:ilvl w:val="0"/>
          <w:numId w:val="51"/>
        </w:numPr>
        <w:shd w:val="clear" w:color="auto" w:fill="FFFFFF"/>
        <w:autoSpaceDE w:val="0"/>
        <w:autoSpaceDN w:val="0"/>
        <w:adjustRightInd w:val="0"/>
        <w:spacing w:after="0" w:line="312" w:lineRule="auto"/>
        <w:contextualSpacing w:val="0"/>
        <w:jc w:val="both"/>
        <w:rPr>
          <w:rFonts w:ascii="Times New Roman" w:eastAsia="Times New Roman" w:hAnsi="Times New Roman" w:cs="Times New Roman"/>
          <w:lang w:val="en-US" w:eastAsia="en-US"/>
        </w:rPr>
      </w:pPr>
      <w:r w:rsidRPr="00241831">
        <w:rPr>
          <w:rFonts w:ascii="Times New Roman" w:eastAsia="Times New Roman" w:hAnsi="Times New Roman" w:cs="Times New Roman"/>
          <w:lang w:val="en-US" w:eastAsia="en-US"/>
        </w:rPr>
        <w:t>Centers for Disease Control and Prevention. National Diabetes Statistics Report [Internet], 2017. Available from: https://www.cdc.gov/diabetes/pdfs/ data/statistics/national-diabetes-statisticsreport.pdf. Accessed: 22 September 2017.</w:t>
      </w:r>
    </w:p>
    <w:p w14:paraId="560324D2" w14:textId="77777777" w:rsidR="00241831" w:rsidRPr="00241831" w:rsidRDefault="00241831" w:rsidP="005F3C27">
      <w:pPr>
        <w:numPr>
          <w:ilvl w:val="0"/>
          <w:numId w:val="51"/>
        </w:numPr>
        <w:shd w:val="clear" w:color="auto" w:fill="FFFFFF"/>
        <w:spacing w:after="0" w:line="312" w:lineRule="auto"/>
        <w:jc w:val="both"/>
        <w:rPr>
          <w:rFonts w:ascii="Times New Roman" w:eastAsia="Times New Roman" w:hAnsi="Times New Roman" w:cs="Times New Roman"/>
          <w:lang w:val="it-IT" w:eastAsia="en-US"/>
        </w:rPr>
      </w:pPr>
      <w:r w:rsidRPr="00241831">
        <w:rPr>
          <w:rFonts w:ascii="Times New Roman" w:eastAsia="Times New Roman" w:hAnsi="Times New Roman" w:cs="Times New Roman"/>
          <w:lang w:val="it-IT" w:eastAsia="en-US"/>
        </w:rPr>
        <w:t>Şerban V. Tratat român de boli metabolice. Ed. Brumar. 2010; Timişoara, vol. 1, p. 461.</w:t>
      </w:r>
    </w:p>
    <w:p w14:paraId="51A87736" w14:textId="77777777" w:rsidR="00241831" w:rsidRPr="00241831" w:rsidRDefault="00241831" w:rsidP="005F3C27">
      <w:pPr>
        <w:numPr>
          <w:ilvl w:val="0"/>
          <w:numId w:val="51"/>
        </w:numPr>
        <w:shd w:val="clear" w:color="auto" w:fill="FFFFFF"/>
        <w:spacing w:after="0" w:line="312" w:lineRule="auto"/>
        <w:jc w:val="both"/>
        <w:rPr>
          <w:rFonts w:ascii="Times New Roman" w:eastAsia="Times New Roman" w:hAnsi="Times New Roman" w:cs="Times New Roman"/>
          <w:lang w:val="en-US" w:eastAsia="en-US"/>
        </w:rPr>
      </w:pPr>
      <w:r w:rsidRPr="00241831">
        <w:rPr>
          <w:rFonts w:ascii="Times New Roman" w:eastAsia="Times New Roman" w:hAnsi="Times New Roman" w:cs="Times New Roman"/>
          <w:lang w:val="it-IT" w:eastAsia="en-US"/>
        </w:rPr>
        <w:t xml:space="preserve">Kimbro LB, Mangione CM, Steers WN, et al. </w:t>
      </w:r>
      <w:r w:rsidRPr="00241831">
        <w:rPr>
          <w:rFonts w:ascii="Times New Roman" w:eastAsia="Times New Roman" w:hAnsi="Times New Roman" w:cs="Times New Roman"/>
          <w:lang w:val="en-US" w:eastAsia="en-US"/>
        </w:rPr>
        <w:t xml:space="preserve">Depression and all-cause mortality in persons with diabetes mellitus: are older adults at </w:t>
      </w:r>
      <w:proofErr w:type="spellStart"/>
      <w:r w:rsidRPr="00241831">
        <w:rPr>
          <w:rFonts w:ascii="Times New Roman" w:eastAsia="Times New Roman" w:hAnsi="Times New Roman" w:cs="Times New Roman"/>
          <w:lang w:val="en-US" w:eastAsia="en-US"/>
        </w:rPr>
        <w:t>higherrisk</w:t>
      </w:r>
      <w:proofErr w:type="spellEnd"/>
      <w:r w:rsidRPr="00241831">
        <w:rPr>
          <w:rFonts w:ascii="Times New Roman" w:eastAsia="Times New Roman" w:hAnsi="Times New Roman" w:cs="Times New Roman"/>
          <w:lang w:val="en-US" w:eastAsia="en-US"/>
        </w:rPr>
        <w:t xml:space="preserve">? J Am </w:t>
      </w:r>
      <w:proofErr w:type="spellStart"/>
      <w:r w:rsidRPr="00241831">
        <w:rPr>
          <w:rFonts w:ascii="Times New Roman" w:eastAsia="Times New Roman" w:hAnsi="Times New Roman" w:cs="Times New Roman"/>
          <w:lang w:val="en-US" w:eastAsia="en-US"/>
        </w:rPr>
        <w:t>Geriatr</w:t>
      </w:r>
      <w:proofErr w:type="spellEnd"/>
      <w:r w:rsidRPr="00241831">
        <w:rPr>
          <w:rFonts w:ascii="Times New Roman" w:eastAsia="Times New Roman" w:hAnsi="Times New Roman" w:cs="Times New Roman"/>
          <w:lang w:val="en-US" w:eastAsia="en-US"/>
        </w:rPr>
        <w:t xml:space="preserve"> Soc. 2014; 62:1017-1022.</w:t>
      </w:r>
    </w:p>
    <w:p w14:paraId="46F2342C" w14:textId="77777777" w:rsidR="00241831" w:rsidRPr="00241831" w:rsidRDefault="00241831" w:rsidP="005F3C27">
      <w:pPr>
        <w:numPr>
          <w:ilvl w:val="0"/>
          <w:numId w:val="51"/>
        </w:numPr>
        <w:shd w:val="clear" w:color="auto" w:fill="FFFFFF"/>
        <w:spacing w:after="0" w:line="312" w:lineRule="auto"/>
        <w:jc w:val="both"/>
        <w:rPr>
          <w:rFonts w:ascii="Times New Roman" w:eastAsia="Times New Roman" w:hAnsi="Times New Roman" w:cs="Times New Roman"/>
          <w:lang w:val="en-US" w:eastAsia="en-US"/>
        </w:rPr>
      </w:pPr>
      <w:r w:rsidRPr="00241831">
        <w:rPr>
          <w:rFonts w:ascii="Times New Roman" w:eastAsia="Times New Roman" w:hAnsi="Times New Roman" w:cs="Times New Roman"/>
          <w:lang w:val="en-US" w:eastAsia="en-US"/>
        </w:rPr>
        <w:t xml:space="preserve">Cukierman T, Gerstein HC, Williamson JD. Cognitive decline and dementia in diabetes – systematic overview of prospective observational studies. </w:t>
      </w:r>
      <w:proofErr w:type="spellStart"/>
      <w:r w:rsidRPr="00241831">
        <w:rPr>
          <w:rFonts w:ascii="Times New Roman" w:eastAsia="Times New Roman" w:hAnsi="Times New Roman" w:cs="Times New Roman"/>
          <w:lang w:val="en-US" w:eastAsia="en-US"/>
        </w:rPr>
        <w:t>Diabetologia</w:t>
      </w:r>
      <w:proofErr w:type="spellEnd"/>
      <w:r w:rsidRPr="00241831">
        <w:rPr>
          <w:rFonts w:ascii="Times New Roman" w:eastAsia="Times New Roman" w:hAnsi="Times New Roman" w:cs="Times New Roman"/>
          <w:lang w:val="en-US" w:eastAsia="en-US"/>
        </w:rPr>
        <w:t>. 2005; 48:2460-2469.</w:t>
      </w:r>
    </w:p>
    <w:p w14:paraId="54C868DB" w14:textId="77777777" w:rsidR="00241831" w:rsidRPr="00241831" w:rsidRDefault="00241831" w:rsidP="005F3C27">
      <w:pPr>
        <w:numPr>
          <w:ilvl w:val="0"/>
          <w:numId w:val="51"/>
        </w:numPr>
        <w:shd w:val="clear" w:color="auto" w:fill="FFFFFF"/>
        <w:spacing w:after="0" w:line="312" w:lineRule="auto"/>
        <w:jc w:val="both"/>
        <w:rPr>
          <w:rFonts w:ascii="Times New Roman" w:eastAsia="Times New Roman" w:hAnsi="Times New Roman" w:cs="Times New Roman"/>
          <w:lang w:val="en-US" w:eastAsia="en-US"/>
        </w:rPr>
      </w:pPr>
      <w:proofErr w:type="spellStart"/>
      <w:r w:rsidRPr="00241831">
        <w:rPr>
          <w:rFonts w:ascii="Times New Roman" w:eastAsia="Times New Roman" w:hAnsi="Times New Roman" w:cs="Times New Roman"/>
          <w:lang w:val="en-US" w:eastAsia="en-US"/>
        </w:rPr>
        <w:t>Feinkohl</w:t>
      </w:r>
      <w:proofErr w:type="spellEnd"/>
      <w:r w:rsidRPr="00241831">
        <w:rPr>
          <w:rFonts w:ascii="Times New Roman" w:eastAsia="Times New Roman" w:hAnsi="Times New Roman" w:cs="Times New Roman"/>
          <w:lang w:val="en-US" w:eastAsia="en-US"/>
        </w:rPr>
        <w:t xml:space="preserve"> I, Aung PP, </w:t>
      </w:r>
      <w:proofErr w:type="spellStart"/>
      <w:r w:rsidRPr="00241831">
        <w:rPr>
          <w:rFonts w:ascii="Times New Roman" w:eastAsia="Times New Roman" w:hAnsi="Times New Roman" w:cs="Times New Roman"/>
          <w:lang w:val="en-US" w:eastAsia="en-US"/>
        </w:rPr>
        <w:t>KellerM</w:t>
      </w:r>
      <w:proofErr w:type="spellEnd"/>
      <w:r w:rsidRPr="00241831">
        <w:rPr>
          <w:rFonts w:ascii="Times New Roman" w:eastAsia="Times New Roman" w:hAnsi="Times New Roman" w:cs="Times New Roman"/>
          <w:lang w:val="en-US" w:eastAsia="en-US"/>
        </w:rPr>
        <w:t>, et al.; Edinburgh Type 2 Diabetes Study (ET2DS) Investigators. Severe hypoglycemia and cognitive decline in older people with type 2 diabetes: the Edinburgh type 2 diabetes study. Diabetes Care. 2014; Feb;37(2):507-15.</w:t>
      </w:r>
    </w:p>
    <w:p w14:paraId="276B707A" w14:textId="77777777" w:rsidR="00241831" w:rsidRPr="00241831" w:rsidRDefault="00241831" w:rsidP="005F3C27">
      <w:pPr>
        <w:numPr>
          <w:ilvl w:val="0"/>
          <w:numId w:val="51"/>
        </w:numPr>
        <w:shd w:val="clear" w:color="auto" w:fill="FFFFFF"/>
        <w:spacing w:after="0" w:line="312" w:lineRule="auto"/>
        <w:jc w:val="both"/>
        <w:rPr>
          <w:rFonts w:ascii="Times New Roman" w:eastAsia="Times New Roman" w:hAnsi="Times New Roman" w:cs="Times New Roman"/>
          <w:lang w:val="en-US" w:eastAsia="en-US"/>
        </w:rPr>
      </w:pPr>
      <w:r w:rsidRPr="00241831">
        <w:rPr>
          <w:rFonts w:ascii="Times New Roman" w:eastAsia="Times New Roman" w:hAnsi="Times New Roman" w:cs="Times New Roman"/>
          <w:lang w:val="en-US" w:eastAsia="en-US"/>
        </w:rPr>
        <w:t>American Diabetes Society. Standards in medical care in diabetes – 2018. Diabetes Care. 2018; vol 41. Supplement 1, available at: https://doi.org/10.2337/dc18-Sint01</w:t>
      </w:r>
    </w:p>
    <w:p w14:paraId="5FC6C6C5" w14:textId="77777777" w:rsidR="00241831" w:rsidRPr="00241831" w:rsidRDefault="00241831" w:rsidP="005F3C27">
      <w:pPr>
        <w:numPr>
          <w:ilvl w:val="0"/>
          <w:numId w:val="51"/>
        </w:numPr>
        <w:shd w:val="clear" w:color="auto" w:fill="FFFFFF"/>
        <w:spacing w:after="0" w:line="312" w:lineRule="auto"/>
        <w:jc w:val="both"/>
        <w:rPr>
          <w:rFonts w:ascii="Times New Roman" w:eastAsia="Times New Roman" w:hAnsi="Times New Roman" w:cs="Times New Roman"/>
          <w:lang w:val="en-US" w:eastAsia="en-US"/>
        </w:rPr>
      </w:pPr>
      <w:proofErr w:type="spellStart"/>
      <w:r w:rsidRPr="00241831">
        <w:rPr>
          <w:rFonts w:ascii="Times New Roman" w:eastAsia="Times New Roman" w:hAnsi="Times New Roman" w:cs="Times New Roman"/>
          <w:lang w:val="en-US" w:eastAsia="en-US"/>
        </w:rPr>
        <w:t>Inzucchi</w:t>
      </w:r>
      <w:proofErr w:type="spellEnd"/>
      <w:r w:rsidRPr="00241831">
        <w:rPr>
          <w:rFonts w:ascii="Times New Roman" w:eastAsia="Times New Roman" w:hAnsi="Times New Roman" w:cs="Times New Roman"/>
          <w:lang w:val="en-US" w:eastAsia="en-US"/>
        </w:rPr>
        <w:t xml:space="preserve"> SE, </w:t>
      </w:r>
      <w:proofErr w:type="spellStart"/>
      <w:r w:rsidRPr="00241831">
        <w:rPr>
          <w:rFonts w:ascii="Times New Roman" w:eastAsia="Times New Roman" w:hAnsi="Times New Roman" w:cs="Times New Roman"/>
          <w:lang w:val="en-US" w:eastAsia="en-US"/>
        </w:rPr>
        <w:t>Lipska</w:t>
      </w:r>
      <w:proofErr w:type="spellEnd"/>
      <w:r w:rsidRPr="00241831">
        <w:rPr>
          <w:rFonts w:ascii="Times New Roman" w:eastAsia="Times New Roman" w:hAnsi="Times New Roman" w:cs="Times New Roman"/>
          <w:lang w:val="en-US" w:eastAsia="en-US"/>
        </w:rPr>
        <w:t xml:space="preserve"> KJ, Mayo H, Bailey CJ, McGuire DK. Metformin in patients with type 2 diabetes and kidney disease: a systematic review. JAMA. 2014; Dec 24, 312 (24):2668-2675.</w:t>
      </w:r>
    </w:p>
    <w:p w14:paraId="67C45439" w14:textId="77777777" w:rsidR="00241831" w:rsidRPr="00241831" w:rsidRDefault="00241831" w:rsidP="005F3C27">
      <w:pPr>
        <w:numPr>
          <w:ilvl w:val="0"/>
          <w:numId w:val="51"/>
        </w:numPr>
        <w:shd w:val="clear" w:color="auto" w:fill="FFFFFF"/>
        <w:spacing w:after="0" w:line="312" w:lineRule="auto"/>
        <w:jc w:val="both"/>
        <w:rPr>
          <w:rFonts w:ascii="Times New Roman" w:eastAsia="Times New Roman" w:hAnsi="Times New Roman" w:cs="Times New Roman"/>
          <w:lang w:val="en-US" w:eastAsia="en-US"/>
        </w:rPr>
      </w:pPr>
      <w:proofErr w:type="spellStart"/>
      <w:r w:rsidRPr="00241831">
        <w:rPr>
          <w:rFonts w:ascii="Times New Roman" w:eastAsia="Times New Roman" w:hAnsi="Times New Roman" w:cs="Times New Roman"/>
          <w:lang w:val="en-US" w:eastAsia="en-US"/>
        </w:rPr>
        <w:t>Aroda</w:t>
      </w:r>
      <w:proofErr w:type="spellEnd"/>
      <w:r w:rsidRPr="00241831">
        <w:rPr>
          <w:rFonts w:ascii="Times New Roman" w:eastAsia="Times New Roman" w:hAnsi="Times New Roman" w:cs="Times New Roman"/>
          <w:lang w:val="en-US" w:eastAsia="en-US"/>
        </w:rPr>
        <w:t xml:space="preserve"> VR, Edelstein SL, Goldberg RB, et al.; Diabetes Prevention Program Research Group. Long-term metformin use and vitamin B12 deficiency in the Diabetes Prevention Program Outcomes Study. J Clin Endocrinol </w:t>
      </w:r>
      <w:proofErr w:type="spellStart"/>
      <w:r w:rsidRPr="00241831">
        <w:rPr>
          <w:rFonts w:ascii="Times New Roman" w:eastAsia="Times New Roman" w:hAnsi="Times New Roman" w:cs="Times New Roman"/>
          <w:lang w:val="en-US" w:eastAsia="en-US"/>
        </w:rPr>
        <w:t>Metab</w:t>
      </w:r>
      <w:proofErr w:type="spellEnd"/>
      <w:r w:rsidRPr="00241831">
        <w:rPr>
          <w:rFonts w:ascii="Times New Roman" w:eastAsia="Times New Roman" w:hAnsi="Times New Roman" w:cs="Times New Roman"/>
          <w:lang w:val="en-US" w:eastAsia="en-US"/>
        </w:rPr>
        <w:t>. 2016; 101:1754-1761.</w:t>
      </w:r>
    </w:p>
    <w:p w14:paraId="1961A1FB" w14:textId="046E64A9" w:rsidR="00BB0508" w:rsidRPr="00241831" w:rsidRDefault="00241831" w:rsidP="005F3C27">
      <w:pPr>
        <w:numPr>
          <w:ilvl w:val="0"/>
          <w:numId w:val="51"/>
        </w:numPr>
        <w:shd w:val="clear" w:color="auto" w:fill="FFFFFF"/>
        <w:spacing w:after="0" w:line="312" w:lineRule="auto"/>
        <w:jc w:val="both"/>
        <w:rPr>
          <w:rFonts w:ascii="Times New Roman" w:eastAsia="Times New Roman" w:hAnsi="Times New Roman" w:cs="Times New Roman"/>
          <w:lang w:val="en-US" w:eastAsia="en-US"/>
        </w:rPr>
      </w:pPr>
      <w:proofErr w:type="spellStart"/>
      <w:r w:rsidRPr="00241831">
        <w:rPr>
          <w:rFonts w:ascii="Times New Roman" w:eastAsia="Times New Roman" w:hAnsi="Times New Roman" w:cs="Times New Roman"/>
          <w:lang w:val="en-US" w:eastAsia="en-US"/>
        </w:rPr>
        <w:t>Rotz</w:t>
      </w:r>
      <w:proofErr w:type="spellEnd"/>
      <w:r w:rsidRPr="00241831">
        <w:rPr>
          <w:rFonts w:ascii="Times New Roman" w:eastAsia="Times New Roman" w:hAnsi="Times New Roman" w:cs="Times New Roman"/>
          <w:lang w:val="en-US" w:eastAsia="en-US"/>
        </w:rPr>
        <w:t xml:space="preserve"> ME, </w:t>
      </w:r>
      <w:proofErr w:type="spellStart"/>
      <w:r w:rsidRPr="00241831">
        <w:rPr>
          <w:rFonts w:ascii="Times New Roman" w:eastAsia="Times New Roman" w:hAnsi="Times New Roman" w:cs="Times New Roman"/>
          <w:lang w:val="en-US" w:eastAsia="en-US"/>
        </w:rPr>
        <w:t>Ganetsky</w:t>
      </w:r>
      <w:proofErr w:type="spellEnd"/>
      <w:r w:rsidRPr="00241831">
        <w:rPr>
          <w:rFonts w:ascii="Times New Roman" w:eastAsia="Times New Roman" w:hAnsi="Times New Roman" w:cs="Times New Roman"/>
          <w:lang w:val="en-US" w:eastAsia="en-US"/>
        </w:rPr>
        <w:t xml:space="preserve"> VS, Sen S, Thomas TF. Implications of incretin-based therapies on cardiovascular disease. Int J Clin </w:t>
      </w:r>
      <w:proofErr w:type="spellStart"/>
      <w:r w:rsidRPr="00241831">
        <w:rPr>
          <w:rFonts w:ascii="Times New Roman" w:eastAsia="Times New Roman" w:hAnsi="Times New Roman" w:cs="Times New Roman"/>
          <w:lang w:val="en-US" w:eastAsia="en-US"/>
        </w:rPr>
        <w:t>Pract</w:t>
      </w:r>
      <w:proofErr w:type="spellEnd"/>
      <w:r w:rsidRPr="00241831">
        <w:rPr>
          <w:rFonts w:ascii="Times New Roman" w:eastAsia="Times New Roman" w:hAnsi="Times New Roman" w:cs="Times New Roman"/>
          <w:lang w:val="en-US" w:eastAsia="en-US"/>
        </w:rPr>
        <w:t>. 2015; 69:531-549.</w:t>
      </w:r>
    </w:p>
    <w:sectPr w:rsidR="00BB0508" w:rsidRPr="00241831" w:rsidSect="006A1A9D">
      <w:footerReference w:type="default" r:id="rId25"/>
      <w:footnotePr>
        <w:numFmt w:val="lowerLetter"/>
      </w:footnotePr>
      <w:endnotePr>
        <w:numFmt w:val="decimal"/>
      </w:endnotePr>
      <w:pgSz w:w="11907" w:h="16839" w:code="9"/>
      <w:pgMar w:top="709"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FCC33" w14:textId="77777777" w:rsidR="005F3C27" w:rsidRDefault="005F3C27" w:rsidP="00352A66">
      <w:pPr>
        <w:spacing w:after="0" w:line="240" w:lineRule="auto"/>
      </w:pPr>
      <w:r>
        <w:separator/>
      </w:r>
    </w:p>
  </w:endnote>
  <w:endnote w:type="continuationSeparator" w:id="0">
    <w:p w14:paraId="26239DC2" w14:textId="77777777" w:rsidR="005F3C27" w:rsidRDefault="005F3C27" w:rsidP="00352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bertus MT">
    <w:altName w:val="Calibri"/>
    <w:charset w:val="00"/>
    <w:family w:val="swiss"/>
    <w:pitch w:val="variable"/>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6580829"/>
      <w:docPartObj>
        <w:docPartGallery w:val="Page Numbers (Bottom of Page)"/>
        <w:docPartUnique/>
      </w:docPartObj>
    </w:sdtPr>
    <w:sdtContent>
      <w:p w14:paraId="3BA57E42" w14:textId="77777777" w:rsidR="0094359A" w:rsidRDefault="0094359A">
        <w:pPr>
          <w:pStyle w:val="Subsol"/>
          <w:jc w:val="right"/>
        </w:pPr>
        <w:r>
          <w:fldChar w:fldCharType="begin"/>
        </w:r>
        <w:r>
          <w:instrText xml:space="preserve"> PAGE   \* MERGEFORMAT </w:instrText>
        </w:r>
        <w:r>
          <w:fldChar w:fldCharType="separate"/>
        </w:r>
        <w:r>
          <w:rPr>
            <w:noProof/>
          </w:rPr>
          <w:t>13</w:t>
        </w:r>
        <w:r>
          <w:rPr>
            <w:noProof/>
          </w:rPr>
          <w:fldChar w:fldCharType="end"/>
        </w:r>
      </w:p>
    </w:sdtContent>
  </w:sdt>
  <w:p w14:paraId="56E96AF0" w14:textId="77777777" w:rsidR="0094359A" w:rsidRDefault="0094359A">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AA2F50" w14:textId="77777777" w:rsidR="005F3C27" w:rsidRDefault="005F3C27" w:rsidP="00352A66">
      <w:pPr>
        <w:spacing w:after="0" w:line="240" w:lineRule="auto"/>
      </w:pPr>
      <w:r>
        <w:separator/>
      </w:r>
    </w:p>
  </w:footnote>
  <w:footnote w:type="continuationSeparator" w:id="0">
    <w:p w14:paraId="2AE9020B" w14:textId="77777777" w:rsidR="005F3C27" w:rsidRDefault="005F3C27" w:rsidP="00352A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D42F5"/>
    <w:multiLevelType w:val="multilevel"/>
    <w:tmpl w:val="EC82E378"/>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15:restartNumberingAfterBreak="0">
    <w:nsid w:val="06D66952"/>
    <w:multiLevelType w:val="hybridMultilevel"/>
    <w:tmpl w:val="9E4C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787117"/>
    <w:multiLevelType w:val="hybridMultilevel"/>
    <w:tmpl w:val="97B811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2301B6"/>
    <w:multiLevelType w:val="multilevel"/>
    <w:tmpl w:val="813EC0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86F7D"/>
    <w:multiLevelType w:val="hybridMultilevel"/>
    <w:tmpl w:val="9C643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0100B0"/>
    <w:multiLevelType w:val="multilevel"/>
    <w:tmpl w:val="2B18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2017D"/>
    <w:multiLevelType w:val="hybridMultilevel"/>
    <w:tmpl w:val="7CD22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A311E6"/>
    <w:multiLevelType w:val="multilevel"/>
    <w:tmpl w:val="C5246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384539"/>
    <w:multiLevelType w:val="multilevel"/>
    <w:tmpl w:val="DCCC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895DE9"/>
    <w:multiLevelType w:val="hybridMultilevel"/>
    <w:tmpl w:val="D862A07E"/>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404094C"/>
    <w:multiLevelType w:val="hybridMultilevel"/>
    <w:tmpl w:val="4C4A49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4E4206B"/>
    <w:multiLevelType w:val="hybridMultilevel"/>
    <w:tmpl w:val="BAFCD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0C3B12"/>
    <w:multiLevelType w:val="hybridMultilevel"/>
    <w:tmpl w:val="D0CE1236"/>
    <w:lvl w:ilvl="0" w:tplc="0636C43E">
      <w:start w:val="1"/>
      <w:numFmt w:val="decimal"/>
      <w:lvlText w:val="%1."/>
      <w:lvlJc w:val="left"/>
      <w:pPr>
        <w:ind w:left="360" w:hanging="360"/>
      </w:pPr>
      <w:rPr>
        <w:rFonts w:ascii="Times New Roman" w:eastAsiaTheme="minorEastAsia"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AD47AC0"/>
    <w:multiLevelType w:val="hybridMultilevel"/>
    <w:tmpl w:val="DCA2F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5E1C20"/>
    <w:multiLevelType w:val="hybridMultilevel"/>
    <w:tmpl w:val="5B36BD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BAF50CB"/>
    <w:multiLevelType w:val="hybridMultilevel"/>
    <w:tmpl w:val="A5183BC6"/>
    <w:lvl w:ilvl="0" w:tplc="5CBAAD4A">
      <w:start w:val="4"/>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15:restartNumberingAfterBreak="0">
    <w:nsid w:val="20115487"/>
    <w:multiLevelType w:val="hybridMultilevel"/>
    <w:tmpl w:val="A26C7A58"/>
    <w:lvl w:ilvl="0" w:tplc="5CBAAD4A">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233B1C"/>
    <w:multiLevelType w:val="hybridMultilevel"/>
    <w:tmpl w:val="AB6A7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A3511B"/>
    <w:multiLevelType w:val="hybridMultilevel"/>
    <w:tmpl w:val="96C8EF66"/>
    <w:lvl w:ilvl="0" w:tplc="E12AC6F6">
      <w:start w:val="1"/>
      <w:numFmt w:val="bullet"/>
      <w:lvlText w:val="•"/>
      <w:lvlJc w:val="left"/>
      <w:pPr>
        <w:tabs>
          <w:tab w:val="num" w:pos="720"/>
        </w:tabs>
        <w:ind w:left="720" w:hanging="360"/>
      </w:pPr>
      <w:rPr>
        <w:rFonts w:ascii="Times New Roman" w:hAnsi="Times New Roman" w:hint="default"/>
      </w:rPr>
    </w:lvl>
    <w:lvl w:ilvl="1" w:tplc="706422DA" w:tentative="1">
      <w:start w:val="1"/>
      <w:numFmt w:val="bullet"/>
      <w:lvlText w:val="•"/>
      <w:lvlJc w:val="left"/>
      <w:pPr>
        <w:tabs>
          <w:tab w:val="num" w:pos="1440"/>
        </w:tabs>
        <w:ind w:left="1440" w:hanging="360"/>
      </w:pPr>
      <w:rPr>
        <w:rFonts w:ascii="Times New Roman" w:hAnsi="Times New Roman" w:hint="default"/>
      </w:rPr>
    </w:lvl>
    <w:lvl w:ilvl="2" w:tplc="7376DF22" w:tentative="1">
      <w:start w:val="1"/>
      <w:numFmt w:val="bullet"/>
      <w:lvlText w:val="•"/>
      <w:lvlJc w:val="left"/>
      <w:pPr>
        <w:tabs>
          <w:tab w:val="num" w:pos="2160"/>
        </w:tabs>
        <w:ind w:left="2160" w:hanging="360"/>
      </w:pPr>
      <w:rPr>
        <w:rFonts w:ascii="Times New Roman" w:hAnsi="Times New Roman" w:hint="default"/>
      </w:rPr>
    </w:lvl>
    <w:lvl w:ilvl="3" w:tplc="B3C2C158" w:tentative="1">
      <w:start w:val="1"/>
      <w:numFmt w:val="bullet"/>
      <w:lvlText w:val="•"/>
      <w:lvlJc w:val="left"/>
      <w:pPr>
        <w:tabs>
          <w:tab w:val="num" w:pos="2880"/>
        </w:tabs>
        <w:ind w:left="2880" w:hanging="360"/>
      </w:pPr>
      <w:rPr>
        <w:rFonts w:ascii="Times New Roman" w:hAnsi="Times New Roman" w:hint="default"/>
      </w:rPr>
    </w:lvl>
    <w:lvl w:ilvl="4" w:tplc="FE2EB900" w:tentative="1">
      <w:start w:val="1"/>
      <w:numFmt w:val="bullet"/>
      <w:lvlText w:val="•"/>
      <w:lvlJc w:val="left"/>
      <w:pPr>
        <w:tabs>
          <w:tab w:val="num" w:pos="3600"/>
        </w:tabs>
        <w:ind w:left="3600" w:hanging="360"/>
      </w:pPr>
      <w:rPr>
        <w:rFonts w:ascii="Times New Roman" w:hAnsi="Times New Roman" w:hint="default"/>
      </w:rPr>
    </w:lvl>
    <w:lvl w:ilvl="5" w:tplc="CC8237B6" w:tentative="1">
      <w:start w:val="1"/>
      <w:numFmt w:val="bullet"/>
      <w:lvlText w:val="•"/>
      <w:lvlJc w:val="left"/>
      <w:pPr>
        <w:tabs>
          <w:tab w:val="num" w:pos="4320"/>
        </w:tabs>
        <w:ind w:left="4320" w:hanging="360"/>
      </w:pPr>
      <w:rPr>
        <w:rFonts w:ascii="Times New Roman" w:hAnsi="Times New Roman" w:hint="default"/>
      </w:rPr>
    </w:lvl>
    <w:lvl w:ilvl="6" w:tplc="C4B4B924" w:tentative="1">
      <w:start w:val="1"/>
      <w:numFmt w:val="bullet"/>
      <w:lvlText w:val="•"/>
      <w:lvlJc w:val="left"/>
      <w:pPr>
        <w:tabs>
          <w:tab w:val="num" w:pos="5040"/>
        </w:tabs>
        <w:ind w:left="5040" w:hanging="360"/>
      </w:pPr>
      <w:rPr>
        <w:rFonts w:ascii="Times New Roman" w:hAnsi="Times New Roman" w:hint="default"/>
      </w:rPr>
    </w:lvl>
    <w:lvl w:ilvl="7" w:tplc="445E3CAA" w:tentative="1">
      <w:start w:val="1"/>
      <w:numFmt w:val="bullet"/>
      <w:lvlText w:val="•"/>
      <w:lvlJc w:val="left"/>
      <w:pPr>
        <w:tabs>
          <w:tab w:val="num" w:pos="5760"/>
        </w:tabs>
        <w:ind w:left="5760" w:hanging="360"/>
      </w:pPr>
      <w:rPr>
        <w:rFonts w:ascii="Times New Roman" w:hAnsi="Times New Roman" w:hint="default"/>
      </w:rPr>
    </w:lvl>
    <w:lvl w:ilvl="8" w:tplc="8F260F3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460276F"/>
    <w:multiLevelType w:val="multilevel"/>
    <w:tmpl w:val="382C6F02"/>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8612E"/>
    <w:multiLevelType w:val="hybridMultilevel"/>
    <w:tmpl w:val="CA825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52126A0"/>
    <w:multiLevelType w:val="hybridMultilevel"/>
    <w:tmpl w:val="08F29636"/>
    <w:lvl w:ilvl="0" w:tplc="C1E28FBE">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28B6033F"/>
    <w:multiLevelType w:val="hybridMultilevel"/>
    <w:tmpl w:val="87BA7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B0E6DE1"/>
    <w:multiLevelType w:val="multilevel"/>
    <w:tmpl w:val="267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7B5105"/>
    <w:multiLevelType w:val="hybridMultilevel"/>
    <w:tmpl w:val="F98AE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5E55743"/>
    <w:multiLevelType w:val="hybridMultilevel"/>
    <w:tmpl w:val="FA1A4216"/>
    <w:lvl w:ilvl="0" w:tplc="D0D8817E">
      <w:start w:val="1"/>
      <w:numFmt w:val="bullet"/>
      <w:lvlText w:val="•"/>
      <w:lvlJc w:val="left"/>
      <w:pPr>
        <w:tabs>
          <w:tab w:val="num" w:pos="720"/>
        </w:tabs>
        <w:ind w:left="720" w:hanging="360"/>
      </w:pPr>
      <w:rPr>
        <w:rFonts w:ascii="Times New Roman" w:hAnsi="Times New Roman" w:hint="default"/>
      </w:rPr>
    </w:lvl>
    <w:lvl w:ilvl="1" w:tplc="3BDCCF18" w:tentative="1">
      <w:start w:val="1"/>
      <w:numFmt w:val="bullet"/>
      <w:lvlText w:val="•"/>
      <w:lvlJc w:val="left"/>
      <w:pPr>
        <w:tabs>
          <w:tab w:val="num" w:pos="1440"/>
        </w:tabs>
        <w:ind w:left="1440" w:hanging="360"/>
      </w:pPr>
      <w:rPr>
        <w:rFonts w:ascii="Times New Roman" w:hAnsi="Times New Roman" w:hint="default"/>
      </w:rPr>
    </w:lvl>
    <w:lvl w:ilvl="2" w:tplc="427E4220" w:tentative="1">
      <w:start w:val="1"/>
      <w:numFmt w:val="bullet"/>
      <w:lvlText w:val="•"/>
      <w:lvlJc w:val="left"/>
      <w:pPr>
        <w:tabs>
          <w:tab w:val="num" w:pos="2160"/>
        </w:tabs>
        <w:ind w:left="2160" w:hanging="360"/>
      </w:pPr>
      <w:rPr>
        <w:rFonts w:ascii="Times New Roman" w:hAnsi="Times New Roman" w:hint="default"/>
      </w:rPr>
    </w:lvl>
    <w:lvl w:ilvl="3" w:tplc="5AB66FBC" w:tentative="1">
      <w:start w:val="1"/>
      <w:numFmt w:val="bullet"/>
      <w:lvlText w:val="•"/>
      <w:lvlJc w:val="left"/>
      <w:pPr>
        <w:tabs>
          <w:tab w:val="num" w:pos="2880"/>
        </w:tabs>
        <w:ind w:left="2880" w:hanging="360"/>
      </w:pPr>
      <w:rPr>
        <w:rFonts w:ascii="Times New Roman" w:hAnsi="Times New Roman" w:hint="default"/>
      </w:rPr>
    </w:lvl>
    <w:lvl w:ilvl="4" w:tplc="EE0246E6" w:tentative="1">
      <w:start w:val="1"/>
      <w:numFmt w:val="bullet"/>
      <w:lvlText w:val="•"/>
      <w:lvlJc w:val="left"/>
      <w:pPr>
        <w:tabs>
          <w:tab w:val="num" w:pos="3600"/>
        </w:tabs>
        <w:ind w:left="3600" w:hanging="360"/>
      </w:pPr>
      <w:rPr>
        <w:rFonts w:ascii="Times New Roman" w:hAnsi="Times New Roman" w:hint="default"/>
      </w:rPr>
    </w:lvl>
    <w:lvl w:ilvl="5" w:tplc="3240393E" w:tentative="1">
      <w:start w:val="1"/>
      <w:numFmt w:val="bullet"/>
      <w:lvlText w:val="•"/>
      <w:lvlJc w:val="left"/>
      <w:pPr>
        <w:tabs>
          <w:tab w:val="num" w:pos="4320"/>
        </w:tabs>
        <w:ind w:left="4320" w:hanging="360"/>
      </w:pPr>
      <w:rPr>
        <w:rFonts w:ascii="Times New Roman" w:hAnsi="Times New Roman" w:hint="default"/>
      </w:rPr>
    </w:lvl>
    <w:lvl w:ilvl="6" w:tplc="86560AAE" w:tentative="1">
      <w:start w:val="1"/>
      <w:numFmt w:val="bullet"/>
      <w:lvlText w:val="•"/>
      <w:lvlJc w:val="left"/>
      <w:pPr>
        <w:tabs>
          <w:tab w:val="num" w:pos="5040"/>
        </w:tabs>
        <w:ind w:left="5040" w:hanging="360"/>
      </w:pPr>
      <w:rPr>
        <w:rFonts w:ascii="Times New Roman" w:hAnsi="Times New Roman" w:hint="default"/>
      </w:rPr>
    </w:lvl>
    <w:lvl w:ilvl="7" w:tplc="F2400264" w:tentative="1">
      <w:start w:val="1"/>
      <w:numFmt w:val="bullet"/>
      <w:lvlText w:val="•"/>
      <w:lvlJc w:val="left"/>
      <w:pPr>
        <w:tabs>
          <w:tab w:val="num" w:pos="5760"/>
        </w:tabs>
        <w:ind w:left="5760" w:hanging="360"/>
      </w:pPr>
      <w:rPr>
        <w:rFonts w:ascii="Times New Roman" w:hAnsi="Times New Roman" w:hint="default"/>
      </w:rPr>
    </w:lvl>
    <w:lvl w:ilvl="8" w:tplc="FEE8BE0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80A1F66"/>
    <w:multiLevelType w:val="multilevel"/>
    <w:tmpl w:val="8660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0C644F"/>
    <w:multiLevelType w:val="multilevel"/>
    <w:tmpl w:val="FE88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BF767E"/>
    <w:multiLevelType w:val="multilevel"/>
    <w:tmpl w:val="27D45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E73AAF"/>
    <w:multiLevelType w:val="hybridMultilevel"/>
    <w:tmpl w:val="26B43D7C"/>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0" w15:restartNumberingAfterBreak="0">
    <w:nsid w:val="4D4D4B50"/>
    <w:multiLevelType w:val="multilevel"/>
    <w:tmpl w:val="E14A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282D5A"/>
    <w:multiLevelType w:val="multilevel"/>
    <w:tmpl w:val="29FAC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427600"/>
    <w:multiLevelType w:val="multilevel"/>
    <w:tmpl w:val="80F4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4D40BF"/>
    <w:multiLevelType w:val="hybridMultilevel"/>
    <w:tmpl w:val="64881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CB26316"/>
    <w:multiLevelType w:val="hybridMultilevel"/>
    <w:tmpl w:val="AA18D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00624C"/>
    <w:multiLevelType w:val="multilevel"/>
    <w:tmpl w:val="7B76CE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575E9B"/>
    <w:multiLevelType w:val="multilevel"/>
    <w:tmpl w:val="4A7E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B42B15"/>
    <w:multiLevelType w:val="multilevel"/>
    <w:tmpl w:val="A49A1F5A"/>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8" w15:restartNumberingAfterBreak="0">
    <w:nsid w:val="652F192C"/>
    <w:multiLevelType w:val="multilevel"/>
    <w:tmpl w:val="A998C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9621E5"/>
    <w:multiLevelType w:val="hybridMultilevel"/>
    <w:tmpl w:val="092EA96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68067BCF"/>
    <w:multiLevelType w:val="hybridMultilevel"/>
    <w:tmpl w:val="0174FAF4"/>
    <w:lvl w:ilvl="0" w:tplc="5CBAAD4A">
      <w:start w:val="4"/>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1" w15:restartNumberingAfterBreak="0">
    <w:nsid w:val="6CFB27E0"/>
    <w:multiLevelType w:val="hybridMultilevel"/>
    <w:tmpl w:val="E3C6C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1E546B"/>
    <w:multiLevelType w:val="multilevel"/>
    <w:tmpl w:val="8398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31443D"/>
    <w:multiLevelType w:val="multilevel"/>
    <w:tmpl w:val="4368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E411A4"/>
    <w:multiLevelType w:val="multilevel"/>
    <w:tmpl w:val="0A42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473745"/>
    <w:multiLevelType w:val="multilevel"/>
    <w:tmpl w:val="3FAE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6D420C"/>
    <w:multiLevelType w:val="hybridMultilevel"/>
    <w:tmpl w:val="1CFE8AB2"/>
    <w:lvl w:ilvl="0" w:tplc="C1E28FBE">
      <w:numFmt w:val="bullet"/>
      <w:lvlText w:val="-"/>
      <w:lvlJc w:val="left"/>
      <w:pPr>
        <w:ind w:left="1440" w:hanging="360"/>
      </w:pPr>
      <w:rPr>
        <w:rFonts w:ascii="Times New Roman" w:eastAsiaTheme="minorEastAsia"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7" w15:restartNumberingAfterBreak="0">
    <w:nsid w:val="74AE00F3"/>
    <w:multiLevelType w:val="hybridMultilevel"/>
    <w:tmpl w:val="1B3E8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4FB0C4F"/>
    <w:multiLevelType w:val="hybridMultilevel"/>
    <w:tmpl w:val="B3A20046"/>
    <w:lvl w:ilvl="0" w:tplc="0409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9" w15:restartNumberingAfterBreak="0">
    <w:nsid w:val="7CAB7B61"/>
    <w:multiLevelType w:val="hybridMultilevel"/>
    <w:tmpl w:val="1DEAD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FA35E3B"/>
    <w:multiLevelType w:val="hybridMultilevel"/>
    <w:tmpl w:val="B8029532"/>
    <w:lvl w:ilvl="0" w:tplc="3E025348">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4"/>
  </w:num>
  <w:num w:numId="2">
    <w:abstractNumId w:val="12"/>
  </w:num>
  <w:num w:numId="3">
    <w:abstractNumId w:val="33"/>
  </w:num>
  <w:num w:numId="4">
    <w:abstractNumId w:val="6"/>
  </w:num>
  <w:num w:numId="5">
    <w:abstractNumId w:val="14"/>
  </w:num>
  <w:num w:numId="6">
    <w:abstractNumId w:val="11"/>
  </w:num>
  <w:num w:numId="7">
    <w:abstractNumId w:val="49"/>
  </w:num>
  <w:num w:numId="8">
    <w:abstractNumId w:val="41"/>
  </w:num>
  <w:num w:numId="9">
    <w:abstractNumId w:val="20"/>
  </w:num>
  <w:num w:numId="10">
    <w:abstractNumId w:val="34"/>
  </w:num>
  <w:num w:numId="11">
    <w:abstractNumId w:val="13"/>
  </w:num>
  <w:num w:numId="12">
    <w:abstractNumId w:val="17"/>
  </w:num>
  <w:num w:numId="13">
    <w:abstractNumId w:val="22"/>
  </w:num>
  <w:num w:numId="14">
    <w:abstractNumId w:val="47"/>
  </w:num>
  <w:num w:numId="15">
    <w:abstractNumId w:val="31"/>
  </w:num>
  <w:num w:numId="16">
    <w:abstractNumId w:val="35"/>
  </w:num>
  <w:num w:numId="17">
    <w:abstractNumId w:val="23"/>
  </w:num>
  <w:num w:numId="18">
    <w:abstractNumId w:val="10"/>
  </w:num>
  <w:num w:numId="19">
    <w:abstractNumId w:val="4"/>
  </w:num>
  <w:num w:numId="20">
    <w:abstractNumId w:val="2"/>
  </w:num>
  <w:num w:numId="21">
    <w:abstractNumId w:val="1"/>
  </w:num>
  <w:num w:numId="22">
    <w:abstractNumId w:val="25"/>
  </w:num>
  <w:num w:numId="23">
    <w:abstractNumId w:val="45"/>
  </w:num>
  <w:num w:numId="24">
    <w:abstractNumId w:val="43"/>
  </w:num>
  <w:num w:numId="25">
    <w:abstractNumId w:val="36"/>
  </w:num>
  <w:num w:numId="26">
    <w:abstractNumId w:val="38"/>
  </w:num>
  <w:num w:numId="27">
    <w:abstractNumId w:val="3"/>
  </w:num>
  <w:num w:numId="28">
    <w:abstractNumId w:val="9"/>
  </w:num>
  <w:num w:numId="29">
    <w:abstractNumId w:val="21"/>
  </w:num>
  <w:num w:numId="30">
    <w:abstractNumId w:val="19"/>
  </w:num>
  <w:num w:numId="31">
    <w:abstractNumId w:val="18"/>
  </w:num>
  <w:num w:numId="32">
    <w:abstractNumId w:val="16"/>
  </w:num>
  <w:num w:numId="33">
    <w:abstractNumId w:val="37"/>
  </w:num>
  <w:num w:numId="34">
    <w:abstractNumId w:val="26"/>
  </w:num>
  <w:num w:numId="35">
    <w:abstractNumId w:val="27"/>
  </w:num>
  <w:num w:numId="36">
    <w:abstractNumId w:val="50"/>
  </w:num>
  <w:num w:numId="37">
    <w:abstractNumId w:val="0"/>
  </w:num>
  <w:num w:numId="38">
    <w:abstractNumId w:val="32"/>
  </w:num>
  <w:num w:numId="39">
    <w:abstractNumId w:val="42"/>
  </w:num>
  <w:num w:numId="40">
    <w:abstractNumId w:val="30"/>
  </w:num>
  <w:num w:numId="41">
    <w:abstractNumId w:val="8"/>
  </w:num>
  <w:num w:numId="42">
    <w:abstractNumId w:val="44"/>
  </w:num>
  <w:num w:numId="43">
    <w:abstractNumId w:val="7"/>
  </w:num>
  <w:num w:numId="44">
    <w:abstractNumId w:val="5"/>
  </w:num>
  <w:num w:numId="45">
    <w:abstractNumId w:val="40"/>
  </w:num>
  <w:num w:numId="46">
    <w:abstractNumId w:val="46"/>
  </w:num>
  <w:num w:numId="47">
    <w:abstractNumId w:val="15"/>
  </w:num>
  <w:num w:numId="48">
    <w:abstractNumId w:val="29"/>
  </w:num>
  <w:num w:numId="49">
    <w:abstractNumId w:val="48"/>
  </w:num>
  <w:num w:numId="50">
    <w:abstractNumId w:val="39"/>
  </w:num>
  <w:num w:numId="51">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425"/>
  <w:drawingGridHorizontalSpacing w:val="110"/>
  <w:displayHorizontalDrawingGridEvery w:val="2"/>
  <w:characterSpacingControl w:val="doNotCompress"/>
  <w:footnotePr>
    <w:numFmt w:val="lowerLette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011"/>
    <w:rsid w:val="00000424"/>
    <w:rsid w:val="000032CE"/>
    <w:rsid w:val="00006F96"/>
    <w:rsid w:val="000109AD"/>
    <w:rsid w:val="00012255"/>
    <w:rsid w:val="0001233C"/>
    <w:rsid w:val="000146A8"/>
    <w:rsid w:val="0001540B"/>
    <w:rsid w:val="00017644"/>
    <w:rsid w:val="000212D1"/>
    <w:rsid w:val="000214E9"/>
    <w:rsid w:val="00021EE2"/>
    <w:rsid w:val="00022108"/>
    <w:rsid w:val="00023899"/>
    <w:rsid w:val="00024EBE"/>
    <w:rsid w:val="00025462"/>
    <w:rsid w:val="00025753"/>
    <w:rsid w:val="00026AA8"/>
    <w:rsid w:val="0002753C"/>
    <w:rsid w:val="00031863"/>
    <w:rsid w:val="000326B9"/>
    <w:rsid w:val="0003436B"/>
    <w:rsid w:val="00034B26"/>
    <w:rsid w:val="00034CB4"/>
    <w:rsid w:val="00040099"/>
    <w:rsid w:val="00040A6C"/>
    <w:rsid w:val="00041DCD"/>
    <w:rsid w:val="00041FF1"/>
    <w:rsid w:val="000424CB"/>
    <w:rsid w:val="00046383"/>
    <w:rsid w:val="000510D3"/>
    <w:rsid w:val="000532E7"/>
    <w:rsid w:val="00053879"/>
    <w:rsid w:val="00053A86"/>
    <w:rsid w:val="00053B06"/>
    <w:rsid w:val="00055160"/>
    <w:rsid w:val="0005597A"/>
    <w:rsid w:val="00063552"/>
    <w:rsid w:val="00065C5F"/>
    <w:rsid w:val="0006652A"/>
    <w:rsid w:val="00067AB9"/>
    <w:rsid w:val="00072169"/>
    <w:rsid w:val="00073D39"/>
    <w:rsid w:val="00074451"/>
    <w:rsid w:val="00076ECD"/>
    <w:rsid w:val="0008061B"/>
    <w:rsid w:val="00080990"/>
    <w:rsid w:val="00084B02"/>
    <w:rsid w:val="000853E8"/>
    <w:rsid w:val="00093CF2"/>
    <w:rsid w:val="000964FB"/>
    <w:rsid w:val="000972C9"/>
    <w:rsid w:val="000A1271"/>
    <w:rsid w:val="000A2306"/>
    <w:rsid w:val="000A6132"/>
    <w:rsid w:val="000B0A2A"/>
    <w:rsid w:val="000B1408"/>
    <w:rsid w:val="000B322C"/>
    <w:rsid w:val="000B366C"/>
    <w:rsid w:val="000B49E8"/>
    <w:rsid w:val="000B6738"/>
    <w:rsid w:val="000B7023"/>
    <w:rsid w:val="000B774D"/>
    <w:rsid w:val="000C26D2"/>
    <w:rsid w:val="000C589B"/>
    <w:rsid w:val="000D0D9C"/>
    <w:rsid w:val="000D0E77"/>
    <w:rsid w:val="000D2290"/>
    <w:rsid w:val="000D2834"/>
    <w:rsid w:val="000D3373"/>
    <w:rsid w:val="000D4511"/>
    <w:rsid w:val="000D4932"/>
    <w:rsid w:val="000D51EE"/>
    <w:rsid w:val="000E4260"/>
    <w:rsid w:val="000E4E81"/>
    <w:rsid w:val="000E50F8"/>
    <w:rsid w:val="000E674D"/>
    <w:rsid w:val="000F0498"/>
    <w:rsid w:val="000F2936"/>
    <w:rsid w:val="000F4B0B"/>
    <w:rsid w:val="000F592B"/>
    <w:rsid w:val="000F593E"/>
    <w:rsid w:val="000F6BE5"/>
    <w:rsid w:val="000F7221"/>
    <w:rsid w:val="000F7F3D"/>
    <w:rsid w:val="00100567"/>
    <w:rsid w:val="001005A8"/>
    <w:rsid w:val="00102CEC"/>
    <w:rsid w:val="00102F66"/>
    <w:rsid w:val="0010478A"/>
    <w:rsid w:val="001058EB"/>
    <w:rsid w:val="00106EBB"/>
    <w:rsid w:val="001073D4"/>
    <w:rsid w:val="00112210"/>
    <w:rsid w:val="00113526"/>
    <w:rsid w:val="00114468"/>
    <w:rsid w:val="001148FF"/>
    <w:rsid w:val="00121A19"/>
    <w:rsid w:val="001227CC"/>
    <w:rsid w:val="00124E51"/>
    <w:rsid w:val="001254AF"/>
    <w:rsid w:val="001269F2"/>
    <w:rsid w:val="00130A22"/>
    <w:rsid w:val="00131F22"/>
    <w:rsid w:val="0013285A"/>
    <w:rsid w:val="00133313"/>
    <w:rsid w:val="001367C5"/>
    <w:rsid w:val="00137676"/>
    <w:rsid w:val="001409E2"/>
    <w:rsid w:val="001412DB"/>
    <w:rsid w:val="00144514"/>
    <w:rsid w:val="00147408"/>
    <w:rsid w:val="00147672"/>
    <w:rsid w:val="00147F26"/>
    <w:rsid w:val="001521D2"/>
    <w:rsid w:val="00152E93"/>
    <w:rsid w:val="001541EC"/>
    <w:rsid w:val="0015551F"/>
    <w:rsid w:val="00156472"/>
    <w:rsid w:val="00157AFB"/>
    <w:rsid w:val="00161068"/>
    <w:rsid w:val="00165C9B"/>
    <w:rsid w:val="00170A92"/>
    <w:rsid w:val="00174D95"/>
    <w:rsid w:val="00175624"/>
    <w:rsid w:val="00176390"/>
    <w:rsid w:val="0018136B"/>
    <w:rsid w:val="00181A4D"/>
    <w:rsid w:val="00184F60"/>
    <w:rsid w:val="00193B60"/>
    <w:rsid w:val="0019664C"/>
    <w:rsid w:val="001A244C"/>
    <w:rsid w:val="001A4BE9"/>
    <w:rsid w:val="001A6AAE"/>
    <w:rsid w:val="001B2257"/>
    <w:rsid w:val="001B2692"/>
    <w:rsid w:val="001B26E5"/>
    <w:rsid w:val="001B463D"/>
    <w:rsid w:val="001B52C6"/>
    <w:rsid w:val="001B53C4"/>
    <w:rsid w:val="001C0913"/>
    <w:rsid w:val="001C17FB"/>
    <w:rsid w:val="001C30B3"/>
    <w:rsid w:val="001C7139"/>
    <w:rsid w:val="001C7EFC"/>
    <w:rsid w:val="001D0A10"/>
    <w:rsid w:val="001D406C"/>
    <w:rsid w:val="001E2745"/>
    <w:rsid w:val="001E2A60"/>
    <w:rsid w:val="001F28D2"/>
    <w:rsid w:val="001F4092"/>
    <w:rsid w:val="001F5197"/>
    <w:rsid w:val="001F5E76"/>
    <w:rsid w:val="001F645A"/>
    <w:rsid w:val="001F7687"/>
    <w:rsid w:val="00201624"/>
    <w:rsid w:val="00201B7D"/>
    <w:rsid w:val="0020220C"/>
    <w:rsid w:val="00204C27"/>
    <w:rsid w:val="0020689D"/>
    <w:rsid w:val="0020731A"/>
    <w:rsid w:val="00207D7B"/>
    <w:rsid w:val="00207E0C"/>
    <w:rsid w:val="002131AC"/>
    <w:rsid w:val="002151E3"/>
    <w:rsid w:val="00215502"/>
    <w:rsid w:val="00222C64"/>
    <w:rsid w:val="00222E59"/>
    <w:rsid w:val="0022302C"/>
    <w:rsid w:val="00224744"/>
    <w:rsid w:val="00230479"/>
    <w:rsid w:val="00234FA1"/>
    <w:rsid w:val="00236CBB"/>
    <w:rsid w:val="00237956"/>
    <w:rsid w:val="002412CA"/>
    <w:rsid w:val="00241831"/>
    <w:rsid w:val="00243CCB"/>
    <w:rsid w:val="0024651B"/>
    <w:rsid w:val="00247E0B"/>
    <w:rsid w:val="00251F69"/>
    <w:rsid w:val="002547B3"/>
    <w:rsid w:val="00254A71"/>
    <w:rsid w:val="002551C8"/>
    <w:rsid w:val="002621FF"/>
    <w:rsid w:val="00265B78"/>
    <w:rsid w:val="0026649E"/>
    <w:rsid w:val="00266EED"/>
    <w:rsid w:val="0026703C"/>
    <w:rsid w:val="002673ED"/>
    <w:rsid w:val="0026762B"/>
    <w:rsid w:val="0027171A"/>
    <w:rsid w:val="0027239C"/>
    <w:rsid w:val="00272CA3"/>
    <w:rsid w:val="00275D23"/>
    <w:rsid w:val="00276B3B"/>
    <w:rsid w:val="002828B6"/>
    <w:rsid w:val="00283931"/>
    <w:rsid w:val="00283B8F"/>
    <w:rsid w:val="002840E2"/>
    <w:rsid w:val="002920EC"/>
    <w:rsid w:val="00292619"/>
    <w:rsid w:val="002943C1"/>
    <w:rsid w:val="00297AA4"/>
    <w:rsid w:val="002A0712"/>
    <w:rsid w:val="002A1FE9"/>
    <w:rsid w:val="002A2529"/>
    <w:rsid w:val="002A7879"/>
    <w:rsid w:val="002B1328"/>
    <w:rsid w:val="002B169C"/>
    <w:rsid w:val="002B220C"/>
    <w:rsid w:val="002B372D"/>
    <w:rsid w:val="002B3747"/>
    <w:rsid w:val="002B3EFA"/>
    <w:rsid w:val="002B434E"/>
    <w:rsid w:val="002B5726"/>
    <w:rsid w:val="002B632C"/>
    <w:rsid w:val="002C1627"/>
    <w:rsid w:val="002C16BF"/>
    <w:rsid w:val="002C2141"/>
    <w:rsid w:val="002D01B3"/>
    <w:rsid w:val="002D29BE"/>
    <w:rsid w:val="002D4B86"/>
    <w:rsid w:val="002E3747"/>
    <w:rsid w:val="002E37CB"/>
    <w:rsid w:val="002E39EC"/>
    <w:rsid w:val="002E3F6E"/>
    <w:rsid w:val="002E47B6"/>
    <w:rsid w:val="002E633E"/>
    <w:rsid w:val="002E637D"/>
    <w:rsid w:val="002F2900"/>
    <w:rsid w:val="002F31BB"/>
    <w:rsid w:val="002F3481"/>
    <w:rsid w:val="002F548E"/>
    <w:rsid w:val="0030142D"/>
    <w:rsid w:val="00303CEE"/>
    <w:rsid w:val="0030411C"/>
    <w:rsid w:val="003055AB"/>
    <w:rsid w:val="00312536"/>
    <w:rsid w:val="0031386D"/>
    <w:rsid w:val="0031460D"/>
    <w:rsid w:val="00315953"/>
    <w:rsid w:val="00316DAA"/>
    <w:rsid w:val="00323ABD"/>
    <w:rsid w:val="00324139"/>
    <w:rsid w:val="00324233"/>
    <w:rsid w:val="0032583E"/>
    <w:rsid w:val="0033036F"/>
    <w:rsid w:val="00332B63"/>
    <w:rsid w:val="00341C8E"/>
    <w:rsid w:val="00345EF0"/>
    <w:rsid w:val="003475A8"/>
    <w:rsid w:val="00351B2A"/>
    <w:rsid w:val="00352A66"/>
    <w:rsid w:val="0035661F"/>
    <w:rsid w:val="00356A1B"/>
    <w:rsid w:val="0035791F"/>
    <w:rsid w:val="00360759"/>
    <w:rsid w:val="00360B9A"/>
    <w:rsid w:val="003617B2"/>
    <w:rsid w:val="0036453A"/>
    <w:rsid w:val="003673EF"/>
    <w:rsid w:val="00372199"/>
    <w:rsid w:val="00372A09"/>
    <w:rsid w:val="00373D38"/>
    <w:rsid w:val="003745AA"/>
    <w:rsid w:val="00374858"/>
    <w:rsid w:val="0038113B"/>
    <w:rsid w:val="00381627"/>
    <w:rsid w:val="0038283F"/>
    <w:rsid w:val="00382AAE"/>
    <w:rsid w:val="00392DD0"/>
    <w:rsid w:val="00394898"/>
    <w:rsid w:val="00394F4A"/>
    <w:rsid w:val="003A0F6E"/>
    <w:rsid w:val="003A21D7"/>
    <w:rsid w:val="003A25E4"/>
    <w:rsid w:val="003A287A"/>
    <w:rsid w:val="003A30AB"/>
    <w:rsid w:val="003A3A42"/>
    <w:rsid w:val="003A4237"/>
    <w:rsid w:val="003A74EF"/>
    <w:rsid w:val="003A7E01"/>
    <w:rsid w:val="003B2370"/>
    <w:rsid w:val="003B2A91"/>
    <w:rsid w:val="003B5E9F"/>
    <w:rsid w:val="003B780C"/>
    <w:rsid w:val="003C0CF0"/>
    <w:rsid w:val="003C56D0"/>
    <w:rsid w:val="003D0F04"/>
    <w:rsid w:val="003D2060"/>
    <w:rsid w:val="003D37C9"/>
    <w:rsid w:val="003D47D3"/>
    <w:rsid w:val="003D7148"/>
    <w:rsid w:val="003E19FF"/>
    <w:rsid w:val="003E2096"/>
    <w:rsid w:val="003E2E02"/>
    <w:rsid w:val="003E4613"/>
    <w:rsid w:val="003E57ED"/>
    <w:rsid w:val="003E5D91"/>
    <w:rsid w:val="003E658B"/>
    <w:rsid w:val="003E65E9"/>
    <w:rsid w:val="003E7171"/>
    <w:rsid w:val="003F3238"/>
    <w:rsid w:val="003F786E"/>
    <w:rsid w:val="003F7EBC"/>
    <w:rsid w:val="004013E0"/>
    <w:rsid w:val="00401F1D"/>
    <w:rsid w:val="004042CE"/>
    <w:rsid w:val="004043C6"/>
    <w:rsid w:val="00405052"/>
    <w:rsid w:val="00406B50"/>
    <w:rsid w:val="00406D2B"/>
    <w:rsid w:val="00411BA5"/>
    <w:rsid w:val="0041394E"/>
    <w:rsid w:val="00421189"/>
    <w:rsid w:val="0042327D"/>
    <w:rsid w:val="004239E9"/>
    <w:rsid w:val="0042651C"/>
    <w:rsid w:val="00426C44"/>
    <w:rsid w:val="00432B79"/>
    <w:rsid w:val="00434E85"/>
    <w:rsid w:val="00435735"/>
    <w:rsid w:val="00436EC5"/>
    <w:rsid w:val="00441AD3"/>
    <w:rsid w:val="004422DD"/>
    <w:rsid w:val="00442FE6"/>
    <w:rsid w:val="0044437C"/>
    <w:rsid w:val="004448AE"/>
    <w:rsid w:val="004455AC"/>
    <w:rsid w:val="00446F20"/>
    <w:rsid w:val="0045031D"/>
    <w:rsid w:val="00451099"/>
    <w:rsid w:val="004532F7"/>
    <w:rsid w:val="00453CD3"/>
    <w:rsid w:val="00453DD9"/>
    <w:rsid w:val="00454093"/>
    <w:rsid w:val="0045529E"/>
    <w:rsid w:val="004565C9"/>
    <w:rsid w:val="004576DF"/>
    <w:rsid w:val="00463017"/>
    <w:rsid w:val="0047057A"/>
    <w:rsid w:val="004707EB"/>
    <w:rsid w:val="00470CE6"/>
    <w:rsid w:val="00471E35"/>
    <w:rsid w:val="00474E66"/>
    <w:rsid w:val="004864E2"/>
    <w:rsid w:val="0048662D"/>
    <w:rsid w:val="00490D6F"/>
    <w:rsid w:val="004955C7"/>
    <w:rsid w:val="00495D48"/>
    <w:rsid w:val="004A1F7C"/>
    <w:rsid w:val="004A42C2"/>
    <w:rsid w:val="004A4A6F"/>
    <w:rsid w:val="004A4D7C"/>
    <w:rsid w:val="004A65F1"/>
    <w:rsid w:val="004A671F"/>
    <w:rsid w:val="004A6D30"/>
    <w:rsid w:val="004A6FF3"/>
    <w:rsid w:val="004B383A"/>
    <w:rsid w:val="004B3FB8"/>
    <w:rsid w:val="004B51B6"/>
    <w:rsid w:val="004B6713"/>
    <w:rsid w:val="004C0C34"/>
    <w:rsid w:val="004C33F5"/>
    <w:rsid w:val="004C3567"/>
    <w:rsid w:val="004C55F0"/>
    <w:rsid w:val="004D1454"/>
    <w:rsid w:val="004D1530"/>
    <w:rsid w:val="004D219D"/>
    <w:rsid w:val="004D2A6A"/>
    <w:rsid w:val="004D2F3A"/>
    <w:rsid w:val="004D43ED"/>
    <w:rsid w:val="004D5597"/>
    <w:rsid w:val="004D5DE9"/>
    <w:rsid w:val="004E0F42"/>
    <w:rsid w:val="004E1B75"/>
    <w:rsid w:val="004E4BEE"/>
    <w:rsid w:val="004E53CC"/>
    <w:rsid w:val="004E63AA"/>
    <w:rsid w:val="004E7CB5"/>
    <w:rsid w:val="004F1214"/>
    <w:rsid w:val="004F1A5F"/>
    <w:rsid w:val="004F2980"/>
    <w:rsid w:val="004F5CDF"/>
    <w:rsid w:val="004F6A37"/>
    <w:rsid w:val="00500576"/>
    <w:rsid w:val="00502B78"/>
    <w:rsid w:val="00503976"/>
    <w:rsid w:val="005041DD"/>
    <w:rsid w:val="00504BE1"/>
    <w:rsid w:val="00505252"/>
    <w:rsid w:val="00506AB4"/>
    <w:rsid w:val="00510210"/>
    <w:rsid w:val="0051449C"/>
    <w:rsid w:val="00520110"/>
    <w:rsid w:val="00520811"/>
    <w:rsid w:val="005228CD"/>
    <w:rsid w:val="00525556"/>
    <w:rsid w:val="0052618D"/>
    <w:rsid w:val="00526586"/>
    <w:rsid w:val="005273C6"/>
    <w:rsid w:val="005343B4"/>
    <w:rsid w:val="005369CA"/>
    <w:rsid w:val="00537560"/>
    <w:rsid w:val="00540E54"/>
    <w:rsid w:val="00542855"/>
    <w:rsid w:val="00543E45"/>
    <w:rsid w:val="00546955"/>
    <w:rsid w:val="00551072"/>
    <w:rsid w:val="00551A4C"/>
    <w:rsid w:val="00554431"/>
    <w:rsid w:val="00555D17"/>
    <w:rsid w:val="0055694F"/>
    <w:rsid w:val="00567D12"/>
    <w:rsid w:val="00575999"/>
    <w:rsid w:val="005766E3"/>
    <w:rsid w:val="00583CDD"/>
    <w:rsid w:val="005844B0"/>
    <w:rsid w:val="00585C1C"/>
    <w:rsid w:val="00585E22"/>
    <w:rsid w:val="00586668"/>
    <w:rsid w:val="00587101"/>
    <w:rsid w:val="0059327D"/>
    <w:rsid w:val="00593ED3"/>
    <w:rsid w:val="00595DF0"/>
    <w:rsid w:val="0059737B"/>
    <w:rsid w:val="005A0343"/>
    <w:rsid w:val="005A174F"/>
    <w:rsid w:val="005A5E92"/>
    <w:rsid w:val="005A7AA5"/>
    <w:rsid w:val="005B1337"/>
    <w:rsid w:val="005B15A6"/>
    <w:rsid w:val="005B1AFF"/>
    <w:rsid w:val="005B21C8"/>
    <w:rsid w:val="005B3D1A"/>
    <w:rsid w:val="005B4EA2"/>
    <w:rsid w:val="005B55BF"/>
    <w:rsid w:val="005B5A0F"/>
    <w:rsid w:val="005B6CFD"/>
    <w:rsid w:val="005B7D75"/>
    <w:rsid w:val="005C0C0D"/>
    <w:rsid w:val="005C1399"/>
    <w:rsid w:val="005C427F"/>
    <w:rsid w:val="005C47F8"/>
    <w:rsid w:val="005D307B"/>
    <w:rsid w:val="005D478D"/>
    <w:rsid w:val="005D4CB8"/>
    <w:rsid w:val="005D507C"/>
    <w:rsid w:val="005D7162"/>
    <w:rsid w:val="005E214B"/>
    <w:rsid w:val="005E522E"/>
    <w:rsid w:val="005E650E"/>
    <w:rsid w:val="005E6D07"/>
    <w:rsid w:val="005E7A42"/>
    <w:rsid w:val="005F034F"/>
    <w:rsid w:val="005F0586"/>
    <w:rsid w:val="005F232F"/>
    <w:rsid w:val="005F2E6E"/>
    <w:rsid w:val="005F3C27"/>
    <w:rsid w:val="005F63C1"/>
    <w:rsid w:val="006006C4"/>
    <w:rsid w:val="00600816"/>
    <w:rsid w:val="00600B90"/>
    <w:rsid w:val="00600CE2"/>
    <w:rsid w:val="00600F7E"/>
    <w:rsid w:val="00602CC2"/>
    <w:rsid w:val="00603867"/>
    <w:rsid w:val="00605F4A"/>
    <w:rsid w:val="00606B3C"/>
    <w:rsid w:val="00606D45"/>
    <w:rsid w:val="006104FE"/>
    <w:rsid w:val="00610CB9"/>
    <w:rsid w:val="006139FD"/>
    <w:rsid w:val="00615D18"/>
    <w:rsid w:val="0061686C"/>
    <w:rsid w:val="00617D19"/>
    <w:rsid w:val="00621234"/>
    <w:rsid w:val="006218A6"/>
    <w:rsid w:val="006257DA"/>
    <w:rsid w:val="00630D8D"/>
    <w:rsid w:val="00632E11"/>
    <w:rsid w:val="0063593E"/>
    <w:rsid w:val="00635963"/>
    <w:rsid w:val="00635C18"/>
    <w:rsid w:val="00641F2D"/>
    <w:rsid w:val="00645103"/>
    <w:rsid w:val="0064561B"/>
    <w:rsid w:val="00646DD0"/>
    <w:rsid w:val="006474E3"/>
    <w:rsid w:val="00651002"/>
    <w:rsid w:val="00653859"/>
    <w:rsid w:val="00655EE5"/>
    <w:rsid w:val="00660828"/>
    <w:rsid w:val="00664D7F"/>
    <w:rsid w:val="00667924"/>
    <w:rsid w:val="00670CDE"/>
    <w:rsid w:val="0067320A"/>
    <w:rsid w:val="00673E45"/>
    <w:rsid w:val="006823B4"/>
    <w:rsid w:val="0068456A"/>
    <w:rsid w:val="00691FCA"/>
    <w:rsid w:val="00692553"/>
    <w:rsid w:val="006A070C"/>
    <w:rsid w:val="006A1A9D"/>
    <w:rsid w:val="006A3E4E"/>
    <w:rsid w:val="006B06CB"/>
    <w:rsid w:val="006B0CA1"/>
    <w:rsid w:val="006B1582"/>
    <w:rsid w:val="006B226C"/>
    <w:rsid w:val="006B245A"/>
    <w:rsid w:val="006B333C"/>
    <w:rsid w:val="006B75AE"/>
    <w:rsid w:val="006C20FE"/>
    <w:rsid w:val="006C24A2"/>
    <w:rsid w:val="006C7701"/>
    <w:rsid w:val="006D5247"/>
    <w:rsid w:val="006D6F72"/>
    <w:rsid w:val="006D7057"/>
    <w:rsid w:val="006E101D"/>
    <w:rsid w:val="006E22ED"/>
    <w:rsid w:val="006E380E"/>
    <w:rsid w:val="006E5457"/>
    <w:rsid w:val="006E72EF"/>
    <w:rsid w:val="006F3EA0"/>
    <w:rsid w:val="006F604D"/>
    <w:rsid w:val="007015F7"/>
    <w:rsid w:val="007024BB"/>
    <w:rsid w:val="0070356E"/>
    <w:rsid w:val="00703D79"/>
    <w:rsid w:val="00706D0E"/>
    <w:rsid w:val="00710677"/>
    <w:rsid w:val="007108DF"/>
    <w:rsid w:val="0071112F"/>
    <w:rsid w:val="00714215"/>
    <w:rsid w:val="00714F1B"/>
    <w:rsid w:val="0072147A"/>
    <w:rsid w:val="007239A9"/>
    <w:rsid w:val="00726D6E"/>
    <w:rsid w:val="00726F00"/>
    <w:rsid w:val="00730ADB"/>
    <w:rsid w:val="00732C0D"/>
    <w:rsid w:val="00735AFD"/>
    <w:rsid w:val="00735E66"/>
    <w:rsid w:val="007370A9"/>
    <w:rsid w:val="00737527"/>
    <w:rsid w:val="007378EB"/>
    <w:rsid w:val="0074619A"/>
    <w:rsid w:val="007538FC"/>
    <w:rsid w:val="00754698"/>
    <w:rsid w:val="00757ECF"/>
    <w:rsid w:val="00762844"/>
    <w:rsid w:val="00764280"/>
    <w:rsid w:val="00766120"/>
    <w:rsid w:val="007679A8"/>
    <w:rsid w:val="00771C46"/>
    <w:rsid w:val="00771FD4"/>
    <w:rsid w:val="00774755"/>
    <w:rsid w:val="007811E9"/>
    <w:rsid w:val="00781A4C"/>
    <w:rsid w:val="00782245"/>
    <w:rsid w:val="00783B12"/>
    <w:rsid w:val="00787DAF"/>
    <w:rsid w:val="00790B8E"/>
    <w:rsid w:val="00793EE9"/>
    <w:rsid w:val="00793EED"/>
    <w:rsid w:val="00794603"/>
    <w:rsid w:val="007A12EC"/>
    <w:rsid w:val="007A2BE1"/>
    <w:rsid w:val="007A3B83"/>
    <w:rsid w:val="007A4721"/>
    <w:rsid w:val="007A5AAD"/>
    <w:rsid w:val="007B3BEA"/>
    <w:rsid w:val="007B425B"/>
    <w:rsid w:val="007B4AB2"/>
    <w:rsid w:val="007B65D3"/>
    <w:rsid w:val="007C10CC"/>
    <w:rsid w:val="007C2CDF"/>
    <w:rsid w:val="007C3295"/>
    <w:rsid w:val="007C7057"/>
    <w:rsid w:val="007D0E30"/>
    <w:rsid w:val="007D1655"/>
    <w:rsid w:val="007E08F7"/>
    <w:rsid w:val="007E1B2E"/>
    <w:rsid w:val="007E1ED4"/>
    <w:rsid w:val="007E4446"/>
    <w:rsid w:val="007E5541"/>
    <w:rsid w:val="007E5DD3"/>
    <w:rsid w:val="007F0C75"/>
    <w:rsid w:val="007F16BA"/>
    <w:rsid w:val="007F56A7"/>
    <w:rsid w:val="007F6A91"/>
    <w:rsid w:val="008009AB"/>
    <w:rsid w:val="00803B68"/>
    <w:rsid w:val="00805905"/>
    <w:rsid w:val="008107E0"/>
    <w:rsid w:val="008133F6"/>
    <w:rsid w:val="00817AC3"/>
    <w:rsid w:val="00821EE2"/>
    <w:rsid w:val="00822F66"/>
    <w:rsid w:val="00824BC2"/>
    <w:rsid w:val="00835A34"/>
    <w:rsid w:val="00846DFB"/>
    <w:rsid w:val="0085044E"/>
    <w:rsid w:val="0085100A"/>
    <w:rsid w:val="00851200"/>
    <w:rsid w:val="00854662"/>
    <w:rsid w:val="00854DC6"/>
    <w:rsid w:val="008605DB"/>
    <w:rsid w:val="00860948"/>
    <w:rsid w:val="008710A5"/>
    <w:rsid w:val="008756EB"/>
    <w:rsid w:val="00881B61"/>
    <w:rsid w:val="00881D6F"/>
    <w:rsid w:val="008823E4"/>
    <w:rsid w:val="0088284B"/>
    <w:rsid w:val="00883C12"/>
    <w:rsid w:val="00883DDE"/>
    <w:rsid w:val="00884B9A"/>
    <w:rsid w:val="00886D99"/>
    <w:rsid w:val="00892CA3"/>
    <w:rsid w:val="00893E8A"/>
    <w:rsid w:val="00894013"/>
    <w:rsid w:val="008947D7"/>
    <w:rsid w:val="00896FA5"/>
    <w:rsid w:val="00896FC1"/>
    <w:rsid w:val="008973FC"/>
    <w:rsid w:val="008977CA"/>
    <w:rsid w:val="008A0971"/>
    <w:rsid w:val="008A1FC3"/>
    <w:rsid w:val="008A2773"/>
    <w:rsid w:val="008A6108"/>
    <w:rsid w:val="008A6A26"/>
    <w:rsid w:val="008A743F"/>
    <w:rsid w:val="008B14C7"/>
    <w:rsid w:val="008B22DD"/>
    <w:rsid w:val="008B3F68"/>
    <w:rsid w:val="008B4179"/>
    <w:rsid w:val="008B6FB2"/>
    <w:rsid w:val="008B7969"/>
    <w:rsid w:val="008C462C"/>
    <w:rsid w:val="008C4C01"/>
    <w:rsid w:val="008C5394"/>
    <w:rsid w:val="008C7D56"/>
    <w:rsid w:val="008D082B"/>
    <w:rsid w:val="008D11A3"/>
    <w:rsid w:val="008D37B3"/>
    <w:rsid w:val="008D743C"/>
    <w:rsid w:val="008E17DB"/>
    <w:rsid w:val="008E2582"/>
    <w:rsid w:val="008E2850"/>
    <w:rsid w:val="008E315E"/>
    <w:rsid w:val="008E568B"/>
    <w:rsid w:val="008E5F93"/>
    <w:rsid w:val="008E7167"/>
    <w:rsid w:val="008F0F5C"/>
    <w:rsid w:val="008F183A"/>
    <w:rsid w:val="008F185A"/>
    <w:rsid w:val="008F3FF2"/>
    <w:rsid w:val="008F4C48"/>
    <w:rsid w:val="00900F65"/>
    <w:rsid w:val="0090477D"/>
    <w:rsid w:val="0090790F"/>
    <w:rsid w:val="00911278"/>
    <w:rsid w:val="00912FCA"/>
    <w:rsid w:val="00914A78"/>
    <w:rsid w:val="0091763C"/>
    <w:rsid w:val="00917689"/>
    <w:rsid w:val="00917D1F"/>
    <w:rsid w:val="00920DF1"/>
    <w:rsid w:val="00924E6D"/>
    <w:rsid w:val="00925B6F"/>
    <w:rsid w:val="009268B9"/>
    <w:rsid w:val="00927DD1"/>
    <w:rsid w:val="009334C7"/>
    <w:rsid w:val="009335F0"/>
    <w:rsid w:val="0093617C"/>
    <w:rsid w:val="00941F6B"/>
    <w:rsid w:val="0094359A"/>
    <w:rsid w:val="0094510E"/>
    <w:rsid w:val="0094717E"/>
    <w:rsid w:val="00951761"/>
    <w:rsid w:val="009519CF"/>
    <w:rsid w:val="00951AF3"/>
    <w:rsid w:val="00952458"/>
    <w:rsid w:val="00961DBD"/>
    <w:rsid w:val="0096294E"/>
    <w:rsid w:val="00963622"/>
    <w:rsid w:val="00963BD9"/>
    <w:rsid w:val="009650BA"/>
    <w:rsid w:val="009673C7"/>
    <w:rsid w:val="00971C33"/>
    <w:rsid w:val="009775EB"/>
    <w:rsid w:val="00977D9F"/>
    <w:rsid w:val="00983182"/>
    <w:rsid w:val="00984158"/>
    <w:rsid w:val="0098441A"/>
    <w:rsid w:val="00985C7C"/>
    <w:rsid w:val="00987A4F"/>
    <w:rsid w:val="009965CE"/>
    <w:rsid w:val="00997222"/>
    <w:rsid w:val="00997653"/>
    <w:rsid w:val="009A3C78"/>
    <w:rsid w:val="009A7A76"/>
    <w:rsid w:val="009B4B85"/>
    <w:rsid w:val="009B5447"/>
    <w:rsid w:val="009B6631"/>
    <w:rsid w:val="009B745A"/>
    <w:rsid w:val="009B773B"/>
    <w:rsid w:val="009B7AB9"/>
    <w:rsid w:val="009C2484"/>
    <w:rsid w:val="009C36E2"/>
    <w:rsid w:val="009C6E1A"/>
    <w:rsid w:val="009D0E96"/>
    <w:rsid w:val="009D234D"/>
    <w:rsid w:val="009D2645"/>
    <w:rsid w:val="009D2E53"/>
    <w:rsid w:val="009D3796"/>
    <w:rsid w:val="009D3FBA"/>
    <w:rsid w:val="009E69D5"/>
    <w:rsid w:val="009E7022"/>
    <w:rsid w:val="009E7FF1"/>
    <w:rsid w:val="009F1B9E"/>
    <w:rsid w:val="009F330E"/>
    <w:rsid w:val="009F494E"/>
    <w:rsid w:val="009F5F8C"/>
    <w:rsid w:val="009F6262"/>
    <w:rsid w:val="00A017A9"/>
    <w:rsid w:val="00A01CFE"/>
    <w:rsid w:val="00A0263C"/>
    <w:rsid w:val="00A03B41"/>
    <w:rsid w:val="00A04A2E"/>
    <w:rsid w:val="00A0605C"/>
    <w:rsid w:val="00A12165"/>
    <w:rsid w:val="00A12447"/>
    <w:rsid w:val="00A203B5"/>
    <w:rsid w:val="00A20412"/>
    <w:rsid w:val="00A20681"/>
    <w:rsid w:val="00A20A84"/>
    <w:rsid w:val="00A20CC2"/>
    <w:rsid w:val="00A211D2"/>
    <w:rsid w:val="00A21714"/>
    <w:rsid w:val="00A25137"/>
    <w:rsid w:val="00A31AF9"/>
    <w:rsid w:val="00A31B17"/>
    <w:rsid w:val="00A32F80"/>
    <w:rsid w:val="00A3367B"/>
    <w:rsid w:val="00A35839"/>
    <w:rsid w:val="00A40AD8"/>
    <w:rsid w:val="00A4115F"/>
    <w:rsid w:val="00A414DF"/>
    <w:rsid w:val="00A432E7"/>
    <w:rsid w:val="00A511DC"/>
    <w:rsid w:val="00A51603"/>
    <w:rsid w:val="00A517B9"/>
    <w:rsid w:val="00A52246"/>
    <w:rsid w:val="00A53574"/>
    <w:rsid w:val="00A64158"/>
    <w:rsid w:val="00A64887"/>
    <w:rsid w:val="00A66306"/>
    <w:rsid w:val="00A67D4D"/>
    <w:rsid w:val="00A67EAD"/>
    <w:rsid w:val="00A708FD"/>
    <w:rsid w:val="00A724A5"/>
    <w:rsid w:val="00A73867"/>
    <w:rsid w:val="00A75C07"/>
    <w:rsid w:val="00A765B4"/>
    <w:rsid w:val="00A77C84"/>
    <w:rsid w:val="00A800D5"/>
    <w:rsid w:val="00A8132A"/>
    <w:rsid w:val="00A8359D"/>
    <w:rsid w:val="00A8603D"/>
    <w:rsid w:val="00A87821"/>
    <w:rsid w:val="00A93263"/>
    <w:rsid w:val="00A932E9"/>
    <w:rsid w:val="00A97D8F"/>
    <w:rsid w:val="00AA18F0"/>
    <w:rsid w:val="00AA3A49"/>
    <w:rsid w:val="00AB1C6D"/>
    <w:rsid w:val="00AB2177"/>
    <w:rsid w:val="00AB2F7A"/>
    <w:rsid w:val="00AB3471"/>
    <w:rsid w:val="00AB405D"/>
    <w:rsid w:val="00AB65D4"/>
    <w:rsid w:val="00AB7778"/>
    <w:rsid w:val="00AB78DF"/>
    <w:rsid w:val="00AC16DD"/>
    <w:rsid w:val="00AC2357"/>
    <w:rsid w:val="00AC3CA4"/>
    <w:rsid w:val="00AD2714"/>
    <w:rsid w:val="00AD2BEC"/>
    <w:rsid w:val="00AD3DE8"/>
    <w:rsid w:val="00AD4809"/>
    <w:rsid w:val="00AD5855"/>
    <w:rsid w:val="00AD6FA8"/>
    <w:rsid w:val="00AE48C0"/>
    <w:rsid w:val="00AE5244"/>
    <w:rsid w:val="00AE6DF2"/>
    <w:rsid w:val="00AE793A"/>
    <w:rsid w:val="00AF19AC"/>
    <w:rsid w:val="00AF3BE5"/>
    <w:rsid w:val="00B00384"/>
    <w:rsid w:val="00B01B34"/>
    <w:rsid w:val="00B03079"/>
    <w:rsid w:val="00B03921"/>
    <w:rsid w:val="00B03933"/>
    <w:rsid w:val="00B05E18"/>
    <w:rsid w:val="00B12A87"/>
    <w:rsid w:val="00B14847"/>
    <w:rsid w:val="00B15BFD"/>
    <w:rsid w:val="00B214AE"/>
    <w:rsid w:val="00B218AD"/>
    <w:rsid w:val="00B21D3A"/>
    <w:rsid w:val="00B23DB5"/>
    <w:rsid w:val="00B254D9"/>
    <w:rsid w:val="00B312AF"/>
    <w:rsid w:val="00B31702"/>
    <w:rsid w:val="00B345B7"/>
    <w:rsid w:val="00B449CB"/>
    <w:rsid w:val="00B44C03"/>
    <w:rsid w:val="00B44C6C"/>
    <w:rsid w:val="00B46C5E"/>
    <w:rsid w:val="00B47673"/>
    <w:rsid w:val="00B51E68"/>
    <w:rsid w:val="00B53131"/>
    <w:rsid w:val="00B532A4"/>
    <w:rsid w:val="00B5395A"/>
    <w:rsid w:val="00B5402C"/>
    <w:rsid w:val="00B54282"/>
    <w:rsid w:val="00B60135"/>
    <w:rsid w:val="00B60519"/>
    <w:rsid w:val="00B81870"/>
    <w:rsid w:val="00B83062"/>
    <w:rsid w:val="00B84792"/>
    <w:rsid w:val="00B84A1B"/>
    <w:rsid w:val="00B855C2"/>
    <w:rsid w:val="00B874E1"/>
    <w:rsid w:val="00B8784C"/>
    <w:rsid w:val="00B91AC5"/>
    <w:rsid w:val="00B92F98"/>
    <w:rsid w:val="00B969A8"/>
    <w:rsid w:val="00B96D55"/>
    <w:rsid w:val="00BA44B0"/>
    <w:rsid w:val="00BB0508"/>
    <w:rsid w:val="00BB077F"/>
    <w:rsid w:val="00BB1D1E"/>
    <w:rsid w:val="00BB3BF0"/>
    <w:rsid w:val="00BB53FE"/>
    <w:rsid w:val="00BD20A8"/>
    <w:rsid w:val="00BD2533"/>
    <w:rsid w:val="00BD73DE"/>
    <w:rsid w:val="00BE0B3C"/>
    <w:rsid w:val="00BE17EC"/>
    <w:rsid w:val="00BE4371"/>
    <w:rsid w:val="00BE45A7"/>
    <w:rsid w:val="00BF057F"/>
    <w:rsid w:val="00BF09D6"/>
    <w:rsid w:val="00BF0A71"/>
    <w:rsid w:val="00BF5A17"/>
    <w:rsid w:val="00BF5FD7"/>
    <w:rsid w:val="00BF6805"/>
    <w:rsid w:val="00BF6C2D"/>
    <w:rsid w:val="00C00EED"/>
    <w:rsid w:val="00C0119D"/>
    <w:rsid w:val="00C06F08"/>
    <w:rsid w:val="00C101D0"/>
    <w:rsid w:val="00C105E5"/>
    <w:rsid w:val="00C146EE"/>
    <w:rsid w:val="00C151F6"/>
    <w:rsid w:val="00C153D0"/>
    <w:rsid w:val="00C168C8"/>
    <w:rsid w:val="00C179C0"/>
    <w:rsid w:val="00C20537"/>
    <w:rsid w:val="00C24137"/>
    <w:rsid w:val="00C245F3"/>
    <w:rsid w:val="00C254FE"/>
    <w:rsid w:val="00C30011"/>
    <w:rsid w:val="00C3021F"/>
    <w:rsid w:val="00C37B35"/>
    <w:rsid w:val="00C40318"/>
    <w:rsid w:val="00C4085F"/>
    <w:rsid w:val="00C4618D"/>
    <w:rsid w:val="00C46DA3"/>
    <w:rsid w:val="00C502B2"/>
    <w:rsid w:val="00C5425C"/>
    <w:rsid w:val="00C54351"/>
    <w:rsid w:val="00C55239"/>
    <w:rsid w:val="00C5612E"/>
    <w:rsid w:val="00C61825"/>
    <w:rsid w:val="00C6195E"/>
    <w:rsid w:val="00C71AE7"/>
    <w:rsid w:val="00C73CB6"/>
    <w:rsid w:val="00C74B39"/>
    <w:rsid w:val="00C75E02"/>
    <w:rsid w:val="00C75E75"/>
    <w:rsid w:val="00C75EA6"/>
    <w:rsid w:val="00C763CF"/>
    <w:rsid w:val="00C76AF6"/>
    <w:rsid w:val="00C82AF6"/>
    <w:rsid w:val="00C83142"/>
    <w:rsid w:val="00C87464"/>
    <w:rsid w:val="00C927E2"/>
    <w:rsid w:val="00C92D88"/>
    <w:rsid w:val="00C959FC"/>
    <w:rsid w:val="00C964F6"/>
    <w:rsid w:val="00CA231F"/>
    <w:rsid w:val="00CA2B67"/>
    <w:rsid w:val="00CA4367"/>
    <w:rsid w:val="00CA6955"/>
    <w:rsid w:val="00CB3290"/>
    <w:rsid w:val="00CB4DDD"/>
    <w:rsid w:val="00CB4F25"/>
    <w:rsid w:val="00CB7327"/>
    <w:rsid w:val="00CB7B8C"/>
    <w:rsid w:val="00CC0175"/>
    <w:rsid w:val="00CC2E4A"/>
    <w:rsid w:val="00CD1A18"/>
    <w:rsid w:val="00CD1A42"/>
    <w:rsid w:val="00CD1C71"/>
    <w:rsid w:val="00CD27F5"/>
    <w:rsid w:val="00CD2D97"/>
    <w:rsid w:val="00CD64B2"/>
    <w:rsid w:val="00CE068C"/>
    <w:rsid w:val="00CE2FF0"/>
    <w:rsid w:val="00CE622F"/>
    <w:rsid w:val="00CF4E1B"/>
    <w:rsid w:val="00CF6E22"/>
    <w:rsid w:val="00D02D8E"/>
    <w:rsid w:val="00D063E4"/>
    <w:rsid w:val="00D12D39"/>
    <w:rsid w:val="00D12F61"/>
    <w:rsid w:val="00D13A24"/>
    <w:rsid w:val="00D14C8A"/>
    <w:rsid w:val="00D15285"/>
    <w:rsid w:val="00D15D81"/>
    <w:rsid w:val="00D16046"/>
    <w:rsid w:val="00D16F76"/>
    <w:rsid w:val="00D226FD"/>
    <w:rsid w:val="00D23CC2"/>
    <w:rsid w:val="00D245F0"/>
    <w:rsid w:val="00D25760"/>
    <w:rsid w:val="00D26FF5"/>
    <w:rsid w:val="00D30088"/>
    <w:rsid w:val="00D3063C"/>
    <w:rsid w:val="00D32A74"/>
    <w:rsid w:val="00D33FBA"/>
    <w:rsid w:val="00D354CD"/>
    <w:rsid w:val="00D408F1"/>
    <w:rsid w:val="00D42A92"/>
    <w:rsid w:val="00D4439F"/>
    <w:rsid w:val="00D462F2"/>
    <w:rsid w:val="00D5209C"/>
    <w:rsid w:val="00D52586"/>
    <w:rsid w:val="00D52E4C"/>
    <w:rsid w:val="00D563FD"/>
    <w:rsid w:val="00D61256"/>
    <w:rsid w:val="00D6515C"/>
    <w:rsid w:val="00D667BD"/>
    <w:rsid w:val="00D67AE2"/>
    <w:rsid w:val="00D77792"/>
    <w:rsid w:val="00D77871"/>
    <w:rsid w:val="00D85259"/>
    <w:rsid w:val="00D85C82"/>
    <w:rsid w:val="00D86E0C"/>
    <w:rsid w:val="00D87905"/>
    <w:rsid w:val="00D879DA"/>
    <w:rsid w:val="00D91C1C"/>
    <w:rsid w:val="00D93AB6"/>
    <w:rsid w:val="00D9492D"/>
    <w:rsid w:val="00D96C92"/>
    <w:rsid w:val="00DA1C0B"/>
    <w:rsid w:val="00DA442A"/>
    <w:rsid w:val="00DA52FE"/>
    <w:rsid w:val="00DA5C56"/>
    <w:rsid w:val="00DA7605"/>
    <w:rsid w:val="00DA7B80"/>
    <w:rsid w:val="00DB0CE1"/>
    <w:rsid w:val="00DB7F40"/>
    <w:rsid w:val="00DC4056"/>
    <w:rsid w:val="00DC5FDE"/>
    <w:rsid w:val="00DC679B"/>
    <w:rsid w:val="00DD0392"/>
    <w:rsid w:val="00DD23F0"/>
    <w:rsid w:val="00DD4A43"/>
    <w:rsid w:val="00DD7699"/>
    <w:rsid w:val="00DE1DB0"/>
    <w:rsid w:val="00DE2368"/>
    <w:rsid w:val="00DE3B7F"/>
    <w:rsid w:val="00DE3FFA"/>
    <w:rsid w:val="00DF1112"/>
    <w:rsid w:val="00DF2AAA"/>
    <w:rsid w:val="00DF2D0A"/>
    <w:rsid w:val="00DF3957"/>
    <w:rsid w:val="00DF45D4"/>
    <w:rsid w:val="00E0068D"/>
    <w:rsid w:val="00E00C1F"/>
    <w:rsid w:val="00E015C0"/>
    <w:rsid w:val="00E036F0"/>
    <w:rsid w:val="00E0372B"/>
    <w:rsid w:val="00E03B11"/>
    <w:rsid w:val="00E05501"/>
    <w:rsid w:val="00E07454"/>
    <w:rsid w:val="00E11A6B"/>
    <w:rsid w:val="00E126F3"/>
    <w:rsid w:val="00E1317B"/>
    <w:rsid w:val="00E1373D"/>
    <w:rsid w:val="00E138E4"/>
    <w:rsid w:val="00E139FE"/>
    <w:rsid w:val="00E2082A"/>
    <w:rsid w:val="00E246E5"/>
    <w:rsid w:val="00E26877"/>
    <w:rsid w:val="00E275F3"/>
    <w:rsid w:val="00E27A32"/>
    <w:rsid w:val="00E30FD6"/>
    <w:rsid w:val="00E329DA"/>
    <w:rsid w:val="00E340EB"/>
    <w:rsid w:val="00E36D1D"/>
    <w:rsid w:val="00E3799B"/>
    <w:rsid w:val="00E4000F"/>
    <w:rsid w:val="00E41C9F"/>
    <w:rsid w:val="00E428E1"/>
    <w:rsid w:val="00E42CCC"/>
    <w:rsid w:val="00E43183"/>
    <w:rsid w:val="00E4326E"/>
    <w:rsid w:val="00E451E4"/>
    <w:rsid w:val="00E45DDA"/>
    <w:rsid w:val="00E45FAC"/>
    <w:rsid w:val="00E47575"/>
    <w:rsid w:val="00E50024"/>
    <w:rsid w:val="00E50654"/>
    <w:rsid w:val="00E520F3"/>
    <w:rsid w:val="00E542DC"/>
    <w:rsid w:val="00E55CC9"/>
    <w:rsid w:val="00E5743E"/>
    <w:rsid w:val="00E574AF"/>
    <w:rsid w:val="00E618F5"/>
    <w:rsid w:val="00E62F8E"/>
    <w:rsid w:val="00E63154"/>
    <w:rsid w:val="00E638FF"/>
    <w:rsid w:val="00E659FC"/>
    <w:rsid w:val="00E67B9D"/>
    <w:rsid w:val="00E75779"/>
    <w:rsid w:val="00E75BBC"/>
    <w:rsid w:val="00E7718C"/>
    <w:rsid w:val="00E7791E"/>
    <w:rsid w:val="00E81F1B"/>
    <w:rsid w:val="00E83DB4"/>
    <w:rsid w:val="00E83F9D"/>
    <w:rsid w:val="00E85A99"/>
    <w:rsid w:val="00E86BCB"/>
    <w:rsid w:val="00E8737E"/>
    <w:rsid w:val="00E8776C"/>
    <w:rsid w:val="00E923F6"/>
    <w:rsid w:val="00E92AE7"/>
    <w:rsid w:val="00E962CC"/>
    <w:rsid w:val="00EA1EF9"/>
    <w:rsid w:val="00EA39C5"/>
    <w:rsid w:val="00EA6E04"/>
    <w:rsid w:val="00EB0F93"/>
    <w:rsid w:val="00EB138F"/>
    <w:rsid w:val="00EB2172"/>
    <w:rsid w:val="00EB2552"/>
    <w:rsid w:val="00EB26CC"/>
    <w:rsid w:val="00EB5DA1"/>
    <w:rsid w:val="00EB7742"/>
    <w:rsid w:val="00EC0332"/>
    <w:rsid w:val="00EC4189"/>
    <w:rsid w:val="00EC573E"/>
    <w:rsid w:val="00EC5D77"/>
    <w:rsid w:val="00EC6B0F"/>
    <w:rsid w:val="00EC6E05"/>
    <w:rsid w:val="00EC748F"/>
    <w:rsid w:val="00ED2752"/>
    <w:rsid w:val="00ED27D0"/>
    <w:rsid w:val="00ED3BA2"/>
    <w:rsid w:val="00ED5927"/>
    <w:rsid w:val="00EE17B2"/>
    <w:rsid w:val="00EE1BB6"/>
    <w:rsid w:val="00EE1E79"/>
    <w:rsid w:val="00EE2443"/>
    <w:rsid w:val="00EE2B19"/>
    <w:rsid w:val="00EE409A"/>
    <w:rsid w:val="00EE4417"/>
    <w:rsid w:val="00EF1214"/>
    <w:rsid w:val="00EF2E35"/>
    <w:rsid w:val="00EF3170"/>
    <w:rsid w:val="00EF68AA"/>
    <w:rsid w:val="00EF7664"/>
    <w:rsid w:val="00F00AD7"/>
    <w:rsid w:val="00F0183E"/>
    <w:rsid w:val="00F01A13"/>
    <w:rsid w:val="00F06BA6"/>
    <w:rsid w:val="00F11BB9"/>
    <w:rsid w:val="00F16297"/>
    <w:rsid w:val="00F174AE"/>
    <w:rsid w:val="00F3055C"/>
    <w:rsid w:val="00F31474"/>
    <w:rsid w:val="00F3618B"/>
    <w:rsid w:val="00F36573"/>
    <w:rsid w:val="00F40A1E"/>
    <w:rsid w:val="00F423EA"/>
    <w:rsid w:val="00F429A9"/>
    <w:rsid w:val="00F43710"/>
    <w:rsid w:val="00F44B02"/>
    <w:rsid w:val="00F44C08"/>
    <w:rsid w:val="00F44F5B"/>
    <w:rsid w:val="00F45197"/>
    <w:rsid w:val="00F46016"/>
    <w:rsid w:val="00F507BE"/>
    <w:rsid w:val="00F536C5"/>
    <w:rsid w:val="00F57D9D"/>
    <w:rsid w:val="00F57ED7"/>
    <w:rsid w:val="00F61438"/>
    <w:rsid w:val="00F64448"/>
    <w:rsid w:val="00F64CEE"/>
    <w:rsid w:val="00F66495"/>
    <w:rsid w:val="00F7273B"/>
    <w:rsid w:val="00F73529"/>
    <w:rsid w:val="00F73F82"/>
    <w:rsid w:val="00F742F7"/>
    <w:rsid w:val="00F7435A"/>
    <w:rsid w:val="00F76348"/>
    <w:rsid w:val="00F77471"/>
    <w:rsid w:val="00F817FE"/>
    <w:rsid w:val="00F81A67"/>
    <w:rsid w:val="00F821AF"/>
    <w:rsid w:val="00F8375F"/>
    <w:rsid w:val="00F838A5"/>
    <w:rsid w:val="00F83A6A"/>
    <w:rsid w:val="00F83DBD"/>
    <w:rsid w:val="00F86D7A"/>
    <w:rsid w:val="00F87AAC"/>
    <w:rsid w:val="00F90DC1"/>
    <w:rsid w:val="00F95FD7"/>
    <w:rsid w:val="00FA3495"/>
    <w:rsid w:val="00FA3AFB"/>
    <w:rsid w:val="00FA3CC9"/>
    <w:rsid w:val="00FB032A"/>
    <w:rsid w:val="00FB5E64"/>
    <w:rsid w:val="00FB6088"/>
    <w:rsid w:val="00FB7C9C"/>
    <w:rsid w:val="00FC329C"/>
    <w:rsid w:val="00FC5B9C"/>
    <w:rsid w:val="00FC63B8"/>
    <w:rsid w:val="00FC6BF7"/>
    <w:rsid w:val="00FD040A"/>
    <w:rsid w:val="00FD08F5"/>
    <w:rsid w:val="00FD0FD9"/>
    <w:rsid w:val="00FD27E8"/>
    <w:rsid w:val="00FD2FA5"/>
    <w:rsid w:val="00FD58E9"/>
    <w:rsid w:val="00FE1E7B"/>
    <w:rsid w:val="00FE1EC0"/>
    <w:rsid w:val="00FE270B"/>
    <w:rsid w:val="00FE2AD5"/>
    <w:rsid w:val="00FE3071"/>
    <w:rsid w:val="00FE7E84"/>
    <w:rsid w:val="00FF0283"/>
    <w:rsid w:val="00FF1473"/>
    <w:rsid w:val="00FF580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C6409"/>
  <w15:docId w15:val="{5BAB4A6A-89FC-480B-82EC-BCB6731B0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32C"/>
  </w:style>
  <w:style w:type="paragraph" w:styleId="Titlu1">
    <w:name w:val="heading 1"/>
    <w:basedOn w:val="Normal"/>
    <w:next w:val="Normal"/>
    <w:link w:val="Titlu1Caracter"/>
    <w:autoRedefine/>
    <w:uiPriority w:val="9"/>
    <w:qFormat/>
    <w:rsid w:val="00BB53FE"/>
    <w:pPr>
      <w:keepNext/>
      <w:spacing w:before="480" w:after="0" w:line="312" w:lineRule="auto"/>
      <w:jc w:val="both"/>
      <w:outlineLvl w:val="0"/>
    </w:pPr>
    <w:rPr>
      <w:rFonts w:ascii="Times New Roman" w:eastAsia="Times New Roman" w:hAnsi="Times New Roman" w:cs="Times New Roman"/>
      <w:b/>
      <w:sz w:val="24"/>
      <w:szCs w:val="20"/>
    </w:rPr>
  </w:style>
  <w:style w:type="paragraph" w:styleId="Titlu2">
    <w:name w:val="heading 2"/>
    <w:basedOn w:val="Normal"/>
    <w:next w:val="Normal"/>
    <w:link w:val="Titlu2Caracter"/>
    <w:autoRedefine/>
    <w:qFormat/>
    <w:rsid w:val="00073D39"/>
    <w:pPr>
      <w:keepNext/>
      <w:spacing w:before="360" w:after="0" w:line="312" w:lineRule="auto"/>
      <w:jc w:val="both"/>
      <w:outlineLvl w:val="1"/>
    </w:pPr>
    <w:rPr>
      <w:rFonts w:ascii="Times New Roman" w:eastAsia="Times New Roman" w:hAnsi="Times New Roman" w:cs="Times New Roman"/>
      <w:b/>
      <w:sz w:val="24"/>
      <w:szCs w:val="24"/>
    </w:rPr>
  </w:style>
  <w:style w:type="paragraph" w:styleId="Titlu3">
    <w:name w:val="heading 3"/>
    <w:basedOn w:val="Normal"/>
    <w:next w:val="Normal"/>
    <w:link w:val="Titlu3Caracter"/>
    <w:qFormat/>
    <w:rsid w:val="00D33FBA"/>
    <w:pPr>
      <w:keepNext/>
      <w:spacing w:after="0" w:line="240" w:lineRule="auto"/>
      <w:outlineLvl w:val="2"/>
    </w:pPr>
    <w:rPr>
      <w:rFonts w:ascii="Times New Roman" w:eastAsia="Times New Roman" w:hAnsi="Times New Roman" w:cs="Times New Roman"/>
      <w:b/>
      <w:sz w:val="24"/>
      <w:szCs w:val="20"/>
    </w:rPr>
  </w:style>
  <w:style w:type="paragraph" w:styleId="Titlu4">
    <w:name w:val="heading 4"/>
    <w:basedOn w:val="Normal"/>
    <w:next w:val="Normal"/>
    <w:link w:val="Titlu4Caracter"/>
    <w:qFormat/>
    <w:rsid w:val="00D33FBA"/>
    <w:pPr>
      <w:keepNext/>
      <w:spacing w:after="0" w:line="240" w:lineRule="auto"/>
      <w:outlineLvl w:val="3"/>
    </w:pPr>
    <w:rPr>
      <w:rFonts w:ascii="Times New Roman" w:eastAsia="Times New Roman" w:hAnsi="Times New Roman" w:cs="Times New Roman"/>
      <w:sz w:val="24"/>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C30011"/>
    <w:pPr>
      <w:ind w:left="720"/>
      <w:contextualSpacing/>
    </w:pPr>
  </w:style>
  <w:style w:type="paragraph" w:styleId="NormalWeb">
    <w:name w:val="Normal (Web)"/>
    <w:basedOn w:val="Normal"/>
    <w:uiPriority w:val="99"/>
    <w:unhideWhenUsed/>
    <w:rsid w:val="0091763C"/>
    <w:pPr>
      <w:spacing w:before="100" w:beforeAutospacing="1" w:after="100" w:afterAutospacing="1" w:line="240" w:lineRule="auto"/>
    </w:pPr>
    <w:rPr>
      <w:rFonts w:ascii="Times New Roman" w:eastAsia="Times New Roman" w:hAnsi="Times New Roman" w:cs="Times New Roman"/>
      <w:sz w:val="24"/>
      <w:szCs w:val="24"/>
    </w:rPr>
  </w:style>
  <w:style w:type="table" w:styleId="Tabelgril">
    <w:name w:val="Table Grid"/>
    <w:basedOn w:val="TabelNormal"/>
    <w:uiPriority w:val="59"/>
    <w:rsid w:val="00D33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1Caracter">
    <w:name w:val="Titlu 1 Caracter"/>
    <w:basedOn w:val="Fontdeparagrafimplicit"/>
    <w:link w:val="Titlu1"/>
    <w:uiPriority w:val="9"/>
    <w:rsid w:val="00BB53FE"/>
    <w:rPr>
      <w:rFonts w:ascii="Times New Roman" w:eastAsia="Times New Roman" w:hAnsi="Times New Roman" w:cs="Times New Roman"/>
      <w:b/>
      <w:sz w:val="24"/>
      <w:szCs w:val="20"/>
    </w:rPr>
  </w:style>
  <w:style w:type="character" w:customStyle="1" w:styleId="Titlu2Caracter">
    <w:name w:val="Titlu 2 Caracter"/>
    <w:basedOn w:val="Fontdeparagrafimplicit"/>
    <w:link w:val="Titlu2"/>
    <w:rsid w:val="00073D39"/>
    <w:rPr>
      <w:rFonts w:ascii="Times New Roman" w:eastAsia="Times New Roman" w:hAnsi="Times New Roman" w:cs="Times New Roman"/>
      <w:b/>
      <w:sz w:val="24"/>
      <w:szCs w:val="24"/>
    </w:rPr>
  </w:style>
  <w:style w:type="character" w:customStyle="1" w:styleId="Titlu3Caracter">
    <w:name w:val="Titlu 3 Caracter"/>
    <w:basedOn w:val="Fontdeparagrafimplicit"/>
    <w:link w:val="Titlu3"/>
    <w:rsid w:val="00D33FBA"/>
    <w:rPr>
      <w:rFonts w:ascii="Times New Roman" w:eastAsia="Times New Roman" w:hAnsi="Times New Roman" w:cs="Times New Roman"/>
      <w:b/>
      <w:sz w:val="24"/>
      <w:szCs w:val="20"/>
    </w:rPr>
  </w:style>
  <w:style w:type="character" w:customStyle="1" w:styleId="Titlu4Caracter">
    <w:name w:val="Titlu 4 Caracter"/>
    <w:basedOn w:val="Fontdeparagrafimplicit"/>
    <w:link w:val="Titlu4"/>
    <w:rsid w:val="00D33FBA"/>
    <w:rPr>
      <w:rFonts w:ascii="Times New Roman" w:eastAsia="Times New Roman" w:hAnsi="Times New Roman" w:cs="Times New Roman"/>
      <w:sz w:val="24"/>
      <w:szCs w:val="20"/>
    </w:rPr>
  </w:style>
  <w:style w:type="paragraph" w:styleId="Corptext">
    <w:name w:val="Body Text"/>
    <w:basedOn w:val="Normal"/>
    <w:link w:val="CorptextCaracter"/>
    <w:semiHidden/>
    <w:rsid w:val="00D33FBA"/>
    <w:pPr>
      <w:spacing w:after="0" w:line="240" w:lineRule="auto"/>
    </w:pPr>
    <w:rPr>
      <w:rFonts w:ascii="Times New Roman" w:eastAsia="Times New Roman" w:hAnsi="Times New Roman" w:cs="Times New Roman"/>
      <w:sz w:val="28"/>
      <w:szCs w:val="20"/>
    </w:rPr>
  </w:style>
  <w:style w:type="character" w:customStyle="1" w:styleId="CorptextCaracter">
    <w:name w:val="Corp text Caracter"/>
    <w:basedOn w:val="Fontdeparagrafimplicit"/>
    <w:link w:val="Corptext"/>
    <w:semiHidden/>
    <w:rsid w:val="00D33FBA"/>
    <w:rPr>
      <w:rFonts w:ascii="Times New Roman" w:eastAsia="Times New Roman" w:hAnsi="Times New Roman" w:cs="Times New Roman"/>
      <w:sz w:val="28"/>
      <w:szCs w:val="20"/>
    </w:rPr>
  </w:style>
  <w:style w:type="table" w:customStyle="1" w:styleId="LightList-Accent11">
    <w:name w:val="Light List - Accent 11"/>
    <w:basedOn w:val="TabelNormal"/>
    <w:uiPriority w:val="61"/>
    <w:rsid w:val="00B6013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Fontdeparagrafimplicit"/>
    <w:uiPriority w:val="99"/>
    <w:unhideWhenUsed/>
    <w:rsid w:val="00A03B41"/>
    <w:rPr>
      <w:color w:val="0000FF"/>
      <w:u w:val="single"/>
    </w:rPr>
  </w:style>
  <w:style w:type="character" w:customStyle="1" w:styleId="apple-converted-space">
    <w:name w:val="apple-converted-space"/>
    <w:basedOn w:val="Fontdeparagrafimplicit"/>
    <w:rsid w:val="00A03B41"/>
  </w:style>
  <w:style w:type="character" w:styleId="CitareHTML">
    <w:name w:val="HTML Cite"/>
    <w:basedOn w:val="Fontdeparagrafimplicit"/>
    <w:uiPriority w:val="99"/>
    <w:semiHidden/>
    <w:unhideWhenUsed/>
    <w:rsid w:val="00E329DA"/>
    <w:rPr>
      <w:i/>
      <w:iCs/>
    </w:rPr>
  </w:style>
  <w:style w:type="character" w:customStyle="1" w:styleId="ref-journal">
    <w:name w:val="ref-journal"/>
    <w:basedOn w:val="Fontdeparagrafimplicit"/>
    <w:rsid w:val="00EB0F93"/>
  </w:style>
  <w:style w:type="paragraph" w:customStyle="1" w:styleId="bulletindent1">
    <w:name w:val="bulletindent1"/>
    <w:basedOn w:val="Normal"/>
    <w:rsid w:val="00E4326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glyph">
    <w:name w:val="glyph"/>
    <w:basedOn w:val="Fontdeparagrafimplicit"/>
    <w:rsid w:val="00E4326E"/>
  </w:style>
  <w:style w:type="paragraph" w:styleId="TextnBalon">
    <w:name w:val="Balloon Text"/>
    <w:basedOn w:val="Normal"/>
    <w:link w:val="TextnBalonCaracter"/>
    <w:uiPriority w:val="99"/>
    <w:semiHidden/>
    <w:unhideWhenUsed/>
    <w:rsid w:val="00426C4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26C44"/>
    <w:rPr>
      <w:rFonts w:ascii="Tahoma" w:hAnsi="Tahoma" w:cs="Tahoma"/>
      <w:sz w:val="16"/>
      <w:szCs w:val="16"/>
    </w:rPr>
  </w:style>
  <w:style w:type="paragraph" w:customStyle="1" w:styleId="Heading1">
    <w:name w:val="Heading #1"/>
    <w:basedOn w:val="Normal"/>
    <w:rsid w:val="008E315E"/>
    <w:pPr>
      <w:shd w:val="clear" w:color="auto" w:fill="FFFFFF"/>
      <w:spacing w:after="60" w:line="240" w:lineRule="atLeast"/>
      <w:outlineLvl w:val="0"/>
    </w:pPr>
    <w:rPr>
      <w:rFonts w:ascii="Arial" w:eastAsia="Times New Roman" w:hAnsi="Arial" w:cs="Times New Roman"/>
      <w:sz w:val="23"/>
      <w:szCs w:val="23"/>
      <w:lang w:val="en-US" w:eastAsia="en-US"/>
    </w:rPr>
  </w:style>
  <w:style w:type="paragraph" w:styleId="Antet">
    <w:name w:val="header"/>
    <w:basedOn w:val="Normal"/>
    <w:link w:val="AntetCaracter"/>
    <w:unhideWhenUsed/>
    <w:rsid w:val="00352A66"/>
    <w:pPr>
      <w:tabs>
        <w:tab w:val="center" w:pos="4680"/>
        <w:tab w:val="right" w:pos="9360"/>
      </w:tabs>
      <w:spacing w:after="0" w:line="240" w:lineRule="auto"/>
    </w:pPr>
  </w:style>
  <w:style w:type="character" w:customStyle="1" w:styleId="AntetCaracter">
    <w:name w:val="Antet Caracter"/>
    <w:basedOn w:val="Fontdeparagrafimplicit"/>
    <w:link w:val="Antet"/>
    <w:rsid w:val="00352A66"/>
  </w:style>
  <w:style w:type="paragraph" w:styleId="Subsol">
    <w:name w:val="footer"/>
    <w:basedOn w:val="Normal"/>
    <w:link w:val="SubsolCaracter"/>
    <w:uiPriority w:val="99"/>
    <w:unhideWhenUsed/>
    <w:rsid w:val="00352A6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352A66"/>
  </w:style>
  <w:style w:type="character" w:customStyle="1" w:styleId="ref-title">
    <w:name w:val="ref-title"/>
    <w:basedOn w:val="Fontdeparagrafimplicit"/>
    <w:rsid w:val="00884B9A"/>
  </w:style>
  <w:style w:type="character" w:customStyle="1" w:styleId="ref-vol">
    <w:name w:val="ref-vol"/>
    <w:basedOn w:val="Fontdeparagrafimplicit"/>
    <w:rsid w:val="00884B9A"/>
  </w:style>
  <w:style w:type="paragraph" w:customStyle="1" w:styleId="headinganchor">
    <w:name w:val="headinganchor"/>
    <w:basedOn w:val="Normal"/>
    <w:rsid w:val="0098318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4">
    <w:name w:val="h4"/>
    <w:basedOn w:val="Fontdeparagrafimplicit"/>
    <w:rsid w:val="00983182"/>
  </w:style>
  <w:style w:type="character" w:customStyle="1" w:styleId="headingendmark">
    <w:name w:val="headingendmark"/>
    <w:basedOn w:val="Fontdeparagrafimplicit"/>
    <w:rsid w:val="00983182"/>
  </w:style>
  <w:style w:type="character" w:styleId="Robust">
    <w:name w:val="Strong"/>
    <w:basedOn w:val="Fontdeparagrafimplicit"/>
    <w:uiPriority w:val="22"/>
    <w:qFormat/>
    <w:rsid w:val="00983182"/>
    <w:rPr>
      <w:b/>
      <w:bCs/>
    </w:rPr>
  </w:style>
  <w:style w:type="paragraph" w:customStyle="1" w:styleId="al">
    <w:name w:val="a_l"/>
    <w:basedOn w:val="Normal"/>
    <w:rsid w:val="0043573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ame">
    <w:name w:val="name"/>
    <w:basedOn w:val="Fontdeparagrafimplicit"/>
    <w:rsid w:val="000972C9"/>
  </w:style>
  <w:style w:type="character" w:styleId="Accentuat">
    <w:name w:val="Emphasis"/>
    <w:basedOn w:val="Fontdeparagrafimplicit"/>
    <w:uiPriority w:val="20"/>
    <w:qFormat/>
    <w:rsid w:val="00BE17EC"/>
    <w:rPr>
      <w:i/>
      <w:iCs/>
    </w:rPr>
  </w:style>
  <w:style w:type="paragraph" w:styleId="Bibliografie">
    <w:name w:val="Bibliography"/>
    <w:basedOn w:val="Normal"/>
    <w:next w:val="Normal"/>
    <w:uiPriority w:val="37"/>
    <w:unhideWhenUsed/>
    <w:rsid w:val="00A932E9"/>
  </w:style>
  <w:style w:type="paragraph" w:styleId="Textnotdefinal">
    <w:name w:val="endnote text"/>
    <w:basedOn w:val="Normal"/>
    <w:link w:val="TextnotdefinalCaracter"/>
    <w:uiPriority w:val="99"/>
    <w:semiHidden/>
    <w:unhideWhenUsed/>
    <w:rsid w:val="00175624"/>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sid w:val="00175624"/>
    <w:rPr>
      <w:sz w:val="20"/>
      <w:szCs w:val="20"/>
    </w:rPr>
  </w:style>
  <w:style w:type="character" w:styleId="Referinnotdefinal">
    <w:name w:val="endnote reference"/>
    <w:basedOn w:val="Fontdeparagrafimplicit"/>
    <w:uiPriority w:val="99"/>
    <w:semiHidden/>
    <w:unhideWhenUsed/>
    <w:rsid w:val="00175624"/>
    <w:rPr>
      <w:vertAlign w:val="superscript"/>
    </w:rPr>
  </w:style>
  <w:style w:type="paragraph" w:styleId="Textnotdesubsol">
    <w:name w:val="footnote text"/>
    <w:basedOn w:val="Normal"/>
    <w:link w:val="TextnotdesubsolCaracter"/>
    <w:uiPriority w:val="99"/>
    <w:semiHidden/>
    <w:unhideWhenUsed/>
    <w:rsid w:val="00C73CB6"/>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C73CB6"/>
    <w:rPr>
      <w:sz w:val="20"/>
      <w:szCs w:val="20"/>
    </w:rPr>
  </w:style>
  <w:style w:type="character" w:styleId="Referinnotdesubsol">
    <w:name w:val="footnote reference"/>
    <w:basedOn w:val="Fontdeparagrafimplicit"/>
    <w:uiPriority w:val="99"/>
    <w:semiHidden/>
    <w:unhideWhenUsed/>
    <w:rsid w:val="00C73CB6"/>
    <w:rPr>
      <w:vertAlign w:val="superscript"/>
    </w:rPr>
  </w:style>
  <w:style w:type="paragraph" w:styleId="Titlucuprins">
    <w:name w:val="TOC Heading"/>
    <w:basedOn w:val="Titlu1"/>
    <w:next w:val="Normal"/>
    <w:uiPriority w:val="39"/>
    <w:unhideWhenUsed/>
    <w:qFormat/>
    <w:rsid w:val="00883C12"/>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Cuprins1">
    <w:name w:val="toc 1"/>
    <w:basedOn w:val="Normal"/>
    <w:next w:val="Normal"/>
    <w:autoRedefine/>
    <w:uiPriority w:val="39"/>
    <w:unhideWhenUsed/>
    <w:rsid w:val="002F31BB"/>
    <w:pPr>
      <w:tabs>
        <w:tab w:val="right" w:leader="dot" w:pos="9017"/>
      </w:tabs>
      <w:spacing w:after="100"/>
    </w:pPr>
    <w:rPr>
      <w:rFonts w:ascii="Times New Roman" w:hAnsi="Times New Roman" w:cs="Times New Roman"/>
      <w:noProof/>
    </w:rPr>
  </w:style>
  <w:style w:type="paragraph" w:styleId="Cuprins2">
    <w:name w:val="toc 2"/>
    <w:basedOn w:val="Normal"/>
    <w:next w:val="Normal"/>
    <w:autoRedefine/>
    <w:uiPriority w:val="39"/>
    <w:unhideWhenUsed/>
    <w:rsid w:val="00102F66"/>
    <w:pPr>
      <w:tabs>
        <w:tab w:val="right" w:leader="dot" w:pos="9017"/>
      </w:tabs>
      <w:spacing w:after="100"/>
      <w:ind w:left="220"/>
    </w:pPr>
    <w:rPr>
      <w:rFonts w:ascii="Times New Roman" w:hAnsi="Times New Roman" w:cs="Times New Roman"/>
      <w:noProof/>
    </w:rPr>
  </w:style>
  <w:style w:type="character" w:customStyle="1" w:styleId="a">
    <w:name w:val="a"/>
    <w:basedOn w:val="Fontdeparagrafimplicit"/>
    <w:rsid w:val="005C427F"/>
  </w:style>
  <w:style w:type="character" w:customStyle="1" w:styleId="author">
    <w:name w:val="author"/>
    <w:basedOn w:val="Fontdeparagrafimplicit"/>
    <w:rsid w:val="00F83DBD"/>
  </w:style>
  <w:style w:type="character" w:customStyle="1" w:styleId="a-color-secondary">
    <w:name w:val="a-color-secondary"/>
    <w:basedOn w:val="Fontdeparagrafimplicit"/>
    <w:rsid w:val="00F83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74248">
      <w:bodyDiv w:val="1"/>
      <w:marLeft w:val="0"/>
      <w:marRight w:val="0"/>
      <w:marTop w:val="0"/>
      <w:marBottom w:val="0"/>
      <w:divBdr>
        <w:top w:val="none" w:sz="0" w:space="0" w:color="auto"/>
        <w:left w:val="none" w:sz="0" w:space="0" w:color="auto"/>
        <w:bottom w:val="none" w:sz="0" w:space="0" w:color="auto"/>
        <w:right w:val="none" w:sz="0" w:space="0" w:color="auto"/>
      </w:divBdr>
      <w:divsChild>
        <w:div w:id="485514433">
          <w:marLeft w:val="547"/>
          <w:marRight w:val="0"/>
          <w:marTop w:val="134"/>
          <w:marBottom w:val="0"/>
          <w:divBdr>
            <w:top w:val="none" w:sz="0" w:space="0" w:color="auto"/>
            <w:left w:val="none" w:sz="0" w:space="0" w:color="auto"/>
            <w:bottom w:val="none" w:sz="0" w:space="0" w:color="auto"/>
            <w:right w:val="none" w:sz="0" w:space="0" w:color="auto"/>
          </w:divBdr>
        </w:div>
        <w:div w:id="1760980805">
          <w:marLeft w:val="547"/>
          <w:marRight w:val="0"/>
          <w:marTop w:val="134"/>
          <w:marBottom w:val="0"/>
          <w:divBdr>
            <w:top w:val="none" w:sz="0" w:space="0" w:color="auto"/>
            <w:left w:val="none" w:sz="0" w:space="0" w:color="auto"/>
            <w:bottom w:val="none" w:sz="0" w:space="0" w:color="auto"/>
            <w:right w:val="none" w:sz="0" w:space="0" w:color="auto"/>
          </w:divBdr>
        </w:div>
        <w:div w:id="1516503226">
          <w:marLeft w:val="547"/>
          <w:marRight w:val="0"/>
          <w:marTop w:val="134"/>
          <w:marBottom w:val="0"/>
          <w:divBdr>
            <w:top w:val="none" w:sz="0" w:space="0" w:color="auto"/>
            <w:left w:val="none" w:sz="0" w:space="0" w:color="auto"/>
            <w:bottom w:val="none" w:sz="0" w:space="0" w:color="auto"/>
            <w:right w:val="none" w:sz="0" w:space="0" w:color="auto"/>
          </w:divBdr>
        </w:div>
        <w:div w:id="1962298362">
          <w:marLeft w:val="547"/>
          <w:marRight w:val="0"/>
          <w:marTop w:val="134"/>
          <w:marBottom w:val="0"/>
          <w:divBdr>
            <w:top w:val="none" w:sz="0" w:space="0" w:color="auto"/>
            <w:left w:val="none" w:sz="0" w:space="0" w:color="auto"/>
            <w:bottom w:val="none" w:sz="0" w:space="0" w:color="auto"/>
            <w:right w:val="none" w:sz="0" w:space="0" w:color="auto"/>
          </w:divBdr>
        </w:div>
        <w:div w:id="1398822628">
          <w:marLeft w:val="547"/>
          <w:marRight w:val="0"/>
          <w:marTop w:val="134"/>
          <w:marBottom w:val="0"/>
          <w:divBdr>
            <w:top w:val="none" w:sz="0" w:space="0" w:color="auto"/>
            <w:left w:val="none" w:sz="0" w:space="0" w:color="auto"/>
            <w:bottom w:val="none" w:sz="0" w:space="0" w:color="auto"/>
            <w:right w:val="none" w:sz="0" w:space="0" w:color="auto"/>
          </w:divBdr>
        </w:div>
      </w:divsChild>
    </w:div>
    <w:div w:id="70585342">
      <w:bodyDiv w:val="1"/>
      <w:marLeft w:val="0"/>
      <w:marRight w:val="0"/>
      <w:marTop w:val="0"/>
      <w:marBottom w:val="0"/>
      <w:divBdr>
        <w:top w:val="none" w:sz="0" w:space="0" w:color="auto"/>
        <w:left w:val="none" w:sz="0" w:space="0" w:color="auto"/>
        <w:bottom w:val="none" w:sz="0" w:space="0" w:color="auto"/>
        <w:right w:val="none" w:sz="0" w:space="0" w:color="auto"/>
      </w:divBdr>
      <w:divsChild>
        <w:div w:id="79523067">
          <w:marLeft w:val="0"/>
          <w:marRight w:val="0"/>
          <w:marTop w:val="0"/>
          <w:marBottom w:val="0"/>
          <w:divBdr>
            <w:top w:val="none" w:sz="0" w:space="0" w:color="auto"/>
            <w:left w:val="none" w:sz="0" w:space="0" w:color="auto"/>
            <w:bottom w:val="none" w:sz="0" w:space="0" w:color="auto"/>
            <w:right w:val="none" w:sz="0" w:space="0" w:color="auto"/>
          </w:divBdr>
        </w:div>
        <w:div w:id="149564978">
          <w:marLeft w:val="0"/>
          <w:marRight w:val="0"/>
          <w:marTop w:val="0"/>
          <w:marBottom w:val="0"/>
          <w:divBdr>
            <w:top w:val="none" w:sz="0" w:space="0" w:color="auto"/>
            <w:left w:val="none" w:sz="0" w:space="0" w:color="auto"/>
            <w:bottom w:val="none" w:sz="0" w:space="0" w:color="auto"/>
            <w:right w:val="none" w:sz="0" w:space="0" w:color="auto"/>
          </w:divBdr>
        </w:div>
        <w:div w:id="499001390">
          <w:marLeft w:val="0"/>
          <w:marRight w:val="0"/>
          <w:marTop w:val="0"/>
          <w:marBottom w:val="0"/>
          <w:divBdr>
            <w:top w:val="none" w:sz="0" w:space="0" w:color="auto"/>
            <w:left w:val="none" w:sz="0" w:space="0" w:color="auto"/>
            <w:bottom w:val="none" w:sz="0" w:space="0" w:color="auto"/>
            <w:right w:val="none" w:sz="0" w:space="0" w:color="auto"/>
          </w:divBdr>
        </w:div>
        <w:div w:id="1019040759">
          <w:marLeft w:val="0"/>
          <w:marRight w:val="0"/>
          <w:marTop w:val="0"/>
          <w:marBottom w:val="0"/>
          <w:divBdr>
            <w:top w:val="none" w:sz="0" w:space="0" w:color="auto"/>
            <w:left w:val="none" w:sz="0" w:space="0" w:color="auto"/>
            <w:bottom w:val="none" w:sz="0" w:space="0" w:color="auto"/>
            <w:right w:val="none" w:sz="0" w:space="0" w:color="auto"/>
          </w:divBdr>
        </w:div>
        <w:div w:id="1421368846">
          <w:marLeft w:val="0"/>
          <w:marRight w:val="0"/>
          <w:marTop w:val="0"/>
          <w:marBottom w:val="0"/>
          <w:divBdr>
            <w:top w:val="none" w:sz="0" w:space="0" w:color="auto"/>
            <w:left w:val="none" w:sz="0" w:space="0" w:color="auto"/>
            <w:bottom w:val="none" w:sz="0" w:space="0" w:color="auto"/>
            <w:right w:val="none" w:sz="0" w:space="0" w:color="auto"/>
          </w:divBdr>
        </w:div>
        <w:div w:id="1461995878">
          <w:marLeft w:val="0"/>
          <w:marRight w:val="0"/>
          <w:marTop w:val="0"/>
          <w:marBottom w:val="0"/>
          <w:divBdr>
            <w:top w:val="none" w:sz="0" w:space="0" w:color="auto"/>
            <w:left w:val="none" w:sz="0" w:space="0" w:color="auto"/>
            <w:bottom w:val="none" w:sz="0" w:space="0" w:color="auto"/>
            <w:right w:val="none" w:sz="0" w:space="0" w:color="auto"/>
          </w:divBdr>
        </w:div>
        <w:div w:id="1621570627">
          <w:marLeft w:val="0"/>
          <w:marRight w:val="0"/>
          <w:marTop w:val="0"/>
          <w:marBottom w:val="0"/>
          <w:divBdr>
            <w:top w:val="none" w:sz="0" w:space="0" w:color="auto"/>
            <w:left w:val="none" w:sz="0" w:space="0" w:color="auto"/>
            <w:bottom w:val="none" w:sz="0" w:space="0" w:color="auto"/>
            <w:right w:val="none" w:sz="0" w:space="0" w:color="auto"/>
          </w:divBdr>
        </w:div>
        <w:div w:id="1810516333">
          <w:marLeft w:val="0"/>
          <w:marRight w:val="0"/>
          <w:marTop w:val="0"/>
          <w:marBottom w:val="0"/>
          <w:divBdr>
            <w:top w:val="none" w:sz="0" w:space="0" w:color="auto"/>
            <w:left w:val="none" w:sz="0" w:space="0" w:color="auto"/>
            <w:bottom w:val="none" w:sz="0" w:space="0" w:color="auto"/>
            <w:right w:val="none" w:sz="0" w:space="0" w:color="auto"/>
          </w:divBdr>
        </w:div>
        <w:div w:id="1916012874">
          <w:marLeft w:val="0"/>
          <w:marRight w:val="0"/>
          <w:marTop w:val="0"/>
          <w:marBottom w:val="0"/>
          <w:divBdr>
            <w:top w:val="none" w:sz="0" w:space="0" w:color="auto"/>
            <w:left w:val="none" w:sz="0" w:space="0" w:color="auto"/>
            <w:bottom w:val="none" w:sz="0" w:space="0" w:color="auto"/>
            <w:right w:val="none" w:sz="0" w:space="0" w:color="auto"/>
          </w:divBdr>
        </w:div>
        <w:div w:id="1960523153">
          <w:marLeft w:val="0"/>
          <w:marRight w:val="0"/>
          <w:marTop w:val="0"/>
          <w:marBottom w:val="0"/>
          <w:divBdr>
            <w:top w:val="none" w:sz="0" w:space="0" w:color="auto"/>
            <w:left w:val="none" w:sz="0" w:space="0" w:color="auto"/>
            <w:bottom w:val="none" w:sz="0" w:space="0" w:color="auto"/>
            <w:right w:val="none" w:sz="0" w:space="0" w:color="auto"/>
          </w:divBdr>
        </w:div>
        <w:div w:id="2025278088">
          <w:marLeft w:val="0"/>
          <w:marRight w:val="0"/>
          <w:marTop w:val="0"/>
          <w:marBottom w:val="0"/>
          <w:divBdr>
            <w:top w:val="none" w:sz="0" w:space="0" w:color="auto"/>
            <w:left w:val="none" w:sz="0" w:space="0" w:color="auto"/>
            <w:bottom w:val="none" w:sz="0" w:space="0" w:color="auto"/>
            <w:right w:val="none" w:sz="0" w:space="0" w:color="auto"/>
          </w:divBdr>
        </w:div>
        <w:div w:id="2136630126">
          <w:marLeft w:val="0"/>
          <w:marRight w:val="0"/>
          <w:marTop w:val="0"/>
          <w:marBottom w:val="0"/>
          <w:divBdr>
            <w:top w:val="none" w:sz="0" w:space="0" w:color="auto"/>
            <w:left w:val="none" w:sz="0" w:space="0" w:color="auto"/>
            <w:bottom w:val="none" w:sz="0" w:space="0" w:color="auto"/>
            <w:right w:val="none" w:sz="0" w:space="0" w:color="auto"/>
          </w:divBdr>
        </w:div>
      </w:divsChild>
    </w:div>
    <w:div w:id="95101133">
      <w:bodyDiv w:val="1"/>
      <w:marLeft w:val="0"/>
      <w:marRight w:val="0"/>
      <w:marTop w:val="0"/>
      <w:marBottom w:val="0"/>
      <w:divBdr>
        <w:top w:val="none" w:sz="0" w:space="0" w:color="auto"/>
        <w:left w:val="none" w:sz="0" w:space="0" w:color="auto"/>
        <w:bottom w:val="none" w:sz="0" w:space="0" w:color="auto"/>
        <w:right w:val="none" w:sz="0" w:space="0" w:color="auto"/>
      </w:divBdr>
    </w:div>
    <w:div w:id="193542593">
      <w:bodyDiv w:val="1"/>
      <w:marLeft w:val="0"/>
      <w:marRight w:val="0"/>
      <w:marTop w:val="0"/>
      <w:marBottom w:val="0"/>
      <w:divBdr>
        <w:top w:val="none" w:sz="0" w:space="0" w:color="auto"/>
        <w:left w:val="none" w:sz="0" w:space="0" w:color="auto"/>
        <w:bottom w:val="none" w:sz="0" w:space="0" w:color="auto"/>
        <w:right w:val="none" w:sz="0" w:space="0" w:color="auto"/>
      </w:divBdr>
      <w:divsChild>
        <w:div w:id="46536768">
          <w:marLeft w:val="0"/>
          <w:marRight w:val="0"/>
          <w:marTop w:val="0"/>
          <w:marBottom w:val="0"/>
          <w:divBdr>
            <w:top w:val="none" w:sz="0" w:space="0" w:color="auto"/>
            <w:left w:val="none" w:sz="0" w:space="0" w:color="auto"/>
            <w:bottom w:val="none" w:sz="0" w:space="0" w:color="auto"/>
            <w:right w:val="none" w:sz="0" w:space="0" w:color="auto"/>
          </w:divBdr>
        </w:div>
        <w:div w:id="108471670">
          <w:marLeft w:val="0"/>
          <w:marRight w:val="0"/>
          <w:marTop w:val="0"/>
          <w:marBottom w:val="0"/>
          <w:divBdr>
            <w:top w:val="none" w:sz="0" w:space="0" w:color="auto"/>
            <w:left w:val="none" w:sz="0" w:space="0" w:color="auto"/>
            <w:bottom w:val="none" w:sz="0" w:space="0" w:color="auto"/>
            <w:right w:val="none" w:sz="0" w:space="0" w:color="auto"/>
          </w:divBdr>
        </w:div>
        <w:div w:id="130177834">
          <w:marLeft w:val="0"/>
          <w:marRight w:val="0"/>
          <w:marTop w:val="0"/>
          <w:marBottom w:val="0"/>
          <w:divBdr>
            <w:top w:val="none" w:sz="0" w:space="0" w:color="auto"/>
            <w:left w:val="none" w:sz="0" w:space="0" w:color="auto"/>
            <w:bottom w:val="none" w:sz="0" w:space="0" w:color="auto"/>
            <w:right w:val="none" w:sz="0" w:space="0" w:color="auto"/>
          </w:divBdr>
        </w:div>
        <w:div w:id="278530182">
          <w:marLeft w:val="0"/>
          <w:marRight w:val="0"/>
          <w:marTop w:val="0"/>
          <w:marBottom w:val="0"/>
          <w:divBdr>
            <w:top w:val="none" w:sz="0" w:space="0" w:color="auto"/>
            <w:left w:val="none" w:sz="0" w:space="0" w:color="auto"/>
            <w:bottom w:val="none" w:sz="0" w:space="0" w:color="auto"/>
            <w:right w:val="none" w:sz="0" w:space="0" w:color="auto"/>
          </w:divBdr>
        </w:div>
        <w:div w:id="379598105">
          <w:marLeft w:val="0"/>
          <w:marRight w:val="0"/>
          <w:marTop w:val="0"/>
          <w:marBottom w:val="0"/>
          <w:divBdr>
            <w:top w:val="none" w:sz="0" w:space="0" w:color="auto"/>
            <w:left w:val="none" w:sz="0" w:space="0" w:color="auto"/>
            <w:bottom w:val="none" w:sz="0" w:space="0" w:color="auto"/>
            <w:right w:val="none" w:sz="0" w:space="0" w:color="auto"/>
          </w:divBdr>
        </w:div>
        <w:div w:id="400442113">
          <w:marLeft w:val="0"/>
          <w:marRight w:val="0"/>
          <w:marTop w:val="0"/>
          <w:marBottom w:val="0"/>
          <w:divBdr>
            <w:top w:val="none" w:sz="0" w:space="0" w:color="auto"/>
            <w:left w:val="none" w:sz="0" w:space="0" w:color="auto"/>
            <w:bottom w:val="none" w:sz="0" w:space="0" w:color="auto"/>
            <w:right w:val="none" w:sz="0" w:space="0" w:color="auto"/>
          </w:divBdr>
        </w:div>
        <w:div w:id="547108176">
          <w:marLeft w:val="0"/>
          <w:marRight w:val="0"/>
          <w:marTop w:val="0"/>
          <w:marBottom w:val="0"/>
          <w:divBdr>
            <w:top w:val="none" w:sz="0" w:space="0" w:color="auto"/>
            <w:left w:val="none" w:sz="0" w:space="0" w:color="auto"/>
            <w:bottom w:val="none" w:sz="0" w:space="0" w:color="auto"/>
            <w:right w:val="none" w:sz="0" w:space="0" w:color="auto"/>
          </w:divBdr>
        </w:div>
        <w:div w:id="1440367760">
          <w:marLeft w:val="0"/>
          <w:marRight w:val="0"/>
          <w:marTop w:val="0"/>
          <w:marBottom w:val="0"/>
          <w:divBdr>
            <w:top w:val="none" w:sz="0" w:space="0" w:color="auto"/>
            <w:left w:val="none" w:sz="0" w:space="0" w:color="auto"/>
            <w:bottom w:val="none" w:sz="0" w:space="0" w:color="auto"/>
            <w:right w:val="none" w:sz="0" w:space="0" w:color="auto"/>
          </w:divBdr>
        </w:div>
        <w:div w:id="1580749208">
          <w:marLeft w:val="0"/>
          <w:marRight w:val="0"/>
          <w:marTop w:val="0"/>
          <w:marBottom w:val="0"/>
          <w:divBdr>
            <w:top w:val="none" w:sz="0" w:space="0" w:color="auto"/>
            <w:left w:val="none" w:sz="0" w:space="0" w:color="auto"/>
            <w:bottom w:val="none" w:sz="0" w:space="0" w:color="auto"/>
            <w:right w:val="none" w:sz="0" w:space="0" w:color="auto"/>
          </w:divBdr>
        </w:div>
        <w:div w:id="1711297128">
          <w:marLeft w:val="0"/>
          <w:marRight w:val="0"/>
          <w:marTop w:val="0"/>
          <w:marBottom w:val="0"/>
          <w:divBdr>
            <w:top w:val="none" w:sz="0" w:space="0" w:color="auto"/>
            <w:left w:val="none" w:sz="0" w:space="0" w:color="auto"/>
            <w:bottom w:val="none" w:sz="0" w:space="0" w:color="auto"/>
            <w:right w:val="none" w:sz="0" w:space="0" w:color="auto"/>
          </w:divBdr>
        </w:div>
        <w:div w:id="1747416773">
          <w:marLeft w:val="0"/>
          <w:marRight w:val="0"/>
          <w:marTop w:val="0"/>
          <w:marBottom w:val="0"/>
          <w:divBdr>
            <w:top w:val="none" w:sz="0" w:space="0" w:color="auto"/>
            <w:left w:val="none" w:sz="0" w:space="0" w:color="auto"/>
            <w:bottom w:val="none" w:sz="0" w:space="0" w:color="auto"/>
            <w:right w:val="none" w:sz="0" w:space="0" w:color="auto"/>
          </w:divBdr>
        </w:div>
      </w:divsChild>
    </w:div>
    <w:div w:id="206071541">
      <w:bodyDiv w:val="1"/>
      <w:marLeft w:val="0"/>
      <w:marRight w:val="0"/>
      <w:marTop w:val="0"/>
      <w:marBottom w:val="0"/>
      <w:divBdr>
        <w:top w:val="none" w:sz="0" w:space="0" w:color="auto"/>
        <w:left w:val="none" w:sz="0" w:space="0" w:color="auto"/>
        <w:bottom w:val="none" w:sz="0" w:space="0" w:color="auto"/>
        <w:right w:val="none" w:sz="0" w:space="0" w:color="auto"/>
      </w:divBdr>
      <w:divsChild>
        <w:div w:id="402340145">
          <w:marLeft w:val="0"/>
          <w:marRight w:val="0"/>
          <w:marTop w:val="0"/>
          <w:marBottom w:val="0"/>
          <w:divBdr>
            <w:top w:val="none" w:sz="0" w:space="0" w:color="auto"/>
            <w:left w:val="none" w:sz="0" w:space="0" w:color="auto"/>
            <w:bottom w:val="none" w:sz="0" w:space="0" w:color="auto"/>
            <w:right w:val="none" w:sz="0" w:space="0" w:color="auto"/>
          </w:divBdr>
        </w:div>
        <w:div w:id="415978409">
          <w:marLeft w:val="0"/>
          <w:marRight w:val="0"/>
          <w:marTop w:val="0"/>
          <w:marBottom w:val="0"/>
          <w:divBdr>
            <w:top w:val="none" w:sz="0" w:space="0" w:color="auto"/>
            <w:left w:val="none" w:sz="0" w:space="0" w:color="auto"/>
            <w:bottom w:val="none" w:sz="0" w:space="0" w:color="auto"/>
            <w:right w:val="none" w:sz="0" w:space="0" w:color="auto"/>
          </w:divBdr>
        </w:div>
        <w:div w:id="579562090">
          <w:marLeft w:val="0"/>
          <w:marRight w:val="0"/>
          <w:marTop w:val="0"/>
          <w:marBottom w:val="0"/>
          <w:divBdr>
            <w:top w:val="none" w:sz="0" w:space="0" w:color="auto"/>
            <w:left w:val="none" w:sz="0" w:space="0" w:color="auto"/>
            <w:bottom w:val="none" w:sz="0" w:space="0" w:color="auto"/>
            <w:right w:val="none" w:sz="0" w:space="0" w:color="auto"/>
          </w:divBdr>
        </w:div>
        <w:div w:id="945036638">
          <w:marLeft w:val="0"/>
          <w:marRight w:val="0"/>
          <w:marTop w:val="0"/>
          <w:marBottom w:val="0"/>
          <w:divBdr>
            <w:top w:val="none" w:sz="0" w:space="0" w:color="auto"/>
            <w:left w:val="none" w:sz="0" w:space="0" w:color="auto"/>
            <w:bottom w:val="none" w:sz="0" w:space="0" w:color="auto"/>
            <w:right w:val="none" w:sz="0" w:space="0" w:color="auto"/>
          </w:divBdr>
        </w:div>
        <w:div w:id="1419719015">
          <w:marLeft w:val="0"/>
          <w:marRight w:val="0"/>
          <w:marTop w:val="0"/>
          <w:marBottom w:val="0"/>
          <w:divBdr>
            <w:top w:val="none" w:sz="0" w:space="0" w:color="auto"/>
            <w:left w:val="none" w:sz="0" w:space="0" w:color="auto"/>
            <w:bottom w:val="none" w:sz="0" w:space="0" w:color="auto"/>
            <w:right w:val="none" w:sz="0" w:space="0" w:color="auto"/>
          </w:divBdr>
        </w:div>
        <w:div w:id="1479758515">
          <w:marLeft w:val="0"/>
          <w:marRight w:val="0"/>
          <w:marTop w:val="0"/>
          <w:marBottom w:val="0"/>
          <w:divBdr>
            <w:top w:val="none" w:sz="0" w:space="0" w:color="auto"/>
            <w:left w:val="none" w:sz="0" w:space="0" w:color="auto"/>
            <w:bottom w:val="none" w:sz="0" w:space="0" w:color="auto"/>
            <w:right w:val="none" w:sz="0" w:space="0" w:color="auto"/>
          </w:divBdr>
        </w:div>
      </w:divsChild>
    </w:div>
    <w:div w:id="288509860">
      <w:bodyDiv w:val="1"/>
      <w:marLeft w:val="0"/>
      <w:marRight w:val="0"/>
      <w:marTop w:val="0"/>
      <w:marBottom w:val="0"/>
      <w:divBdr>
        <w:top w:val="none" w:sz="0" w:space="0" w:color="auto"/>
        <w:left w:val="none" w:sz="0" w:space="0" w:color="auto"/>
        <w:bottom w:val="none" w:sz="0" w:space="0" w:color="auto"/>
        <w:right w:val="none" w:sz="0" w:space="0" w:color="auto"/>
      </w:divBdr>
      <w:divsChild>
        <w:div w:id="11224933">
          <w:marLeft w:val="0"/>
          <w:marRight w:val="0"/>
          <w:marTop w:val="0"/>
          <w:marBottom w:val="0"/>
          <w:divBdr>
            <w:top w:val="none" w:sz="0" w:space="0" w:color="auto"/>
            <w:left w:val="none" w:sz="0" w:space="0" w:color="auto"/>
            <w:bottom w:val="none" w:sz="0" w:space="0" w:color="auto"/>
            <w:right w:val="none" w:sz="0" w:space="0" w:color="auto"/>
          </w:divBdr>
        </w:div>
        <w:div w:id="50665202">
          <w:marLeft w:val="0"/>
          <w:marRight w:val="0"/>
          <w:marTop w:val="0"/>
          <w:marBottom w:val="0"/>
          <w:divBdr>
            <w:top w:val="none" w:sz="0" w:space="0" w:color="auto"/>
            <w:left w:val="none" w:sz="0" w:space="0" w:color="auto"/>
            <w:bottom w:val="none" w:sz="0" w:space="0" w:color="auto"/>
            <w:right w:val="none" w:sz="0" w:space="0" w:color="auto"/>
          </w:divBdr>
        </w:div>
        <w:div w:id="83574808">
          <w:marLeft w:val="0"/>
          <w:marRight w:val="0"/>
          <w:marTop w:val="0"/>
          <w:marBottom w:val="0"/>
          <w:divBdr>
            <w:top w:val="none" w:sz="0" w:space="0" w:color="auto"/>
            <w:left w:val="none" w:sz="0" w:space="0" w:color="auto"/>
            <w:bottom w:val="none" w:sz="0" w:space="0" w:color="auto"/>
            <w:right w:val="none" w:sz="0" w:space="0" w:color="auto"/>
          </w:divBdr>
        </w:div>
        <w:div w:id="182060922">
          <w:marLeft w:val="0"/>
          <w:marRight w:val="0"/>
          <w:marTop w:val="0"/>
          <w:marBottom w:val="0"/>
          <w:divBdr>
            <w:top w:val="none" w:sz="0" w:space="0" w:color="auto"/>
            <w:left w:val="none" w:sz="0" w:space="0" w:color="auto"/>
            <w:bottom w:val="none" w:sz="0" w:space="0" w:color="auto"/>
            <w:right w:val="none" w:sz="0" w:space="0" w:color="auto"/>
          </w:divBdr>
        </w:div>
        <w:div w:id="840588381">
          <w:marLeft w:val="0"/>
          <w:marRight w:val="0"/>
          <w:marTop w:val="0"/>
          <w:marBottom w:val="0"/>
          <w:divBdr>
            <w:top w:val="none" w:sz="0" w:space="0" w:color="auto"/>
            <w:left w:val="none" w:sz="0" w:space="0" w:color="auto"/>
            <w:bottom w:val="none" w:sz="0" w:space="0" w:color="auto"/>
            <w:right w:val="none" w:sz="0" w:space="0" w:color="auto"/>
          </w:divBdr>
        </w:div>
        <w:div w:id="1074351153">
          <w:marLeft w:val="0"/>
          <w:marRight w:val="0"/>
          <w:marTop w:val="0"/>
          <w:marBottom w:val="0"/>
          <w:divBdr>
            <w:top w:val="none" w:sz="0" w:space="0" w:color="auto"/>
            <w:left w:val="none" w:sz="0" w:space="0" w:color="auto"/>
            <w:bottom w:val="none" w:sz="0" w:space="0" w:color="auto"/>
            <w:right w:val="none" w:sz="0" w:space="0" w:color="auto"/>
          </w:divBdr>
        </w:div>
        <w:div w:id="1098872793">
          <w:marLeft w:val="0"/>
          <w:marRight w:val="0"/>
          <w:marTop w:val="0"/>
          <w:marBottom w:val="0"/>
          <w:divBdr>
            <w:top w:val="none" w:sz="0" w:space="0" w:color="auto"/>
            <w:left w:val="none" w:sz="0" w:space="0" w:color="auto"/>
            <w:bottom w:val="none" w:sz="0" w:space="0" w:color="auto"/>
            <w:right w:val="none" w:sz="0" w:space="0" w:color="auto"/>
          </w:divBdr>
        </w:div>
        <w:div w:id="1372799272">
          <w:marLeft w:val="0"/>
          <w:marRight w:val="0"/>
          <w:marTop w:val="0"/>
          <w:marBottom w:val="0"/>
          <w:divBdr>
            <w:top w:val="none" w:sz="0" w:space="0" w:color="auto"/>
            <w:left w:val="none" w:sz="0" w:space="0" w:color="auto"/>
            <w:bottom w:val="none" w:sz="0" w:space="0" w:color="auto"/>
            <w:right w:val="none" w:sz="0" w:space="0" w:color="auto"/>
          </w:divBdr>
        </w:div>
        <w:div w:id="2021856706">
          <w:marLeft w:val="0"/>
          <w:marRight w:val="0"/>
          <w:marTop w:val="0"/>
          <w:marBottom w:val="0"/>
          <w:divBdr>
            <w:top w:val="none" w:sz="0" w:space="0" w:color="auto"/>
            <w:left w:val="none" w:sz="0" w:space="0" w:color="auto"/>
            <w:bottom w:val="none" w:sz="0" w:space="0" w:color="auto"/>
            <w:right w:val="none" w:sz="0" w:space="0" w:color="auto"/>
          </w:divBdr>
        </w:div>
        <w:div w:id="2031682721">
          <w:marLeft w:val="0"/>
          <w:marRight w:val="0"/>
          <w:marTop w:val="0"/>
          <w:marBottom w:val="0"/>
          <w:divBdr>
            <w:top w:val="none" w:sz="0" w:space="0" w:color="auto"/>
            <w:left w:val="none" w:sz="0" w:space="0" w:color="auto"/>
            <w:bottom w:val="none" w:sz="0" w:space="0" w:color="auto"/>
            <w:right w:val="none" w:sz="0" w:space="0" w:color="auto"/>
          </w:divBdr>
        </w:div>
      </w:divsChild>
    </w:div>
    <w:div w:id="293408214">
      <w:bodyDiv w:val="1"/>
      <w:marLeft w:val="0"/>
      <w:marRight w:val="0"/>
      <w:marTop w:val="0"/>
      <w:marBottom w:val="0"/>
      <w:divBdr>
        <w:top w:val="none" w:sz="0" w:space="0" w:color="auto"/>
        <w:left w:val="none" w:sz="0" w:space="0" w:color="auto"/>
        <w:bottom w:val="none" w:sz="0" w:space="0" w:color="auto"/>
        <w:right w:val="none" w:sz="0" w:space="0" w:color="auto"/>
      </w:divBdr>
    </w:div>
    <w:div w:id="325403173">
      <w:bodyDiv w:val="1"/>
      <w:marLeft w:val="0"/>
      <w:marRight w:val="0"/>
      <w:marTop w:val="0"/>
      <w:marBottom w:val="0"/>
      <w:divBdr>
        <w:top w:val="none" w:sz="0" w:space="0" w:color="auto"/>
        <w:left w:val="none" w:sz="0" w:space="0" w:color="auto"/>
        <w:bottom w:val="none" w:sz="0" w:space="0" w:color="auto"/>
        <w:right w:val="none" w:sz="0" w:space="0" w:color="auto"/>
      </w:divBdr>
    </w:div>
    <w:div w:id="335307870">
      <w:bodyDiv w:val="1"/>
      <w:marLeft w:val="0"/>
      <w:marRight w:val="0"/>
      <w:marTop w:val="0"/>
      <w:marBottom w:val="0"/>
      <w:divBdr>
        <w:top w:val="none" w:sz="0" w:space="0" w:color="auto"/>
        <w:left w:val="none" w:sz="0" w:space="0" w:color="auto"/>
        <w:bottom w:val="none" w:sz="0" w:space="0" w:color="auto"/>
        <w:right w:val="none" w:sz="0" w:space="0" w:color="auto"/>
      </w:divBdr>
    </w:div>
    <w:div w:id="355808417">
      <w:bodyDiv w:val="1"/>
      <w:marLeft w:val="0"/>
      <w:marRight w:val="0"/>
      <w:marTop w:val="0"/>
      <w:marBottom w:val="0"/>
      <w:divBdr>
        <w:top w:val="none" w:sz="0" w:space="0" w:color="auto"/>
        <w:left w:val="none" w:sz="0" w:space="0" w:color="auto"/>
        <w:bottom w:val="none" w:sz="0" w:space="0" w:color="auto"/>
        <w:right w:val="none" w:sz="0" w:space="0" w:color="auto"/>
      </w:divBdr>
      <w:divsChild>
        <w:div w:id="409545886">
          <w:marLeft w:val="547"/>
          <w:marRight w:val="0"/>
          <w:marTop w:val="134"/>
          <w:marBottom w:val="0"/>
          <w:divBdr>
            <w:top w:val="none" w:sz="0" w:space="0" w:color="auto"/>
            <w:left w:val="none" w:sz="0" w:space="0" w:color="auto"/>
            <w:bottom w:val="none" w:sz="0" w:space="0" w:color="auto"/>
            <w:right w:val="none" w:sz="0" w:space="0" w:color="auto"/>
          </w:divBdr>
        </w:div>
        <w:div w:id="1083333718">
          <w:marLeft w:val="547"/>
          <w:marRight w:val="0"/>
          <w:marTop w:val="134"/>
          <w:marBottom w:val="0"/>
          <w:divBdr>
            <w:top w:val="none" w:sz="0" w:space="0" w:color="auto"/>
            <w:left w:val="none" w:sz="0" w:space="0" w:color="auto"/>
            <w:bottom w:val="none" w:sz="0" w:space="0" w:color="auto"/>
            <w:right w:val="none" w:sz="0" w:space="0" w:color="auto"/>
          </w:divBdr>
        </w:div>
        <w:div w:id="1751348906">
          <w:marLeft w:val="547"/>
          <w:marRight w:val="0"/>
          <w:marTop w:val="134"/>
          <w:marBottom w:val="0"/>
          <w:divBdr>
            <w:top w:val="none" w:sz="0" w:space="0" w:color="auto"/>
            <w:left w:val="none" w:sz="0" w:space="0" w:color="auto"/>
            <w:bottom w:val="none" w:sz="0" w:space="0" w:color="auto"/>
            <w:right w:val="none" w:sz="0" w:space="0" w:color="auto"/>
          </w:divBdr>
        </w:div>
        <w:div w:id="261301556">
          <w:marLeft w:val="547"/>
          <w:marRight w:val="0"/>
          <w:marTop w:val="134"/>
          <w:marBottom w:val="0"/>
          <w:divBdr>
            <w:top w:val="none" w:sz="0" w:space="0" w:color="auto"/>
            <w:left w:val="none" w:sz="0" w:space="0" w:color="auto"/>
            <w:bottom w:val="none" w:sz="0" w:space="0" w:color="auto"/>
            <w:right w:val="none" w:sz="0" w:space="0" w:color="auto"/>
          </w:divBdr>
        </w:div>
        <w:div w:id="1490630427">
          <w:marLeft w:val="547"/>
          <w:marRight w:val="0"/>
          <w:marTop w:val="134"/>
          <w:marBottom w:val="0"/>
          <w:divBdr>
            <w:top w:val="none" w:sz="0" w:space="0" w:color="auto"/>
            <w:left w:val="none" w:sz="0" w:space="0" w:color="auto"/>
            <w:bottom w:val="none" w:sz="0" w:space="0" w:color="auto"/>
            <w:right w:val="none" w:sz="0" w:space="0" w:color="auto"/>
          </w:divBdr>
        </w:div>
        <w:div w:id="598565233">
          <w:marLeft w:val="547"/>
          <w:marRight w:val="0"/>
          <w:marTop w:val="134"/>
          <w:marBottom w:val="0"/>
          <w:divBdr>
            <w:top w:val="none" w:sz="0" w:space="0" w:color="auto"/>
            <w:left w:val="none" w:sz="0" w:space="0" w:color="auto"/>
            <w:bottom w:val="none" w:sz="0" w:space="0" w:color="auto"/>
            <w:right w:val="none" w:sz="0" w:space="0" w:color="auto"/>
          </w:divBdr>
        </w:div>
        <w:div w:id="1415470354">
          <w:marLeft w:val="547"/>
          <w:marRight w:val="0"/>
          <w:marTop w:val="134"/>
          <w:marBottom w:val="0"/>
          <w:divBdr>
            <w:top w:val="none" w:sz="0" w:space="0" w:color="auto"/>
            <w:left w:val="none" w:sz="0" w:space="0" w:color="auto"/>
            <w:bottom w:val="none" w:sz="0" w:space="0" w:color="auto"/>
            <w:right w:val="none" w:sz="0" w:space="0" w:color="auto"/>
          </w:divBdr>
        </w:div>
      </w:divsChild>
    </w:div>
    <w:div w:id="367529582">
      <w:bodyDiv w:val="1"/>
      <w:marLeft w:val="0"/>
      <w:marRight w:val="0"/>
      <w:marTop w:val="0"/>
      <w:marBottom w:val="0"/>
      <w:divBdr>
        <w:top w:val="none" w:sz="0" w:space="0" w:color="auto"/>
        <w:left w:val="none" w:sz="0" w:space="0" w:color="auto"/>
        <w:bottom w:val="none" w:sz="0" w:space="0" w:color="auto"/>
        <w:right w:val="none" w:sz="0" w:space="0" w:color="auto"/>
      </w:divBdr>
    </w:div>
    <w:div w:id="373778186">
      <w:bodyDiv w:val="1"/>
      <w:marLeft w:val="0"/>
      <w:marRight w:val="0"/>
      <w:marTop w:val="0"/>
      <w:marBottom w:val="0"/>
      <w:divBdr>
        <w:top w:val="none" w:sz="0" w:space="0" w:color="auto"/>
        <w:left w:val="none" w:sz="0" w:space="0" w:color="auto"/>
        <w:bottom w:val="none" w:sz="0" w:space="0" w:color="auto"/>
        <w:right w:val="none" w:sz="0" w:space="0" w:color="auto"/>
      </w:divBdr>
    </w:div>
    <w:div w:id="386346388">
      <w:bodyDiv w:val="1"/>
      <w:marLeft w:val="0"/>
      <w:marRight w:val="0"/>
      <w:marTop w:val="0"/>
      <w:marBottom w:val="0"/>
      <w:divBdr>
        <w:top w:val="none" w:sz="0" w:space="0" w:color="auto"/>
        <w:left w:val="none" w:sz="0" w:space="0" w:color="auto"/>
        <w:bottom w:val="none" w:sz="0" w:space="0" w:color="auto"/>
        <w:right w:val="none" w:sz="0" w:space="0" w:color="auto"/>
      </w:divBdr>
      <w:divsChild>
        <w:div w:id="59258513">
          <w:marLeft w:val="1166"/>
          <w:marRight w:val="0"/>
          <w:marTop w:val="115"/>
          <w:marBottom w:val="0"/>
          <w:divBdr>
            <w:top w:val="none" w:sz="0" w:space="0" w:color="auto"/>
            <w:left w:val="none" w:sz="0" w:space="0" w:color="auto"/>
            <w:bottom w:val="none" w:sz="0" w:space="0" w:color="auto"/>
            <w:right w:val="none" w:sz="0" w:space="0" w:color="auto"/>
          </w:divBdr>
        </w:div>
        <w:div w:id="582759930">
          <w:marLeft w:val="547"/>
          <w:marRight w:val="0"/>
          <w:marTop w:val="134"/>
          <w:marBottom w:val="0"/>
          <w:divBdr>
            <w:top w:val="none" w:sz="0" w:space="0" w:color="auto"/>
            <w:left w:val="none" w:sz="0" w:space="0" w:color="auto"/>
            <w:bottom w:val="none" w:sz="0" w:space="0" w:color="auto"/>
            <w:right w:val="none" w:sz="0" w:space="0" w:color="auto"/>
          </w:divBdr>
        </w:div>
        <w:div w:id="741561785">
          <w:marLeft w:val="547"/>
          <w:marRight w:val="0"/>
          <w:marTop w:val="134"/>
          <w:marBottom w:val="0"/>
          <w:divBdr>
            <w:top w:val="none" w:sz="0" w:space="0" w:color="auto"/>
            <w:left w:val="none" w:sz="0" w:space="0" w:color="auto"/>
            <w:bottom w:val="none" w:sz="0" w:space="0" w:color="auto"/>
            <w:right w:val="none" w:sz="0" w:space="0" w:color="auto"/>
          </w:divBdr>
        </w:div>
        <w:div w:id="890190238">
          <w:marLeft w:val="1166"/>
          <w:marRight w:val="0"/>
          <w:marTop w:val="115"/>
          <w:marBottom w:val="0"/>
          <w:divBdr>
            <w:top w:val="none" w:sz="0" w:space="0" w:color="auto"/>
            <w:left w:val="none" w:sz="0" w:space="0" w:color="auto"/>
            <w:bottom w:val="none" w:sz="0" w:space="0" w:color="auto"/>
            <w:right w:val="none" w:sz="0" w:space="0" w:color="auto"/>
          </w:divBdr>
        </w:div>
        <w:div w:id="1318537598">
          <w:marLeft w:val="1166"/>
          <w:marRight w:val="0"/>
          <w:marTop w:val="115"/>
          <w:marBottom w:val="0"/>
          <w:divBdr>
            <w:top w:val="none" w:sz="0" w:space="0" w:color="auto"/>
            <w:left w:val="none" w:sz="0" w:space="0" w:color="auto"/>
            <w:bottom w:val="none" w:sz="0" w:space="0" w:color="auto"/>
            <w:right w:val="none" w:sz="0" w:space="0" w:color="auto"/>
          </w:divBdr>
        </w:div>
        <w:div w:id="2123959571">
          <w:marLeft w:val="1166"/>
          <w:marRight w:val="0"/>
          <w:marTop w:val="115"/>
          <w:marBottom w:val="0"/>
          <w:divBdr>
            <w:top w:val="none" w:sz="0" w:space="0" w:color="auto"/>
            <w:left w:val="none" w:sz="0" w:space="0" w:color="auto"/>
            <w:bottom w:val="none" w:sz="0" w:space="0" w:color="auto"/>
            <w:right w:val="none" w:sz="0" w:space="0" w:color="auto"/>
          </w:divBdr>
        </w:div>
      </w:divsChild>
    </w:div>
    <w:div w:id="393158581">
      <w:bodyDiv w:val="1"/>
      <w:marLeft w:val="0"/>
      <w:marRight w:val="0"/>
      <w:marTop w:val="0"/>
      <w:marBottom w:val="0"/>
      <w:divBdr>
        <w:top w:val="none" w:sz="0" w:space="0" w:color="auto"/>
        <w:left w:val="none" w:sz="0" w:space="0" w:color="auto"/>
        <w:bottom w:val="none" w:sz="0" w:space="0" w:color="auto"/>
        <w:right w:val="none" w:sz="0" w:space="0" w:color="auto"/>
      </w:divBdr>
    </w:div>
    <w:div w:id="413860080">
      <w:bodyDiv w:val="1"/>
      <w:marLeft w:val="0"/>
      <w:marRight w:val="0"/>
      <w:marTop w:val="0"/>
      <w:marBottom w:val="0"/>
      <w:divBdr>
        <w:top w:val="none" w:sz="0" w:space="0" w:color="auto"/>
        <w:left w:val="none" w:sz="0" w:space="0" w:color="auto"/>
        <w:bottom w:val="none" w:sz="0" w:space="0" w:color="auto"/>
        <w:right w:val="none" w:sz="0" w:space="0" w:color="auto"/>
      </w:divBdr>
    </w:div>
    <w:div w:id="423300961">
      <w:bodyDiv w:val="1"/>
      <w:marLeft w:val="0"/>
      <w:marRight w:val="0"/>
      <w:marTop w:val="0"/>
      <w:marBottom w:val="0"/>
      <w:divBdr>
        <w:top w:val="none" w:sz="0" w:space="0" w:color="auto"/>
        <w:left w:val="none" w:sz="0" w:space="0" w:color="auto"/>
        <w:bottom w:val="none" w:sz="0" w:space="0" w:color="auto"/>
        <w:right w:val="none" w:sz="0" w:space="0" w:color="auto"/>
      </w:divBdr>
    </w:div>
    <w:div w:id="433676190">
      <w:bodyDiv w:val="1"/>
      <w:marLeft w:val="0"/>
      <w:marRight w:val="0"/>
      <w:marTop w:val="0"/>
      <w:marBottom w:val="0"/>
      <w:divBdr>
        <w:top w:val="none" w:sz="0" w:space="0" w:color="auto"/>
        <w:left w:val="none" w:sz="0" w:space="0" w:color="auto"/>
        <w:bottom w:val="none" w:sz="0" w:space="0" w:color="auto"/>
        <w:right w:val="none" w:sz="0" w:space="0" w:color="auto"/>
      </w:divBdr>
      <w:divsChild>
        <w:div w:id="125589811">
          <w:marLeft w:val="0"/>
          <w:marRight w:val="0"/>
          <w:marTop w:val="0"/>
          <w:marBottom w:val="0"/>
          <w:divBdr>
            <w:top w:val="none" w:sz="0" w:space="0" w:color="auto"/>
            <w:left w:val="none" w:sz="0" w:space="0" w:color="auto"/>
            <w:bottom w:val="none" w:sz="0" w:space="0" w:color="auto"/>
            <w:right w:val="none" w:sz="0" w:space="0" w:color="auto"/>
          </w:divBdr>
        </w:div>
        <w:div w:id="584071866">
          <w:marLeft w:val="0"/>
          <w:marRight w:val="0"/>
          <w:marTop w:val="0"/>
          <w:marBottom w:val="0"/>
          <w:divBdr>
            <w:top w:val="none" w:sz="0" w:space="0" w:color="auto"/>
            <w:left w:val="none" w:sz="0" w:space="0" w:color="auto"/>
            <w:bottom w:val="none" w:sz="0" w:space="0" w:color="auto"/>
            <w:right w:val="none" w:sz="0" w:space="0" w:color="auto"/>
          </w:divBdr>
        </w:div>
        <w:div w:id="698892548">
          <w:marLeft w:val="0"/>
          <w:marRight w:val="0"/>
          <w:marTop w:val="0"/>
          <w:marBottom w:val="0"/>
          <w:divBdr>
            <w:top w:val="none" w:sz="0" w:space="0" w:color="auto"/>
            <w:left w:val="none" w:sz="0" w:space="0" w:color="auto"/>
            <w:bottom w:val="none" w:sz="0" w:space="0" w:color="auto"/>
            <w:right w:val="none" w:sz="0" w:space="0" w:color="auto"/>
          </w:divBdr>
        </w:div>
        <w:div w:id="810907969">
          <w:marLeft w:val="0"/>
          <w:marRight w:val="0"/>
          <w:marTop w:val="0"/>
          <w:marBottom w:val="0"/>
          <w:divBdr>
            <w:top w:val="none" w:sz="0" w:space="0" w:color="auto"/>
            <w:left w:val="none" w:sz="0" w:space="0" w:color="auto"/>
            <w:bottom w:val="none" w:sz="0" w:space="0" w:color="auto"/>
            <w:right w:val="none" w:sz="0" w:space="0" w:color="auto"/>
          </w:divBdr>
        </w:div>
        <w:div w:id="1053702296">
          <w:marLeft w:val="0"/>
          <w:marRight w:val="0"/>
          <w:marTop w:val="0"/>
          <w:marBottom w:val="0"/>
          <w:divBdr>
            <w:top w:val="none" w:sz="0" w:space="0" w:color="auto"/>
            <w:left w:val="none" w:sz="0" w:space="0" w:color="auto"/>
            <w:bottom w:val="none" w:sz="0" w:space="0" w:color="auto"/>
            <w:right w:val="none" w:sz="0" w:space="0" w:color="auto"/>
          </w:divBdr>
        </w:div>
        <w:div w:id="1203446422">
          <w:marLeft w:val="0"/>
          <w:marRight w:val="0"/>
          <w:marTop w:val="0"/>
          <w:marBottom w:val="0"/>
          <w:divBdr>
            <w:top w:val="none" w:sz="0" w:space="0" w:color="auto"/>
            <w:left w:val="none" w:sz="0" w:space="0" w:color="auto"/>
            <w:bottom w:val="none" w:sz="0" w:space="0" w:color="auto"/>
            <w:right w:val="none" w:sz="0" w:space="0" w:color="auto"/>
          </w:divBdr>
        </w:div>
        <w:div w:id="1517882322">
          <w:marLeft w:val="0"/>
          <w:marRight w:val="0"/>
          <w:marTop w:val="0"/>
          <w:marBottom w:val="0"/>
          <w:divBdr>
            <w:top w:val="none" w:sz="0" w:space="0" w:color="auto"/>
            <w:left w:val="none" w:sz="0" w:space="0" w:color="auto"/>
            <w:bottom w:val="none" w:sz="0" w:space="0" w:color="auto"/>
            <w:right w:val="none" w:sz="0" w:space="0" w:color="auto"/>
          </w:divBdr>
        </w:div>
        <w:div w:id="1593079252">
          <w:marLeft w:val="0"/>
          <w:marRight w:val="0"/>
          <w:marTop w:val="0"/>
          <w:marBottom w:val="0"/>
          <w:divBdr>
            <w:top w:val="none" w:sz="0" w:space="0" w:color="auto"/>
            <w:left w:val="none" w:sz="0" w:space="0" w:color="auto"/>
            <w:bottom w:val="none" w:sz="0" w:space="0" w:color="auto"/>
            <w:right w:val="none" w:sz="0" w:space="0" w:color="auto"/>
          </w:divBdr>
        </w:div>
        <w:div w:id="1772555109">
          <w:marLeft w:val="0"/>
          <w:marRight w:val="0"/>
          <w:marTop w:val="0"/>
          <w:marBottom w:val="0"/>
          <w:divBdr>
            <w:top w:val="none" w:sz="0" w:space="0" w:color="auto"/>
            <w:left w:val="none" w:sz="0" w:space="0" w:color="auto"/>
            <w:bottom w:val="none" w:sz="0" w:space="0" w:color="auto"/>
            <w:right w:val="none" w:sz="0" w:space="0" w:color="auto"/>
          </w:divBdr>
        </w:div>
        <w:div w:id="2018921306">
          <w:marLeft w:val="0"/>
          <w:marRight w:val="0"/>
          <w:marTop w:val="0"/>
          <w:marBottom w:val="0"/>
          <w:divBdr>
            <w:top w:val="none" w:sz="0" w:space="0" w:color="auto"/>
            <w:left w:val="none" w:sz="0" w:space="0" w:color="auto"/>
            <w:bottom w:val="none" w:sz="0" w:space="0" w:color="auto"/>
            <w:right w:val="none" w:sz="0" w:space="0" w:color="auto"/>
          </w:divBdr>
        </w:div>
      </w:divsChild>
    </w:div>
    <w:div w:id="439957759">
      <w:bodyDiv w:val="1"/>
      <w:marLeft w:val="0"/>
      <w:marRight w:val="0"/>
      <w:marTop w:val="0"/>
      <w:marBottom w:val="0"/>
      <w:divBdr>
        <w:top w:val="none" w:sz="0" w:space="0" w:color="auto"/>
        <w:left w:val="none" w:sz="0" w:space="0" w:color="auto"/>
        <w:bottom w:val="none" w:sz="0" w:space="0" w:color="auto"/>
        <w:right w:val="none" w:sz="0" w:space="0" w:color="auto"/>
      </w:divBdr>
      <w:divsChild>
        <w:div w:id="289744997">
          <w:marLeft w:val="547"/>
          <w:marRight w:val="0"/>
          <w:marTop w:val="96"/>
          <w:marBottom w:val="0"/>
          <w:divBdr>
            <w:top w:val="none" w:sz="0" w:space="0" w:color="auto"/>
            <w:left w:val="none" w:sz="0" w:space="0" w:color="auto"/>
            <w:bottom w:val="none" w:sz="0" w:space="0" w:color="auto"/>
            <w:right w:val="none" w:sz="0" w:space="0" w:color="auto"/>
          </w:divBdr>
        </w:div>
        <w:div w:id="478348097">
          <w:marLeft w:val="547"/>
          <w:marRight w:val="0"/>
          <w:marTop w:val="96"/>
          <w:marBottom w:val="0"/>
          <w:divBdr>
            <w:top w:val="none" w:sz="0" w:space="0" w:color="auto"/>
            <w:left w:val="none" w:sz="0" w:space="0" w:color="auto"/>
            <w:bottom w:val="none" w:sz="0" w:space="0" w:color="auto"/>
            <w:right w:val="none" w:sz="0" w:space="0" w:color="auto"/>
          </w:divBdr>
        </w:div>
        <w:div w:id="763652753">
          <w:marLeft w:val="547"/>
          <w:marRight w:val="0"/>
          <w:marTop w:val="96"/>
          <w:marBottom w:val="0"/>
          <w:divBdr>
            <w:top w:val="none" w:sz="0" w:space="0" w:color="auto"/>
            <w:left w:val="none" w:sz="0" w:space="0" w:color="auto"/>
            <w:bottom w:val="none" w:sz="0" w:space="0" w:color="auto"/>
            <w:right w:val="none" w:sz="0" w:space="0" w:color="auto"/>
          </w:divBdr>
        </w:div>
        <w:div w:id="1047802836">
          <w:marLeft w:val="547"/>
          <w:marRight w:val="0"/>
          <w:marTop w:val="96"/>
          <w:marBottom w:val="0"/>
          <w:divBdr>
            <w:top w:val="none" w:sz="0" w:space="0" w:color="auto"/>
            <w:left w:val="none" w:sz="0" w:space="0" w:color="auto"/>
            <w:bottom w:val="none" w:sz="0" w:space="0" w:color="auto"/>
            <w:right w:val="none" w:sz="0" w:space="0" w:color="auto"/>
          </w:divBdr>
        </w:div>
        <w:div w:id="1229997041">
          <w:marLeft w:val="547"/>
          <w:marRight w:val="0"/>
          <w:marTop w:val="96"/>
          <w:marBottom w:val="0"/>
          <w:divBdr>
            <w:top w:val="none" w:sz="0" w:space="0" w:color="auto"/>
            <w:left w:val="none" w:sz="0" w:space="0" w:color="auto"/>
            <w:bottom w:val="none" w:sz="0" w:space="0" w:color="auto"/>
            <w:right w:val="none" w:sz="0" w:space="0" w:color="auto"/>
          </w:divBdr>
        </w:div>
        <w:div w:id="1355960370">
          <w:marLeft w:val="547"/>
          <w:marRight w:val="0"/>
          <w:marTop w:val="96"/>
          <w:marBottom w:val="0"/>
          <w:divBdr>
            <w:top w:val="none" w:sz="0" w:space="0" w:color="auto"/>
            <w:left w:val="none" w:sz="0" w:space="0" w:color="auto"/>
            <w:bottom w:val="none" w:sz="0" w:space="0" w:color="auto"/>
            <w:right w:val="none" w:sz="0" w:space="0" w:color="auto"/>
          </w:divBdr>
        </w:div>
        <w:div w:id="1601570775">
          <w:marLeft w:val="547"/>
          <w:marRight w:val="0"/>
          <w:marTop w:val="96"/>
          <w:marBottom w:val="0"/>
          <w:divBdr>
            <w:top w:val="none" w:sz="0" w:space="0" w:color="auto"/>
            <w:left w:val="none" w:sz="0" w:space="0" w:color="auto"/>
            <w:bottom w:val="none" w:sz="0" w:space="0" w:color="auto"/>
            <w:right w:val="none" w:sz="0" w:space="0" w:color="auto"/>
          </w:divBdr>
        </w:div>
        <w:div w:id="1769734320">
          <w:marLeft w:val="547"/>
          <w:marRight w:val="0"/>
          <w:marTop w:val="96"/>
          <w:marBottom w:val="0"/>
          <w:divBdr>
            <w:top w:val="none" w:sz="0" w:space="0" w:color="auto"/>
            <w:left w:val="none" w:sz="0" w:space="0" w:color="auto"/>
            <w:bottom w:val="none" w:sz="0" w:space="0" w:color="auto"/>
            <w:right w:val="none" w:sz="0" w:space="0" w:color="auto"/>
          </w:divBdr>
        </w:div>
        <w:div w:id="1803767744">
          <w:marLeft w:val="547"/>
          <w:marRight w:val="0"/>
          <w:marTop w:val="96"/>
          <w:marBottom w:val="0"/>
          <w:divBdr>
            <w:top w:val="none" w:sz="0" w:space="0" w:color="auto"/>
            <w:left w:val="none" w:sz="0" w:space="0" w:color="auto"/>
            <w:bottom w:val="none" w:sz="0" w:space="0" w:color="auto"/>
            <w:right w:val="none" w:sz="0" w:space="0" w:color="auto"/>
          </w:divBdr>
        </w:div>
        <w:div w:id="1989743576">
          <w:marLeft w:val="547"/>
          <w:marRight w:val="0"/>
          <w:marTop w:val="96"/>
          <w:marBottom w:val="0"/>
          <w:divBdr>
            <w:top w:val="none" w:sz="0" w:space="0" w:color="auto"/>
            <w:left w:val="none" w:sz="0" w:space="0" w:color="auto"/>
            <w:bottom w:val="none" w:sz="0" w:space="0" w:color="auto"/>
            <w:right w:val="none" w:sz="0" w:space="0" w:color="auto"/>
          </w:divBdr>
        </w:div>
      </w:divsChild>
    </w:div>
    <w:div w:id="531302515">
      <w:bodyDiv w:val="1"/>
      <w:marLeft w:val="0"/>
      <w:marRight w:val="0"/>
      <w:marTop w:val="0"/>
      <w:marBottom w:val="0"/>
      <w:divBdr>
        <w:top w:val="none" w:sz="0" w:space="0" w:color="auto"/>
        <w:left w:val="none" w:sz="0" w:space="0" w:color="auto"/>
        <w:bottom w:val="none" w:sz="0" w:space="0" w:color="auto"/>
        <w:right w:val="none" w:sz="0" w:space="0" w:color="auto"/>
      </w:divBdr>
      <w:divsChild>
        <w:div w:id="320274938">
          <w:marLeft w:val="547"/>
          <w:marRight w:val="0"/>
          <w:marTop w:val="134"/>
          <w:marBottom w:val="0"/>
          <w:divBdr>
            <w:top w:val="none" w:sz="0" w:space="0" w:color="auto"/>
            <w:left w:val="none" w:sz="0" w:space="0" w:color="auto"/>
            <w:bottom w:val="none" w:sz="0" w:space="0" w:color="auto"/>
            <w:right w:val="none" w:sz="0" w:space="0" w:color="auto"/>
          </w:divBdr>
        </w:div>
        <w:div w:id="1441998006">
          <w:marLeft w:val="547"/>
          <w:marRight w:val="0"/>
          <w:marTop w:val="134"/>
          <w:marBottom w:val="0"/>
          <w:divBdr>
            <w:top w:val="none" w:sz="0" w:space="0" w:color="auto"/>
            <w:left w:val="none" w:sz="0" w:space="0" w:color="auto"/>
            <w:bottom w:val="none" w:sz="0" w:space="0" w:color="auto"/>
            <w:right w:val="none" w:sz="0" w:space="0" w:color="auto"/>
          </w:divBdr>
        </w:div>
        <w:div w:id="2146702487">
          <w:marLeft w:val="547"/>
          <w:marRight w:val="0"/>
          <w:marTop w:val="134"/>
          <w:marBottom w:val="0"/>
          <w:divBdr>
            <w:top w:val="none" w:sz="0" w:space="0" w:color="auto"/>
            <w:left w:val="none" w:sz="0" w:space="0" w:color="auto"/>
            <w:bottom w:val="none" w:sz="0" w:space="0" w:color="auto"/>
            <w:right w:val="none" w:sz="0" w:space="0" w:color="auto"/>
          </w:divBdr>
        </w:div>
        <w:div w:id="2142647689">
          <w:marLeft w:val="547"/>
          <w:marRight w:val="0"/>
          <w:marTop w:val="134"/>
          <w:marBottom w:val="0"/>
          <w:divBdr>
            <w:top w:val="none" w:sz="0" w:space="0" w:color="auto"/>
            <w:left w:val="none" w:sz="0" w:space="0" w:color="auto"/>
            <w:bottom w:val="none" w:sz="0" w:space="0" w:color="auto"/>
            <w:right w:val="none" w:sz="0" w:space="0" w:color="auto"/>
          </w:divBdr>
        </w:div>
        <w:div w:id="1797944928">
          <w:marLeft w:val="547"/>
          <w:marRight w:val="0"/>
          <w:marTop w:val="134"/>
          <w:marBottom w:val="0"/>
          <w:divBdr>
            <w:top w:val="none" w:sz="0" w:space="0" w:color="auto"/>
            <w:left w:val="none" w:sz="0" w:space="0" w:color="auto"/>
            <w:bottom w:val="none" w:sz="0" w:space="0" w:color="auto"/>
            <w:right w:val="none" w:sz="0" w:space="0" w:color="auto"/>
          </w:divBdr>
        </w:div>
        <w:div w:id="1885942014">
          <w:marLeft w:val="547"/>
          <w:marRight w:val="0"/>
          <w:marTop w:val="134"/>
          <w:marBottom w:val="0"/>
          <w:divBdr>
            <w:top w:val="none" w:sz="0" w:space="0" w:color="auto"/>
            <w:left w:val="none" w:sz="0" w:space="0" w:color="auto"/>
            <w:bottom w:val="none" w:sz="0" w:space="0" w:color="auto"/>
            <w:right w:val="none" w:sz="0" w:space="0" w:color="auto"/>
          </w:divBdr>
        </w:div>
      </w:divsChild>
    </w:div>
    <w:div w:id="568921612">
      <w:bodyDiv w:val="1"/>
      <w:marLeft w:val="0"/>
      <w:marRight w:val="0"/>
      <w:marTop w:val="0"/>
      <w:marBottom w:val="0"/>
      <w:divBdr>
        <w:top w:val="none" w:sz="0" w:space="0" w:color="auto"/>
        <w:left w:val="none" w:sz="0" w:space="0" w:color="auto"/>
        <w:bottom w:val="none" w:sz="0" w:space="0" w:color="auto"/>
        <w:right w:val="none" w:sz="0" w:space="0" w:color="auto"/>
      </w:divBdr>
    </w:div>
    <w:div w:id="580068758">
      <w:bodyDiv w:val="1"/>
      <w:marLeft w:val="0"/>
      <w:marRight w:val="0"/>
      <w:marTop w:val="0"/>
      <w:marBottom w:val="0"/>
      <w:divBdr>
        <w:top w:val="none" w:sz="0" w:space="0" w:color="auto"/>
        <w:left w:val="none" w:sz="0" w:space="0" w:color="auto"/>
        <w:bottom w:val="none" w:sz="0" w:space="0" w:color="auto"/>
        <w:right w:val="none" w:sz="0" w:space="0" w:color="auto"/>
      </w:divBdr>
    </w:div>
    <w:div w:id="589658181">
      <w:bodyDiv w:val="1"/>
      <w:marLeft w:val="0"/>
      <w:marRight w:val="0"/>
      <w:marTop w:val="0"/>
      <w:marBottom w:val="0"/>
      <w:divBdr>
        <w:top w:val="none" w:sz="0" w:space="0" w:color="auto"/>
        <w:left w:val="none" w:sz="0" w:space="0" w:color="auto"/>
        <w:bottom w:val="none" w:sz="0" w:space="0" w:color="auto"/>
        <w:right w:val="none" w:sz="0" w:space="0" w:color="auto"/>
      </w:divBdr>
    </w:div>
    <w:div w:id="617568302">
      <w:bodyDiv w:val="1"/>
      <w:marLeft w:val="0"/>
      <w:marRight w:val="0"/>
      <w:marTop w:val="0"/>
      <w:marBottom w:val="0"/>
      <w:divBdr>
        <w:top w:val="none" w:sz="0" w:space="0" w:color="auto"/>
        <w:left w:val="none" w:sz="0" w:space="0" w:color="auto"/>
        <w:bottom w:val="none" w:sz="0" w:space="0" w:color="auto"/>
        <w:right w:val="none" w:sz="0" w:space="0" w:color="auto"/>
      </w:divBdr>
      <w:divsChild>
        <w:div w:id="1909341910">
          <w:marLeft w:val="547"/>
          <w:marRight w:val="0"/>
          <w:marTop w:val="0"/>
          <w:marBottom w:val="0"/>
          <w:divBdr>
            <w:top w:val="none" w:sz="0" w:space="0" w:color="auto"/>
            <w:left w:val="none" w:sz="0" w:space="0" w:color="auto"/>
            <w:bottom w:val="none" w:sz="0" w:space="0" w:color="auto"/>
            <w:right w:val="none" w:sz="0" w:space="0" w:color="auto"/>
          </w:divBdr>
        </w:div>
      </w:divsChild>
    </w:div>
    <w:div w:id="701788119">
      <w:bodyDiv w:val="1"/>
      <w:marLeft w:val="0"/>
      <w:marRight w:val="0"/>
      <w:marTop w:val="0"/>
      <w:marBottom w:val="0"/>
      <w:divBdr>
        <w:top w:val="none" w:sz="0" w:space="0" w:color="auto"/>
        <w:left w:val="none" w:sz="0" w:space="0" w:color="auto"/>
        <w:bottom w:val="none" w:sz="0" w:space="0" w:color="auto"/>
        <w:right w:val="none" w:sz="0" w:space="0" w:color="auto"/>
      </w:divBdr>
      <w:divsChild>
        <w:div w:id="1393364">
          <w:marLeft w:val="0"/>
          <w:marRight w:val="0"/>
          <w:marTop w:val="0"/>
          <w:marBottom w:val="0"/>
          <w:divBdr>
            <w:top w:val="none" w:sz="0" w:space="0" w:color="auto"/>
            <w:left w:val="none" w:sz="0" w:space="0" w:color="auto"/>
            <w:bottom w:val="none" w:sz="0" w:space="0" w:color="auto"/>
            <w:right w:val="none" w:sz="0" w:space="0" w:color="auto"/>
          </w:divBdr>
        </w:div>
        <w:div w:id="30620005">
          <w:marLeft w:val="0"/>
          <w:marRight w:val="0"/>
          <w:marTop w:val="0"/>
          <w:marBottom w:val="0"/>
          <w:divBdr>
            <w:top w:val="none" w:sz="0" w:space="0" w:color="auto"/>
            <w:left w:val="none" w:sz="0" w:space="0" w:color="auto"/>
            <w:bottom w:val="none" w:sz="0" w:space="0" w:color="auto"/>
            <w:right w:val="none" w:sz="0" w:space="0" w:color="auto"/>
          </w:divBdr>
        </w:div>
        <w:div w:id="36131741">
          <w:marLeft w:val="0"/>
          <w:marRight w:val="0"/>
          <w:marTop w:val="0"/>
          <w:marBottom w:val="0"/>
          <w:divBdr>
            <w:top w:val="none" w:sz="0" w:space="0" w:color="auto"/>
            <w:left w:val="none" w:sz="0" w:space="0" w:color="auto"/>
            <w:bottom w:val="none" w:sz="0" w:space="0" w:color="auto"/>
            <w:right w:val="none" w:sz="0" w:space="0" w:color="auto"/>
          </w:divBdr>
        </w:div>
        <w:div w:id="71632232">
          <w:marLeft w:val="0"/>
          <w:marRight w:val="0"/>
          <w:marTop w:val="0"/>
          <w:marBottom w:val="0"/>
          <w:divBdr>
            <w:top w:val="none" w:sz="0" w:space="0" w:color="auto"/>
            <w:left w:val="none" w:sz="0" w:space="0" w:color="auto"/>
            <w:bottom w:val="none" w:sz="0" w:space="0" w:color="auto"/>
            <w:right w:val="none" w:sz="0" w:space="0" w:color="auto"/>
          </w:divBdr>
        </w:div>
        <w:div w:id="164445240">
          <w:marLeft w:val="0"/>
          <w:marRight w:val="0"/>
          <w:marTop w:val="0"/>
          <w:marBottom w:val="0"/>
          <w:divBdr>
            <w:top w:val="none" w:sz="0" w:space="0" w:color="auto"/>
            <w:left w:val="none" w:sz="0" w:space="0" w:color="auto"/>
            <w:bottom w:val="none" w:sz="0" w:space="0" w:color="auto"/>
            <w:right w:val="none" w:sz="0" w:space="0" w:color="auto"/>
          </w:divBdr>
        </w:div>
        <w:div w:id="195897807">
          <w:marLeft w:val="0"/>
          <w:marRight w:val="0"/>
          <w:marTop w:val="0"/>
          <w:marBottom w:val="0"/>
          <w:divBdr>
            <w:top w:val="none" w:sz="0" w:space="0" w:color="auto"/>
            <w:left w:val="none" w:sz="0" w:space="0" w:color="auto"/>
            <w:bottom w:val="none" w:sz="0" w:space="0" w:color="auto"/>
            <w:right w:val="none" w:sz="0" w:space="0" w:color="auto"/>
          </w:divBdr>
        </w:div>
        <w:div w:id="206769056">
          <w:marLeft w:val="0"/>
          <w:marRight w:val="0"/>
          <w:marTop w:val="0"/>
          <w:marBottom w:val="0"/>
          <w:divBdr>
            <w:top w:val="none" w:sz="0" w:space="0" w:color="auto"/>
            <w:left w:val="none" w:sz="0" w:space="0" w:color="auto"/>
            <w:bottom w:val="none" w:sz="0" w:space="0" w:color="auto"/>
            <w:right w:val="none" w:sz="0" w:space="0" w:color="auto"/>
          </w:divBdr>
        </w:div>
        <w:div w:id="272784801">
          <w:marLeft w:val="0"/>
          <w:marRight w:val="0"/>
          <w:marTop w:val="0"/>
          <w:marBottom w:val="0"/>
          <w:divBdr>
            <w:top w:val="none" w:sz="0" w:space="0" w:color="auto"/>
            <w:left w:val="none" w:sz="0" w:space="0" w:color="auto"/>
            <w:bottom w:val="none" w:sz="0" w:space="0" w:color="auto"/>
            <w:right w:val="none" w:sz="0" w:space="0" w:color="auto"/>
          </w:divBdr>
        </w:div>
        <w:div w:id="275915998">
          <w:marLeft w:val="0"/>
          <w:marRight w:val="0"/>
          <w:marTop w:val="0"/>
          <w:marBottom w:val="0"/>
          <w:divBdr>
            <w:top w:val="none" w:sz="0" w:space="0" w:color="auto"/>
            <w:left w:val="none" w:sz="0" w:space="0" w:color="auto"/>
            <w:bottom w:val="none" w:sz="0" w:space="0" w:color="auto"/>
            <w:right w:val="none" w:sz="0" w:space="0" w:color="auto"/>
          </w:divBdr>
        </w:div>
        <w:div w:id="290483841">
          <w:marLeft w:val="0"/>
          <w:marRight w:val="0"/>
          <w:marTop w:val="0"/>
          <w:marBottom w:val="0"/>
          <w:divBdr>
            <w:top w:val="none" w:sz="0" w:space="0" w:color="auto"/>
            <w:left w:val="none" w:sz="0" w:space="0" w:color="auto"/>
            <w:bottom w:val="none" w:sz="0" w:space="0" w:color="auto"/>
            <w:right w:val="none" w:sz="0" w:space="0" w:color="auto"/>
          </w:divBdr>
        </w:div>
        <w:div w:id="307364421">
          <w:marLeft w:val="0"/>
          <w:marRight w:val="0"/>
          <w:marTop w:val="0"/>
          <w:marBottom w:val="0"/>
          <w:divBdr>
            <w:top w:val="none" w:sz="0" w:space="0" w:color="auto"/>
            <w:left w:val="none" w:sz="0" w:space="0" w:color="auto"/>
            <w:bottom w:val="none" w:sz="0" w:space="0" w:color="auto"/>
            <w:right w:val="none" w:sz="0" w:space="0" w:color="auto"/>
          </w:divBdr>
        </w:div>
        <w:div w:id="323630727">
          <w:marLeft w:val="0"/>
          <w:marRight w:val="0"/>
          <w:marTop w:val="0"/>
          <w:marBottom w:val="0"/>
          <w:divBdr>
            <w:top w:val="none" w:sz="0" w:space="0" w:color="auto"/>
            <w:left w:val="none" w:sz="0" w:space="0" w:color="auto"/>
            <w:bottom w:val="none" w:sz="0" w:space="0" w:color="auto"/>
            <w:right w:val="none" w:sz="0" w:space="0" w:color="auto"/>
          </w:divBdr>
        </w:div>
        <w:div w:id="353774648">
          <w:marLeft w:val="0"/>
          <w:marRight w:val="0"/>
          <w:marTop w:val="0"/>
          <w:marBottom w:val="0"/>
          <w:divBdr>
            <w:top w:val="none" w:sz="0" w:space="0" w:color="auto"/>
            <w:left w:val="none" w:sz="0" w:space="0" w:color="auto"/>
            <w:bottom w:val="none" w:sz="0" w:space="0" w:color="auto"/>
            <w:right w:val="none" w:sz="0" w:space="0" w:color="auto"/>
          </w:divBdr>
        </w:div>
        <w:div w:id="417602567">
          <w:marLeft w:val="0"/>
          <w:marRight w:val="0"/>
          <w:marTop w:val="0"/>
          <w:marBottom w:val="0"/>
          <w:divBdr>
            <w:top w:val="none" w:sz="0" w:space="0" w:color="auto"/>
            <w:left w:val="none" w:sz="0" w:space="0" w:color="auto"/>
            <w:bottom w:val="none" w:sz="0" w:space="0" w:color="auto"/>
            <w:right w:val="none" w:sz="0" w:space="0" w:color="auto"/>
          </w:divBdr>
        </w:div>
        <w:div w:id="434787855">
          <w:marLeft w:val="0"/>
          <w:marRight w:val="0"/>
          <w:marTop w:val="0"/>
          <w:marBottom w:val="0"/>
          <w:divBdr>
            <w:top w:val="none" w:sz="0" w:space="0" w:color="auto"/>
            <w:left w:val="none" w:sz="0" w:space="0" w:color="auto"/>
            <w:bottom w:val="none" w:sz="0" w:space="0" w:color="auto"/>
            <w:right w:val="none" w:sz="0" w:space="0" w:color="auto"/>
          </w:divBdr>
        </w:div>
        <w:div w:id="436946146">
          <w:marLeft w:val="0"/>
          <w:marRight w:val="0"/>
          <w:marTop w:val="0"/>
          <w:marBottom w:val="0"/>
          <w:divBdr>
            <w:top w:val="none" w:sz="0" w:space="0" w:color="auto"/>
            <w:left w:val="none" w:sz="0" w:space="0" w:color="auto"/>
            <w:bottom w:val="none" w:sz="0" w:space="0" w:color="auto"/>
            <w:right w:val="none" w:sz="0" w:space="0" w:color="auto"/>
          </w:divBdr>
        </w:div>
        <w:div w:id="450586315">
          <w:marLeft w:val="0"/>
          <w:marRight w:val="0"/>
          <w:marTop w:val="0"/>
          <w:marBottom w:val="0"/>
          <w:divBdr>
            <w:top w:val="none" w:sz="0" w:space="0" w:color="auto"/>
            <w:left w:val="none" w:sz="0" w:space="0" w:color="auto"/>
            <w:bottom w:val="none" w:sz="0" w:space="0" w:color="auto"/>
            <w:right w:val="none" w:sz="0" w:space="0" w:color="auto"/>
          </w:divBdr>
        </w:div>
        <w:div w:id="455222192">
          <w:marLeft w:val="0"/>
          <w:marRight w:val="0"/>
          <w:marTop w:val="0"/>
          <w:marBottom w:val="0"/>
          <w:divBdr>
            <w:top w:val="none" w:sz="0" w:space="0" w:color="auto"/>
            <w:left w:val="none" w:sz="0" w:space="0" w:color="auto"/>
            <w:bottom w:val="none" w:sz="0" w:space="0" w:color="auto"/>
            <w:right w:val="none" w:sz="0" w:space="0" w:color="auto"/>
          </w:divBdr>
        </w:div>
        <w:div w:id="494421258">
          <w:marLeft w:val="0"/>
          <w:marRight w:val="0"/>
          <w:marTop w:val="0"/>
          <w:marBottom w:val="0"/>
          <w:divBdr>
            <w:top w:val="none" w:sz="0" w:space="0" w:color="auto"/>
            <w:left w:val="none" w:sz="0" w:space="0" w:color="auto"/>
            <w:bottom w:val="none" w:sz="0" w:space="0" w:color="auto"/>
            <w:right w:val="none" w:sz="0" w:space="0" w:color="auto"/>
          </w:divBdr>
        </w:div>
        <w:div w:id="505435631">
          <w:marLeft w:val="0"/>
          <w:marRight w:val="0"/>
          <w:marTop w:val="0"/>
          <w:marBottom w:val="0"/>
          <w:divBdr>
            <w:top w:val="none" w:sz="0" w:space="0" w:color="auto"/>
            <w:left w:val="none" w:sz="0" w:space="0" w:color="auto"/>
            <w:bottom w:val="none" w:sz="0" w:space="0" w:color="auto"/>
            <w:right w:val="none" w:sz="0" w:space="0" w:color="auto"/>
          </w:divBdr>
        </w:div>
        <w:div w:id="537815602">
          <w:marLeft w:val="0"/>
          <w:marRight w:val="0"/>
          <w:marTop w:val="0"/>
          <w:marBottom w:val="0"/>
          <w:divBdr>
            <w:top w:val="none" w:sz="0" w:space="0" w:color="auto"/>
            <w:left w:val="none" w:sz="0" w:space="0" w:color="auto"/>
            <w:bottom w:val="none" w:sz="0" w:space="0" w:color="auto"/>
            <w:right w:val="none" w:sz="0" w:space="0" w:color="auto"/>
          </w:divBdr>
        </w:div>
        <w:div w:id="579218957">
          <w:marLeft w:val="0"/>
          <w:marRight w:val="0"/>
          <w:marTop w:val="0"/>
          <w:marBottom w:val="0"/>
          <w:divBdr>
            <w:top w:val="none" w:sz="0" w:space="0" w:color="auto"/>
            <w:left w:val="none" w:sz="0" w:space="0" w:color="auto"/>
            <w:bottom w:val="none" w:sz="0" w:space="0" w:color="auto"/>
            <w:right w:val="none" w:sz="0" w:space="0" w:color="auto"/>
          </w:divBdr>
        </w:div>
        <w:div w:id="649863420">
          <w:marLeft w:val="0"/>
          <w:marRight w:val="0"/>
          <w:marTop w:val="0"/>
          <w:marBottom w:val="0"/>
          <w:divBdr>
            <w:top w:val="none" w:sz="0" w:space="0" w:color="auto"/>
            <w:left w:val="none" w:sz="0" w:space="0" w:color="auto"/>
            <w:bottom w:val="none" w:sz="0" w:space="0" w:color="auto"/>
            <w:right w:val="none" w:sz="0" w:space="0" w:color="auto"/>
          </w:divBdr>
        </w:div>
        <w:div w:id="711614234">
          <w:marLeft w:val="0"/>
          <w:marRight w:val="0"/>
          <w:marTop w:val="0"/>
          <w:marBottom w:val="0"/>
          <w:divBdr>
            <w:top w:val="none" w:sz="0" w:space="0" w:color="auto"/>
            <w:left w:val="none" w:sz="0" w:space="0" w:color="auto"/>
            <w:bottom w:val="none" w:sz="0" w:space="0" w:color="auto"/>
            <w:right w:val="none" w:sz="0" w:space="0" w:color="auto"/>
          </w:divBdr>
        </w:div>
        <w:div w:id="775251192">
          <w:marLeft w:val="0"/>
          <w:marRight w:val="0"/>
          <w:marTop w:val="0"/>
          <w:marBottom w:val="0"/>
          <w:divBdr>
            <w:top w:val="none" w:sz="0" w:space="0" w:color="auto"/>
            <w:left w:val="none" w:sz="0" w:space="0" w:color="auto"/>
            <w:bottom w:val="none" w:sz="0" w:space="0" w:color="auto"/>
            <w:right w:val="none" w:sz="0" w:space="0" w:color="auto"/>
          </w:divBdr>
        </w:div>
        <w:div w:id="821770202">
          <w:marLeft w:val="0"/>
          <w:marRight w:val="0"/>
          <w:marTop w:val="0"/>
          <w:marBottom w:val="0"/>
          <w:divBdr>
            <w:top w:val="none" w:sz="0" w:space="0" w:color="auto"/>
            <w:left w:val="none" w:sz="0" w:space="0" w:color="auto"/>
            <w:bottom w:val="none" w:sz="0" w:space="0" w:color="auto"/>
            <w:right w:val="none" w:sz="0" w:space="0" w:color="auto"/>
          </w:divBdr>
        </w:div>
        <w:div w:id="845940119">
          <w:marLeft w:val="0"/>
          <w:marRight w:val="0"/>
          <w:marTop w:val="0"/>
          <w:marBottom w:val="0"/>
          <w:divBdr>
            <w:top w:val="none" w:sz="0" w:space="0" w:color="auto"/>
            <w:left w:val="none" w:sz="0" w:space="0" w:color="auto"/>
            <w:bottom w:val="none" w:sz="0" w:space="0" w:color="auto"/>
            <w:right w:val="none" w:sz="0" w:space="0" w:color="auto"/>
          </w:divBdr>
        </w:div>
        <w:div w:id="970792731">
          <w:marLeft w:val="0"/>
          <w:marRight w:val="0"/>
          <w:marTop w:val="0"/>
          <w:marBottom w:val="0"/>
          <w:divBdr>
            <w:top w:val="none" w:sz="0" w:space="0" w:color="auto"/>
            <w:left w:val="none" w:sz="0" w:space="0" w:color="auto"/>
            <w:bottom w:val="none" w:sz="0" w:space="0" w:color="auto"/>
            <w:right w:val="none" w:sz="0" w:space="0" w:color="auto"/>
          </w:divBdr>
        </w:div>
        <w:div w:id="978074447">
          <w:marLeft w:val="0"/>
          <w:marRight w:val="0"/>
          <w:marTop w:val="0"/>
          <w:marBottom w:val="0"/>
          <w:divBdr>
            <w:top w:val="none" w:sz="0" w:space="0" w:color="auto"/>
            <w:left w:val="none" w:sz="0" w:space="0" w:color="auto"/>
            <w:bottom w:val="none" w:sz="0" w:space="0" w:color="auto"/>
            <w:right w:val="none" w:sz="0" w:space="0" w:color="auto"/>
          </w:divBdr>
        </w:div>
        <w:div w:id="1032917472">
          <w:marLeft w:val="0"/>
          <w:marRight w:val="0"/>
          <w:marTop w:val="0"/>
          <w:marBottom w:val="0"/>
          <w:divBdr>
            <w:top w:val="none" w:sz="0" w:space="0" w:color="auto"/>
            <w:left w:val="none" w:sz="0" w:space="0" w:color="auto"/>
            <w:bottom w:val="none" w:sz="0" w:space="0" w:color="auto"/>
            <w:right w:val="none" w:sz="0" w:space="0" w:color="auto"/>
          </w:divBdr>
        </w:div>
        <w:div w:id="1178080024">
          <w:marLeft w:val="0"/>
          <w:marRight w:val="0"/>
          <w:marTop w:val="0"/>
          <w:marBottom w:val="0"/>
          <w:divBdr>
            <w:top w:val="none" w:sz="0" w:space="0" w:color="auto"/>
            <w:left w:val="none" w:sz="0" w:space="0" w:color="auto"/>
            <w:bottom w:val="none" w:sz="0" w:space="0" w:color="auto"/>
            <w:right w:val="none" w:sz="0" w:space="0" w:color="auto"/>
          </w:divBdr>
        </w:div>
        <w:div w:id="1187518872">
          <w:marLeft w:val="0"/>
          <w:marRight w:val="0"/>
          <w:marTop w:val="0"/>
          <w:marBottom w:val="0"/>
          <w:divBdr>
            <w:top w:val="none" w:sz="0" w:space="0" w:color="auto"/>
            <w:left w:val="none" w:sz="0" w:space="0" w:color="auto"/>
            <w:bottom w:val="none" w:sz="0" w:space="0" w:color="auto"/>
            <w:right w:val="none" w:sz="0" w:space="0" w:color="auto"/>
          </w:divBdr>
        </w:div>
        <w:div w:id="1216115171">
          <w:marLeft w:val="0"/>
          <w:marRight w:val="0"/>
          <w:marTop w:val="0"/>
          <w:marBottom w:val="0"/>
          <w:divBdr>
            <w:top w:val="none" w:sz="0" w:space="0" w:color="auto"/>
            <w:left w:val="none" w:sz="0" w:space="0" w:color="auto"/>
            <w:bottom w:val="none" w:sz="0" w:space="0" w:color="auto"/>
            <w:right w:val="none" w:sz="0" w:space="0" w:color="auto"/>
          </w:divBdr>
        </w:div>
        <w:div w:id="1292977822">
          <w:marLeft w:val="0"/>
          <w:marRight w:val="0"/>
          <w:marTop w:val="0"/>
          <w:marBottom w:val="0"/>
          <w:divBdr>
            <w:top w:val="none" w:sz="0" w:space="0" w:color="auto"/>
            <w:left w:val="none" w:sz="0" w:space="0" w:color="auto"/>
            <w:bottom w:val="none" w:sz="0" w:space="0" w:color="auto"/>
            <w:right w:val="none" w:sz="0" w:space="0" w:color="auto"/>
          </w:divBdr>
        </w:div>
        <w:div w:id="1302685275">
          <w:marLeft w:val="0"/>
          <w:marRight w:val="0"/>
          <w:marTop w:val="0"/>
          <w:marBottom w:val="0"/>
          <w:divBdr>
            <w:top w:val="none" w:sz="0" w:space="0" w:color="auto"/>
            <w:left w:val="none" w:sz="0" w:space="0" w:color="auto"/>
            <w:bottom w:val="none" w:sz="0" w:space="0" w:color="auto"/>
            <w:right w:val="none" w:sz="0" w:space="0" w:color="auto"/>
          </w:divBdr>
        </w:div>
        <w:div w:id="1312632642">
          <w:marLeft w:val="0"/>
          <w:marRight w:val="0"/>
          <w:marTop w:val="0"/>
          <w:marBottom w:val="0"/>
          <w:divBdr>
            <w:top w:val="none" w:sz="0" w:space="0" w:color="auto"/>
            <w:left w:val="none" w:sz="0" w:space="0" w:color="auto"/>
            <w:bottom w:val="none" w:sz="0" w:space="0" w:color="auto"/>
            <w:right w:val="none" w:sz="0" w:space="0" w:color="auto"/>
          </w:divBdr>
        </w:div>
        <w:div w:id="1460955533">
          <w:marLeft w:val="0"/>
          <w:marRight w:val="0"/>
          <w:marTop w:val="0"/>
          <w:marBottom w:val="0"/>
          <w:divBdr>
            <w:top w:val="none" w:sz="0" w:space="0" w:color="auto"/>
            <w:left w:val="none" w:sz="0" w:space="0" w:color="auto"/>
            <w:bottom w:val="none" w:sz="0" w:space="0" w:color="auto"/>
            <w:right w:val="none" w:sz="0" w:space="0" w:color="auto"/>
          </w:divBdr>
        </w:div>
        <w:div w:id="1467889050">
          <w:marLeft w:val="0"/>
          <w:marRight w:val="0"/>
          <w:marTop w:val="0"/>
          <w:marBottom w:val="0"/>
          <w:divBdr>
            <w:top w:val="none" w:sz="0" w:space="0" w:color="auto"/>
            <w:left w:val="none" w:sz="0" w:space="0" w:color="auto"/>
            <w:bottom w:val="none" w:sz="0" w:space="0" w:color="auto"/>
            <w:right w:val="none" w:sz="0" w:space="0" w:color="auto"/>
          </w:divBdr>
        </w:div>
        <w:div w:id="1509641598">
          <w:marLeft w:val="0"/>
          <w:marRight w:val="0"/>
          <w:marTop w:val="0"/>
          <w:marBottom w:val="0"/>
          <w:divBdr>
            <w:top w:val="none" w:sz="0" w:space="0" w:color="auto"/>
            <w:left w:val="none" w:sz="0" w:space="0" w:color="auto"/>
            <w:bottom w:val="none" w:sz="0" w:space="0" w:color="auto"/>
            <w:right w:val="none" w:sz="0" w:space="0" w:color="auto"/>
          </w:divBdr>
        </w:div>
        <w:div w:id="1527910794">
          <w:marLeft w:val="0"/>
          <w:marRight w:val="0"/>
          <w:marTop w:val="0"/>
          <w:marBottom w:val="0"/>
          <w:divBdr>
            <w:top w:val="none" w:sz="0" w:space="0" w:color="auto"/>
            <w:left w:val="none" w:sz="0" w:space="0" w:color="auto"/>
            <w:bottom w:val="none" w:sz="0" w:space="0" w:color="auto"/>
            <w:right w:val="none" w:sz="0" w:space="0" w:color="auto"/>
          </w:divBdr>
        </w:div>
        <w:div w:id="1536576960">
          <w:marLeft w:val="0"/>
          <w:marRight w:val="0"/>
          <w:marTop w:val="0"/>
          <w:marBottom w:val="0"/>
          <w:divBdr>
            <w:top w:val="none" w:sz="0" w:space="0" w:color="auto"/>
            <w:left w:val="none" w:sz="0" w:space="0" w:color="auto"/>
            <w:bottom w:val="none" w:sz="0" w:space="0" w:color="auto"/>
            <w:right w:val="none" w:sz="0" w:space="0" w:color="auto"/>
          </w:divBdr>
        </w:div>
        <w:div w:id="1559440805">
          <w:marLeft w:val="0"/>
          <w:marRight w:val="0"/>
          <w:marTop w:val="0"/>
          <w:marBottom w:val="0"/>
          <w:divBdr>
            <w:top w:val="none" w:sz="0" w:space="0" w:color="auto"/>
            <w:left w:val="none" w:sz="0" w:space="0" w:color="auto"/>
            <w:bottom w:val="none" w:sz="0" w:space="0" w:color="auto"/>
            <w:right w:val="none" w:sz="0" w:space="0" w:color="auto"/>
          </w:divBdr>
        </w:div>
        <w:div w:id="1575506003">
          <w:marLeft w:val="0"/>
          <w:marRight w:val="0"/>
          <w:marTop w:val="0"/>
          <w:marBottom w:val="0"/>
          <w:divBdr>
            <w:top w:val="none" w:sz="0" w:space="0" w:color="auto"/>
            <w:left w:val="none" w:sz="0" w:space="0" w:color="auto"/>
            <w:bottom w:val="none" w:sz="0" w:space="0" w:color="auto"/>
            <w:right w:val="none" w:sz="0" w:space="0" w:color="auto"/>
          </w:divBdr>
        </w:div>
        <w:div w:id="1603301692">
          <w:marLeft w:val="0"/>
          <w:marRight w:val="0"/>
          <w:marTop w:val="0"/>
          <w:marBottom w:val="0"/>
          <w:divBdr>
            <w:top w:val="none" w:sz="0" w:space="0" w:color="auto"/>
            <w:left w:val="none" w:sz="0" w:space="0" w:color="auto"/>
            <w:bottom w:val="none" w:sz="0" w:space="0" w:color="auto"/>
            <w:right w:val="none" w:sz="0" w:space="0" w:color="auto"/>
          </w:divBdr>
        </w:div>
        <w:div w:id="1688943744">
          <w:marLeft w:val="0"/>
          <w:marRight w:val="0"/>
          <w:marTop w:val="0"/>
          <w:marBottom w:val="0"/>
          <w:divBdr>
            <w:top w:val="none" w:sz="0" w:space="0" w:color="auto"/>
            <w:left w:val="none" w:sz="0" w:space="0" w:color="auto"/>
            <w:bottom w:val="none" w:sz="0" w:space="0" w:color="auto"/>
            <w:right w:val="none" w:sz="0" w:space="0" w:color="auto"/>
          </w:divBdr>
        </w:div>
        <w:div w:id="1714234810">
          <w:marLeft w:val="0"/>
          <w:marRight w:val="0"/>
          <w:marTop w:val="0"/>
          <w:marBottom w:val="0"/>
          <w:divBdr>
            <w:top w:val="none" w:sz="0" w:space="0" w:color="auto"/>
            <w:left w:val="none" w:sz="0" w:space="0" w:color="auto"/>
            <w:bottom w:val="none" w:sz="0" w:space="0" w:color="auto"/>
            <w:right w:val="none" w:sz="0" w:space="0" w:color="auto"/>
          </w:divBdr>
        </w:div>
        <w:div w:id="1722948126">
          <w:marLeft w:val="0"/>
          <w:marRight w:val="0"/>
          <w:marTop w:val="0"/>
          <w:marBottom w:val="0"/>
          <w:divBdr>
            <w:top w:val="none" w:sz="0" w:space="0" w:color="auto"/>
            <w:left w:val="none" w:sz="0" w:space="0" w:color="auto"/>
            <w:bottom w:val="none" w:sz="0" w:space="0" w:color="auto"/>
            <w:right w:val="none" w:sz="0" w:space="0" w:color="auto"/>
          </w:divBdr>
        </w:div>
        <w:div w:id="1729258817">
          <w:marLeft w:val="0"/>
          <w:marRight w:val="0"/>
          <w:marTop w:val="0"/>
          <w:marBottom w:val="0"/>
          <w:divBdr>
            <w:top w:val="none" w:sz="0" w:space="0" w:color="auto"/>
            <w:left w:val="none" w:sz="0" w:space="0" w:color="auto"/>
            <w:bottom w:val="none" w:sz="0" w:space="0" w:color="auto"/>
            <w:right w:val="none" w:sz="0" w:space="0" w:color="auto"/>
          </w:divBdr>
        </w:div>
        <w:div w:id="1792672330">
          <w:marLeft w:val="0"/>
          <w:marRight w:val="0"/>
          <w:marTop w:val="0"/>
          <w:marBottom w:val="0"/>
          <w:divBdr>
            <w:top w:val="none" w:sz="0" w:space="0" w:color="auto"/>
            <w:left w:val="none" w:sz="0" w:space="0" w:color="auto"/>
            <w:bottom w:val="none" w:sz="0" w:space="0" w:color="auto"/>
            <w:right w:val="none" w:sz="0" w:space="0" w:color="auto"/>
          </w:divBdr>
        </w:div>
        <w:div w:id="1809978126">
          <w:marLeft w:val="0"/>
          <w:marRight w:val="0"/>
          <w:marTop w:val="0"/>
          <w:marBottom w:val="0"/>
          <w:divBdr>
            <w:top w:val="none" w:sz="0" w:space="0" w:color="auto"/>
            <w:left w:val="none" w:sz="0" w:space="0" w:color="auto"/>
            <w:bottom w:val="none" w:sz="0" w:space="0" w:color="auto"/>
            <w:right w:val="none" w:sz="0" w:space="0" w:color="auto"/>
          </w:divBdr>
        </w:div>
        <w:div w:id="1841118612">
          <w:marLeft w:val="0"/>
          <w:marRight w:val="0"/>
          <w:marTop w:val="0"/>
          <w:marBottom w:val="0"/>
          <w:divBdr>
            <w:top w:val="none" w:sz="0" w:space="0" w:color="auto"/>
            <w:left w:val="none" w:sz="0" w:space="0" w:color="auto"/>
            <w:bottom w:val="none" w:sz="0" w:space="0" w:color="auto"/>
            <w:right w:val="none" w:sz="0" w:space="0" w:color="auto"/>
          </w:divBdr>
        </w:div>
        <w:div w:id="1864856374">
          <w:marLeft w:val="0"/>
          <w:marRight w:val="0"/>
          <w:marTop w:val="0"/>
          <w:marBottom w:val="0"/>
          <w:divBdr>
            <w:top w:val="none" w:sz="0" w:space="0" w:color="auto"/>
            <w:left w:val="none" w:sz="0" w:space="0" w:color="auto"/>
            <w:bottom w:val="none" w:sz="0" w:space="0" w:color="auto"/>
            <w:right w:val="none" w:sz="0" w:space="0" w:color="auto"/>
          </w:divBdr>
        </w:div>
        <w:div w:id="1964801817">
          <w:marLeft w:val="0"/>
          <w:marRight w:val="0"/>
          <w:marTop w:val="0"/>
          <w:marBottom w:val="0"/>
          <w:divBdr>
            <w:top w:val="none" w:sz="0" w:space="0" w:color="auto"/>
            <w:left w:val="none" w:sz="0" w:space="0" w:color="auto"/>
            <w:bottom w:val="none" w:sz="0" w:space="0" w:color="auto"/>
            <w:right w:val="none" w:sz="0" w:space="0" w:color="auto"/>
          </w:divBdr>
        </w:div>
        <w:div w:id="1968970973">
          <w:marLeft w:val="0"/>
          <w:marRight w:val="0"/>
          <w:marTop w:val="0"/>
          <w:marBottom w:val="0"/>
          <w:divBdr>
            <w:top w:val="none" w:sz="0" w:space="0" w:color="auto"/>
            <w:left w:val="none" w:sz="0" w:space="0" w:color="auto"/>
            <w:bottom w:val="none" w:sz="0" w:space="0" w:color="auto"/>
            <w:right w:val="none" w:sz="0" w:space="0" w:color="auto"/>
          </w:divBdr>
        </w:div>
        <w:div w:id="2067607632">
          <w:marLeft w:val="0"/>
          <w:marRight w:val="0"/>
          <w:marTop w:val="0"/>
          <w:marBottom w:val="0"/>
          <w:divBdr>
            <w:top w:val="none" w:sz="0" w:space="0" w:color="auto"/>
            <w:left w:val="none" w:sz="0" w:space="0" w:color="auto"/>
            <w:bottom w:val="none" w:sz="0" w:space="0" w:color="auto"/>
            <w:right w:val="none" w:sz="0" w:space="0" w:color="auto"/>
          </w:divBdr>
        </w:div>
        <w:div w:id="2100059055">
          <w:marLeft w:val="0"/>
          <w:marRight w:val="0"/>
          <w:marTop w:val="0"/>
          <w:marBottom w:val="0"/>
          <w:divBdr>
            <w:top w:val="none" w:sz="0" w:space="0" w:color="auto"/>
            <w:left w:val="none" w:sz="0" w:space="0" w:color="auto"/>
            <w:bottom w:val="none" w:sz="0" w:space="0" w:color="auto"/>
            <w:right w:val="none" w:sz="0" w:space="0" w:color="auto"/>
          </w:divBdr>
        </w:div>
      </w:divsChild>
    </w:div>
    <w:div w:id="774517862">
      <w:bodyDiv w:val="1"/>
      <w:marLeft w:val="0"/>
      <w:marRight w:val="0"/>
      <w:marTop w:val="0"/>
      <w:marBottom w:val="0"/>
      <w:divBdr>
        <w:top w:val="none" w:sz="0" w:space="0" w:color="auto"/>
        <w:left w:val="none" w:sz="0" w:space="0" w:color="auto"/>
        <w:bottom w:val="none" w:sz="0" w:space="0" w:color="auto"/>
        <w:right w:val="none" w:sz="0" w:space="0" w:color="auto"/>
      </w:divBdr>
      <w:divsChild>
        <w:div w:id="1852598491">
          <w:marLeft w:val="547"/>
          <w:marRight w:val="0"/>
          <w:marTop w:val="115"/>
          <w:marBottom w:val="0"/>
          <w:divBdr>
            <w:top w:val="none" w:sz="0" w:space="0" w:color="auto"/>
            <w:left w:val="none" w:sz="0" w:space="0" w:color="auto"/>
            <w:bottom w:val="none" w:sz="0" w:space="0" w:color="auto"/>
            <w:right w:val="none" w:sz="0" w:space="0" w:color="auto"/>
          </w:divBdr>
        </w:div>
        <w:div w:id="1069155823">
          <w:marLeft w:val="547"/>
          <w:marRight w:val="0"/>
          <w:marTop w:val="115"/>
          <w:marBottom w:val="0"/>
          <w:divBdr>
            <w:top w:val="none" w:sz="0" w:space="0" w:color="auto"/>
            <w:left w:val="none" w:sz="0" w:space="0" w:color="auto"/>
            <w:bottom w:val="none" w:sz="0" w:space="0" w:color="auto"/>
            <w:right w:val="none" w:sz="0" w:space="0" w:color="auto"/>
          </w:divBdr>
        </w:div>
      </w:divsChild>
    </w:div>
    <w:div w:id="810753853">
      <w:bodyDiv w:val="1"/>
      <w:marLeft w:val="0"/>
      <w:marRight w:val="0"/>
      <w:marTop w:val="0"/>
      <w:marBottom w:val="0"/>
      <w:divBdr>
        <w:top w:val="none" w:sz="0" w:space="0" w:color="auto"/>
        <w:left w:val="none" w:sz="0" w:space="0" w:color="auto"/>
        <w:bottom w:val="none" w:sz="0" w:space="0" w:color="auto"/>
        <w:right w:val="none" w:sz="0" w:space="0" w:color="auto"/>
      </w:divBdr>
      <w:divsChild>
        <w:div w:id="46074908">
          <w:marLeft w:val="1166"/>
          <w:marRight w:val="0"/>
          <w:marTop w:val="86"/>
          <w:marBottom w:val="0"/>
          <w:divBdr>
            <w:top w:val="none" w:sz="0" w:space="0" w:color="auto"/>
            <w:left w:val="none" w:sz="0" w:space="0" w:color="auto"/>
            <w:bottom w:val="none" w:sz="0" w:space="0" w:color="auto"/>
            <w:right w:val="none" w:sz="0" w:space="0" w:color="auto"/>
          </w:divBdr>
        </w:div>
        <w:div w:id="173306246">
          <w:marLeft w:val="547"/>
          <w:marRight w:val="0"/>
          <w:marTop w:val="86"/>
          <w:marBottom w:val="0"/>
          <w:divBdr>
            <w:top w:val="none" w:sz="0" w:space="0" w:color="auto"/>
            <w:left w:val="none" w:sz="0" w:space="0" w:color="auto"/>
            <w:bottom w:val="none" w:sz="0" w:space="0" w:color="auto"/>
            <w:right w:val="none" w:sz="0" w:space="0" w:color="auto"/>
          </w:divBdr>
        </w:div>
        <w:div w:id="334259829">
          <w:marLeft w:val="547"/>
          <w:marRight w:val="0"/>
          <w:marTop w:val="86"/>
          <w:marBottom w:val="0"/>
          <w:divBdr>
            <w:top w:val="none" w:sz="0" w:space="0" w:color="auto"/>
            <w:left w:val="none" w:sz="0" w:space="0" w:color="auto"/>
            <w:bottom w:val="none" w:sz="0" w:space="0" w:color="auto"/>
            <w:right w:val="none" w:sz="0" w:space="0" w:color="auto"/>
          </w:divBdr>
        </w:div>
        <w:div w:id="713045499">
          <w:marLeft w:val="547"/>
          <w:marRight w:val="0"/>
          <w:marTop w:val="86"/>
          <w:marBottom w:val="0"/>
          <w:divBdr>
            <w:top w:val="none" w:sz="0" w:space="0" w:color="auto"/>
            <w:left w:val="none" w:sz="0" w:space="0" w:color="auto"/>
            <w:bottom w:val="none" w:sz="0" w:space="0" w:color="auto"/>
            <w:right w:val="none" w:sz="0" w:space="0" w:color="auto"/>
          </w:divBdr>
        </w:div>
        <w:div w:id="789396634">
          <w:marLeft w:val="1166"/>
          <w:marRight w:val="0"/>
          <w:marTop w:val="86"/>
          <w:marBottom w:val="0"/>
          <w:divBdr>
            <w:top w:val="none" w:sz="0" w:space="0" w:color="auto"/>
            <w:left w:val="none" w:sz="0" w:space="0" w:color="auto"/>
            <w:bottom w:val="none" w:sz="0" w:space="0" w:color="auto"/>
            <w:right w:val="none" w:sz="0" w:space="0" w:color="auto"/>
          </w:divBdr>
        </w:div>
        <w:div w:id="1046291522">
          <w:marLeft w:val="547"/>
          <w:marRight w:val="0"/>
          <w:marTop w:val="86"/>
          <w:marBottom w:val="0"/>
          <w:divBdr>
            <w:top w:val="none" w:sz="0" w:space="0" w:color="auto"/>
            <w:left w:val="none" w:sz="0" w:space="0" w:color="auto"/>
            <w:bottom w:val="none" w:sz="0" w:space="0" w:color="auto"/>
            <w:right w:val="none" w:sz="0" w:space="0" w:color="auto"/>
          </w:divBdr>
        </w:div>
        <w:div w:id="1074009908">
          <w:marLeft w:val="547"/>
          <w:marRight w:val="0"/>
          <w:marTop w:val="86"/>
          <w:marBottom w:val="0"/>
          <w:divBdr>
            <w:top w:val="none" w:sz="0" w:space="0" w:color="auto"/>
            <w:left w:val="none" w:sz="0" w:space="0" w:color="auto"/>
            <w:bottom w:val="none" w:sz="0" w:space="0" w:color="auto"/>
            <w:right w:val="none" w:sz="0" w:space="0" w:color="auto"/>
          </w:divBdr>
        </w:div>
        <w:div w:id="1319769616">
          <w:marLeft w:val="1166"/>
          <w:marRight w:val="0"/>
          <w:marTop w:val="86"/>
          <w:marBottom w:val="0"/>
          <w:divBdr>
            <w:top w:val="none" w:sz="0" w:space="0" w:color="auto"/>
            <w:left w:val="none" w:sz="0" w:space="0" w:color="auto"/>
            <w:bottom w:val="none" w:sz="0" w:space="0" w:color="auto"/>
            <w:right w:val="none" w:sz="0" w:space="0" w:color="auto"/>
          </w:divBdr>
        </w:div>
        <w:div w:id="1822848853">
          <w:marLeft w:val="547"/>
          <w:marRight w:val="0"/>
          <w:marTop w:val="86"/>
          <w:marBottom w:val="0"/>
          <w:divBdr>
            <w:top w:val="none" w:sz="0" w:space="0" w:color="auto"/>
            <w:left w:val="none" w:sz="0" w:space="0" w:color="auto"/>
            <w:bottom w:val="none" w:sz="0" w:space="0" w:color="auto"/>
            <w:right w:val="none" w:sz="0" w:space="0" w:color="auto"/>
          </w:divBdr>
        </w:div>
        <w:div w:id="2026054654">
          <w:marLeft w:val="1166"/>
          <w:marRight w:val="0"/>
          <w:marTop w:val="86"/>
          <w:marBottom w:val="0"/>
          <w:divBdr>
            <w:top w:val="none" w:sz="0" w:space="0" w:color="auto"/>
            <w:left w:val="none" w:sz="0" w:space="0" w:color="auto"/>
            <w:bottom w:val="none" w:sz="0" w:space="0" w:color="auto"/>
            <w:right w:val="none" w:sz="0" w:space="0" w:color="auto"/>
          </w:divBdr>
        </w:div>
      </w:divsChild>
    </w:div>
    <w:div w:id="845905833">
      <w:bodyDiv w:val="1"/>
      <w:marLeft w:val="0"/>
      <w:marRight w:val="0"/>
      <w:marTop w:val="0"/>
      <w:marBottom w:val="0"/>
      <w:divBdr>
        <w:top w:val="none" w:sz="0" w:space="0" w:color="auto"/>
        <w:left w:val="none" w:sz="0" w:space="0" w:color="auto"/>
        <w:bottom w:val="none" w:sz="0" w:space="0" w:color="auto"/>
        <w:right w:val="none" w:sz="0" w:space="0" w:color="auto"/>
      </w:divBdr>
    </w:div>
    <w:div w:id="847982116">
      <w:bodyDiv w:val="1"/>
      <w:marLeft w:val="0"/>
      <w:marRight w:val="0"/>
      <w:marTop w:val="0"/>
      <w:marBottom w:val="0"/>
      <w:divBdr>
        <w:top w:val="none" w:sz="0" w:space="0" w:color="auto"/>
        <w:left w:val="none" w:sz="0" w:space="0" w:color="auto"/>
        <w:bottom w:val="none" w:sz="0" w:space="0" w:color="auto"/>
        <w:right w:val="none" w:sz="0" w:space="0" w:color="auto"/>
      </w:divBdr>
      <w:divsChild>
        <w:div w:id="2057504623">
          <w:marLeft w:val="547"/>
          <w:marRight w:val="0"/>
          <w:marTop w:val="125"/>
          <w:marBottom w:val="0"/>
          <w:divBdr>
            <w:top w:val="none" w:sz="0" w:space="0" w:color="auto"/>
            <w:left w:val="none" w:sz="0" w:space="0" w:color="auto"/>
            <w:bottom w:val="none" w:sz="0" w:space="0" w:color="auto"/>
            <w:right w:val="none" w:sz="0" w:space="0" w:color="auto"/>
          </w:divBdr>
        </w:div>
      </w:divsChild>
    </w:div>
    <w:div w:id="849953249">
      <w:bodyDiv w:val="1"/>
      <w:marLeft w:val="0"/>
      <w:marRight w:val="0"/>
      <w:marTop w:val="0"/>
      <w:marBottom w:val="0"/>
      <w:divBdr>
        <w:top w:val="none" w:sz="0" w:space="0" w:color="auto"/>
        <w:left w:val="none" w:sz="0" w:space="0" w:color="auto"/>
        <w:bottom w:val="none" w:sz="0" w:space="0" w:color="auto"/>
        <w:right w:val="none" w:sz="0" w:space="0" w:color="auto"/>
      </w:divBdr>
      <w:divsChild>
        <w:div w:id="313611915">
          <w:marLeft w:val="547"/>
          <w:marRight w:val="0"/>
          <w:marTop w:val="154"/>
          <w:marBottom w:val="0"/>
          <w:divBdr>
            <w:top w:val="none" w:sz="0" w:space="0" w:color="auto"/>
            <w:left w:val="none" w:sz="0" w:space="0" w:color="auto"/>
            <w:bottom w:val="none" w:sz="0" w:space="0" w:color="auto"/>
            <w:right w:val="none" w:sz="0" w:space="0" w:color="auto"/>
          </w:divBdr>
        </w:div>
        <w:div w:id="412318831">
          <w:marLeft w:val="547"/>
          <w:marRight w:val="0"/>
          <w:marTop w:val="154"/>
          <w:marBottom w:val="0"/>
          <w:divBdr>
            <w:top w:val="none" w:sz="0" w:space="0" w:color="auto"/>
            <w:left w:val="none" w:sz="0" w:space="0" w:color="auto"/>
            <w:bottom w:val="none" w:sz="0" w:space="0" w:color="auto"/>
            <w:right w:val="none" w:sz="0" w:space="0" w:color="auto"/>
          </w:divBdr>
        </w:div>
        <w:div w:id="881594534">
          <w:marLeft w:val="547"/>
          <w:marRight w:val="0"/>
          <w:marTop w:val="154"/>
          <w:marBottom w:val="0"/>
          <w:divBdr>
            <w:top w:val="none" w:sz="0" w:space="0" w:color="auto"/>
            <w:left w:val="none" w:sz="0" w:space="0" w:color="auto"/>
            <w:bottom w:val="none" w:sz="0" w:space="0" w:color="auto"/>
            <w:right w:val="none" w:sz="0" w:space="0" w:color="auto"/>
          </w:divBdr>
        </w:div>
        <w:div w:id="1705210034">
          <w:marLeft w:val="547"/>
          <w:marRight w:val="0"/>
          <w:marTop w:val="154"/>
          <w:marBottom w:val="0"/>
          <w:divBdr>
            <w:top w:val="none" w:sz="0" w:space="0" w:color="auto"/>
            <w:left w:val="none" w:sz="0" w:space="0" w:color="auto"/>
            <w:bottom w:val="none" w:sz="0" w:space="0" w:color="auto"/>
            <w:right w:val="none" w:sz="0" w:space="0" w:color="auto"/>
          </w:divBdr>
        </w:div>
        <w:div w:id="1721201838">
          <w:marLeft w:val="547"/>
          <w:marRight w:val="0"/>
          <w:marTop w:val="154"/>
          <w:marBottom w:val="0"/>
          <w:divBdr>
            <w:top w:val="none" w:sz="0" w:space="0" w:color="auto"/>
            <w:left w:val="none" w:sz="0" w:space="0" w:color="auto"/>
            <w:bottom w:val="none" w:sz="0" w:space="0" w:color="auto"/>
            <w:right w:val="none" w:sz="0" w:space="0" w:color="auto"/>
          </w:divBdr>
        </w:div>
        <w:div w:id="1923489578">
          <w:marLeft w:val="547"/>
          <w:marRight w:val="0"/>
          <w:marTop w:val="154"/>
          <w:marBottom w:val="0"/>
          <w:divBdr>
            <w:top w:val="none" w:sz="0" w:space="0" w:color="auto"/>
            <w:left w:val="none" w:sz="0" w:space="0" w:color="auto"/>
            <w:bottom w:val="none" w:sz="0" w:space="0" w:color="auto"/>
            <w:right w:val="none" w:sz="0" w:space="0" w:color="auto"/>
          </w:divBdr>
        </w:div>
      </w:divsChild>
    </w:div>
    <w:div w:id="891497598">
      <w:bodyDiv w:val="1"/>
      <w:marLeft w:val="0"/>
      <w:marRight w:val="0"/>
      <w:marTop w:val="0"/>
      <w:marBottom w:val="0"/>
      <w:divBdr>
        <w:top w:val="none" w:sz="0" w:space="0" w:color="auto"/>
        <w:left w:val="none" w:sz="0" w:space="0" w:color="auto"/>
        <w:bottom w:val="none" w:sz="0" w:space="0" w:color="auto"/>
        <w:right w:val="none" w:sz="0" w:space="0" w:color="auto"/>
      </w:divBdr>
      <w:divsChild>
        <w:div w:id="145587302">
          <w:marLeft w:val="965"/>
          <w:marRight w:val="0"/>
          <w:marTop w:val="72"/>
          <w:marBottom w:val="0"/>
          <w:divBdr>
            <w:top w:val="none" w:sz="0" w:space="0" w:color="auto"/>
            <w:left w:val="none" w:sz="0" w:space="0" w:color="auto"/>
            <w:bottom w:val="none" w:sz="0" w:space="0" w:color="auto"/>
            <w:right w:val="none" w:sz="0" w:space="0" w:color="auto"/>
          </w:divBdr>
        </w:div>
        <w:div w:id="227420832">
          <w:marLeft w:val="1555"/>
          <w:marRight w:val="0"/>
          <w:marTop w:val="72"/>
          <w:marBottom w:val="0"/>
          <w:divBdr>
            <w:top w:val="none" w:sz="0" w:space="0" w:color="auto"/>
            <w:left w:val="none" w:sz="0" w:space="0" w:color="auto"/>
            <w:bottom w:val="none" w:sz="0" w:space="0" w:color="auto"/>
            <w:right w:val="none" w:sz="0" w:space="0" w:color="auto"/>
          </w:divBdr>
        </w:div>
        <w:div w:id="680014751">
          <w:marLeft w:val="1555"/>
          <w:marRight w:val="0"/>
          <w:marTop w:val="72"/>
          <w:marBottom w:val="0"/>
          <w:divBdr>
            <w:top w:val="none" w:sz="0" w:space="0" w:color="auto"/>
            <w:left w:val="none" w:sz="0" w:space="0" w:color="auto"/>
            <w:bottom w:val="none" w:sz="0" w:space="0" w:color="auto"/>
            <w:right w:val="none" w:sz="0" w:space="0" w:color="auto"/>
          </w:divBdr>
        </w:div>
        <w:div w:id="1059398372">
          <w:marLeft w:val="1555"/>
          <w:marRight w:val="0"/>
          <w:marTop w:val="72"/>
          <w:marBottom w:val="0"/>
          <w:divBdr>
            <w:top w:val="none" w:sz="0" w:space="0" w:color="auto"/>
            <w:left w:val="none" w:sz="0" w:space="0" w:color="auto"/>
            <w:bottom w:val="none" w:sz="0" w:space="0" w:color="auto"/>
            <w:right w:val="none" w:sz="0" w:space="0" w:color="auto"/>
          </w:divBdr>
        </w:div>
        <w:div w:id="1342394829">
          <w:marLeft w:val="965"/>
          <w:marRight w:val="0"/>
          <w:marTop w:val="72"/>
          <w:marBottom w:val="0"/>
          <w:divBdr>
            <w:top w:val="none" w:sz="0" w:space="0" w:color="auto"/>
            <w:left w:val="none" w:sz="0" w:space="0" w:color="auto"/>
            <w:bottom w:val="none" w:sz="0" w:space="0" w:color="auto"/>
            <w:right w:val="none" w:sz="0" w:space="0" w:color="auto"/>
          </w:divBdr>
        </w:div>
        <w:div w:id="1485124288">
          <w:marLeft w:val="1555"/>
          <w:marRight w:val="0"/>
          <w:marTop w:val="72"/>
          <w:marBottom w:val="0"/>
          <w:divBdr>
            <w:top w:val="none" w:sz="0" w:space="0" w:color="auto"/>
            <w:left w:val="none" w:sz="0" w:space="0" w:color="auto"/>
            <w:bottom w:val="none" w:sz="0" w:space="0" w:color="auto"/>
            <w:right w:val="none" w:sz="0" w:space="0" w:color="auto"/>
          </w:divBdr>
        </w:div>
        <w:div w:id="1515682599">
          <w:marLeft w:val="1555"/>
          <w:marRight w:val="0"/>
          <w:marTop w:val="72"/>
          <w:marBottom w:val="0"/>
          <w:divBdr>
            <w:top w:val="none" w:sz="0" w:space="0" w:color="auto"/>
            <w:left w:val="none" w:sz="0" w:space="0" w:color="auto"/>
            <w:bottom w:val="none" w:sz="0" w:space="0" w:color="auto"/>
            <w:right w:val="none" w:sz="0" w:space="0" w:color="auto"/>
          </w:divBdr>
        </w:div>
        <w:div w:id="1902133121">
          <w:marLeft w:val="965"/>
          <w:marRight w:val="0"/>
          <w:marTop w:val="72"/>
          <w:marBottom w:val="0"/>
          <w:divBdr>
            <w:top w:val="none" w:sz="0" w:space="0" w:color="auto"/>
            <w:left w:val="none" w:sz="0" w:space="0" w:color="auto"/>
            <w:bottom w:val="none" w:sz="0" w:space="0" w:color="auto"/>
            <w:right w:val="none" w:sz="0" w:space="0" w:color="auto"/>
          </w:divBdr>
        </w:div>
        <w:div w:id="1989548613">
          <w:marLeft w:val="1555"/>
          <w:marRight w:val="0"/>
          <w:marTop w:val="72"/>
          <w:marBottom w:val="0"/>
          <w:divBdr>
            <w:top w:val="none" w:sz="0" w:space="0" w:color="auto"/>
            <w:left w:val="none" w:sz="0" w:space="0" w:color="auto"/>
            <w:bottom w:val="none" w:sz="0" w:space="0" w:color="auto"/>
            <w:right w:val="none" w:sz="0" w:space="0" w:color="auto"/>
          </w:divBdr>
        </w:div>
        <w:div w:id="2098211584">
          <w:marLeft w:val="1555"/>
          <w:marRight w:val="0"/>
          <w:marTop w:val="72"/>
          <w:marBottom w:val="0"/>
          <w:divBdr>
            <w:top w:val="none" w:sz="0" w:space="0" w:color="auto"/>
            <w:left w:val="none" w:sz="0" w:space="0" w:color="auto"/>
            <w:bottom w:val="none" w:sz="0" w:space="0" w:color="auto"/>
            <w:right w:val="none" w:sz="0" w:space="0" w:color="auto"/>
          </w:divBdr>
        </w:div>
      </w:divsChild>
    </w:div>
    <w:div w:id="924076834">
      <w:bodyDiv w:val="1"/>
      <w:marLeft w:val="0"/>
      <w:marRight w:val="0"/>
      <w:marTop w:val="0"/>
      <w:marBottom w:val="0"/>
      <w:divBdr>
        <w:top w:val="none" w:sz="0" w:space="0" w:color="auto"/>
        <w:left w:val="none" w:sz="0" w:space="0" w:color="auto"/>
        <w:bottom w:val="none" w:sz="0" w:space="0" w:color="auto"/>
        <w:right w:val="none" w:sz="0" w:space="0" w:color="auto"/>
      </w:divBdr>
      <w:divsChild>
        <w:div w:id="1057821972">
          <w:marLeft w:val="547"/>
          <w:marRight w:val="0"/>
          <w:marTop w:val="96"/>
          <w:marBottom w:val="0"/>
          <w:divBdr>
            <w:top w:val="none" w:sz="0" w:space="0" w:color="auto"/>
            <w:left w:val="none" w:sz="0" w:space="0" w:color="auto"/>
            <w:bottom w:val="none" w:sz="0" w:space="0" w:color="auto"/>
            <w:right w:val="none" w:sz="0" w:space="0" w:color="auto"/>
          </w:divBdr>
        </w:div>
      </w:divsChild>
    </w:div>
    <w:div w:id="936131526">
      <w:bodyDiv w:val="1"/>
      <w:marLeft w:val="0"/>
      <w:marRight w:val="0"/>
      <w:marTop w:val="0"/>
      <w:marBottom w:val="0"/>
      <w:divBdr>
        <w:top w:val="none" w:sz="0" w:space="0" w:color="auto"/>
        <w:left w:val="none" w:sz="0" w:space="0" w:color="auto"/>
        <w:bottom w:val="none" w:sz="0" w:space="0" w:color="auto"/>
        <w:right w:val="none" w:sz="0" w:space="0" w:color="auto"/>
      </w:divBdr>
    </w:div>
    <w:div w:id="993946323">
      <w:bodyDiv w:val="1"/>
      <w:marLeft w:val="0"/>
      <w:marRight w:val="0"/>
      <w:marTop w:val="0"/>
      <w:marBottom w:val="0"/>
      <w:divBdr>
        <w:top w:val="none" w:sz="0" w:space="0" w:color="auto"/>
        <w:left w:val="none" w:sz="0" w:space="0" w:color="auto"/>
        <w:bottom w:val="none" w:sz="0" w:space="0" w:color="auto"/>
        <w:right w:val="none" w:sz="0" w:space="0" w:color="auto"/>
      </w:divBdr>
      <w:divsChild>
        <w:div w:id="1857885284">
          <w:marLeft w:val="0"/>
          <w:marRight w:val="0"/>
          <w:marTop w:val="0"/>
          <w:marBottom w:val="0"/>
          <w:divBdr>
            <w:top w:val="none" w:sz="0" w:space="0" w:color="auto"/>
            <w:left w:val="none" w:sz="0" w:space="0" w:color="auto"/>
            <w:bottom w:val="none" w:sz="0" w:space="0" w:color="auto"/>
            <w:right w:val="none" w:sz="0" w:space="0" w:color="auto"/>
          </w:divBdr>
          <w:divsChild>
            <w:div w:id="1557469979">
              <w:marLeft w:val="0"/>
              <w:marRight w:val="0"/>
              <w:marTop w:val="0"/>
              <w:marBottom w:val="0"/>
              <w:divBdr>
                <w:top w:val="none" w:sz="0" w:space="0" w:color="auto"/>
                <w:left w:val="none" w:sz="0" w:space="0" w:color="auto"/>
                <w:bottom w:val="none" w:sz="0" w:space="0" w:color="auto"/>
                <w:right w:val="none" w:sz="0" w:space="0" w:color="auto"/>
              </w:divBdr>
              <w:divsChild>
                <w:div w:id="613097959">
                  <w:marLeft w:val="0"/>
                  <w:marRight w:val="0"/>
                  <w:marTop w:val="0"/>
                  <w:marBottom w:val="0"/>
                  <w:divBdr>
                    <w:top w:val="none" w:sz="0" w:space="0" w:color="auto"/>
                    <w:left w:val="none" w:sz="0" w:space="0" w:color="auto"/>
                    <w:bottom w:val="none" w:sz="0" w:space="0" w:color="auto"/>
                    <w:right w:val="none" w:sz="0" w:space="0" w:color="auto"/>
                  </w:divBdr>
                </w:div>
                <w:div w:id="506483462">
                  <w:marLeft w:val="0"/>
                  <w:marRight w:val="0"/>
                  <w:marTop w:val="0"/>
                  <w:marBottom w:val="0"/>
                  <w:divBdr>
                    <w:top w:val="none" w:sz="0" w:space="0" w:color="auto"/>
                    <w:left w:val="none" w:sz="0" w:space="0" w:color="auto"/>
                    <w:bottom w:val="none" w:sz="0" w:space="0" w:color="auto"/>
                    <w:right w:val="none" w:sz="0" w:space="0" w:color="auto"/>
                  </w:divBdr>
                </w:div>
                <w:div w:id="680468648">
                  <w:marLeft w:val="0"/>
                  <w:marRight w:val="0"/>
                  <w:marTop w:val="0"/>
                  <w:marBottom w:val="0"/>
                  <w:divBdr>
                    <w:top w:val="none" w:sz="0" w:space="0" w:color="auto"/>
                    <w:left w:val="none" w:sz="0" w:space="0" w:color="auto"/>
                    <w:bottom w:val="none" w:sz="0" w:space="0" w:color="auto"/>
                    <w:right w:val="none" w:sz="0" w:space="0" w:color="auto"/>
                  </w:divBdr>
                </w:div>
                <w:div w:id="1536960478">
                  <w:marLeft w:val="0"/>
                  <w:marRight w:val="0"/>
                  <w:marTop w:val="0"/>
                  <w:marBottom w:val="0"/>
                  <w:divBdr>
                    <w:top w:val="none" w:sz="0" w:space="0" w:color="auto"/>
                    <w:left w:val="none" w:sz="0" w:space="0" w:color="auto"/>
                    <w:bottom w:val="none" w:sz="0" w:space="0" w:color="auto"/>
                    <w:right w:val="none" w:sz="0" w:space="0" w:color="auto"/>
                  </w:divBdr>
                </w:div>
                <w:div w:id="118183344">
                  <w:marLeft w:val="0"/>
                  <w:marRight w:val="0"/>
                  <w:marTop w:val="0"/>
                  <w:marBottom w:val="0"/>
                  <w:divBdr>
                    <w:top w:val="none" w:sz="0" w:space="0" w:color="auto"/>
                    <w:left w:val="none" w:sz="0" w:space="0" w:color="auto"/>
                    <w:bottom w:val="none" w:sz="0" w:space="0" w:color="auto"/>
                    <w:right w:val="none" w:sz="0" w:space="0" w:color="auto"/>
                  </w:divBdr>
                </w:div>
                <w:div w:id="1518033508">
                  <w:marLeft w:val="0"/>
                  <w:marRight w:val="0"/>
                  <w:marTop w:val="0"/>
                  <w:marBottom w:val="0"/>
                  <w:divBdr>
                    <w:top w:val="none" w:sz="0" w:space="0" w:color="auto"/>
                    <w:left w:val="none" w:sz="0" w:space="0" w:color="auto"/>
                    <w:bottom w:val="none" w:sz="0" w:space="0" w:color="auto"/>
                    <w:right w:val="none" w:sz="0" w:space="0" w:color="auto"/>
                  </w:divBdr>
                </w:div>
                <w:div w:id="1532105542">
                  <w:marLeft w:val="0"/>
                  <w:marRight w:val="0"/>
                  <w:marTop w:val="0"/>
                  <w:marBottom w:val="0"/>
                  <w:divBdr>
                    <w:top w:val="none" w:sz="0" w:space="0" w:color="auto"/>
                    <w:left w:val="none" w:sz="0" w:space="0" w:color="auto"/>
                    <w:bottom w:val="none" w:sz="0" w:space="0" w:color="auto"/>
                    <w:right w:val="none" w:sz="0" w:space="0" w:color="auto"/>
                  </w:divBdr>
                </w:div>
                <w:div w:id="1786188506">
                  <w:marLeft w:val="0"/>
                  <w:marRight w:val="0"/>
                  <w:marTop w:val="0"/>
                  <w:marBottom w:val="0"/>
                  <w:divBdr>
                    <w:top w:val="none" w:sz="0" w:space="0" w:color="auto"/>
                    <w:left w:val="none" w:sz="0" w:space="0" w:color="auto"/>
                    <w:bottom w:val="none" w:sz="0" w:space="0" w:color="auto"/>
                    <w:right w:val="none" w:sz="0" w:space="0" w:color="auto"/>
                  </w:divBdr>
                </w:div>
                <w:div w:id="1025985558">
                  <w:marLeft w:val="0"/>
                  <w:marRight w:val="0"/>
                  <w:marTop w:val="0"/>
                  <w:marBottom w:val="0"/>
                  <w:divBdr>
                    <w:top w:val="none" w:sz="0" w:space="0" w:color="auto"/>
                    <w:left w:val="none" w:sz="0" w:space="0" w:color="auto"/>
                    <w:bottom w:val="none" w:sz="0" w:space="0" w:color="auto"/>
                    <w:right w:val="none" w:sz="0" w:space="0" w:color="auto"/>
                  </w:divBdr>
                </w:div>
                <w:div w:id="291981943">
                  <w:marLeft w:val="0"/>
                  <w:marRight w:val="0"/>
                  <w:marTop w:val="0"/>
                  <w:marBottom w:val="0"/>
                  <w:divBdr>
                    <w:top w:val="none" w:sz="0" w:space="0" w:color="auto"/>
                    <w:left w:val="none" w:sz="0" w:space="0" w:color="auto"/>
                    <w:bottom w:val="none" w:sz="0" w:space="0" w:color="auto"/>
                    <w:right w:val="none" w:sz="0" w:space="0" w:color="auto"/>
                  </w:divBdr>
                </w:div>
                <w:div w:id="1380082889">
                  <w:marLeft w:val="0"/>
                  <w:marRight w:val="0"/>
                  <w:marTop w:val="0"/>
                  <w:marBottom w:val="0"/>
                  <w:divBdr>
                    <w:top w:val="none" w:sz="0" w:space="0" w:color="auto"/>
                    <w:left w:val="none" w:sz="0" w:space="0" w:color="auto"/>
                    <w:bottom w:val="none" w:sz="0" w:space="0" w:color="auto"/>
                    <w:right w:val="none" w:sz="0" w:space="0" w:color="auto"/>
                  </w:divBdr>
                </w:div>
                <w:div w:id="538510306">
                  <w:marLeft w:val="0"/>
                  <w:marRight w:val="0"/>
                  <w:marTop w:val="0"/>
                  <w:marBottom w:val="0"/>
                  <w:divBdr>
                    <w:top w:val="none" w:sz="0" w:space="0" w:color="auto"/>
                    <w:left w:val="none" w:sz="0" w:space="0" w:color="auto"/>
                    <w:bottom w:val="none" w:sz="0" w:space="0" w:color="auto"/>
                    <w:right w:val="none" w:sz="0" w:space="0" w:color="auto"/>
                  </w:divBdr>
                </w:div>
                <w:div w:id="1907371846">
                  <w:marLeft w:val="0"/>
                  <w:marRight w:val="0"/>
                  <w:marTop w:val="0"/>
                  <w:marBottom w:val="0"/>
                  <w:divBdr>
                    <w:top w:val="none" w:sz="0" w:space="0" w:color="auto"/>
                    <w:left w:val="none" w:sz="0" w:space="0" w:color="auto"/>
                    <w:bottom w:val="none" w:sz="0" w:space="0" w:color="auto"/>
                    <w:right w:val="none" w:sz="0" w:space="0" w:color="auto"/>
                  </w:divBdr>
                </w:div>
                <w:div w:id="814953955">
                  <w:marLeft w:val="0"/>
                  <w:marRight w:val="0"/>
                  <w:marTop w:val="0"/>
                  <w:marBottom w:val="0"/>
                  <w:divBdr>
                    <w:top w:val="none" w:sz="0" w:space="0" w:color="auto"/>
                    <w:left w:val="none" w:sz="0" w:space="0" w:color="auto"/>
                    <w:bottom w:val="none" w:sz="0" w:space="0" w:color="auto"/>
                    <w:right w:val="none" w:sz="0" w:space="0" w:color="auto"/>
                  </w:divBdr>
                </w:div>
                <w:div w:id="18256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90802">
      <w:bodyDiv w:val="1"/>
      <w:marLeft w:val="0"/>
      <w:marRight w:val="0"/>
      <w:marTop w:val="0"/>
      <w:marBottom w:val="0"/>
      <w:divBdr>
        <w:top w:val="none" w:sz="0" w:space="0" w:color="auto"/>
        <w:left w:val="none" w:sz="0" w:space="0" w:color="auto"/>
        <w:bottom w:val="none" w:sz="0" w:space="0" w:color="auto"/>
        <w:right w:val="none" w:sz="0" w:space="0" w:color="auto"/>
      </w:divBdr>
    </w:div>
    <w:div w:id="1002008879">
      <w:bodyDiv w:val="1"/>
      <w:marLeft w:val="0"/>
      <w:marRight w:val="0"/>
      <w:marTop w:val="0"/>
      <w:marBottom w:val="0"/>
      <w:divBdr>
        <w:top w:val="none" w:sz="0" w:space="0" w:color="auto"/>
        <w:left w:val="none" w:sz="0" w:space="0" w:color="auto"/>
        <w:bottom w:val="none" w:sz="0" w:space="0" w:color="auto"/>
        <w:right w:val="none" w:sz="0" w:space="0" w:color="auto"/>
      </w:divBdr>
      <w:divsChild>
        <w:div w:id="1680620200">
          <w:marLeft w:val="547"/>
          <w:marRight w:val="0"/>
          <w:marTop w:val="134"/>
          <w:marBottom w:val="0"/>
          <w:divBdr>
            <w:top w:val="none" w:sz="0" w:space="0" w:color="auto"/>
            <w:left w:val="none" w:sz="0" w:space="0" w:color="auto"/>
            <w:bottom w:val="none" w:sz="0" w:space="0" w:color="auto"/>
            <w:right w:val="none" w:sz="0" w:space="0" w:color="auto"/>
          </w:divBdr>
        </w:div>
        <w:div w:id="1339306394">
          <w:marLeft w:val="547"/>
          <w:marRight w:val="0"/>
          <w:marTop w:val="134"/>
          <w:marBottom w:val="0"/>
          <w:divBdr>
            <w:top w:val="none" w:sz="0" w:space="0" w:color="auto"/>
            <w:left w:val="none" w:sz="0" w:space="0" w:color="auto"/>
            <w:bottom w:val="none" w:sz="0" w:space="0" w:color="auto"/>
            <w:right w:val="none" w:sz="0" w:space="0" w:color="auto"/>
          </w:divBdr>
        </w:div>
        <w:div w:id="159197907">
          <w:marLeft w:val="547"/>
          <w:marRight w:val="0"/>
          <w:marTop w:val="134"/>
          <w:marBottom w:val="0"/>
          <w:divBdr>
            <w:top w:val="none" w:sz="0" w:space="0" w:color="auto"/>
            <w:left w:val="none" w:sz="0" w:space="0" w:color="auto"/>
            <w:bottom w:val="none" w:sz="0" w:space="0" w:color="auto"/>
            <w:right w:val="none" w:sz="0" w:space="0" w:color="auto"/>
          </w:divBdr>
        </w:div>
        <w:div w:id="1727102592">
          <w:marLeft w:val="547"/>
          <w:marRight w:val="0"/>
          <w:marTop w:val="134"/>
          <w:marBottom w:val="0"/>
          <w:divBdr>
            <w:top w:val="none" w:sz="0" w:space="0" w:color="auto"/>
            <w:left w:val="none" w:sz="0" w:space="0" w:color="auto"/>
            <w:bottom w:val="none" w:sz="0" w:space="0" w:color="auto"/>
            <w:right w:val="none" w:sz="0" w:space="0" w:color="auto"/>
          </w:divBdr>
        </w:div>
        <w:div w:id="671489314">
          <w:marLeft w:val="547"/>
          <w:marRight w:val="0"/>
          <w:marTop w:val="134"/>
          <w:marBottom w:val="0"/>
          <w:divBdr>
            <w:top w:val="none" w:sz="0" w:space="0" w:color="auto"/>
            <w:left w:val="none" w:sz="0" w:space="0" w:color="auto"/>
            <w:bottom w:val="none" w:sz="0" w:space="0" w:color="auto"/>
            <w:right w:val="none" w:sz="0" w:space="0" w:color="auto"/>
          </w:divBdr>
        </w:div>
      </w:divsChild>
    </w:div>
    <w:div w:id="1003316244">
      <w:bodyDiv w:val="1"/>
      <w:marLeft w:val="0"/>
      <w:marRight w:val="0"/>
      <w:marTop w:val="0"/>
      <w:marBottom w:val="0"/>
      <w:divBdr>
        <w:top w:val="none" w:sz="0" w:space="0" w:color="auto"/>
        <w:left w:val="none" w:sz="0" w:space="0" w:color="auto"/>
        <w:bottom w:val="none" w:sz="0" w:space="0" w:color="auto"/>
        <w:right w:val="none" w:sz="0" w:space="0" w:color="auto"/>
      </w:divBdr>
    </w:div>
    <w:div w:id="1030108141">
      <w:bodyDiv w:val="1"/>
      <w:marLeft w:val="0"/>
      <w:marRight w:val="0"/>
      <w:marTop w:val="0"/>
      <w:marBottom w:val="0"/>
      <w:divBdr>
        <w:top w:val="none" w:sz="0" w:space="0" w:color="auto"/>
        <w:left w:val="none" w:sz="0" w:space="0" w:color="auto"/>
        <w:bottom w:val="none" w:sz="0" w:space="0" w:color="auto"/>
        <w:right w:val="none" w:sz="0" w:space="0" w:color="auto"/>
      </w:divBdr>
    </w:div>
    <w:div w:id="1066075872">
      <w:bodyDiv w:val="1"/>
      <w:marLeft w:val="0"/>
      <w:marRight w:val="0"/>
      <w:marTop w:val="0"/>
      <w:marBottom w:val="0"/>
      <w:divBdr>
        <w:top w:val="none" w:sz="0" w:space="0" w:color="auto"/>
        <w:left w:val="none" w:sz="0" w:space="0" w:color="auto"/>
        <w:bottom w:val="none" w:sz="0" w:space="0" w:color="auto"/>
        <w:right w:val="none" w:sz="0" w:space="0" w:color="auto"/>
      </w:divBdr>
      <w:divsChild>
        <w:div w:id="27292695">
          <w:marLeft w:val="1166"/>
          <w:marRight w:val="0"/>
          <w:marTop w:val="96"/>
          <w:marBottom w:val="0"/>
          <w:divBdr>
            <w:top w:val="none" w:sz="0" w:space="0" w:color="auto"/>
            <w:left w:val="none" w:sz="0" w:space="0" w:color="auto"/>
            <w:bottom w:val="none" w:sz="0" w:space="0" w:color="auto"/>
            <w:right w:val="none" w:sz="0" w:space="0" w:color="auto"/>
          </w:divBdr>
        </w:div>
        <w:div w:id="595863563">
          <w:marLeft w:val="1166"/>
          <w:marRight w:val="0"/>
          <w:marTop w:val="96"/>
          <w:marBottom w:val="0"/>
          <w:divBdr>
            <w:top w:val="none" w:sz="0" w:space="0" w:color="auto"/>
            <w:left w:val="none" w:sz="0" w:space="0" w:color="auto"/>
            <w:bottom w:val="none" w:sz="0" w:space="0" w:color="auto"/>
            <w:right w:val="none" w:sz="0" w:space="0" w:color="auto"/>
          </w:divBdr>
        </w:div>
        <w:div w:id="753477112">
          <w:marLeft w:val="1166"/>
          <w:marRight w:val="0"/>
          <w:marTop w:val="96"/>
          <w:marBottom w:val="0"/>
          <w:divBdr>
            <w:top w:val="none" w:sz="0" w:space="0" w:color="auto"/>
            <w:left w:val="none" w:sz="0" w:space="0" w:color="auto"/>
            <w:bottom w:val="none" w:sz="0" w:space="0" w:color="auto"/>
            <w:right w:val="none" w:sz="0" w:space="0" w:color="auto"/>
          </w:divBdr>
        </w:div>
        <w:div w:id="932978721">
          <w:marLeft w:val="1166"/>
          <w:marRight w:val="0"/>
          <w:marTop w:val="96"/>
          <w:marBottom w:val="0"/>
          <w:divBdr>
            <w:top w:val="none" w:sz="0" w:space="0" w:color="auto"/>
            <w:left w:val="none" w:sz="0" w:space="0" w:color="auto"/>
            <w:bottom w:val="none" w:sz="0" w:space="0" w:color="auto"/>
            <w:right w:val="none" w:sz="0" w:space="0" w:color="auto"/>
          </w:divBdr>
        </w:div>
        <w:div w:id="1198351670">
          <w:marLeft w:val="1166"/>
          <w:marRight w:val="0"/>
          <w:marTop w:val="96"/>
          <w:marBottom w:val="0"/>
          <w:divBdr>
            <w:top w:val="none" w:sz="0" w:space="0" w:color="auto"/>
            <w:left w:val="none" w:sz="0" w:space="0" w:color="auto"/>
            <w:bottom w:val="none" w:sz="0" w:space="0" w:color="auto"/>
            <w:right w:val="none" w:sz="0" w:space="0" w:color="auto"/>
          </w:divBdr>
        </w:div>
        <w:div w:id="1410688651">
          <w:marLeft w:val="547"/>
          <w:marRight w:val="0"/>
          <w:marTop w:val="96"/>
          <w:marBottom w:val="0"/>
          <w:divBdr>
            <w:top w:val="none" w:sz="0" w:space="0" w:color="auto"/>
            <w:left w:val="none" w:sz="0" w:space="0" w:color="auto"/>
            <w:bottom w:val="none" w:sz="0" w:space="0" w:color="auto"/>
            <w:right w:val="none" w:sz="0" w:space="0" w:color="auto"/>
          </w:divBdr>
        </w:div>
        <w:div w:id="2004501217">
          <w:marLeft w:val="547"/>
          <w:marRight w:val="0"/>
          <w:marTop w:val="96"/>
          <w:marBottom w:val="0"/>
          <w:divBdr>
            <w:top w:val="none" w:sz="0" w:space="0" w:color="auto"/>
            <w:left w:val="none" w:sz="0" w:space="0" w:color="auto"/>
            <w:bottom w:val="none" w:sz="0" w:space="0" w:color="auto"/>
            <w:right w:val="none" w:sz="0" w:space="0" w:color="auto"/>
          </w:divBdr>
        </w:div>
        <w:div w:id="2045858773">
          <w:marLeft w:val="547"/>
          <w:marRight w:val="0"/>
          <w:marTop w:val="96"/>
          <w:marBottom w:val="0"/>
          <w:divBdr>
            <w:top w:val="none" w:sz="0" w:space="0" w:color="auto"/>
            <w:left w:val="none" w:sz="0" w:space="0" w:color="auto"/>
            <w:bottom w:val="none" w:sz="0" w:space="0" w:color="auto"/>
            <w:right w:val="none" w:sz="0" w:space="0" w:color="auto"/>
          </w:divBdr>
        </w:div>
      </w:divsChild>
    </w:div>
    <w:div w:id="1089734492">
      <w:bodyDiv w:val="1"/>
      <w:marLeft w:val="0"/>
      <w:marRight w:val="0"/>
      <w:marTop w:val="0"/>
      <w:marBottom w:val="0"/>
      <w:divBdr>
        <w:top w:val="none" w:sz="0" w:space="0" w:color="auto"/>
        <w:left w:val="none" w:sz="0" w:space="0" w:color="auto"/>
        <w:bottom w:val="none" w:sz="0" w:space="0" w:color="auto"/>
        <w:right w:val="none" w:sz="0" w:space="0" w:color="auto"/>
      </w:divBdr>
    </w:div>
    <w:div w:id="1099256534">
      <w:bodyDiv w:val="1"/>
      <w:marLeft w:val="0"/>
      <w:marRight w:val="0"/>
      <w:marTop w:val="0"/>
      <w:marBottom w:val="0"/>
      <w:divBdr>
        <w:top w:val="none" w:sz="0" w:space="0" w:color="auto"/>
        <w:left w:val="none" w:sz="0" w:space="0" w:color="auto"/>
        <w:bottom w:val="none" w:sz="0" w:space="0" w:color="auto"/>
        <w:right w:val="none" w:sz="0" w:space="0" w:color="auto"/>
      </w:divBdr>
      <w:divsChild>
        <w:div w:id="203101720">
          <w:marLeft w:val="547"/>
          <w:marRight w:val="0"/>
          <w:marTop w:val="134"/>
          <w:marBottom w:val="0"/>
          <w:divBdr>
            <w:top w:val="none" w:sz="0" w:space="0" w:color="auto"/>
            <w:left w:val="none" w:sz="0" w:space="0" w:color="auto"/>
            <w:bottom w:val="none" w:sz="0" w:space="0" w:color="auto"/>
            <w:right w:val="none" w:sz="0" w:space="0" w:color="auto"/>
          </w:divBdr>
        </w:div>
        <w:div w:id="586227759">
          <w:marLeft w:val="547"/>
          <w:marRight w:val="0"/>
          <w:marTop w:val="134"/>
          <w:marBottom w:val="0"/>
          <w:divBdr>
            <w:top w:val="none" w:sz="0" w:space="0" w:color="auto"/>
            <w:left w:val="none" w:sz="0" w:space="0" w:color="auto"/>
            <w:bottom w:val="none" w:sz="0" w:space="0" w:color="auto"/>
            <w:right w:val="none" w:sz="0" w:space="0" w:color="auto"/>
          </w:divBdr>
        </w:div>
        <w:div w:id="1382172954">
          <w:marLeft w:val="547"/>
          <w:marRight w:val="0"/>
          <w:marTop w:val="134"/>
          <w:marBottom w:val="0"/>
          <w:divBdr>
            <w:top w:val="none" w:sz="0" w:space="0" w:color="auto"/>
            <w:left w:val="none" w:sz="0" w:space="0" w:color="auto"/>
            <w:bottom w:val="none" w:sz="0" w:space="0" w:color="auto"/>
            <w:right w:val="none" w:sz="0" w:space="0" w:color="auto"/>
          </w:divBdr>
        </w:div>
      </w:divsChild>
    </w:div>
    <w:div w:id="1141145214">
      <w:bodyDiv w:val="1"/>
      <w:marLeft w:val="0"/>
      <w:marRight w:val="0"/>
      <w:marTop w:val="0"/>
      <w:marBottom w:val="0"/>
      <w:divBdr>
        <w:top w:val="none" w:sz="0" w:space="0" w:color="auto"/>
        <w:left w:val="none" w:sz="0" w:space="0" w:color="auto"/>
        <w:bottom w:val="none" w:sz="0" w:space="0" w:color="auto"/>
        <w:right w:val="none" w:sz="0" w:space="0" w:color="auto"/>
      </w:divBdr>
    </w:div>
    <w:div w:id="1196041855">
      <w:bodyDiv w:val="1"/>
      <w:marLeft w:val="0"/>
      <w:marRight w:val="0"/>
      <w:marTop w:val="0"/>
      <w:marBottom w:val="0"/>
      <w:divBdr>
        <w:top w:val="none" w:sz="0" w:space="0" w:color="auto"/>
        <w:left w:val="none" w:sz="0" w:space="0" w:color="auto"/>
        <w:bottom w:val="none" w:sz="0" w:space="0" w:color="auto"/>
        <w:right w:val="none" w:sz="0" w:space="0" w:color="auto"/>
      </w:divBdr>
    </w:div>
    <w:div w:id="1214462453">
      <w:bodyDiv w:val="1"/>
      <w:marLeft w:val="0"/>
      <w:marRight w:val="0"/>
      <w:marTop w:val="0"/>
      <w:marBottom w:val="0"/>
      <w:divBdr>
        <w:top w:val="none" w:sz="0" w:space="0" w:color="auto"/>
        <w:left w:val="none" w:sz="0" w:space="0" w:color="auto"/>
        <w:bottom w:val="none" w:sz="0" w:space="0" w:color="auto"/>
        <w:right w:val="none" w:sz="0" w:space="0" w:color="auto"/>
      </w:divBdr>
    </w:div>
    <w:div w:id="1244729231">
      <w:bodyDiv w:val="1"/>
      <w:marLeft w:val="0"/>
      <w:marRight w:val="0"/>
      <w:marTop w:val="0"/>
      <w:marBottom w:val="0"/>
      <w:divBdr>
        <w:top w:val="none" w:sz="0" w:space="0" w:color="auto"/>
        <w:left w:val="none" w:sz="0" w:space="0" w:color="auto"/>
        <w:bottom w:val="none" w:sz="0" w:space="0" w:color="auto"/>
        <w:right w:val="none" w:sz="0" w:space="0" w:color="auto"/>
      </w:divBdr>
    </w:div>
    <w:div w:id="1293555134">
      <w:bodyDiv w:val="1"/>
      <w:marLeft w:val="0"/>
      <w:marRight w:val="0"/>
      <w:marTop w:val="0"/>
      <w:marBottom w:val="0"/>
      <w:divBdr>
        <w:top w:val="none" w:sz="0" w:space="0" w:color="auto"/>
        <w:left w:val="none" w:sz="0" w:space="0" w:color="auto"/>
        <w:bottom w:val="none" w:sz="0" w:space="0" w:color="auto"/>
        <w:right w:val="none" w:sz="0" w:space="0" w:color="auto"/>
      </w:divBdr>
    </w:div>
    <w:div w:id="1335956220">
      <w:bodyDiv w:val="1"/>
      <w:marLeft w:val="0"/>
      <w:marRight w:val="0"/>
      <w:marTop w:val="0"/>
      <w:marBottom w:val="0"/>
      <w:divBdr>
        <w:top w:val="none" w:sz="0" w:space="0" w:color="auto"/>
        <w:left w:val="none" w:sz="0" w:space="0" w:color="auto"/>
        <w:bottom w:val="none" w:sz="0" w:space="0" w:color="auto"/>
        <w:right w:val="none" w:sz="0" w:space="0" w:color="auto"/>
      </w:divBdr>
      <w:divsChild>
        <w:div w:id="1057169672">
          <w:marLeft w:val="547"/>
          <w:marRight w:val="0"/>
          <w:marTop w:val="0"/>
          <w:marBottom w:val="0"/>
          <w:divBdr>
            <w:top w:val="none" w:sz="0" w:space="0" w:color="auto"/>
            <w:left w:val="none" w:sz="0" w:space="0" w:color="auto"/>
            <w:bottom w:val="none" w:sz="0" w:space="0" w:color="auto"/>
            <w:right w:val="none" w:sz="0" w:space="0" w:color="auto"/>
          </w:divBdr>
        </w:div>
      </w:divsChild>
    </w:div>
    <w:div w:id="1361660826">
      <w:bodyDiv w:val="1"/>
      <w:marLeft w:val="0"/>
      <w:marRight w:val="0"/>
      <w:marTop w:val="0"/>
      <w:marBottom w:val="0"/>
      <w:divBdr>
        <w:top w:val="none" w:sz="0" w:space="0" w:color="auto"/>
        <w:left w:val="none" w:sz="0" w:space="0" w:color="auto"/>
        <w:bottom w:val="none" w:sz="0" w:space="0" w:color="auto"/>
        <w:right w:val="none" w:sz="0" w:space="0" w:color="auto"/>
      </w:divBdr>
      <w:divsChild>
        <w:div w:id="549658959">
          <w:marLeft w:val="547"/>
          <w:marRight w:val="0"/>
          <w:marTop w:val="154"/>
          <w:marBottom w:val="0"/>
          <w:divBdr>
            <w:top w:val="none" w:sz="0" w:space="0" w:color="auto"/>
            <w:left w:val="none" w:sz="0" w:space="0" w:color="auto"/>
            <w:bottom w:val="none" w:sz="0" w:space="0" w:color="auto"/>
            <w:right w:val="none" w:sz="0" w:space="0" w:color="auto"/>
          </w:divBdr>
        </w:div>
        <w:div w:id="1422533235">
          <w:marLeft w:val="547"/>
          <w:marRight w:val="0"/>
          <w:marTop w:val="154"/>
          <w:marBottom w:val="0"/>
          <w:divBdr>
            <w:top w:val="none" w:sz="0" w:space="0" w:color="auto"/>
            <w:left w:val="none" w:sz="0" w:space="0" w:color="auto"/>
            <w:bottom w:val="none" w:sz="0" w:space="0" w:color="auto"/>
            <w:right w:val="none" w:sz="0" w:space="0" w:color="auto"/>
          </w:divBdr>
        </w:div>
        <w:div w:id="1834368707">
          <w:marLeft w:val="547"/>
          <w:marRight w:val="0"/>
          <w:marTop w:val="154"/>
          <w:marBottom w:val="0"/>
          <w:divBdr>
            <w:top w:val="none" w:sz="0" w:space="0" w:color="auto"/>
            <w:left w:val="none" w:sz="0" w:space="0" w:color="auto"/>
            <w:bottom w:val="none" w:sz="0" w:space="0" w:color="auto"/>
            <w:right w:val="none" w:sz="0" w:space="0" w:color="auto"/>
          </w:divBdr>
        </w:div>
      </w:divsChild>
    </w:div>
    <w:div w:id="1373577753">
      <w:bodyDiv w:val="1"/>
      <w:marLeft w:val="0"/>
      <w:marRight w:val="0"/>
      <w:marTop w:val="0"/>
      <w:marBottom w:val="0"/>
      <w:divBdr>
        <w:top w:val="none" w:sz="0" w:space="0" w:color="auto"/>
        <w:left w:val="none" w:sz="0" w:space="0" w:color="auto"/>
        <w:bottom w:val="none" w:sz="0" w:space="0" w:color="auto"/>
        <w:right w:val="none" w:sz="0" w:space="0" w:color="auto"/>
      </w:divBdr>
    </w:div>
    <w:div w:id="1403602504">
      <w:bodyDiv w:val="1"/>
      <w:marLeft w:val="0"/>
      <w:marRight w:val="0"/>
      <w:marTop w:val="0"/>
      <w:marBottom w:val="0"/>
      <w:divBdr>
        <w:top w:val="none" w:sz="0" w:space="0" w:color="auto"/>
        <w:left w:val="none" w:sz="0" w:space="0" w:color="auto"/>
        <w:bottom w:val="none" w:sz="0" w:space="0" w:color="auto"/>
        <w:right w:val="none" w:sz="0" w:space="0" w:color="auto"/>
      </w:divBdr>
      <w:divsChild>
        <w:div w:id="181364709">
          <w:marLeft w:val="547"/>
          <w:marRight w:val="0"/>
          <w:marTop w:val="154"/>
          <w:marBottom w:val="0"/>
          <w:divBdr>
            <w:top w:val="none" w:sz="0" w:space="0" w:color="auto"/>
            <w:left w:val="none" w:sz="0" w:space="0" w:color="auto"/>
            <w:bottom w:val="none" w:sz="0" w:space="0" w:color="auto"/>
            <w:right w:val="none" w:sz="0" w:space="0" w:color="auto"/>
          </w:divBdr>
        </w:div>
        <w:div w:id="1373578602">
          <w:marLeft w:val="547"/>
          <w:marRight w:val="0"/>
          <w:marTop w:val="154"/>
          <w:marBottom w:val="0"/>
          <w:divBdr>
            <w:top w:val="none" w:sz="0" w:space="0" w:color="auto"/>
            <w:left w:val="none" w:sz="0" w:space="0" w:color="auto"/>
            <w:bottom w:val="none" w:sz="0" w:space="0" w:color="auto"/>
            <w:right w:val="none" w:sz="0" w:space="0" w:color="auto"/>
          </w:divBdr>
        </w:div>
        <w:div w:id="1565221288">
          <w:marLeft w:val="547"/>
          <w:marRight w:val="0"/>
          <w:marTop w:val="154"/>
          <w:marBottom w:val="0"/>
          <w:divBdr>
            <w:top w:val="none" w:sz="0" w:space="0" w:color="auto"/>
            <w:left w:val="none" w:sz="0" w:space="0" w:color="auto"/>
            <w:bottom w:val="none" w:sz="0" w:space="0" w:color="auto"/>
            <w:right w:val="none" w:sz="0" w:space="0" w:color="auto"/>
          </w:divBdr>
        </w:div>
        <w:div w:id="1591692596">
          <w:marLeft w:val="547"/>
          <w:marRight w:val="0"/>
          <w:marTop w:val="154"/>
          <w:marBottom w:val="0"/>
          <w:divBdr>
            <w:top w:val="none" w:sz="0" w:space="0" w:color="auto"/>
            <w:left w:val="none" w:sz="0" w:space="0" w:color="auto"/>
            <w:bottom w:val="none" w:sz="0" w:space="0" w:color="auto"/>
            <w:right w:val="none" w:sz="0" w:space="0" w:color="auto"/>
          </w:divBdr>
        </w:div>
        <w:div w:id="1870027172">
          <w:marLeft w:val="547"/>
          <w:marRight w:val="0"/>
          <w:marTop w:val="154"/>
          <w:marBottom w:val="0"/>
          <w:divBdr>
            <w:top w:val="none" w:sz="0" w:space="0" w:color="auto"/>
            <w:left w:val="none" w:sz="0" w:space="0" w:color="auto"/>
            <w:bottom w:val="none" w:sz="0" w:space="0" w:color="auto"/>
            <w:right w:val="none" w:sz="0" w:space="0" w:color="auto"/>
          </w:divBdr>
        </w:div>
        <w:div w:id="1894585732">
          <w:marLeft w:val="547"/>
          <w:marRight w:val="0"/>
          <w:marTop w:val="154"/>
          <w:marBottom w:val="0"/>
          <w:divBdr>
            <w:top w:val="none" w:sz="0" w:space="0" w:color="auto"/>
            <w:left w:val="none" w:sz="0" w:space="0" w:color="auto"/>
            <w:bottom w:val="none" w:sz="0" w:space="0" w:color="auto"/>
            <w:right w:val="none" w:sz="0" w:space="0" w:color="auto"/>
          </w:divBdr>
        </w:div>
        <w:div w:id="2137679561">
          <w:marLeft w:val="547"/>
          <w:marRight w:val="0"/>
          <w:marTop w:val="154"/>
          <w:marBottom w:val="0"/>
          <w:divBdr>
            <w:top w:val="none" w:sz="0" w:space="0" w:color="auto"/>
            <w:left w:val="none" w:sz="0" w:space="0" w:color="auto"/>
            <w:bottom w:val="none" w:sz="0" w:space="0" w:color="auto"/>
            <w:right w:val="none" w:sz="0" w:space="0" w:color="auto"/>
          </w:divBdr>
        </w:div>
      </w:divsChild>
    </w:div>
    <w:div w:id="1450516255">
      <w:bodyDiv w:val="1"/>
      <w:marLeft w:val="0"/>
      <w:marRight w:val="0"/>
      <w:marTop w:val="0"/>
      <w:marBottom w:val="0"/>
      <w:divBdr>
        <w:top w:val="none" w:sz="0" w:space="0" w:color="auto"/>
        <w:left w:val="none" w:sz="0" w:space="0" w:color="auto"/>
        <w:bottom w:val="none" w:sz="0" w:space="0" w:color="auto"/>
        <w:right w:val="none" w:sz="0" w:space="0" w:color="auto"/>
      </w:divBdr>
      <w:divsChild>
        <w:div w:id="279993260">
          <w:marLeft w:val="0"/>
          <w:marRight w:val="0"/>
          <w:marTop w:val="0"/>
          <w:marBottom w:val="0"/>
          <w:divBdr>
            <w:top w:val="none" w:sz="0" w:space="0" w:color="auto"/>
            <w:left w:val="none" w:sz="0" w:space="0" w:color="auto"/>
            <w:bottom w:val="none" w:sz="0" w:space="0" w:color="auto"/>
            <w:right w:val="none" w:sz="0" w:space="0" w:color="auto"/>
          </w:divBdr>
        </w:div>
        <w:div w:id="2052145965">
          <w:marLeft w:val="0"/>
          <w:marRight w:val="0"/>
          <w:marTop w:val="0"/>
          <w:marBottom w:val="0"/>
          <w:divBdr>
            <w:top w:val="none" w:sz="0" w:space="0" w:color="auto"/>
            <w:left w:val="none" w:sz="0" w:space="0" w:color="auto"/>
            <w:bottom w:val="none" w:sz="0" w:space="0" w:color="auto"/>
            <w:right w:val="none" w:sz="0" w:space="0" w:color="auto"/>
          </w:divBdr>
        </w:div>
        <w:div w:id="1094859316">
          <w:marLeft w:val="0"/>
          <w:marRight w:val="0"/>
          <w:marTop w:val="0"/>
          <w:marBottom w:val="0"/>
          <w:divBdr>
            <w:top w:val="none" w:sz="0" w:space="0" w:color="auto"/>
            <w:left w:val="none" w:sz="0" w:space="0" w:color="auto"/>
            <w:bottom w:val="none" w:sz="0" w:space="0" w:color="auto"/>
            <w:right w:val="none" w:sz="0" w:space="0" w:color="auto"/>
          </w:divBdr>
        </w:div>
        <w:div w:id="96103028">
          <w:marLeft w:val="0"/>
          <w:marRight w:val="0"/>
          <w:marTop w:val="0"/>
          <w:marBottom w:val="0"/>
          <w:divBdr>
            <w:top w:val="none" w:sz="0" w:space="0" w:color="auto"/>
            <w:left w:val="none" w:sz="0" w:space="0" w:color="auto"/>
            <w:bottom w:val="none" w:sz="0" w:space="0" w:color="auto"/>
            <w:right w:val="none" w:sz="0" w:space="0" w:color="auto"/>
          </w:divBdr>
        </w:div>
        <w:div w:id="268467285">
          <w:marLeft w:val="0"/>
          <w:marRight w:val="0"/>
          <w:marTop w:val="0"/>
          <w:marBottom w:val="0"/>
          <w:divBdr>
            <w:top w:val="none" w:sz="0" w:space="0" w:color="auto"/>
            <w:left w:val="none" w:sz="0" w:space="0" w:color="auto"/>
            <w:bottom w:val="none" w:sz="0" w:space="0" w:color="auto"/>
            <w:right w:val="none" w:sz="0" w:space="0" w:color="auto"/>
          </w:divBdr>
        </w:div>
        <w:div w:id="93719001">
          <w:marLeft w:val="0"/>
          <w:marRight w:val="0"/>
          <w:marTop w:val="0"/>
          <w:marBottom w:val="0"/>
          <w:divBdr>
            <w:top w:val="none" w:sz="0" w:space="0" w:color="auto"/>
            <w:left w:val="none" w:sz="0" w:space="0" w:color="auto"/>
            <w:bottom w:val="none" w:sz="0" w:space="0" w:color="auto"/>
            <w:right w:val="none" w:sz="0" w:space="0" w:color="auto"/>
          </w:divBdr>
        </w:div>
        <w:div w:id="1434548127">
          <w:marLeft w:val="0"/>
          <w:marRight w:val="0"/>
          <w:marTop w:val="0"/>
          <w:marBottom w:val="0"/>
          <w:divBdr>
            <w:top w:val="none" w:sz="0" w:space="0" w:color="auto"/>
            <w:left w:val="none" w:sz="0" w:space="0" w:color="auto"/>
            <w:bottom w:val="none" w:sz="0" w:space="0" w:color="auto"/>
            <w:right w:val="none" w:sz="0" w:space="0" w:color="auto"/>
          </w:divBdr>
        </w:div>
        <w:div w:id="695038498">
          <w:marLeft w:val="0"/>
          <w:marRight w:val="0"/>
          <w:marTop w:val="0"/>
          <w:marBottom w:val="0"/>
          <w:divBdr>
            <w:top w:val="none" w:sz="0" w:space="0" w:color="auto"/>
            <w:left w:val="none" w:sz="0" w:space="0" w:color="auto"/>
            <w:bottom w:val="none" w:sz="0" w:space="0" w:color="auto"/>
            <w:right w:val="none" w:sz="0" w:space="0" w:color="auto"/>
          </w:divBdr>
        </w:div>
        <w:div w:id="1027677532">
          <w:marLeft w:val="0"/>
          <w:marRight w:val="0"/>
          <w:marTop w:val="0"/>
          <w:marBottom w:val="0"/>
          <w:divBdr>
            <w:top w:val="none" w:sz="0" w:space="0" w:color="auto"/>
            <w:left w:val="none" w:sz="0" w:space="0" w:color="auto"/>
            <w:bottom w:val="none" w:sz="0" w:space="0" w:color="auto"/>
            <w:right w:val="none" w:sz="0" w:space="0" w:color="auto"/>
          </w:divBdr>
        </w:div>
        <w:div w:id="1660687985">
          <w:marLeft w:val="0"/>
          <w:marRight w:val="0"/>
          <w:marTop w:val="0"/>
          <w:marBottom w:val="0"/>
          <w:divBdr>
            <w:top w:val="none" w:sz="0" w:space="0" w:color="auto"/>
            <w:left w:val="none" w:sz="0" w:space="0" w:color="auto"/>
            <w:bottom w:val="none" w:sz="0" w:space="0" w:color="auto"/>
            <w:right w:val="none" w:sz="0" w:space="0" w:color="auto"/>
          </w:divBdr>
        </w:div>
        <w:div w:id="1763794491">
          <w:marLeft w:val="0"/>
          <w:marRight w:val="0"/>
          <w:marTop w:val="0"/>
          <w:marBottom w:val="0"/>
          <w:divBdr>
            <w:top w:val="none" w:sz="0" w:space="0" w:color="auto"/>
            <w:left w:val="none" w:sz="0" w:space="0" w:color="auto"/>
            <w:bottom w:val="none" w:sz="0" w:space="0" w:color="auto"/>
            <w:right w:val="none" w:sz="0" w:space="0" w:color="auto"/>
          </w:divBdr>
        </w:div>
        <w:div w:id="678779376">
          <w:marLeft w:val="0"/>
          <w:marRight w:val="0"/>
          <w:marTop w:val="0"/>
          <w:marBottom w:val="0"/>
          <w:divBdr>
            <w:top w:val="none" w:sz="0" w:space="0" w:color="auto"/>
            <w:left w:val="none" w:sz="0" w:space="0" w:color="auto"/>
            <w:bottom w:val="none" w:sz="0" w:space="0" w:color="auto"/>
            <w:right w:val="none" w:sz="0" w:space="0" w:color="auto"/>
          </w:divBdr>
        </w:div>
        <w:div w:id="1768189479">
          <w:marLeft w:val="0"/>
          <w:marRight w:val="0"/>
          <w:marTop w:val="0"/>
          <w:marBottom w:val="0"/>
          <w:divBdr>
            <w:top w:val="none" w:sz="0" w:space="0" w:color="auto"/>
            <w:left w:val="none" w:sz="0" w:space="0" w:color="auto"/>
            <w:bottom w:val="none" w:sz="0" w:space="0" w:color="auto"/>
            <w:right w:val="none" w:sz="0" w:space="0" w:color="auto"/>
          </w:divBdr>
        </w:div>
        <w:div w:id="1910073845">
          <w:marLeft w:val="0"/>
          <w:marRight w:val="0"/>
          <w:marTop w:val="0"/>
          <w:marBottom w:val="0"/>
          <w:divBdr>
            <w:top w:val="none" w:sz="0" w:space="0" w:color="auto"/>
            <w:left w:val="none" w:sz="0" w:space="0" w:color="auto"/>
            <w:bottom w:val="none" w:sz="0" w:space="0" w:color="auto"/>
            <w:right w:val="none" w:sz="0" w:space="0" w:color="auto"/>
          </w:divBdr>
        </w:div>
        <w:div w:id="343482809">
          <w:marLeft w:val="0"/>
          <w:marRight w:val="0"/>
          <w:marTop w:val="0"/>
          <w:marBottom w:val="0"/>
          <w:divBdr>
            <w:top w:val="none" w:sz="0" w:space="0" w:color="auto"/>
            <w:left w:val="none" w:sz="0" w:space="0" w:color="auto"/>
            <w:bottom w:val="none" w:sz="0" w:space="0" w:color="auto"/>
            <w:right w:val="none" w:sz="0" w:space="0" w:color="auto"/>
          </w:divBdr>
        </w:div>
        <w:div w:id="1151092375">
          <w:marLeft w:val="0"/>
          <w:marRight w:val="0"/>
          <w:marTop w:val="0"/>
          <w:marBottom w:val="0"/>
          <w:divBdr>
            <w:top w:val="none" w:sz="0" w:space="0" w:color="auto"/>
            <w:left w:val="none" w:sz="0" w:space="0" w:color="auto"/>
            <w:bottom w:val="none" w:sz="0" w:space="0" w:color="auto"/>
            <w:right w:val="none" w:sz="0" w:space="0" w:color="auto"/>
          </w:divBdr>
        </w:div>
        <w:div w:id="771823394">
          <w:marLeft w:val="0"/>
          <w:marRight w:val="0"/>
          <w:marTop w:val="0"/>
          <w:marBottom w:val="0"/>
          <w:divBdr>
            <w:top w:val="none" w:sz="0" w:space="0" w:color="auto"/>
            <w:left w:val="none" w:sz="0" w:space="0" w:color="auto"/>
            <w:bottom w:val="none" w:sz="0" w:space="0" w:color="auto"/>
            <w:right w:val="none" w:sz="0" w:space="0" w:color="auto"/>
          </w:divBdr>
        </w:div>
        <w:div w:id="316763705">
          <w:marLeft w:val="0"/>
          <w:marRight w:val="0"/>
          <w:marTop w:val="0"/>
          <w:marBottom w:val="0"/>
          <w:divBdr>
            <w:top w:val="none" w:sz="0" w:space="0" w:color="auto"/>
            <w:left w:val="none" w:sz="0" w:space="0" w:color="auto"/>
            <w:bottom w:val="none" w:sz="0" w:space="0" w:color="auto"/>
            <w:right w:val="none" w:sz="0" w:space="0" w:color="auto"/>
          </w:divBdr>
        </w:div>
        <w:div w:id="522213490">
          <w:marLeft w:val="0"/>
          <w:marRight w:val="0"/>
          <w:marTop w:val="0"/>
          <w:marBottom w:val="0"/>
          <w:divBdr>
            <w:top w:val="none" w:sz="0" w:space="0" w:color="auto"/>
            <w:left w:val="none" w:sz="0" w:space="0" w:color="auto"/>
            <w:bottom w:val="none" w:sz="0" w:space="0" w:color="auto"/>
            <w:right w:val="none" w:sz="0" w:space="0" w:color="auto"/>
          </w:divBdr>
        </w:div>
        <w:div w:id="486475954">
          <w:marLeft w:val="0"/>
          <w:marRight w:val="0"/>
          <w:marTop w:val="0"/>
          <w:marBottom w:val="0"/>
          <w:divBdr>
            <w:top w:val="none" w:sz="0" w:space="0" w:color="auto"/>
            <w:left w:val="none" w:sz="0" w:space="0" w:color="auto"/>
            <w:bottom w:val="none" w:sz="0" w:space="0" w:color="auto"/>
            <w:right w:val="none" w:sz="0" w:space="0" w:color="auto"/>
          </w:divBdr>
        </w:div>
        <w:div w:id="649209239">
          <w:marLeft w:val="0"/>
          <w:marRight w:val="0"/>
          <w:marTop w:val="0"/>
          <w:marBottom w:val="0"/>
          <w:divBdr>
            <w:top w:val="none" w:sz="0" w:space="0" w:color="auto"/>
            <w:left w:val="none" w:sz="0" w:space="0" w:color="auto"/>
            <w:bottom w:val="none" w:sz="0" w:space="0" w:color="auto"/>
            <w:right w:val="none" w:sz="0" w:space="0" w:color="auto"/>
          </w:divBdr>
        </w:div>
        <w:div w:id="815685336">
          <w:marLeft w:val="0"/>
          <w:marRight w:val="0"/>
          <w:marTop w:val="0"/>
          <w:marBottom w:val="0"/>
          <w:divBdr>
            <w:top w:val="none" w:sz="0" w:space="0" w:color="auto"/>
            <w:left w:val="none" w:sz="0" w:space="0" w:color="auto"/>
            <w:bottom w:val="none" w:sz="0" w:space="0" w:color="auto"/>
            <w:right w:val="none" w:sz="0" w:space="0" w:color="auto"/>
          </w:divBdr>
        </w:div>
        <w:div w:id="409697654">
          <w:marLeft w:val="0"/>
          <w:marRight w:val="0"/>
          <w:marTop w:val="0"/>
          <w:marBottom w:val="0"/>
          <w:divBdr>
            <w:top w:val="none" w:sz="0" w:space="0" w:color="auto"/>
            <w:left w:val="none" w:sz="0" w:space="0" w:color="auto"/>
            <w:bottom w:val="none" w:sz="0" w:space="0" w:color="auto"/>
            <w:right w:val="none" w:sz="0" w:space="0" w:color="auto"/>
          </w:divBdr>
        </w:div>
        <w:div w:id="1072003766">
          <w:marLeft w:val="0"/>
          <w:marRight w:val="0"/>
          <w:marTop w:val="0"/>
          <w:marBottom w:val="0"/>
          <w:divBdr>
            <w:top w:val="none" w:sz="0" w:space="0" w:color="auto"/>
            <w:left w:val="none" w:sz="0" w:space="0" w:color="auto"/>
            <w:bottom w:val="none" w:sz="0" w:space="0" w:color="auto"/>
            <w:right w:val="none" w:sz="0" w:space="0" w:color="auto"/>
          </w:divBdr>
        </w:div>
        <w:div w:id="875386862">
          <w:marLeft w:val="0"/>
          <w:marRight w:val="0"/>
          <w:marTop w:val="0"/>
          <w:marBottom w:val="0"/>
          <w:divBdr>
            <w:top w:val="none" w:sz="0" w:space="0" w:color="auto"/>
            <w:left w:val="none" w:sz="0" w:space="0" w:color="auto"/>
            <w:bottom w:val="none" w:sz="0" w:space="0" w:color="auto"/>
            <w:right w:val="none" w:sz="0" w:space="0" w:color="auto"/>
          </w:divBdr>
        </w:div>
      </w:divsChild>
    </w:div>
    <w:div w:id="1524054822">
      <w:bodyDiv w:val="1"/>
      <w:marLeft w:val="0"/>
      <w:marRight w:val="0"/>
      <w:marTop w:val="0"/>
      <w:marBottom w:val="0"/>
      <w:divBdr>
        <w:top w:val="none" w:sz="0" w:space="0" w:color="auto"/>
        <w:left w:val="none" w:sz="0" w:space="0" w:color="auto"/>
        <w:bottom w:val="none" w:sz="0" w:space="0" w:color="auto"/>
        <w:right w:val="none" w:sz="0" w:space="0" w:color="auto"/>
      </w:divBdr>
    </w:div>
    <w:div w:id="1529484669">
      <w:bodyDiv w:val="1"/>
      <w:marLeft w:val="0"/>
      <w:marRight w:val="0"/>
      <w:marTop w:val="0"/>
      <w:marBottom w:val="0"/>
      <w:divBdr>
        <w:top w:val="none" w:sz="0" w:space="0" w:color="auto"/>
        <w:left w:val="none" w:sz="0" w:space="0" w:color="auto"/>
        <w:bottom w:val="none" w:sz="0" w:space="0" w:color="auto"/>
        <w:right w:val="none" w:sz="0" w:space="0" w:color="auto"/>
      </w:divBdr>
      <w:divsChild>
        <w:div w:id="153910290">
          <w:marLeft w:val="547"/>
          <w:marRight w:val="0"/>
          <w:marTop w:val="134"/>
          <w:marBottom w:val="0"/>
          <w:divBdr>
            <w:top w:val="none" w:sz="0" w:space="0" w:color="auto"/>
            <w:left w:val="none" w:sz="0" w:space="0" w:color="auto"/>
            <w:bottom w:val="none" w:sz="0" w:space="0" w:color="auto"/>
            <w:right w:val="none" w:sz="0" w:space="0" w:color="auto"/>
          </w:divBdr>
        </w:div>
        <w:div w:id="1208490089">
          <w:marLeft w:val="547"/>
          <w:marRight w:val="0"/>
          <w:marTop w:val="134"/>
          <w:marBottom w:val="0"/>
          <w:divBdr>
            <w:top w:val="none" w:sz="0" w:space="0" w:color="auto"/>
            <w:left w:val="none" w:sz="0" w:space="0" w:color="auto"/>
            <w:bottom w:val="none" w:sz="0" w:space="0" w:color="auto"/>
            <w:right w:val="none" w:sz="0" w:space="0" w:color="auto"/>
          </w:divBdr>
        </w:div>
        <w:div w:id="1260334048">
          <w:marLeft w:val="547"/>
          <w:marRight w:val="0"/>
          <w:marTop w:val="134"/>
          <w:marBottom w:val="0"/>
          <w:divBdr>
            <w:top w:val="none" w:sz="0" w:space="0" w:color="auto"/>
            <w:left w:val="none" w:sz="0" w:space="0" w:color="auto"/>
            <w:bottom w:val="none" w:sz="0" w:space="0" w:color="auto"/>
            <w:right w:val="none" w:sz="0" w:space="0" w:color="auto"/>
          </w:divBdr>
        </w:div>
        <w:div w:id="1359161712">
          <w:marLeft w:val="547"/>
          <w:marRight w:val="0"/>
          <w:marTop w:val="134"/>
          <w:marBottom w:val="0"/>
          <w:divBdr>
            <w:top w:val="none" w:sz="0" w:space="0" w:color="auto"/>
            <w:left w:val="none" w:sz="0" w:space="0" w:color="auto"/>
            <w:bottom w:val="none" w:sz="0" w:space="0" w:color="auto"/>
            <w:right w:val="none" w:sz="0" w:space="0" w:color="auto"/>
          </w:divBdr>
        </w:div>
      </w:divsChild>
    </w:div>
    <w:div w:id="1569148414">
      <w:bodyDiv w:val="1"/>
      <w:marLeft w:val="0"/>
      <w:marRight w:val="0"/>
      <w:marTop w:val="0"/>
      <w:marBottom w:val="0"/>
      <w:divBdr>
        <w:top w:val="none" w:sz="0" w:space="0" w:color="auto"/>
        <w:left w:val="none" w:sz="0" w:space="0" w:color="auto"/>
        <w:bottom w:val="none" w:sz="0" w:space="0" w:color="auto"/>
        <w:right w:val="none" w:sz="0" w:space="0" w:color="auto"/>
      </w:divBdr>
      <w:divsChild>
        <w:div w:id="1734885012">
          <w:marLeft w:val="547"/>
          <w:marRight w:val="0"/>
          <w:marTop w:val="0"/>
          <w:marBottom w:val="0"/>
          <w:divBdr>
            <w:top w:val="none" w:sz="0" w:space="0" w:color="auto"/>
            <w:left w:val="none" w:sz="0" w:space="0" w:color="auto"/>
            <w:bottom w:val="none" w:sz="0" w:space="0" w:color="auto"/>
            <w:right w:val="none" w:sz="0" w:space="0" w:color="auto"/>
          </w:divBdr>
        </w:div>
      </w:divsChild>
    </w:div>
    <w:div w:id="1574779282">
      <w:bodyDiv w:val="1"/>
      <w:marLeft w:val="0"/>
      <w:marRight w:val="0"/>
      <w:marTop w:val="0"/>
      <w:marBottom w:val="0"/>
      <w:divBdr>
        <w:top w:val="none" w:sz="0" w:space="0" w:color="auto"/>
        <w:left w:val="none" w:sz="0" w:space="0" w:color="auto"/>
        <w:bottom w:val="none" w:sz="0" w:space="0" w:color="auto"/>
        <w:right w:val="none" w:sz="0" w:space="0" w:color="auto"/>
      </w:divBdr>
    </w:div>
    <w:div w:id="1588999062">
      <w:bodyDiv w:val="1"/>
      <w:marLeft w:val="0"/>
      <w:marRight w:val="0"/>
      <w:marTop w:val="0"/>
      <w:marBottom w:val="0"/>
      <w:divBdr>
        <w:top w:val="none" w:sz="0" w:space="0" w:color="auto"/>
        <w:left w:val="none" w:sz="0" w:space="0" w:color="auto"/>
        <w:bottom w:val="none" w:sz="0" w:space="0" w:color="auto"/>
        <w:right w:val="none" w:sz="0" w:space="0" w:color="auto"/>
      </w:divBdr>
      <w:divsChild>
        <w:div w:id="253973835">
          <w:marLeft w:val="1800"/>
          <w:marRight w:val="0"/>
          <w:marTop w:val="77"/>
          <w:marBottom w:val="0"/>
          <w:divBdr>
            <w:top w:val="none" w:sz="0" w:space="0" w:color="auto"/>
            <w:left w:val="none" w:sz="0" w:space="0" w:color="auto"/>
            <w:bottom w:val="none" w:sz="0" w:space="0" w:color="auto"/>
            <w:right w:val="none" w:sz="0" w:space="0" w:color="auto"/>
          </w:divBdr>
        </w:div>
        <w:div w:id="1031371814">
          <w:marLeft w:val="1800"/>
          <w:marRight w:val="0"/>
          <w:marTop w:val="77"/>
          <w:marBottom w:val="0"/>
          <w:divBdr>
            <w:top w:val="none" w:sz="0" w:space="0" w:color="auto"/>
            <w:left w:val="none" w:sz="0" w:space="0" w:color="auto"/>
            <w:bottom w:val="none" w:sz="0" w:space="0" w:color="auto"/>
            <w:right w:val="none" w:sz="0" w:space="0" w:color="auto"/>
          </w:divBdr>
        </w:div>
      </w:divsChild>
    </w:div>
    <w:div w:id="1645620842">
      <w:bodyDiv w:val="1"/>
      <w:marLeft w:val="0"/>
      <w:marRight w:val="0"/>
      <w:marTop w:val="0"/>
      <w:marBottom w:val="0"/>
      <w:divBdr>
        <w:top w:val="none" w:sz="0" w:space="0" w:color="auto"/>
        <w:left w:val="none" w:sz="0" w:space="0" w:color="auto"/>
        <w:bottom w:val="none" w:sz="0" w:space="0" w:color="auto"/>
        <w:right w:val="none" w:sz="0" w:space="0" w:color="auto"/>
      </w:divBdr>
    </w:div>
    <w:div w:id="1657536756">
      <w:bodyDiv w:val="1"/>
      <w:marLeft w:val="0"/>
      <w:marRight w:val="0"/>
      <w:marTop w:val="0"/>
      <w:marBottom w:val="0"/>
      <w:divBdr>
        <w:top w:val="none" w:sz="0" w:space="0" w:color="auto"/>
        <w:left w:val="none" w:sz="0" w:space="0" w:color="auto"/>
        <w:bottom w:val="none" w:sz="0" w:space="0" w:color="auto"/>
        <w:right w:val="none" w:sz="0" w:space="0" w:color="auto"/>
      </w:divBdr>
      <w:divsChild>
        <w:div w:id="1439518701">
          <w:marLeft w:val="0"/>
          <w:marRight w:val="0"/>
          <w:marTop w:val="0"/>
          <w:marBottom w:val="0"/>
          <w:divBdr>
            <w:top w:val="none" w:sz="0" w:space="0" w:color="auto"/>
            <w:left w:val="none" w:sz="0" w:space="0" w:color="auto"/>
            <w:bottom w:val="none" w:sz="0" w:space="0" w:color="auto"/>
            <w:right w:val="none" w:sz="0" w:space="0" w:color="auto"/>
          </w:divBdr>
        </w:div>
      </w:divsChild>
    </w:div>
    <w:div w:id="1664434452">
      <w:bodyDiv w:val="1"/>
      <w:marLeft w:val="0"/>
      <w:marRight w:val="0"/>
      <w:marTop w:val="0"/>
      <w:marBottom w:val="0"/>
      <w:divBdr>
        <w:top w:val="none" w:sz="0" w:space="0" w:color="auto"/>
        <w:left w:val="none" w:sz="0" w:space="0" w:color="auto"/>
        <w:bottom w:val="none" w:sz="0" w:space="0" w:color="auto"/>
        <w:right w:val="none" w:sz="0" w:space="0" w:color="auto"/>
      </w:divBdr>
    </w:div>
    <w:div w:id="1708796277">
      <w:bodyDiv w:val="1"/>
      <w:marLeft w:val="0"/>
      <w:marRight w:val="0"/>
      <w:marTop w:val="0"/>
      <w:marBottom w:val="0"/>
      <w:divBdr>
        <w:top w:val="none" w:sz="0" w:space="0" w:color="auto"/>
        <w:left w:val="none" w:sz="0" w:space="0" w:color="auto"/>
        <w:bottom w:val="none" w:sz="0" w:space="0" w:color="auto"/>
        <w:right w:val="none" w:sz="0" w:space="0" w:color="auto"/>
      </w:divBdr>
      <w:divsChild>
        <w:div w:id="505437927">
          <w:marLeft w:val="547"/>
          <w:marRight w:val="0"/>
          <w:marTop w:val="0"/>
          <w:marBottom w:val="0"/>
          <w:divBdr>
            <w:top w:val="none" w:sz="0" w:space="0" w:color="auto"/>
            <w:left w:val="none" w:sz="0" w:space="0" w:color="auto"/>
            <w:bottom w:val="none" w:sz="0" w:space="0" w:color="auto"/>
            <w:right w:val="none" w:sz="0" w:space="0" w:color="auto"/>
          </w:divBdr>
        </w:div>
      </w:divsChild>
    </w:div>
    <w:div w:id="1710691277">
      <w:bodyDiv w:val="1"/>
      <w:marLeft w:val="0"/>
      <w:marRight w:val="0"/>
      <w:marTop w:val="0"/>
      <w:marBottom w:val="0"/>
      <w:divBdr>
        <w:top w:val="none" w:sz="0" w:space="0" w:color="auto"/>
        <w:left w:val="none" w:sz="0" w:space="0" w:color="auto"/>
        <w:bottom w:val="none" w:sz="0" w:space="0" w:color="auto"/>
        <w:right w:val="none" w:sz="0" w:space="0" w:color="auto"/>
      </w:divBdr>
    </w:div>
    <w:div w:id="1782645095">
      <w:bodyDiv w:val="1"/>
      <w:marLeft w:val="0"/>
      <w:marRight w:val="0"/>
      <w:marTop w:val="0"/>
      <w:marBottom w:val="0"/>
      <w:divBdr>
        <w:top w:val="none" w:sz="0" w:space="0" w:color="auto"/>
        <w:left w:val="none" w:sz="0" w:space="0" w:color="auto"/>
        <w:bottom w:val="none" w:sz="0" w:space="0" w:color="auto"/>
        <w:right w:val="none" w:sz="0" w:space="0" w:color="auto"/>
      </w:divBdr>
      <w:divsChild>
        <w:div w:id="1213495964">
          <w:marLeft w:val="547"/>
          <w:marRight w:val="0"/>
          <w:marTop w:val="134"/>
          <w:marBottom w:val="0"/>
          <w:divBdr>
            <w:top w:val="none" w:sz="0" w:space="0" w:color="auto"/>
            <w:left w:val="none" w:sz="0" w:space="0" w:color="auto"/>
            <w:bottom w:val="none" w:sz="0" w:space="0" w:color="auto"/>
            <w:right w:val="none" w:sz="0" w:space="0" w:color="auto"/>
          </w:divBdr>
        </w:div>
        <w:div w:id="1277450119">
          <w:marLeft w:val="547"/>
          <w:marRight w:val="0"/>
          <w:marTop w:val="134"/>
          <w:marBottom w:val="0"/>
          <w:divBdr>
            <w:top w:val="none" w:sz="0" w:space="0" w:color="auto"/>
            <w:left w:val="none" w:sz="0" w:space="0" w:color="auto"/>
            <w:bottom w:val="none" w:sz="0" w:space="0" w:color="auto"/>
            <w:right w:val="none" w:sz="0" w:space="0" w:color="auto"/>
          </w:divBdr>
        </w:div>
        <w:div w:id="1477144325">
          <w:marLeft w:val="547"/>
          <w:marRight w:val="0"/>
          <w:marTop w:val="134"/>
          <w:marBottom w:val="0"/>
          <w:divBdr>
            <w:top w:val="none" w:sz="0" w:space="0" w:color="auto"/>
            <w:left w:val="none" w:sz="0" w:space="0" w:color="auto"/>
            <w:bottom w:val="none" w:sz="0" w:space="0" w:color="auto"/>
            <w:right w:val="none" w:sz="0" w:space="0" w:color="auto"/>
          </w:divBdr>
        </w:div>
        <w:div w:id="1882591095">
          <w:marLeft w:val="547"/>
          <w:marRight w:val="0"/>
          <w:marTop w:val="134"/>
          <w:marBottom w:val="0"/>
          <w:divBdr>
            <w:top w:val="none" w:sz="0" w:space="0" w:color="auto"/>
            <w:left w:val="none" w:sz="0" w:space="0" w:color="auto"/>
            <w:bottom w:val="none" w:sz="0" w:space="0" w:color="auto"/>
            <w:right w:val="none" w:sz="0" w:space="0" w:color="auto"/>
          </w:divBdr>
        </w:div>
      </w:divsChild>
    </w:div>
    <w:div w:id="1813057636">
      <w:bodyDiv w:val="1"/>
      <w:marLeft w:val="0"/>
      <w:marRight w:val="0"/>
      <w:marTop w:val="0"/>
      <w:marBottom w:val="0"/>
      <w:divBdr>
        <w:top w:val="none" w:sz="0" w:space="0" w:color="auto"/>
        <w:left w:val="none" w:sz="0" w:space="0" w:color="auto"/>
        <w:bottom w:val="none" w:sz="0" w:space="0" w:color="auto"/>
        <w:right w:val="none" w:sz="0" w:space="0" w:color="auto"/>
      </w:divBdr>
      <w:divsChild>
        <w:div w:id="322245593">
          <w:marLeft w:val="0"/>
          <w:marRight w:val="0"/>
          <w:marTop w:val="0"/>
          <w:marBottom w:val="0"/>
          <w:divBdr>
            <w:top w:val="none" w:sz="0" w:space="0" w:color="auto"/>
            <w:left w:val="none" w:sz="0" w:space="0" w:color="auto"/>
            <w:bottom w:val="none" w:sz="0" w:space="0" w:color="auto"/>
            <w:right w:val="none" w:sz="0" w:space="0" w:color="auto"/>
          </w:divBdr>
        </w:div>
      </w:divsChild>
    </w:div>
    <w:div w:id="1875074473">
      <w:bodyDiv w:val="1"/>
      <w:marLeft w:val="0"/>
      <w:marRight w:val="0"/>
      <w:marTop w:val="0"/>
      <w:marBottom w:val="0"/>
      <w:divBdr>
        <w:top w:val="none" w:sz="0" w:space="0" w:color="auto"/>
        <w:left w:val="none" w:sz="0" w:space="0" w:color="auto"/>
        <w:bottom w:val="none" w:sz="0" w:space="0" w:color="auto"/>
        <w:right w:val="none" w:sz="0" w:space="0" w:color="auto"/>
      </w:divBdr>
      <w:divsChild>
        <w:div w:id="1792434175">
          <w:marLeft w:val="547"/>
          <w:marRight w:val="0"/>
          <w:marTop w:val="0"/>
          <w:marBottom w:val="0"/>
          <w:divBdr>
            <w:top w:val="none" w:sz="0" w:space="0" w:color="auto"/>
            <w:left w:val="none" w:sz="0" w:space="0" w:color="auto"/>
            <w:bottom w:val="none" w:sz="0" w:space="0" w:color="auto"/>
            <w:right w:val="none" w:sz="0" w:space="0" w:color="auto"/>
          </w:divBdr>
        </w:div>
      </w:divsChild>
    </w:div>
    <w:div w:id="1881479042">
      <w:bodyDiv w:val="1"/>
      <w:marLeft w:val="0"/>
      <w:marRight w:val="0"/>
      <w:marTop w:val="0"/>
      <w:marBottom w:val="0"/>
      <w:divBdr>
        <w:top w:val="none" w:sz="0" w:space="0" w:color="auto"/>
        <w:left w:val="none" w:sz="0" w:space="0" w:color="auto"/>
        <w:bottom w:val="none" w:sz="0" w:space="0" w:color="auto"/>
        <w:right w:val="none" w:sz="0" w:space="0" w:color="auto"/>
      </w:divBdr>
      <w:divsChild>
        <w:div w:id="2100708973">
          <w:marLeft w:val="547"/>
          <w:marRight w:val="0"/>
          <w:marTop w:val="86"/>
          <w:marBottom w:val="0"/>
          <w:divBdr>
            <w:top w:val="none" w:sz="0" w:space="0" w:color="auto"/>
            <w:left w:val="none" w:sz="0" w:space="0" w:color="auto"/>
            <w:bottom w:val="none" w:sz="0" w:space="0" w:color="auto"/>
            <w:right w:val="none" w:sz="0" w:space="0" w:color="auto"/>
          </w:divBdr>
        </w:div>
        <w:div w:id="1961716192">
          <w:marLeft w:val="547"/>
          <w:marRight w:val="0"/>
          <w:marTop w:val="86"/>
          <w:marBottom w:val="0"/>
          <w:divBdr>
            <w:top w:val="none" w:sz="0" w:space="0" w:color="auto"/>
            <w:left w:val="none" w:sz="0" w:space="0" w:color="auto"/>
            <w:bottom w:val="none" w:sz="0" w:space="0" w:color="auto"/>
            <w:right w:val="none" w:sz="0" w:space="0" w:color="auto"/>
          </w:divBdr>
        </w:div>
        <w:div w:id="1288123315">
          <w:marLeft w:val="547"/>
          <w:marRight w:val="0"/>
          <w:marTop w:val="86"/>
          <w:marBottom w:val="0"/>
          <w:divBdr>
            <w:top w:val="none" w:sz="0" w:space="0" w:color="auto"/>
            <w:left w:val="none" w:sz="0" w:space="0" w:color="auto"/>
            <w:bottom w:val="none" w:sz="0" w:space="0" w:color="auto"/>
            <w:right w:val="none" w:sz="0" w:space="0" w:color="auto"/>
          </w:divBdr>
        </w:div>
        <w:div w:id="83917027">
          <w:marLeft w:val="547"/>
          <w:marRight w:val="0"/>
          <w:marTop w:val="86"/>
          <w:marBottom w:val="0"/>
          <w:divBdr>
            <w:top w:val="none" w:sz="0" w:space="0" w:color="auto"/>
            <w:left w:val="none" w:sz="0" w:space="0" w:color="auto"/>
            <w:bottom w:val="none" w:sz="0" w:space="0" w:color="auto"/>
            <w:right w:val="none" w:sz="0" w:space="0" w:color="auto"/>
          </w:divBdr>
        </w:div>
        <w:div w:id="1137920762">
          <w:marLeft w:val="547"/>
          <w:marRight w:val="0"/>
          <w:marTop w:val="86"/>
          <w:marBottom w:val="0"/>
          <w:divBdr>
            <w:top w:val="none" w:sz="0" w:space="0" w:color="auto"/>
            <w:left w:val="none" w:sz="0" w:space="0" w:color="auto"/>
            <w:bottom w:val="none" w:sz="0" w:space="0" w:color="auto"/>
            <w:right w:val="none" w:sz="0" w:space="0" w:color="auto"/>
          </w:divBdr>
        </w:div>
        <w:div w:id="1571696687">
          <w:marLeft w:val="547"/>
          <w:marRight w:val="0"/>
          <w:marTop w:val="86"/>
          <w:marBottom w:val="0"/>
          <w:divBdr>
            <w:top w:val="none" w:sz="0" w:space="0" w:color="auto"/>
            <w:left w:val="none" w:sz="0" w:space="0" w:color="auto"/>
            <w:bottom w:val="none" w:sz="0" w:space="0" w:color="auto"/>
            <w:right w:val="none" w:sz="0" w:space="0" w:color="auto"/>
          </w:divBdr>
        </w:div>
        <w:div w:id="1212036635">
          <w:marLeft w:val="547"/>
          <w:marRight w:val="0"/>
          <w:marTop w:val="86"/>
          <w:marBottom w:val="0"/>
          <w:divBdr>
            <w:top w:val="none" w:sz="0" w:space="0" w:color="auto"/>
            <w:left w:val="none" w:sz="0" w:space="0" w:color="auto"/>
            <w:bottom w:val="none" w:sz="0" w:space="0" w:color="auto"/>
            <w:right w:val="none" w:sz="0" w:space="0" w:color="auto"/>
          </w:divBdr>
        </w:div>
        <w:div w:id="1250044176">
          <w:marLeft w:val="547"/>
          <w:marRight w:val="0"/>
          <w:marTop w:val="86"/>
          <w:marBottom w:val="0"/>
          <w:divBdr>
            <w:top w:val="none" w:sz="0" w:space="0" w:color="auto"/>
            <w:left w:val="none" w:sz="0" w:space="0" w:color="auto"/>
            <w:bottom w:val="none" w:sz="0" w:space="0" w:color="auto"/>
            <w:right w:val="none" w:sz="0" w:space="0" w:color="auto"/>
          </w:divBdr>
        </w:div>
        <w:div w:id="1987666630">
          <w:marLeft w:val="547"/>
          <w:marRight w:val="0"/>
          <w:marTop w:val="86"/>
          <w:marBottom w:val="0"/>
          <w:divBdr>
            <w:top w:val="none" w:sz="0" w:space="0" w:color="auto"/>
            <w:left w:val="none" w:sz="0" w:space="0" w:color="auto"/>
            <w:bottom w:val="none" w:sz="0" w:space="0" w:color="auto"/>
            <w:right w:val="none" w:sz="0" w:space="0" w:color="auto"/>
          </w:divBdr>
        </w:div>
      </w:divsChild>
    </w:div>
    <w:div w:id="1936985119">
      <w:bodyDiv w:val="1"/>
      <w:marLeft w:val="0"/>
      <w:marRight w:val="0"/>
      <w:marTop w:val="0"/>
      <w:marBottom w:val="0"/>
      <w:divBdr>
        <w:top w:val="none" w:sz="0" w:space="0" w:color="auto"/>
        <w:left w:val="none" w:sz="0" w:space="0" w:color="auto"/>
        <w:bottom w:val="none" w:sz="0" w:space="0" w:color="auto"/>
        <w:right w:val="none" w:sz="0" w:space="0" w:color="auto"/>
      </w:divBdr>
    </w:div>
    <w:div w:id="1970435021">
      <w:bodyDiv w:val="1"/>
      <w:marLeft w:val="0"/>
      <w:marRight w:val="0"/>
      <w:marTop w:val="0"/>
      <w:marBottom w:val="0"/>
      <w:divBdr>
        <w:top w:val="none" w:sz="0" w:space="0" w:color="auto"/>
        <w:left w:val="none" w:sz="0" w:space="0" w:color="auto"/>
        <w:bottom w:val="none" w:sz="0" w:space="0" w:color="auto"/>
        <w:right w:val="none" w:sz="0" w:space="0" w:color="auto"/>
      </w:divBdr>
    </w:div>
    <w:div w:id="1974752627">
      <w:bodyDiv w:val="1"/>
      <w:marLeft w:val="0"/>
      <w:marRight w:val="0"/>
      <w:marTop w:val="0"/>
      <w:marBottom w:val="0"/>
      <w:divBdr>
        <w:top w:val="none" w:sz="0" w:space="0" w:color="auto"/>
        <w:left w:val="none" w:sz="0" w:space="0" w:color="auto"/>
        <w:bottom w:val="none" w:sz="0" w:space="0" w:color="auto"/>
        <w:right w:val="none" w:sz="0" w:space="0" w:color="auto"/>
      </w:divBdr>
    </w:div>
    <w:div w:id="2007633861">
      <w:bodyDiv w:val="1"/>
      <w:marLeft w:val="0"/>
      <w:marRight w:val="0"/>
      <w:marTop w:val="0"/>
      <w:marBottom w:val="0"/>
      <w:divBdr>
        <w:top w:val="none" w:sz="0" w:space="0" w:color="auto"/>
        <w:left w:val="none" w:sz="0" w:space="0" w:color="auto"/>
        <w:bottom w:val="none" w:sz="0" w:space="0" w:color="auto"/>
        <w:right w:val="none" w:sz="0" w:space="0" w:color="auto"/>
      </w:divBdr>
    </w:div>
    <w:div w:id="2017344669">
      <w:bodyDiv w:val="1"/>
      <w:marLeft w:val="0"/>
      <w:marRight w:val="0"/>
      <w:marTop w:val="0"/>
      <w:marBottom w:val="0"/>
      <w:divBdr>
        <w:top w:val="none" w:sz="0" w:space="0" w:color="auto"/>
        <w:left w:val="none" w:sz="0" w:space="0" w:color="auto"/>
        <w:bottom w:val="none" w:sz="0" w:space="0" w:color="auto"/>
        <w:right w:val="none" w:sz="0" w:space="0" w:color="auto"/>
      </w:divBdr>
    </w:div>
    <w:div w:id="2043825597">
      <w:bodyDiv w:val="1"/>
      <w:marLeft w:val="0"/>
      <w:marRight w:val="0"/>
      <w:marTop w:val="0"/>
      <w:marBottom w:val="0"/>
      <w:divBdr>
        <w:top w:val="none" w:sz="0" w:space="0" w:color="auto"/>
        <w:left w:val="none" w:sz="0" w:space="0" w:color="auto"/>
        <w:bottom w:val="none" w:sz="0" w:space="0" w:color="auto"/>
        <w:right w:val="none" w:sz="0" w:space="0" w:color="auto"/>
      </w:divBdr>
    </w:div>
    <w:div w:id="2056349417">
      <w:bodyDiv w:val="1"/>
      <w:marLeft w:val="0"/>
      <w:marRight w:val="0"/>
      <w:marTop w:val="0"/>
      <w:marBottom w:val="0"/>
      <w:divBdr>
        <w:top w:val="none" w:sz="0" w:space="0" w:color="auto"/>
        <w:left w:val="none" w:sz="0" w:space="0" w:color="auto"/>
        <w:bottom w:val="none" w:sz="0" w:space="0" w:color="auto"/>
        <w:right w:val="none" w:sz="0" w:space="0" w:color="auto"/>
      </w:divBdr>
    </w:div>
    <w:div w:id="2071228222">
      <w:bodyDiv w:val="1"/>
      <w:marLeft w:val="0"/>
      <w:marRight w:val="0"/>
      <w:marTop w:val="0"/>
      <w:marBottom w:val="0"/>
      <w:divBdr>
        <w:top w:val="none" w:sz="0" w:space="0" w:color="auto"/>
        <w:left w:val="none" w:sz="0" w:space="0" w:color="auto"/>
        <w:bottom w:val="none" w:sz="0" w:space="0" w:color="auto"/>
        <w:right w:val="none" w:sz="0" w:space="0" w:color="auto"/>
      </w:divBdr>
      <w:divsChild>
        <w:div w:id="56243509">
          <w:marLeft w:val="1166"/>
          <w:marRight w:val="0"/>
          <w:marTop w:val="96"/>
          <w:marBottom w:val="0"/>
          <w:divBdr>
            <w:top w:val="none" w:sz="0" w:space="0" w:color="auto"/>
            <w:left w:val="none" w:sz="0" w:space="0" w:color="auto"/>
            <w:bottom w:val="none" w:sz="0" w:space="0" w:color="auto"/>
            <w:right w:val="none" w:sz="0" w:space="0" w:color="auto"/>
          </w:divBdr>
        </w:div>
        <w:div w:id="510491209">
          <w:marLeft w:val="547"/>
          <w:marRight w:val="0"/>
          <w:marTop w:val="115"/>
          <w:marBottom w:val="0"/>
          <w:divBdr>
            <w:top w:val="none" w:sz="0" w:space="0" w:color="auto"/>
            <w:left w:val="none" w:sz="0" w:space="0" w:color="auto"/>
            <w:bottom w:val="none" w:sz="0" w:space="0" w:color="auto"/>
            <w:right w:val="none" w:sz="0" w:space="0" w:color="auto"/>
          </w:divBdr>
        </w:div>
        <w:div w:id="726491161">
          <w:marLeft w:val="547"/>
          <w:marRight w:val="0"/>
          <w:marTop w:val="115"/>
          <w:marBottom w:val="0"/>
          <w:divBdr>
            <w:top w:val="none" w:sz="0" w:space="0" w:color="auto"/>
            <w:left w:val="none" w:sz="0" w:space="0" w:color="auto"/>
            <w:bottom w:val="none" w:sz="0" w:space="0" w:color="auto"/>
            <w:right w:val="none" w:sz="0" w:space="0" w:color="auto"/>
          </w:divBdr>
        </w:div>
        <w:div w:id="901209938">
          <w:marLeft w:val="1166"/>
          <w:marRight w:val="0"/>
          <w:marTop w:val="96"/>
          <w:marBottom w:val="0"/>
          <w:divBdr>
            <w:top w:val="none" w:sz="0" w:space="0" w:color="auto"/>
            <w:left w:val="none" w:sz="0" w:space="0" w:color="auto"/>
            <w:bottom w:val="none" w:sz="0" w:space="0" w:color="auto"/>
            <w:right w:val="none" w:sz="0" w:space="0" w:color="auto"/>
          </w:divBdr>
        </w:div>
        <w:div w:id="905190109">
          <w:marLeft w:val="547"/>
          <w:marRight w:val="0"/>
          <w:marTop w:val="115"/>
          <w:marBottom w:val="0"/>
          <w:divBdr>
            <w:top w:val="none" w:sz="0" w:space="0" w:color="auto"/>
            <w:left w:val="none" w:sz="0" w:space="0" w:color="auto"/>
            <w:bottom w:val="none" w:sz="0" w:space="0" w:color="auto"/>
            <w:right w:val="none" w:sz="0" w:space="0" w:color="auto"/>
          </w:divBdr>
        </w:div>
        <w:div w:id="916130520">
          <w:marLeft w:val="547"/>
          <w:marRight w:val="0"/>
          <w:marTop w:val="115"/>
          <w:marBottom w:val="0"/>
          <w:divBdr>
            <w:top w:val="none" w:sz="0" w:space="0" w:color="auto"/>
            <w:left w:val="none" w:sz="0" w:space="0" w:color="auto"/>
            <w:bottom w:val="none" w:sz="0" w:space="0" w:color="auto"/>
            <w:right w:val="none" w:sz="0" w:space="0" w:color="auto"/>
          </w:divBdr>
        </w:div>
        <w:div w:id="1196456348">
          <w:marLeft w:val="1166"/>
          <w:marRight w:val="0"/>
          <w:marTop w:val="96"/>
          <w:marBottom w:val="0"/>
          <w:divBdr>
            <w:top w:val="none" w:sz="0" w:space="0" w:color="auto"/>
            <w:left w:val="none" w:sz="0" w:space="0" w:color="auto"/>
            <w:bottom w:val="none" w:sz="0" w:space="0" w:color="auto"/>
            <w:right w:val="none" w:sz="0" w:space="0" w:color="auto"/>
          </w:divBdr>
        </w:div>
        <w:div w:id="1304770596">
          <w:marLeft w:val="1166"/>
          <w:marRight w:val="0"/>
          <w:marTop w:val="96"/>
          <w:marBottom w:val="0"/>
          <w:divBdr>
            <w:top w:val="none" w:sz="0" w:space="0" w:color="auto"/>
            <w:left w:val="none" w:sz="0" w:space="0" w:color="auto"/>
            <w:bottom w:val="none" w:sz="0" w:space="0" w:color="auto"/>
            <w:right w:val="none" w:sz="0" w:space="0" w:color="auto"/>
          </w:divBdr>
        </w:div>
        <w:div w:id="1601372435">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newsmed.ro/actos-pioglitazona-15-mg-30-mg-45-mg/" TargetMode="External"/><Relationship Id="rId7" Type="http://schemas.openxmlformats.org/officeDocument/2006/relationships/endnotes" Target="endnotes.xml"/><Relationship Id="rId12" Type="http://schemas.openxmlformats.org/officeDocument/2006/relationships/hyperlink" Target="http://www.spitalul-elias.ro/"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ewsmed.ro/neuropatia-diabetica-aspecte-clinice-si-tratament/"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italelias@spitalul-elias.ro"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newsmed.ro/nefropatia-diabetica-diagnostic-si-tratament/" TargetMode="External"/><Relationship Id="rId23" Type="http://schemas.openxmlformats.org/officeDocument/2006/relationships/hyperlink" Target="https://www.google.ro/url?sa=t&amp;rct=j&amp;q=&amp;esrc=s&amp;source=web&amp;cd=1&amp;cad=rja&amp;uact=8&amp;ved=0ahUKEwiLxaOk_LbXAhWR5qQKHb0HCGQQFggmMAA&amp;url=http%3A%2F%2Fwww.endocrinopedia.info%2F2016%2F01%2Ftratamentul-cu-insulina.html&amp;usg=AOvVaw3GsaBBJegWGjvn1RNhP-n5" TargetMode="Externa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newsmed.ro/hipoglicemia-cauze-si-tratamen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Min17</b:Tag>
    <b:SourceType>Report</b:SourceType>
    <b:Guid>{659B238B-F326-40B7-8371-DECF4BC7AABD}</b:Guid>
    <b:Title>Curriculum de pregătire în specialitatea geriatrie-gerontologie</b:Title>
    <b:Year>2017</b:Year>
    <b:Author>
      <b:Author>
        <b:NameList>
          <b:Person>
            <b:Last>Sănătății</b:Last>
            <b:First>Ministeruol</b:First>
          </b:Person>
        </b:NameList>
      </b:Author>
    </b:Author>
    <b:RefOrder>1</b:RefOrder>
  </b:Source>
</b:Sources>
</file>

<file path=customXml/itemProps1.xml><?xml version="1.0" encoding="utf-8"?>
<ds:datastoreItem xmlns:ds="http://schemas.openxmlformats.org/officeDocument/2006/customXml" ds:itemID="{6AABDFF0-F004-46F8-8800-538335890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2270</TotalTime>
  <Pages>41</Pages>
  <Words>16064</Words>
  <Characters>93176</Characters>
  <Application>Microsoft Office Word</Application>
  <DocSecurity>0</DocSecurity>
  <Lines>776</Lines>
  <Paragraphs>218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dc:creator>
  <cp:lastModifiedBy>Octaviu Moldovan</cp:lastModifiedBy>
  <cp:revision>13</cp:revision>
  <dcterms:created xsi:type="dcterms:W3CDTF">2020-06-10T17:21:00Z</dcterms:created>
  <dcterms:modified xsi:type="dcterms:W3CDTF">2020-06-12T07:47:00Z</dcterms:modified>
</cp:coreProperties>
</file>