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E0" w:rsidRPr="00421DA9" w:rsidRDefault="005136E0" w:rsidP="00D74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E1A" w:rsidRPr="00421DA9" w:rsidRDefault="00D74E1A" w:rsidP="00D74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DA9">
        <w:rPr>
          <w:rFonts w:ascii="Times New Roman" w:hAnsi="Times New Roman" w:cs="Times New Roman"/>
          <w:b/>
          <w:sz w:val="24"/>
          <w:szCs w:val="24"/>
        </w:rPr>
        <w:t>Tematic</w:t>
      </w:r>
      <w:r w:rsidR="00A73CAD" w:rsidRPr="00421DA9">
        <w:rPr>
          <w:rFonts w:ascii="Times New Roman" w:hAnsi="Times New Roman" w:cs="Times New Roman"/>
          <w:b/>
          <w:sz w:val="24"/>
          <w:szCs w:val="24"/>
        </w:rPr>
        <w:t>ă</w:t>
      </w:r>
      <w:r w:rsidRPr="00421DA9">
        <w:rPr>
          <w:rFonts w:ascii="Times New Roman" w:hAnsi="Times New Roman" w:cs="Times New Roman"/>
          <w:b/>
          <w:sz w:val="24"/>
          <w:szCs w:val="24"/>
        </w:rPr>
        <w:t xml:space="preserve"> si Bibliografie</w:t>
      </w:r>
    </w:p>
    <w:p w:rsidR="009D0E02" w:rsidRDefault="00D74E1A" w:rsidP="005136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pentru Concursul de Post de </w:t>
      </w:r>
      <w:r w:rsidR="009D0E02">
        <w:rPr>
          <w:rFonts w:ascii="Times New Roman" w:hAnsi="Times New Roman" w:cs="Times New Roman"/>
        </w:rPr>
        <w:t xml:space="preserve">Asistent Universitar Disciplina Pneumoftiziologie I </w:t>
      </w:r>
    </w:p>
    <w:p w:rsidR="00D74E1A" w:rsidRPr="00421DA9" w:rsidRDefault="009D0E02" w:rsidP="005136E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Institutul de Pneumoftiziologie </w:t>
      </w:r>
      <w:r w:rsidR="00D74E1A" w:rsidRPr="00421DA9">
        <w:rPr>
          <w:rFonts w:ascii="Times New Roman" w:hAnsi="Times New Roman" w:cs="Times New Roman"/>
        </w:rPr>
        <w:t xml:space="preserve">„Marius Nasta” </w:t>
      </w:r>
    </w:p>
    <w:p w:rsidR="00D74E1A" w:rsidRPr="00421DA9" w:rsidRDefault="005136E0" w:rsidP="00421DA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21DA9">
        <w:rPr>
          <w:rFonts w:ascii="Times New Roman" w:hAnsi="Times New Roman" w:cs="Times New Roman"/>
        </w:rPr>
        <w:t xml:space="preserve">                   </w:t>
      </w:r>
    </w:p>
    <w:p w:rsidR="00D74E1A" w:rsidRPr="00421DA9" w:rsidRDefault="00D74E1A" w:rsidP="005136E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  <w:b/>
          <w:i/>
        </w:rPr>
      </w:pPr>
      <w:r w:rsidRPr="00421DA9">
        <w:rPr>
          <w:rFonts w:ascii="Times New Roman" w:hAnsi="Times New Roman" w:cs="Times New Roman"/>
          <w:b/>
          <w:i/>
        </w:rPr>
        <w:t>Tematica: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1.Anatomia si fiziologia aparatului respirator.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2. Fiziologia si fiziopatologia </w:t>
      </w:r>
      <w:proofErr w:type="spellStart"/>
      <w:r w:rsidRPr="00421DA9">
        <w:rPr>
          <w:rFonts w:ascii="Times New Roman" w:hAnsi="Times New Roman" w:cs="Times New Roman"/>
        </w:rPr>
        <w:t>respiratiei</w:t>
      </w:r>
      <w:proofErr w:type="spellEnd"/>
      <w:r w:rsidRPr="00421DA9">
        <w:rPr>
          <w:rFonts w:ascii="Times New Roman" w:hAnsi="Times New Roman" w:cs="Times New Roman"/>
        </w:rPr>
        <w:t xml:space="preserve">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3. </w:t>
      </w:r>
      <w:proofErr w:type="spellStart"/>
      <w:r w:rsidRPr="00421DA9">
        <w:rPr>
          <w:rFonts w:ascii="Times New Roman" w:hAnsi="Times New Roman" w:cs="Times New Roman"/>
        </w:rPr>
        <w:t>Raspunsul</w:t>
      </w:r>
      <w:proofErr w:type="spellEnd"/>
      <w:r w:rsidRPr="00421DA9">
        <w:rPr>
          <w:rFonts w:ascii="Times New Roman" w:hAnsi="Times New Roman" w:cs="Times New Roman"/>
        </w:rPr>
        <w:t xml:space="preserve"> imun la nivelul aparatului respirator (mecanisme imune, celule, mediatori).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4. Diagnosticul bacteriologic in clinica </w:t>
      </w:r>
      <w:proofErr w:type="spellStart"/>
      <w:r w:rsidRPr="00421DA9">
        <w:rPr>
          <w:rFonts w:ascii="Times New Roman" w:hAnsi="Times New Roman" w:cs="Times New Roman"/>
        </w:rPr>
        <w:t>infectiilor</w:t>
      </w:r>
      <w:proofErr w:type="spellEnd"/>
      <w:r w:rsidRPr="00421DA9">
        <w:rPr>
          <w:rFonts w:ascii="Times New Roman" w:hAnsi="Times New Roman" w:cs="Times New Roman"/>
        </w:rPr>
        <w:t xml:space="preserve"> respiratorii netuberculoase.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5. Insuficienta respiratorie acuta si cronica.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6. Astmul </w:t>
      </w:r>
      <w:proofErr w:type="spellStart"/>
      <w:r w:rsidRPr="00421DA9">
        <w:rPr>
          <w:rFonts w:ascii="Times New Roman" w:hAnsi="Times New Roman" w:cs="Times New Roman"/>
        </w:rPr>
        <w:t>bronsic</w:t>
      </w:r>
      <w:proofErr w:type="spellEnd"/>
      <w:r w:rsidRPr="00421DA9">
        <w:rPr>
          <w:rFonts w:ascii="Times New Roman" w:hAnsi="Times New Roman" w:cs="Times New Roman"/>
        </w:rPr>
        <w:t xml:space="preserve">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7. </w:t>
      </w:r>
      <w:proofErr w:type="spellStart"/>
      <w:r w:rsidRPr="00421DA9">
        <w:rPr>
          <w:rFonts w:ascii="Times New Roman" w:hAnsi="Times New Roman" w:cs="Times New Roman"/>
        </w:rPr>
        <w:t>Bronhopneumopatia</w:t>
      </w:r>
      <w:proofErr w:type="spellEnd"/>
      <w:r w:rsidRPr="00421DA9">
        <w:rPr>
          <w:rFonts w:ascii="Times New Roman" w:hAnsi="Times New Roman" w:cs="Times New Roman"/>
        </w:rPr>
        <w:t xml:space="preserve"> cronica obstructiva.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8. Pneumopatiile </w:t>
      </w:r>
      <w:proofErr w:type="spellStart"/>
      <w:r w:rsidRPr="00421DA9">
        <w:rPr>
          <w:rFonts w:ascii="Times New Roman" w:hAnsi="Times New Roman" w:cs="Times New Roman"/>
        </w:rPr>
        <w:t>interstitiale</w:t>
      </w:r>
      <w:proofErr w:type="spellEnd"/>
      <w:r w:rsidRPr="00421DA9">
        <w:rPr>
          <w:rFonts w:ascii="Times New Roman" w:hAnsi="Times New Roman" w:cs="Times New Roman"/>
        </w:rPr>
        <w:t xml:space="preserve"> si fibrozele pulmonare difuze.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9. Patologia congenitala pulmonara.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10. </w:t>
      </w:r>
      <w:proofErr w:type="spellStart"/>
      <w:r w:rsidRPr="00421DA9">
        <w:rPr>
          <w:rFonts w:ascii="Times New Roman" w:hAnsi="Times New Roman" w:cs="Times New Roman"/>
        </w:rPr>
        <w:t>Sarcoidoza</w:t>
      </w:r>
      <w:proofErr w:type="spellEnd"/>
      <w:r w:rsidRPr="00421DA9">
        <w:rPr>
          <w:rFonts w:ascii="Times New Roman" w:hAnsi="Times New Roman" w:cs="Times New Roman"/>
        </w:rPr>
        <w:t xml:space="preserve">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11. </w:t>
      </w:r>
      <w:proofErr w:type="spellStart"/>
      <w:r w:rsidRPr="00421DA9">
        <w:rPr>
          <w:rFonts w:ascii="Times New Roman" w:hAnsi="Times New Roman" w:cs="Times New Roman"/>
        </w:rPr>
        <w:t>Infectii</w:t>
      </w:r>
      <w:proofErr w:type="spellEnd"/>
      <w:r w:rsidRPr="00421DA9">
        <w:rPr>
          <w:rFonts w:ascii="Times New Roman" w:hAnsi="Times New Roman" w:cs="Times New Roman"/>
        </w:rPr>
        <w:t xml:space="preserve"> respiratorii acute.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12. </w:t>
      </w:r>
      <w:proofErr w:type="spellStart"/>
      <w:r w:rsidRPr="00421DA9">
        <w:rPr>
          <w:rFonts w:ascii="Times New Roman" w:hAnsi="Times New Roman" w:cs="Times New Roman"/>
        </w:rPr>
        <w:t>Bronsiectaziile</w:t>
      </w:r>
      <w:proofErr w:type="spellEnd"/>
      <w:r w:rsidRPr="00421DA9">
        <w:rPr>
          <w:rFonts w:ascii="Times New Roman" w:hAnsi="Times New Roman" w:cs="Times New Roman"/>
        </w:rPr>
        <w:t xml:space="preserve">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13. Abcesul pulmonar.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14. Patologia micotica pulmonara.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15. Parazitoze cu determinare pulmonara.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16. Epidemiologia tuberculozei.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17. Patogenia tuberculozei.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18. Tuberculoza primara si </w:t>
      </w:r>
      <w:proofErr w:type="spellStart"/>
      <w:r w:rsidRPr="00421DA9">
        <w:rPr>
          <w:rFonts w:ascii="Times New Roman" w:hAnsi="Times New Roman" w:cs="Times New Roman"/>
        </w:rPr>
        <w:t>complicatiile</w:t>
      </w:r>
      <w:proofErr w:type="spellEnd"/>
      <w:r w:rsidRPr="00421DA9">
        <w:rPr>
          <w:rFonts w:ascii="Times New Roman" w:hAnsi="Times New Roman" w:cs="Times New Roman"/>
        </w:rPr>
        <w:t xml:space="preserve"> ei.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19. Tuberculoza secundara.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20. </w:t>
      </w:r>
      <w:proofErr w:type="spellStart"/>
      <w:r w:rsidRPr="00421DA9">
        <w:rPr>
          <w:rFonts w:ascii="Times New Roman" w:hAnsi="Times New Roman" w:cs="Times New Roman"/>
        </w:rPr>
        <w:t>Asociatii</w:t>
      </w:r>
      <w:proofErr w:type="spellEnd"/>
      <w:r w:rsidRPr="00421DA9">
        <w:rPr>
          <w:rFonts w:ascii="Times New Roman" w:hAnsi="Times New Roman" w:cs="Times New Roman"/>
        </w:rPr>
        <w:t xml:space="preserve"> agravante ale tuberculozei cu alte </w:t>
      </w:r>
      <w:proofErr w:type="spellStart"/>
      <w:r w:rsidRPr="00421DA9">
        <w:rPr>
          <w:rFonts w:ascii="Times New Roman" w:hAnsi="Times New Roman" w:cs="Times New Roman"/>
        </w:rPr>
        <w:t>afectiuni</w:t>
      </w:r>
      <w:proofErr w:type="spellEnd"/>
      <w:r w:rsidRPr="00421DA9">
        <w:rPr>
          <w:rFonts w:ascii="Times New Roman" w:hAnsi="Times New Roman" w:cs="Times New Roman"/>
        </w:rPr>
        <w:t xml:space="preserve"> sau </w:t>
      </w:r>
      <w:proofErr w:type="spellStart"/>
      <w:r w:rsidRPr="00421DA9">
        <w:rPr>
          <w:rFonts w:ascii="Times New Roman" w:hAnsi="Times New Roman" w:cs="Times New Roman"/>
        </w:rPr>
        <w:t>stari</w:t>
      </w:r>
      <w:proofErr w:type="spellEnd"/>
      <w:r w:rsidRPr="00421DA9">
        <w:rPr>
          <w:rFonts w:ascii="Times New Roman" w:hAnsi="Times New Roman" w:cs="Times New Roman"/>
        </w:rPr>
        <w:t xml:space="preserve"> fiziologice.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21. Tuberculoza si </w:t>
      </w:r>
      <w:proofErr w:type="spellStart"/>
      <w:r w:rsidRPr="00421DA9">
        <w:rPr>
          <w:rFonts w:ascii="Times New Roman" w:hAnsi="Times New Roman" w:cs="Times New Roman"/>
        </w:rPr>
        <w:t>infectia</w:t>
      </w:r>
      <w:proofErr w:type="spellEnd"/>
      <w:r w:rsidRPr="00421DA9">
        <w:rPr>
          <w:rFonts w:ascii="Times New Roman" w:hAnsi="Times New Roman" w:cs="Times New Roman"/>
        </w:rPr>
        <w:t xml:space="preserve"> cu HIV.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22. Tratamentul tuberculozei (principii, medicamente, tehnica, regimuri).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23. Masuri de lupta antituberculoasa, programe, organizare, evaluare.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24. Patologia respiratorie la </w:t>
      </w:r>
      <w:proofErr w:type="spellStart"/>
      <w:r w:rsidRPr="00421DA9">
        <w:rPr>
          <w:rFonts w:ascii="Times New Roman" w:hAnsi="Times New Roman" w:cs="Times New Roman"/>
        </w:rPr>
        <w:t>imunodeprimati</w:t>
      </w:r>
      <w:proofErr w:type="spellEnd"/>
      <w:r w:rsidRPr="00421DA9">
        <w:rPr>
          <w:rFonts w:ascii="Times New Roman" w:hAnsi="Times New Roman" w:cs="Times New Roman"/>
        </w:rPr>
        <w:t xml:space="preserve">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25. </w:t>
      </w:r>
      <w:proofErr w:type="spellStart"/>
      <w:r w:rsidRPr="00421DA9">
        <w:rPr>
          <w:rFonts w:ascii="Times New Roman" w:hAnsi="Times New Roman" w:cs="Times New Roman"/>
        </w:rPr>
        <w:t>Micobacteriozele</w:t>
      </w:r>
      <w:proofErr w:type="spellEnd"/>
      <w:r w:rsidRPr="00421DA9">
        <w:rPr>
          <w:rFonts w:ascii="Times New Roman" w:hAnsi="Times New Roman" w:cs="Times New Roman"/>
        </w:rPr>
        <w:t xml:space="preserve"> pulmonare.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26. Tumori pulmonare benigne. </w:t>
      </w:r>
      <w:bookmarkStart w:id="0" w:name="_GoBack"/>
      <w:bookmarkEnd w:id="0"/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27. Tumori pulmonare maligne (primitive si secundare).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28. Patologia mediastinala.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29. Cordul pulmonar.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30. Hipertensiunea arteriala pulmonara.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31. Edeme pulmonare.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32. Patologia </w:t>
      </w:r>
      <w:proofErr w:type="spellStart"/>
      <w:r w:rsidRPr="00421DA9">
        <w:rPr>
          <w:rFonts w:ascii="Times New Roman" w:hAnsi="Times New Roman" w:cs="Times New Roman"/>
        </w:rPr>
        <w:t>trombo-embolica</w:t>
      </w:r>
      <w:proofErr w:type="spellEnd"/>
      <w:r w:rsidRPr="00421DA9">
        <w:rPr>
          <w:rFonts w:ascii="Times New Roman" w:hAnsi="Times New Roman" w:cs="Times New Roman"/>
        </w:rPr>
        <w:t xml:space="preserve"> pulmonara.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33. Sindromul de </w:t>
      </w:r>
      <w:proofErr w:type="spellStart"/>
      <w:r w:rsidRPr="00421DA9">
        <w:rPr>
          <w:rFonts w:ascii="Times New Roman" w:hAnsi="Times New Roman" w:cs="Times New Roman"/>
        </w:rPr>
        <w:t>detresa</w:t>
      </w:r>
      <w:proofErr w:type="spellEnd"/>
      <w:r w:rsidRPr="00421DA9">
        <w:rPr>
          <w:rFonts w:ascii="Times New Roman" w:hAnsi="Times New Roman" w:cs="Times New Roman"/>
        </w:rPr>
        <w:t xml:space="preserve"> respiratorie acuta.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34. Sindromul apneei in somn.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35. Patologia pleurala. </w:t>
      </w:r>
    </w:p>
    <w:p w:rsidR="00517DA8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 xml:space="preserve">36. </w:t>
      </w:r>
      <w:proofErr w:type="spellStart"/>
      <w:r w:rsidRPr="00421DA9">
        <w:rPr>
          <w:rFonts w:ascii="Times New Roman" w:hAnsi="Times New Roman" w:cs="Times New Roman"/>
        </w:rPr>
        <w:t>Determinari</w:t>
      </w:r>
      <w:proofErr w:type="spellEnd"/>
      <w:r w:rsidRPr="00421DA9">
        <w:rPr>
          <w:rFonts w:ascii="Times New Roman" w:hAnsi="Times New Roman" w:cs="Times New Roman"/>
        </w:rPr>
        <w:t xml:space="preserve"> pulmonare in colagenoze si alte boli sistemice. </w:t>
      </w:r>
    </w:p>
    <w:p w:rsidR="00A71496" w:rsidRPr="00421DA9" w:rsidRDefault="00517DA8" w:rsidP="005136E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21DA9">
        <w:rPr>
          <w:rFonts w:ascii="Times New Roman" w:hAnsi="Times New Roman" w:cs="Times New Roman"/>
        </w:rPr>
        <w:t>37. Patologia pulmonara cu caracter profesional.</w:t>
      </w:r>
    </w:p>
    <w:p w:rsidR="00F75FFD" w:rsidRPr="00421DA9" w:rsidRDefault="00F75FFD" w:rsidP="005136E0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F75FFD" w:rsidRPr="003A5854" w:rsidRDefault="00F75FFD" w:rsidP="005136E0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0"/>
          <w:szCs w:val="20"/>
        </w:rPr>
      </w:pPr>
      <w:r w:rsidRPr="003A5854">
        <w:rPr>
          <w:rFonts w:ascii="Times New Roman" w:hAnsi="Times New Roman" w:cs="Times New Roman"/>
          <w:b/>
          <w:i/>
          <w:sz w:val="20"/>
          <w:szCs w:val="20"/>
        </w:rPr>
        <w:t>Bibliografie.</w:t>
      </w:r>
    </w:p>
    <w:p w:rsidR="00F75FFD" w:rsidRPr="003A5854" w:rsidRDefault="005136E0" w:rsidP="005136E0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854">
        <w:rPr>
          <w:rFonts w:ascii="Times New Roman" w:hAnsi="Times New Roman" w:cs="Times New Roman"/>
          <w:sz w:val="20"/>
          <w:szCs w:val="20"/>
        </w:rPr>
        <w:t>-</w:t>
      </w:r>
      <w:r w:rsidR="00F75FFD" w:rsidRPr="003A5854">
        <w:rPr>
          <w:rFonts w:ascii="Times New Roman" w:hAnsi="Times New Roman" w:cs="Times New Roman"/>
          <w:sz w:val="20"/>
          <w:szCs w:val="20"/>
        </w:rPr>
        <w:t xml:space="preserve">Pneumologia sub coordonarea Miron Bogdan, Editura Carol Davila, </w:t>
      </w:r>
      <w:proofErr w:type="spellStart"/>
      <w:r w:rsidR="00F75FFD" w:rsidRPr="003A5854">
        <w:rPr>
          <w:rFonts w:ascii="Times New Roman" w:hAnsi="Times New Roman" w:cs="Times New Roman"/>
          <w:sz w:val="20"/>
          <w:szCs w:val="20"/>
        </w:rPr>
        <w:t>Bucuresti</w:t>
      </w:r>
      <w:proofErr w:type="spellEnd"/>
      <w:r w:rsidR="00F75FFD" w:rsidRPr="003A5854">
        <w:rPr>
          <w:rFonts w:ascii="Times New Roman" w:hAnsi="Times New Roman" w:cs="Times New Roman"/>
          <w:sz w:val="20"/>
          <w:szCs w:val="20"/>
        </w:rPr>
        <w:t xml:space="preserve"> 2008, ISBN 978-973-708-283-1.</w:t>
      </w:r>
    </w:p>
    <w:p w:rsidR="00421DA9" w:rsidRPr="003A5854" w:rsidRDefault="00421DA9" w:rsidP="005136E0">
      <w:pPr>
        <w:pStyle w:val="ListParagraph"/>
        <w:spacing w:after="0" w:line="240" w:lineRule="auto"/>
        <w:rPr>
          <w:sz w:val="20"/>
          <w:szCs w:val="20"/>
        </w:rPr>
      </w:pPr>
      <w:r w:rsidRPr="003A5854">
        <w:rPr>
          <w:rFonts w:ascii="Times New Roman" w:hAnsi="Times New Roman" w:cs="Times New Roman"/>
          <w:sz w:val="20"/>
          <w:szCs w:val="20"/>
        </w:rPr>
        <w:t xml:space="preserve">- Ghidul GINA - </w:t>
      </w:r>
      <w:hyperlink r:id="rId5" w:history="1">
        <w:r w:rsidRPr="003A5854">
          <w:rPr>
            <w:rStyle w:val="Hyperlink"/>
            <w:color w:val="auto"/>
            <w:sz w:val="20"/>
            <w:szCs w:val="20"/>
          </w:rPr>
          <w:t>https://ginasthma.org/wp-content/uploads/2019/06/GINA-2019-main-report-June-2019-wms.pdf</w:t>
        </w:r>
      </w:hyperlink>
      <w:r w:rsidRPr="003A5854">
        <w:rPr>
          <w:sz w:val="20"/>
          <w:szCs w:val="20"/>
        </w:rPr>
        <w:t xml:space="preserve"> </w:t>
      </w:r>
    </w:p>
    <w:p w:rsidR="00421DA9" w:rsidRPr="003A5854" w:rsidRDefault="00421DA9" w:rsidP="005136E0">
      <w:pPr>
        <w:pStyle w:val="ListParagraph"/>
        <w:spacing w:after="0" w:line="240" w:lineRule="auto"/>
        <w:rPr>
          <w:sz w:val="20"/>
          <w:szCs w:val="20"/>
        </w:rPr>
      </w:pPr>
      <w:r w:rsidRPr="003A5854">
        <w:rPr>
          <w:sz w:val="20"/>
          <w:szCs w:val="20"/>
        </w:rPr>
        <w:t xml:space="preserve">- Ghidul GOLD - </w:t>
      </w:r>
      <w:hyperlink r:id="rId6" w:history="1">
        <w:r w:rsidRPr="003A5854">
          <w:rPr>
            <w:rStyle w:val="Hyperlink"/>
            <w:color w:val="auto"/>
            <w:sz w:val="20"/>
            <w:szCs w:val="20"/>
          </w:rPr>
          <w:t>https://goldcopd.org/wp-content/uploads/2018/11/GOLD-2019-v1.7-FINAL-14Nov2018-WMS.pdf</w:t>
        </w:r>
      </w:hyperlink>
    </w:p>
    <w:p w:rsidR="003A5854" w:rsidRDefault="003A5854" w:rsidP="005136E0">
      <w:pPr>
        <w:pStyle w:val="ListParagraph"/>
        <w:spacing w:after="0" w:line="240" w:lineRule="auto"/>
        <w:rPr>
          <w:rStyle w:val="Hyperlink"/>
          <w:color w:val="auto"/>
        </w:rPr>
      </w:pPr>
      <w:r w:rsidRPr="003A5854">
        <w:rPr>
          <w:sz w:val="20"/>
          <w:szCs w:val="20"/>
        </w:rPr>
        <w:t xml:space="preserve">- Ghidul de diagnostic si tratament al pneumopatiilor </w:t>
      </w:r>
      <w:proofErr w:type="spellStart"/>
      <w:r w:rsidRPr="003A5854">
        <w:rPr>
          <w:sz w:val="20"/>
          <w:szCs w:val="20"/>
        </w:rPr>
        <w:t>interstitaiale</w:t>
      </w:r>
      <w:proofErr w:type="spellEnd"/>
      <w:r w:rsidRPr="003A5854">
        <w:rPr>
          <w:sz w:val="20"/>
          <w:szCs w:val="20"/>
        </w:rPr>
        <w:t xml:space="preserve"> difuza - </w:t>
      </w:r>
      <w:hyperlink r:id="rId7" w:history="1">
        <w:r w:rsidRPr="003A5854">
          <w:rPr>
            <w:rStyle w:val="Hyperlink"/>
            <w:color w:val="auto"/>
          </w:rPr>
          <w:t>https://www.srp.ro/ghiduri/Ghid%20de%20diagnostic%20si%20tratament%20al%20PID.pdf</w:t>
        </w:r>
      </w:hyperlink>
    </w:p>
    <w:p w:rsidR="005136E0" w:rsidRPr="00B07843" w:rsidRDefault="00B07843" w:rsidP="00B07843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07843">
        <w:rPr>
          <w:rStyle w:val="Hyperlink"/>
          <w:b/>
          <w:color w:val="auto"/>
          <w:sz w:val="20"/>
          <w:szCs w:val="20"/>
          <w:u w:val="none"/>
        </w:rPr>
        <w:t xml:space="preserve">- </w:t>
      </w:r>
      <w:r w:rsidRPr="00B07843">
        <w:rPr>
          <w:rStyle w:val="Strong"/>
          <w:rFonts w:ascii="Arial" w:hAnsi="Arial" w:cs="Arial"/>
          <w:b w:val="0"/>
          <w:color w:val="212529"/>
          <w:sz w:val="20"/>
          <w:szCs w:val="20"/>
          <w:shd w:val="clear" w:color="auto" w:fill="FFFFFF"/>
        </w:rPr>
        <w:t>Programul Național de Prevenire, Supraveghere și Control al Tuberculozei</w:t>
      </w:r>
    </w:p>
    <w:p w:rsidR="005136E0" w:rsidRPr="003A5854" w:rsidRDefault="005136E0" w:rsidP="005136E0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5136E0" w:rsidRPr="003A5854" w:rsidRDefault="005136E0" w:rsidP="005136E0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5136E0" w:rsidRPr="00421DA9" w:rsidRDefault="005136E0" w:rsidP="005136E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1DA9">
        <w:rPr>
          <w:rFonts w:ascii="Times New Roman" w:hAnsi="Times New Roman" w:cs="Times New Roman"/>
          <w:sz w:val="24"/>
          <w:szCs w:val="24"/>
        </w:rPr>
        <w:tab/>
      </w:r>
      <w:r w:rsidRPr="00421DA9">
        <w:rPr>
          <w:rFonts w:ascii="Times New Roman" w:hAnsi="Times New Roman" w:cs="Times New Roman"/>
          <w:sz w:val="24"/>
          <w:szCs w:val="24"/>
        </w:rPr>
        <w:tab/>
      </w:r>
      <w:r w:rsidR="00421DA9" w:rsidRPr="00421DA9">
        <w:rPr>
          <w:rFonts w:ascii="Times New Roman" w:hAnsi="Times New Roman" w:cs="Times New Roman"/>
          <w:sz w:val="24"/>
          <w:szCs w:val="24"/>
        </w:rPr>
        <w:tab/>
      </w:r>
      <w:r w:rsidR="00421DA9" w:rsidRPr="00421DA9">
        <w:rPr>
          <w:rFonts w:ascii="Times New Roman" w:hAnsi="Times New Roman" w:cs="Times New Roman"/>
          <w:sz w:val="24"/>
          <w:szCs w:val="24"/>
        </w:rPr>
        <w:tab/>
      </w:r>
      <w:r w:rsidR="00421DA9" w:rsidRPr="00421DA9">
        <w:rPr>
          <w:rFonts w:ascii="Times New Roman" w:hAnsi="Times New Roman" w:cs="Times New Roman"/>
          <w:sz w:val="24"/>
          <w:szCs w:val="24"/>
        </w:rPr>
        <w:tab/>
      </w:r>
      <w:r w:rsidR="00421DA9" w:rsidRPr="00421DA9">
        <w:rPr>
          <w:rFonts w:ascii="Times New Roman" w:hAnsi="Times New Roman" w:cs="Times New Roman"/>
          <w:sz w:val="24"/>
          <w:szCs w:val="24"/>
        </w:rPr>
        <w:tab/>
      </w:r>
      <w:r w:rsidR="00421DA9" w:rsidRPr="00421DA9">
        <w:rPr>
          <w:rFonts w:ascii="Times New Roman" w:hAnsi="Times New Roman" w:cs="Times New Roman"/>
          <w:sz w:val="24"/>
          <w:szCs w:val="24"/>
        </w:rPr>
        <w:tab/>
      </w:r>
    </w:p>
    <w:sectPr w:rsidR="005136E0" w:rsidRPr="00421DA9" w:rsidSect="005136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3E9C"/>
    <w:multiLevelType w:val="hybridMultilevel"/>
    <w:tmpl w:val="9504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A8"/>
    <w:rsid w:val="001E1D6D"/>
    <w:rsid w:val="002B0EE9"/>
    <w:rsid w:val="003A5854"/>
    <w:rsid w:val="003D0D15"/>
    <w:rsid w:val="00421DA9"/>
    <w:rsid w:val="005136E0"/>
    <w:rsid w:val="00517DA8"/>
    <w:rsid w:val="00552AE6"/>
    <w:rsid w:val="005E1D2A"/>
    <w:rsid w:val="007D6923"/>
    <w:rsid w:val="007F364B"/>
    <w:rsid w:val="00837C07"/>
    <w:rsid w:val="008740A7"/>
    <w:rsid w:val="00955C70"/>
    <w:rsid w:val="009D0E02"/>
    <w:rsid w:val="00A71496"/>
    <w:rsid w:val="00A73CAD"/>
    <w:rsid w:val="00B07843"/>
    <w:rsid w:val="00D07F06"/>
    <w:rsid w:val="00D149A8"/>
    <w:rsid w:val="00D74E1A"/>
    <w:rsid w:val="00DF7E68"/>
    <w:rsid w:val="00F75FFD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EF3722-234B-4F93-8550-72B05502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F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23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421D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85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07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rp.ro/ghiduri/Ghid%20de%20diagnostic%20si%20tratament%20al%20PI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ldcopd.org/wp-content/uploads/2018/11/GOLD-2019-v1.7-FINAL-14Nov2018-WMS.pdf" TargetMode="External"/><Relationship Id="rId5" Type="http://schemas.openxmlformats.org/officeDocument/2006/relationships/hyperlink" Target="https://ginasthma.org/wp-content/uploads/2019/06/GINA-2019-main-report-June-2019-wm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User</cp:lastModifiedBy>
  <cp:revision>2</cp:revision>
  <cp:lastPrinted>2020-07-16T08:30:00Z</cp:lastPrinted>
  <dcterms:created xsi:type="dcterms:W3CDTF">2020-07-16T08:32:00Z</dcterms:created>
  <dcterms:modified xsi:type="dcterms:W3CDTF">2020-07-16T08:32:00Z</dcterms:modified>
</cp:coreProperties>
</file>