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hAnsiTheme="majorHAnsi" w:cstheme="majorHAnsi"/>
          <w:color w:val="2F2B20" w:themeColor="text1"/>
          <w:sz w:val="24"/>
          <w:szCs w:val="24"/>
        </w:rPr>
        <w:alias w:val="Nume CV"/>
        <w:tag w:val="Nume CV"/>
        <w:id w:val="-924265653"/>
        <w:placeholder>
          <w:docPart w:val="43B2D9ECE1D64B51B2C72F99F4EF5C8D"/>
        </w:placeholder>
        <w:docPartList>
          <w:docPartGallery w:val="Quick Parts"/>
          <w:docPartCategory w:val=" Nume CV"/>
        </w:docPartList>
      </w:sdtPr>
      <w:sdtEndPr/>
      <w:sdtContent>
        <w:p w14:paraId="26011DBC" w14:textId="6819172D" w:rsidR="008A24A7" w:rsidRPr="00BC38E7" w:rsidRDefault="008A24A7">
          <w:pPr>
            <w:rPr>
              <w:rFonts w:asciiTheme="majorHAnsi" w:hAnsiTheme="majorHAnsi" w:cstheme="majorHAnsi"/>
              <w:color w:val="2F2B20" w:themeColor="text1"/>
              <w:sz w:val="24"/>
              <w:szCs w:val="24"/>
            </w:rPr>
          </w:pPr>
        </w:p>
        <w:p w14:paraId="13DE86E6" w14:textId="77777777" w:rsidR="008A24A7" w:rsidRPr="00BC38E7" w:rsidRDefault="00480BA0">
          <w:pPr>
            <w:pStyle w:val="Numepersonal"/>
            <w:rPr>
              <w:rFonts w:cstheme="majorHAnsi"/>
              <w:color w:val="2F2B20" w:themeColor="text1"/>
              <w:sz w:val="24"/>
              <w:szCs w:val="24"/>
            </w:rPr>
          </w:pPr>
          <w:sdt>
            <w:sdtPr>
              <w:rPr>
                <w:rFonts w:cstheme="majorHAnsi"/>
                <w:color w:val="2F2B20" w:themeColor="text1"/>
                <w:sz w:val="24"/>
                <w:szCs w:val="24"/>
              </w:rPr>
              <w:alias w:val="Autor"/>
              <w:tag w:val=""/>
              <w:id w:val="1823003119"/>
              <w:placeholder>
                <w:docPart w:val="7F4AFD755C414864A8CAB430F48EC7AE"/>
              </w:placeholder>
              <w:dataBinding w:prefixMappings="xmlns:ns0='http://purl.org/dc/elements/1.1/' xmlns:ns1='http://schemas.openxmlformats.org/package/2006/metadata/core-properties' " w:xpath="/ns1:coreProperties[1]/ns0:creator[1]" w:storeItemID="{6C3C8BC8-F283-45AE-878A-BAB7291924A1}"/>
              <w:text/>
            </w:sdtPr>
            <w:sdtEndPr/>
            <w:sdtContent>
              <w:r w:rsidR="00A3488C" w:rsidRPr="00BC38E7">
                <w:rPr>
                  <w:rFonts w:cstheme="majorHAnsi"/>
                  <w:color w:val="2F2B20" w:themeColor="text1"/>
                  <w:sz w:val="24"/>
                  <w:szCs w:val="24"/>
                  <w:lang w:val="en-US"/>
                </w:rPr>
                <w:t>Drago</w:t>
              </w:r>
              <w:r w:rsidR="00495C7A" w:rsidRPr="00BC38E7">
                <w:rPr>
                  <w:rFonts w:cstheme="majorHAnsi"/>
                  <w:color w:val="2F2B20" w:themeColor="text1"/>
                  <w:sz w:val="24"/>
                  <w:szCs w:val="24"/>
                  <w:lang w:val="en-US"/>
                </w:rPr>
                <w:t>ș Virgil Davițoiu</w:t>
              </w:r>
            </w:sdtContent>
          </w:sdt>
        </w:p>
        <w:sdt>
          <w:sdtPr>
            <w:rPr>
              <w:rFonts w:asciiTheme="majorHAnsi" w:hAnsiTheme="majorHAnsi" w:cstheme="majorHAnsi"/>
              <w:color w:val="2F2B20" w:themeColor="text1"/>
              <w:szCs w:val="24"/>
            </w:rPr>
            <w:alias w:val="Telefon"/>
            <w:tag w:val=""/>
            <w:id w:val="1357783703"/>
            <w:placeholder>
              <w:docPart w:val="9466FE662FA64E7EA2E31A153CC32541"/>
            </w:placeholder>
            <w:showingPlcHdr/>
            <w:dataBinding w:prefixMappings="xmlns:ns0='http://schemas.microsoft.com/office/2006/coverPageProps' " w:xpath="/ns0:CoverPageProperties[1]/ns0:CompanyPhone[1]" w:storeItemID="{55AF091B-3C7A-41E3-B477-F2FDAA23CFDA}"/>
            <w:text/>
          </w:sdtPr>
          <w:sdtEndPr/>
          <w:sdtContent>
            <w:p w14:paraId="5AE9D19C" w14:textId="62290B0A" w:rsidR="008A24A7" w:rsidRPr="00BC38E7" w:rsidRDefault="00867D32">
              <w:pPr>
                <w:pStyle w:val="Telefon"/>
                <w:rPr>
                  <w:rFonts w:asciiTheme="majorHAnsi" w:hAnsiTheme="majorHAnsi" w:cstheme="majorHAnsi"/>
                  <w:color w:val="2F2B20" w:themeColor="text1"/>
                  <w:szCs w:val="24"/>
                </w:rPr>
              </w:pPr>
              <w:r>
                <w:rPr>
                  <w:rStyle w:val="PlaceholderText"/>
                  <w:color w:val="000000"/>
                </w:rPr>
                <w:t>[Tastați numărul de telefon]</w:t>
              </w:r>
            </w:p>
          </w:sdtContent>
        </w:sdt>
        <w:p w14:paraId="571B4661" w14:textId="77777777" w:rsidR="008A24A7" w:rsidRPr="00BC38E7" w:rsidRDefault="008A24A7">
          <w:pPr>
            <w:pStyle w:val="Numepersonal"/>
            <w:rPr>
              <w:rFonts w:cstheme="majorHAnsi"/>
              <w:color w:val="2F2B20" w:themeColor="text1"/>
              <w:sz w:val="24"/>
              <w:szCs w:val="24"/>
            </w:rPr>
          </w:pPr>
        </w:p>
        <w:p w14:paraId="4F1FE1AC" w14:textId="77777777" w:rsidR="008A24A7" w:rsidRPr="00BC38E7" w:rsidRDefault="00480BA0">
          <w:pPr>
            <w:rPr>
              <w:rFonts w:asciiTheme="majorHAnsi" w:hAnsiTheme="majorHAnsi" w:cstheme="majorHAnsi"/>
              <w:color w:val="2F2B20" w:themeColor="text1"/>
              <w:sz w:val="24"/>
              <w:szCs w:val="24"/>
            </w:rPr>
          </w:pPr>
        </w:p>
      </w:sdtContent>
    </w:sdt>
    <w:p w14:paraId="15216ABD" w14:textId="77777777" w:rsidR="008A24A7" w:rsidRPr="00BC38E7" w:rsidRDefault="00C346CB">
      <w:pPr>
        <w:pStyle w:val="Antetseciune"/>
        <w:rPr>
          <w:rFonts w:cstheme="majorHAnsi"/>
          <w:color w:val="2F2B20" w:themeColor="text1"/>
          <w:szCs w:val="24"/>
        </w:rPr>
      </w:pPr>
      <w:r w:rsidRPr="00BC38E7">
        <w:rPr>
          <w:rFonts w:cstheme="majorHAnsi"/>
          <w:color w:val="2F2B20" w:themeColor="text1"/>
          <w:szCs w:val="24"/>
        </w:rPr>
        <w:t>Poziția</w:t>
      </w:r>
      <w:r w:rsidR="006E71E9" w:rsidRPr="00BC38E7">
        <w:rPr>
          <w:rFonts w:cstheme="majorHAnsi"/>
          <w:color w:val="2F2B20" w:themeColor="text1"/>
          <w:szCs w:val="24"/>
        </w:rPr>
        <w:t xml:space="preserve"> vizată</w:t>
      </w:r>
    </w:p>
    <w:p w14:paraId="3E0893AD" w14:textId="77777777" w:rsidR="008A24A7" w:rsidRPr="00BC38E7" w:rsidRDefault="00C346CB">
      <w:pPr>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 xml:space="preserve">Conferențiar Universitar UMF „Carol Davila” – Departamentul 10 – Chirurgie I SUUB – poziția 2  </w:t>
      </w:r>
    </w:p>
    <w:p w14:paraId="6A162478" w14:textId="77777777" w:rsidR="008A24A7" w:rsidRPr="00BC38E7" w:rsidRDefault="0017484A">
      <w:pPr>
        <w:pStyle w:val="Antetseciune"/>
        <w:rPr>
          <w:rFonts w:cstheme="majorHAnsi"/>
          <w:color w:val="2F2B20" w:themeColor="text1"/>
          <w:szCs w:val="24"/>
        </w:rPr>
      </w:pPr>
      <w:r w:rsidRPr="00BC38E7">
        <w:rPr>
          <w:rFonts w:cstheme="majorHAnsi"/>
          <w:color w:val="2F2B20" w:themeColor="text1"/>
          <w:szCs w:val="24"/>
        </w:rPr>
        <w:t>Educație</w:t>
      </w:r>
    </w:p>
    <w:p w14:paraId="6E81FA84" w14:textId="77777777" w:rsidR="008A24A7" w:rsidRPr="00BC38E7" w:rsidRDefault="00D96EA4">
      <w:pPr>
        <w:pStyle w:val="Subseciune"/>
        <w:rPr>
          <w:rFonts w:cstheme="majorHAnsi"/>
          <w:color w:val="2F2B20" w:themeColor="text1"/>
          <w:sz w:val="24"/>
          <w:szCs w:val="24"/>
        </w:rPr>
      </w:pPr>
      <w:r w:rsidRPr="00BC38E7">
        <w:rPr>
          <w:rFonts w:cstheme="majorHAnsi"/>
          <w:color w:val="2F2B20" w:themeColor="text1"/>
          <w:sz w:val="24"/>
          <w:szCs w:val="24"/>
        </w:rPr>
        <w:t>UMF „Carol Davila”, Catedra Chirurgie</w:t>
      </w:r>
    </w:p>
    <w:p w14:paraId="0B747B83" w14:textId="77777777" w:rsidR="008A24A7" w:rsidRPr="00BC38E7" w:rsidRDefault="00D96EA4">
      <w:pPr>
        <w:pStyle w:val="Datsubseciune"/>
        <w:spacing w:after="0"/>
        <w:rPr>
          <w:rStyle w:val="IntenseEmphasis"/>
          <w:rFonts w:asciiTheme="majorHAnsi" w:hAnsiTheme="majorHAnsi" w:cstheme="majorHAnsi"/>
          <w:color w:val="2F2B20" w:themeColor="text1"/>
          <w:sz w:val="24"/>
          <w:szCs w:val="24"/>
        </w:rPr>
      </w:pPr>
      <w:r w:rsidRPr="00BC38E7">
        <w:rPr>
          <w:rFonts w:asciiTheme="majorHAnsi" w:hAnsiTheme="majorHAnsi" w:cstheme="majorHAnsi"/>
          <w:b/>
          <w:bCs/>
          <w:i/>
          <w:iCs/>
          <w:color w:val="2F2B20" w:themeColor="text1"/>
          <w:sz w:val="24"/>
          <w:szCs w:val="24"/>
        </w:rPr>
        <w:t>2014</w:t>
      </w:r>
      <w:r w:rsidR="0017484A" w:rsidRPr="00BC38E7">
        <w:rPr>
          <w:rFonts w:asciiTheme="majorHAnsi" w:hAnsiTheme="majorHAnsi" w:cstheme="majorHAnsi"/>
          <w:color w:val="2F2B20" w:themeColor="text1"/>
          <w:sz w:val="24"/>
          <w:szCs w:val="24"/>
        </w:rPr>
        <w:t xml:space="preserve">| </w:t>
      </w:r>
      <w:r w:rsidRPr="00BC38E7">
        <w:rPr>
          <w:rFonts w:asciiTheme="majorHAnsi" w:hAnsiTheme="majorHAnsi" w:cstheme="majorHAnsi"/>
          <w:color w:val="2F2B20" w:themeColor="text1"/>
          <w:sz w:val="24"/>
          <w:szCs w:val="24"/>
        </w:rPr>
        <w:t>Doctor în medicină</w:t>
      </w:r>
    </w:p>
    <w:p w14:paraId="0EB31740" w14:textId="77777777" w:rsidR="00D96EA4" w:rsidRPr="00BC38E7" w:rsidRDefault="00D96EA4">
      <w:pPr>
        <w:pStyle w:val="ListParagraph"/>
        <w:numPr>
          <w:ilvl w:val="0"/>
          <w:numId w:val="4"/>
        </w:numPr>
        <w:spacing w:after="0"/>
        <w:ind w:left="288" w:hanging="288"/>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Teza de doctorat „Particularități de diagnostic și tratament chirurgical în peritonita apendiculară” sub coordonarea Prof. Dr. Radu Șerban Palade</w:t>
      </w:r>
    </w:p>
    <w:p w14:paraId="078FB0BE" w14:textId="77777777" w:rsidR="00D96EA4" w:rsidRPr="00BC38E7" w:rsidRDefault="00D96EA4" w:rsidP="00D96EA4">
      <w:pPr>
        <w:pStyle w:val="Subseciune"/>
        <w:rPr>
          <w:rFonts w:cstheme="majorHAnsi"/>
          <w:color w:val="2F2B20" w:themeColor="text1"/>
          <w:sz w:val="24"/>
          <w:szCs w:val="24"/>
        </w:rPr>
      </w:pPr>
      <w:r w:rsidRPr="00BC38E7">
        <w:rPr>
          <w:rFonts w:cstheme="majorHAnsi"/>
          <w:color w:val="2F2B20" w:themeColor="text1"/>
          <w:sz w:val="24"/>
          <w:szCs w:val="24"/>
        </w:rPr>
        <w:t>UMF „Carol Davila”, Catedra Chirurgie</w:t>
      </w:r>
    </w:p>
    <w:p w14:paraId="2E7C2F3C" w14:textId="77777777" w:rsidR="00D96EA4" w:rsidRPr="00BC38E7" w:rsidRDefault="00E5681C" w:rsidP="00D96EA4">
      <w:pPr>
        <w:pStyle w:val="Datsubseciune"/>
        <w:spacing w:after="0"/>
        <w:rPr>
          <w:rStyle w:val="IntenseEmphasis"/>
          <w:rFonts w:asciiTheme="majorHAnsi" w:hAnsiTheme="majorHAnsi" w:cstheme="majorHAnsi"/>
          <w:color w:val="2F2B20" w:themeColor="text1"/>
          <w:sz w:val="24"/>
          <w:szCs w:val="24"/>
        </w:rPr>
      </w:pPr>
      <w:r w:rsidRPr="00BC38E7">
        <w:rPr>
          <w:rFonts w:asciiTheme="majorHAnsi" w:hAnsiTheme="majorHAnsi" w:cstheme="majorHAnsi"/>
          <w:b/>
          <w:bCs/>
          <w:i/>
          <w:iCs/>
          <w:color w:val="2F2B20" w:themeColor="text1"/>
          <w:sz w:val="24"/>
          <w:szCs w:val="24"/>
        </w:rPr>
        <w:t>2008</w:t>
      </w:r>
      <w:r w:rsidR="00D96EA4" w:rsidRPr="00BC38E7">
        <w:rPr>
          <w:rFonts w:asciiTheme="majorHAnsi" w:hAnsiTheme="majorHAnsi" w:cstheme="majorHAnsi"/>
          <w:color w:val="2F2B20" w:themeColor="text1"/>
          <w:sz w:val="24"/>
          <w:szCs w:val="24"/>
        </w:rPr>
        <w:t xml:space="preserve">| </w:t>
      </w:r>
      <w:r w:rsidRPr="00BC38E7">
        <w:rPr>
          <w:rFonts w:asciiTheme="majorHAnsi" w:hAnsiTheme="majorHAnsi" w:cstheme="majorHAnsi"/>
          <w:color w:val="2F2B20" w:themeColor="text1"/>
          <w:sz w:val="24"/>
          <w:szCs w:val="24"/>
        </w:rPr>
        <w:t>Medic Primar Chirurgie Generală</w:t>
      </w:r>
    </w:p>
    <w:p w14:paraId="6D2CCBD7" w14:textId="77777777" w:rsidR="00D96EA4" w:rsidRPr="00BC38E7" w:rsidRDefault="00E5681C" w:rsidP="00D96EA4">
      <w:pPr>
        <w:pStyle w:val="ListParagraph"/>
        <w:numPr>
          <w:ilvl w:val="0"/>
          <w:numId w:val="4"/>
        </w:numPr>
        <w:spacing w:after="0"/>
        <w:ind w:left="288" w:hanging="288"/>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Examen de primariat sesiunea septembrie 2008</w:t>
      </w:r>
    </w:p>
    <w:p w14:paraId="6A94D60A" w14:textId="77777777" w:rsidR="00D96EA4" w:rsidRPr="00BC38E7" w:rsidRDefault="00E5681C" w:rsidP="00D96EA4">
      <w:pPr>
        <w:pStyle w:val="Subseciune"/>
        <w:rPr>
          <w:rFonts w:cstheme="majorHAnsi"/>
          <w:color w:val="2F2B20" w:themeColor="text1"/>
          <w:sz w:val="24"/>
          <w:szCs w:val="24"/>
        </w:rPr>
      </w:pPr>
      <w:r w:rsidRPr="00BC38E7">
        <w:rPr>
          <w:rFonts w:cstheme="majorHAnsi"/>
          <w:color w:val="2F2B20" w:themeColor="text1"/>
          <w:sz w:val="24"/>
          <w:szCs w:val="24"/>
        </w:rPr>
        <w:t xml:space="preserve">Facultatea de Sociologie </w:t>
      </w:r>
      <w:r w:rsidR="00B723D2" w:rsidRPr="00BC38E7">
        <w:rPr>
          <w:rFonts w:cstheme="majorHAnsi"/>
          <w:color w:val="2F2B20" w:themeColor="text1"/>
          <w:sz w:val="24"/>
          <w:szCs w:val="24"/>
        </w:rPr>
        <w:t xml:space="preserve">și Asistență Socială </w:t>
      </w:r>
      <w:r w:rsidRPr="00BC38E7">
        <w:rPr>
          <w:rFonts w:cstheme="majorHAnsi"/>
          <w:color w:val="2F2B20" w:themeColor="text1"/>
          <w:sz w:val="24"/>
          <w:szCs w:val="24"/>
        </w:rPr>
        <w:t>Universitatea București</w:t>
      </w:r>
    </w:p>
    <w:p w14:paraId="6AE41CDD" w14:textId="77777777" w:rsidR="00D96EA4" w:rsidRPr="00BC38E7" w:rsidRDefault="00E5681C" w:rsidP="00D96EA4">
      <w:pPr>
        <w:pStyle w:val="Datsubseciune"/>
        <w:spacing w:after="0"/>
        <w:rPr>
          <w:rStyle w:val="IntenseEmphasis"/>
          <w:rFonts w:asciiTheme="majorHAnsi" w:hAnsiTheme="majorHAnsi" w:cstheme="majorHAnsi"/>
          <w:color w:val="2F2B20" w:themeColor="text1"/>
          <w:sz w:val="24"/>
          <w:szCs w:val="24"/>
        </w:rPr>
      </w:pPr>
      <w:r w:rsidRPr="00BC38E7">
        <w:rPr>
          <w:rFonts w:asciiTheme="majorHAnsi" w:hAnsiTheme="majorHAnsi" w:cstheme="majorHAnsi"/>
          <w:b/>
          <w:bCs/>
          <w:i/>
          <w:iCs/>
          <w:color w:val="2F2B20" w:themeColor="text1"/>
          <w:sz w:val="24"/>
          <w:szCs w:val="24"/>
        </w:rPr>
        <w:t>2005-2006</w:t>
      </w:r>
      <w:r w:rsidR="00D96EA4" w:rsidRPr="00BC38E7">
        <w:rPr>
          <w:rFonts w:asciiTheme="majorHAnsi" w:hAnsiTheme="majorHAnsi" w:cstheme="majorHAnsi"/>
          <w:color w:val="2F2B20" w:themeColor="text1"/>
          <w:sz w:val="24"/>
          <w:szCs w:val="24"/>
        </w:rPr>
        <w:t xml:space="preserve">| </w:t>
      </w:r>
      <w:r w:rsidRPr="00BC38E7">
        <w:rPr>
          <w:rFonts w:asciiTheme="majorHAnsi" w:hAnsiTheme="majorHAnsi" w:cstheme="majorHAnsi"/>
          <w:color w:val="2F2B20" w:themeColor="text1"/>
          <w:sz w:val="24"/>
          <w:szCs w:val="24"/>
        </w:rPr>
        <w:t xml:space="preserve">Masterat Management Sanitar </w:t>
      </w:r>
    </w:p>
    <w:p w14:paraId="4C344551" w14:textId="77777777" w:rsidR="00D96EA4" w:rsidRPr="00BC38E7" w:rsidRDefault="002E07E2" w:rsidP="00D96EA4">
      <w:pPr>
        <w:pStyle w:val="Subseciune"/>
        <w:rPr>
          <w:rFonts w:cstheme="majorHAnsi"/>
          <w:color w:val="2F2B20" w:themeColor="text1"/>
          <w:sz w:val="24"/>
          <w:szCs w:val="24"/>
        </w:rPr>
      </w:pPr>
      <w:r w:rsidRPr="00BC38E7">
        <w:rPr>
          <w:rFonts w:cstheme="majorHAnsi"/>
          <w:color w:val="2F2B20" w:themeColor="text1"/>
          <w:sz w:val="24"/>
          <w:szCs w:val="24"/>
        </w:rPr>
        <w:t>Centrul național de perfecționare în domeniul sanitar București, Ministerul Sănătății</w:t>
      </w:r>
    </w:p>
    <w:p w14:paraId="0C541829" w14:textId="77777777" w:rsidR="00D96EA4" w:rsidRPr="00BC38E7" w:rsidRDefault="00B723D2" w:rsidP="00D96EA4">
      <w:pPr>
        <w:pStyle w:val="Datsubseciune"/>
        <w:spacing w:after="0"/>
        <w:rPr>
          <w:rStyle w:val="IntenseEmphasis"/>
          <w:rFonts w:asciiTheme="majorHAnsi" w:hAnsiTheme="majorHAnsi" w:cstheme="majorHAnsi"/>
          <w:color w:val="2F2B20" w:themeColor="text1"/>
          <w:sz w:val="24"/>
          <w:szCs w:val="24"/>
        </w:rPr>
      </w:pPr>
      <w:r w:rsidRPr="00BC38E7">
        <w:rPr>
          <w:rFonts w:asciiTheme="majorHAnsi" w:hAnsiTheme="majorHAnsi" w:cstheme="majorHAnsi"/>
          <w:b/>
          <w:bCs/>
          <w:i/>
          <w:iCs/>
          <w:color w:val="2F2B20" w:themeColor="text1"/>
          <w:sz w:val="24"/>
          <w:szCs w:val="24"/>
        </w:rPr>
        <w:t>2005</w:t>
      </w:r>
      <w:r w:rsidR="00D96EA4" w:rsidRPr="00BC38E7">
        <w:rPr>
          <w:rFonts w:asciiTheme="majorHAnsi" w:hAnsiTheme="majorHAnsi" w:cstheme="majorHAnsi"/>
          <w:color w:val="2F2B20" w:themeColor="text1"/>
          <w:sz w:val="24"/>
          <w:szCs w:val="24"/>
        </w:rPr>
        <w:t xml:space="preserve">| </w:t>
      </w:r>
      <w:r w:rsidR="002E07E2" w:rsidRPr="00BC38E7">
        <w:rPr>
          <w:rFonts w:asciiTheme="majorHAnsi" w:hAnsiTheme="majorHAnsi" w:cstheme="majorHAnsi"/>
          <w:color w:val="2F2B20" w:themeColor="text1"/>
          <w:sz w:val="24"/>
          <w:szCs w:val="24"/>
        </w:rPr>
        <w:t>Competență endoscopie digestivă diagnostică</w:t>
      </w:r>
    </w:p>
    <w:p w14:paraId="112F874F" w14:textId="77777777" w:rsidR="00D96EA4" w:rsidRPr="00BC38E7" w:rsidRDefault="002E07E2" w:rsidP="00D96EA4">
      <w:pPr>
        <w:pStyle w:val="ListParagraph"/>
        <w:numPr>
          <w:ilvl w:val="0"/>
          <w:numId w:val="4"/>
        </w:numPr>
        <w:spacing w:after="0"/>
        <w:ind w:left="288" w:hanging="288"/>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Atestat de studii complementare</w:t>
      </w:r>
    </w:p>
    <w:p w14:paraId="67668DD4" w14:textId="77777777" w:rsidR="00E5681C" w:rsidRPr="00BC38E7" w:rsidRDefault="00E5681C" w:rsidP="00E5681C">
      <w:pPr>
        <w:pStyle w:val="Subseciune"/>
        <w:rPr>
          <w:rFonts w:cstheme="majorHAnsi"/>
          <w:color w:val="2F2B20" w:themeColor="text1"/>
          <w:sz w:val="24"/>
          <w:szCs w:val="24"/>
        </w:rPr>
      </w:pPr>
      <w:r w:rsidRPr="00BC38E7">
        <w:rPr>
          <w:rFonts w:cstheme="majorHAnsi"/>
          <w:color w:val="2F2B20" w:themeColor="text1"/>
          <w:sz w:val="24"/>
          <w:szCs w:val="24"/>
        </w:rPr>
        <w:t>UMF „Carol Davila”, Catedra Chirurgie</w:t>
      </w:r>
    </w:p>
    <w:p w14:paraId="645BFDB1" w14:textId="77777777" w:rsidR="00E5681C" w:rsidRPr="00BC38E7" w:rsidRDefault="006969F2" w:rsidP="00E5681C">
      <w:pPr>
        <w:pStyle w:val="Datsubseciune"/>
        <w:spacing w:after="0"/>
        <w:rPr>
          <w:rStyle w:val="IntenseEmphasis"/>
          <w:rFonts w:asciiTheme="majorHAnsi" w:hAnsiTheme="majorHAnsi" w:cstheme="majorHAnsi"/>
          <w:color w:val="2F2B20" w:themeColor="text1"/>
          <w:sz w:val="24"/>
          <w:szCs w:val="24"/>
        </w:rPr>
      </w:pPr>
      <w:r w:rsidRPr="00BC38E7">
        <w:rPr>
          <w:rFonts w:asciiTheme="majorHAnsi" w:hAnsiTheme="majorHAnsi" w:cstheme="majorHAnsi"/>
          <w:b/>
          <w:bCs/>
          <w:i/>
          <w:iCs/>
          <w:color w:val="2F2B20" w:themeColor="text1"/>
          <w:sz w:val="24"/>
          <w:szCs w:val="24"/>
        </w:rPr>
        <w:t>2004</w:t>
      </w:r>
      <w:r w:rsidR="00E5681C" w:rsidRPr="00BC38E7">
        <w:rPr>
          <w:rFonts w:asciiTheme="majorHAnsi" w:hAnsiTheme="majorHAnsi" w:cstheme="majorHAnsi"/>
          <w:color w:val="2F2B20" w:themeColor="text1"/>
          <w:sz w:val="24"/>
          <w:szCs w:val="24"/>
        </w:rPr>
        <w:t xml:space="preserve">| </w:t>
      </w:r>
      <w:r w:rsidRPr="00BC38E7">
        <w:rPr>
          <w:rFonts w:asciiTheme="majorHAnsi" w:hAnsiTheme="majorHAnsi" w:cstheme="majorHAnsi"/>
          <w:color w:val="2F2B20" w:themeColor="text1"/>
          <w:sz w:val="24"/>
          <w:szCs w:val="24"/>
        </w:rPr>
        <w:t>Medic specialist Chirurgie Generală</w:t>
      </w:r>
    </w:p>
    <w:p w14:paraId="38205CEC" w14:textId="77777777" w:rsidR="00E5681C" w:rsidRPr="00BC38E7" w:rsidRDefault="006969F2" w:rsidP="00E5681C">
      <w:pPr>
        <w:pStyle w:val="ListParagraph"/>
        <w:numPr>
          <w:ilvl w:val="0"/>
          <w:numId w:val="4"/>
        </w:numPr>
        <w:spacing w:after="0"/>
        <w:ind w:left="288" w:hanging="288"/>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Examen de specialitate sesiunea martie 2004</w:t>
      </w:r>
    </w:p>
    <w:p w14:paraId="4C99999C" w14:textId="77777777" w:rsidR="00E5681C" w:rsidRPr="00BC38E7" w:rsidRDefault="006969F2" w:rsidP="00E5681C">
      <w:pPr>
        <w:pStyle w:val="Subseciune"/>
        <w:rPr>
          <w:rFonts w:cstheme="majorHAnsi"/>
          <w:color w:val="2F2B20" w:themeColor="text1"/>
          <w:sz w:val="24"/>
          <w:szCs w:val="24"/>
        </w:rPr>
      </w:pPr>
      <w:r w:rsidRPr="00BC38E7">
        <w:rPr>
          <w:rFonts w:cstheme="majorHAnsi"/>
          <w:color w:val="2F2B20" w:themeColor="text1"/>
          <w:sz w:val="24"/>
          <w:szCs w:val="24"/>
        </w:rPr>
        <w:t xml:space="preserve">Spitalul Universitar de Urgență București, Clinica Chirurgie Generală și de Urgență I </w:t>
      </w:r>
    </w:p>
    <w:p w14:paraId="3BA6C146" w14:textId="77777777" w:rsidR="00E5681C" w:rsidRPr="00BC38E7" w:rsidRDefault="006969F2" w:rsidP="00E5681C">
      <w:pPr>
        <w:pStyle w:val="Datsubseciune"/>
        <w:spacing w:after="0"/>
        <w:rPr>
          <w:rStyle w:val="IntenseEmphasis"/>
          <w:rFonts w:asciiTheme="majorHAnsi" w:hAnsiTheme="majorHAnsi" w:cstheme="majorHAnsi"/>
          <w:color w:val="2F2B20" w:themeColor="text1"/>
          <w:sz w:val="24"/>
          <w:szCs w:val="24"/>
        </w:rPr>
      </w:pPr>
      <w:r w:rsidRPr="00BC38E7">
        <w:rPr>
          <w:rFonts w:asciiTheme="majorHAnsi" w:hAnsiTheme="majorHAnsi" w:cstheme="majorHAnsi"/>
          <w:b/>
          <w:bCs/>
          <w:i/>
          <w:iCs/>
          <w:color w:val="2F2B20" w:themeColor="text1"/>
          <w:sz w:val="24"/>
          <w:szCs w:val="24"/>
        </w:rPr>
        <w:t>1998-2004</w:t>
      </w:r>
      <w:r w:rsidR="00E5681C" w:rsidRPr="00BC38E7">
        <w:rPr>
          <w:rFonts w:asciiTheme="majorHAnsi" w:hAnsiTheme="majorHAnsi" w:cstheme="majorHAnsi"/>
          <w:color w:val="2F2B20" w:themeColor="text1"/>
          <w:sz w:val="24"/>
          <w:szCs w:val="24"/>
        </w:rPr>
        <w:t xml:space="preserve">| </w:t>
      </w:r>
      <w:r w:rsidRPr="00BC38E7">
        <w:rPr>
          <w:rFonts w:asciiTheme="majorHAnsi" w:hAnsiTheme="majorHAnsi" w:cstheme="majorHAnsi"/>
          <w:color w:val="2F2B20" w:themeColor="text1"/>
          <w:sz w:val="24"/>
          <w:szCs w:val="24"/>
        </w:rPr>
        <w:t>Medic rezident Chirurgie Generală</w:t>
      </w:r>
    </w:p>
    <w:p w14:paraId="07517ED6" w14:textId="77777777" w:rsidR="00E5681C" w:rsidRPr="00BC38E7" w:rsidRDefault="00CC0173" w:rsidP="00E5681C">
      <w:pPr>
        <w:pStyle w:val="ListParagraph"/>
        <w:numPr>
          <w:ilvl w:val="0"/>
          <w:numId w:val="4"/>
        </w:numPr>
        <w:spacing w:after="0"/>
        <w:ind w:left="288" w:hanging="288"/>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Examen de admitere în rezidențiat sesiunea 1998</w:t>
      </w:r>
    </w:p>
    <w:p w14:paraId="5C7B9A80" w14:textId="77777777" w:rsidR="00E5681C" w:rsidRPr="00BC38E7" w:rsidRDefault="00CC0173" w:rsidP="00E5681C">
      <w:pPr>
        <w:pStyle w:val="Subseciune"/>
        <w:rPr>
          <w:rFonts w:cstheme="majorHAnsi"/>
          <w:color w:val="2F2B20" w:themeColor="text1"/>
          <w:sz w:val="24"/>
          <w:szCs w:val="24"/>
        </w:rPr>
      </w:pPr>
      <w:r w:rsidRPr="00BC38E7">
        <w:rPr>
          <w:rFonts w:cstheme="majorHAnsi"/>
          <w:color w:val="2F2B20" w:themeColor="text1"/>
          <w:sz w:val="24"/>
          <w:szCs w:val="24"/>
        </w:rPr>
        <w:t>Facultatea de Medicină Generală UMF „Carol Davila”</w:t>
      </w:r>
    </w:p>
    <w:p w14:paraId="0CE31AA3" w14:textId="77777777" w:rsidR="00E5681C" w:rsidRPr="00BC38E7" w:rsidRDefault="00CC0173" w:rsidP="00E5681C">
      <w:pPr>
        <w:pStyle w:val="Datsubseciune"/>
        <w:spacing w:after="0"/>
        <w:rPr>
          <w:rStyle w:val="IntenseEmphasis"/>
          <w:rFonts w:asciiTheme="majorHAnsi" w:hAnsiTheme="majorHAnsi" w:cstheme="majorHAnsi"/>
          <w:color w:val="2F2B20" w:themeColor="text1"/>
          <w:sz w:val="24"/>
          <w:szCs w:val="24"/>
        </w:rPr>
      </w:pPr>
      <w:r w:rsidRPr="00BC38E7">
        <w:rPr>
          <w:rFonts w:asciiTheme="majorHAnsi" w:hAnsiTheme="majorHAnsi" w:cstheme="majorHAnsi"/>
          <w:b/>
          <w:bCs/>
          <w:i/>
          <w:iCs/>
          <w:color w:val="2F2B20" w:themeColor="text1"/>
          <w:sz w:val="24"/>
          <w:szCs w:val="24"/>
        </w:rPr>
        <w:t>1990-1996</w:t>
      </w:r>
      <w:r w:rsidR="00E5681C" w:rsidRPr="00BC38E7">
        <w:rPr>
          <w:rFonts w:asciiTheme="majorHAnsi" w:hAnsiTheme="majorHAnsi" w:cstheme="majorHAnsi"/>
          <w:color w:val="2F2B20" w:themeColor="text1"/>
          <w:sz w:val="24"/>
          <w:szCs w:val="24"/>
        </w:rPr>
        <w:t>| Doctor</w:t>
      </w:r>
      <w:r w:rsidRPr="00BC38E7">
        <w:rPr>
          <w:rFonts w:asciiTheme="majorHAnsi" w:hAnsiTheme="majorHAnsi" w:cstheme="majorHAnsi"/>
          <w:color w:val="2F2B20" w:themeColor="text1"/>
          <w:sz w:val="24"/>
          <w:szCs w:val="24"/>
        </w:rPr>
        <w:t>-medic</w:t>
      </w:r>
    </w:p>
    <w:p w14:paraId="7F819589" w14:textId="77777777" w:rsidR="00E5681C" w:rsidRPr="00BC38E7" w:rsidRDefault="00CC0173" w:rsidP="00E5681C">
      <w:pPr>
        <w:pStyle w:val="ListParagraph"/>
        <w:numPr>
          <w:ilvl w:val="0"/>
          <w:numId w:val="4"/>
        </w:numPr>
        <w:spacing w:after="0"/>
        <w:ind w:left="288" w:hanging="288"/>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Diplomă de doctor-medic prin examenul de licență sesiunea septembrie 1996</w:t>
      </w:r>
    </w:p>
    <w:p w14:paraId="29529D0F" w14:textId="77777777" w:rsidR="00E5681C" w:rsidRPr="00BC38E7" w:rsidRDefault="006E71E9" w:rsidP="00E5681C">
      <w:pPr>
        <w:pStyle w:val="Subseciune"/>
        <w:rPr>
          <w:rFonts w:cstheme="majorHAnsi"/>
          <w:color w:val="2F2B20" w:themeColor="text1"/>
          <w:sz w:val="24"/>
          <w:szCs w:val="24"/>
        </w:rPr>
      </w:pPr>
      <w:r w:rsidRPr="00BC38E7">
        <w:rPr>
          <w:rFonts w:cstheme="majorHAnsi"/>
          <w:color w:val="2F2B20" w:themeColor="text1"/>
          <w:sz w:val="24"/>
          <w:szCs w:val="24"/>
        </w:rPr>
        <w:t>Liceul „Tudor Vladimirescu” Târgu Jiu</w:t>
      </w:r>
    </w:p>
    <w:p w14:paraId="61601EB1" w14:textId="77777777" w:rsidR="00E5681C" w:rsidRPr="00BC38E7" w:rsidRDefault="00CC0173" w:rsidP="00E5681C">
      <w:pPr>
        <w:pStyle w:val="Datsubseciune"/>
        <w:spacing w:after="0"/>
        <w:rPr>
          <w:rStyle w:val="IntenseEmphasis"/>
          <w:rFonts w:asciiTheme="majorHAnsi" w:hAnsiTheme="majorHAnsi" w:cstheme="majorHAnsi"/>
          <w:color w:val="2F2B20" w:themeColor="text1"/>
          <w:sz w:val="24"/>
          <w:szCs w:val="24"/>
        </w:rPr>
      </w:pPr>
      <w:r w:rsidRPr="00BC38E7">
        <w:rPr>
          <w:rFonts w:asciiTheme="majorHAnsi" w:hAnsiTheme="majorHAnsi" w:cstheme="majorHAnsi"/>
          <w:b/>
          <w:bCs/>
          <w:i/>
          <w:iCs/>
          <w:color w:val="2F2B20" w:themeColor="text1"/>
          <w:sz w:val="24"/>
          <w:szCs w:val="24"/>
        </w:rPr>
        <w:t>1986-1990</w:t>
      </w:r>
      <w:r w:rsidR="00E5681C" w:rsidRPr="00BC38E7">
        <w:rPr>
          <w:rFonts w:asciiTheme="majorHAnsi" w:hAnsiTheme="majorHAnsi" w:cstheme="majorHAnsi"/>
          <w:color w:val="2F2B20" w:themeColor="text1"/>
          <w:sz w:val="24"/>
          <w:szCs w:val="24"/>
        </w:rPr>
        <w:t xml:space="preserve">| </w:t>
      </w:r>
      <w:r w:rsidR="006E71E9" w:rsidRPr="00BC38E7">
        <w:rPr>
          <w:rFonts w:asciiTheme="majorHAnsi" w:hAnsiTheme="majorHAnsi" w:cstheme="majorHAnsi"/>
          <w:color w:val="2F2B20" w:themeColor="text1"/>
          <w:sz w:val="24"/>
          <w:szCs w:val="24"/>
        </w:rPr>
        <w:t>Diplomă de Bacalaureat</w:t>
      </w:r>
    </w:p>
    <w:p w14:paraId="3F8648C3" w14:textId="77777777" w:rsidR="00E5681C" w:rsidRPr="00BC38E7" w:rsidRDefault="006E71E9" w:rsidP="00E5681C">
      <w:pPr>
        <w:pStyle w:val="ListParagraph"/>
        <w:numPr>
          <w:ilvl w:val="0"/>
          <w:numId w:val="4"/>
        </w:numPr>
        <w:spacing w:after="0"/>
        <w:ind w:left="288" w:hanging="288"/>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Profil Matematică-Fizică</w:t>
      </w:r>
    </w:p>
    <w:p w14:paraId="1DA2403A" w14:textId="77777777" w:rsidR="008A24A7" w:rsidRPr="00BC38E7" w:rsidRDefault="00D96EA4" w:rsidP="00D96EA4">
      <w:pPr>
        <w:pStyle w:val="ListParagraph"/>
        <w:spacing w:after="0"/>
        <w:ind w:left="288" w:firstLine="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 xml:space="preserve"> </w:t>
      </w:r>
    </w:p>
    <w:p w14:paraId="7486AD4F" w14:textId="0CE2E2C4" w:rsidR="008A24A7" w:rsidRDefault="0017484A">
      <w:pPr>
        <w:pStyle w:val="Antetseciune"/>
        <w:rPr>
          <w:rFonts w:cstheme="majorHAnsi"/>
          <w:color w:val="2F2B20" w:themeColor="text1"/>
          <w:szCs w:val="24"/>
        </w:rPr>
      </w:pPr>
      <w:r w:rsidRPr="00BC38E7">
        <w:rPr>
          <w:rFonts w:cstheme="majorHAnsi"/>
          <w:color w:val="2F2B20" w:themeColor="text1"/>
          <w:szCs w:val="24"/>
        </w:rPr>
        <w:t>Experiență</w:t>
      </w:r>
    </w:p>
    <w:p w14:paraId="772240AF" w14:textId="77777777" w:rsidR="006A7E8A" w:rsidRPr="006A7E8A" w:rsidRDefault="006A7E8A" w:rsidP="006A7E8A"/>
    <w:p w14:paraId="6DB3B166" w14:textId="77777777" w:rsidR="008A24A7" w:rsidRPr="00BC38E7" w:rsidRDefault="00294335">
      <w:pPr>
        <w:spacing w:after="0"/>
        <w:rPr>
          <w:rFonts w:asciiTheme="majorHAnsi" w:hAnsiTheme="majorHAnsi" w:cstheme="majorHAnsi"/>
          <w:i/>
          <w:iCs/>
          <w:color w:val="2F2B20" w:themeColor="text1"/>
          <w:sz w:val="24"/>
          <w:szCs w:val="24"/>
        </w:rPr>
      </w:pPr>
      <w:r w:rsidRPr="00BC38E7">
        <w:rPr>
          <w:rFonts w:asciiTheme="majorHAnsi" w:hAnsiTheme="majorHAnsi" w:cstheme="majorHAnsi"/>
          <w:color w:val="2F2B20" w:themeColor="text1"/>
          <w:sz w:val="24"/>
          <w:szCs w:val="24"/>
        </w:rPr>
        <w:lastRenderedPageBreak/>
        <w:t xml:space="preserve">Manager </w:t>
      </w:r>
      <w:r w:rsidR="0017484A" w:rsidRPr="00BC38E7">
        <w:rPr>
          <w:rStyle w:val="IntenseEmphasis"/>
          <w:rFonts w:asciiTheme="majorHAnsi" w:hAnsiTheme="majorHAnsi" w:cstheme="majorHAnsi"/>
          <w:color w:val="2F2B20" w:themeColor="text1"/>
          <w:sz w:val="24"/>
          <w:szCs w:val="24"/>
        </w:rPr>
        <w:t xml:space="preserve"> </w:t>
      </w:r>
      <w:r w:rsidRPr="00BC38E7">
        <w:rPr>
          <w:rFonts w:asciiTheme="majorHAnsi" w:hAnsiTheme="majorHAnsi" w:cstheme="majorHAnsi"/>
          <w:b/>
          <w:bCs/>
          <w:i/>
          <w:iCs/>
          <w:color w:val="2F2B20" w:themeColor="text1"/>
          <w:sz w:val="24"/>
          <w:szCs w:val="24"/>
        </w:rPr>
        <w:t>mai 2017</w:t>
      </w:r>
      <w:r w:rsidR="0017484A" w:rsidRPr="00BC38E7">
        <w:rPr>
          <w:rFonts w:asciiTheme="majorHAnsi" w:hAnsiTheme="majorHAnsi" w:cstheme="majorHAnsi"/>
          <w:color w:val="2F2B20" w:themeColor="text1"/>
          <w:sz w:val="24"/>
          <w:szCs w:val="24"/>
        </w:rPr>
        <w:t xml:space="preserve"> – </w:t>
      </w:r>
      <w:r w:rsidRPr="00BC38E7">
        <w:rPr>
          <w:rFonts w:asciiTheme="majorHAnsi" w:hAnsiTheme="majorHAnsi" w:cstheme="majorHAnsi"/>
          <w:color w:val="2F2B20" w:themeColor="text1"/>
          <w:sz w:val="24"/>
          <w:szCs w:val="24"/>
        </w:rPr>
        <w:t>prezent</w:t>
      </w:r>
    </w:p>
    <w:p w14:paraId="21A98015" w14:textId="78185E5A" w:rsidR="008A24A7" w:rsidRDefault="00294335">
      <w:pPr>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Spitalul Clinic de Urgență Sf. Pantelimon București</w:t>
      </w:r>
      <w:r w:rsidR="0017484A" w:rsidRPr="00BC38E7">
        <w:rPr>
          <w:rFonts w:asciiTheme="majorHAnsi" w:hAnsiTheme="majorHAnsi" w:cstheme="majorHAnsi"/>
          <w:color w:val="2F2B20" w:themeColor="text1"/>
          <w:sz w:val="24"/>
          <w:szCs w:val="24"/>
        </w:rPr>
        <w:t xml:space="preserve"> | </w:t>
      </w:r>
      <w:r w:rsidRPr="00BC38E7">
        <w:rPr>
          <w:rFonts w:asciiTheme="majorHAnsi" w:hAnsiTheme="majorHAnsi" w:cstheme="majorHAnsi"/>
          <w:color w:val="2F2B20" w:themeColor="text1"/>
          <w:sz w:val="24"/>
          <w:szCs w:val="24"/>
        </w:rPr>
        <w:t>Șos. Pantelimon nr. 340-342, sector 2 București</w:t>
      </w:r>
    </w:p>
    <w:p w14:paraId="59E8885F" w14:textId="77777777" w:rsidR="006A7E8A" w:rsidRPr="00BC38E7" w:rsidRDefault="006A7E8A">
      <w:pPr>
        <w:rPr>
          <w:rFonts w:asciiTheme="majorHAnsi" w:hAnsiTheme="majorHAnsi" w:cstheme="majorHAnsi"/>
          <w:color w:val="2F2B20" w:themeColor="text1"/>
          <w:sz w:val="24"/>
          <w:szCs w:val="24"/>
        </w:rPr>
      </w:pPr>
    </w:p>
    <w:p w14:paraId="7EA35A00" w14:textId="77777777" w:rsidR="00947C36" w:rsidRPr="00BC38E7" w:rsidRDefault="0076789F" w:rsidP="00947C36">
      <w:pPr>
        <w:spacing w:after="0"/>
        <w:rPr>
          <w:rFonts w:asciiTheme="majorHAnsi" w:hAnsiTheme="majorHAnsi" w:cstheme="majorHAnsi"/>
          <w:i/>
          <w:iCs/>
          <w:color w:val="2F2B20" w:themeColor="text1"/>
          <w:sz w:val="24"/>
          <w:szCs w:val="24"/>
        </w:rPr>
      </w:pPr>
      <w:r w:rsidRPr="00BC38E7">
        <w:rPr>
          <w:rFonts w:asciiTheme="majorHAnsi" w:hAnsiTheme="majorHAnsi" w:cstheme="majorHAnsi"/>
          <w:color w:val="2F2B20" w:themeColor="text1"/>
          <w:sz w:val="24"/>
          <w:szCs w:val="24"/>
        </w:rPr>
        <w:t>Manager interimar</w:t>
      </w:r>
      <w:r w:rsidR="00947C36" w:rsidRPr="00BC38E7">
        <w:rPr>
          <w:rStyle w:val="IntenseEmphasis"/>
          <w:rFonts w:asciiTheme="majorHAnsi" w:hAnsiTheme="majorHAnsi" w:cstheme="majorHAnsi"/>
          <w:color w:val="2F2B20" w:themeColor="text1"/>
          <w:sz w:val="24"/>
          <w:szCs w:val="24"/>
        </w:rPr>
        <w:t xml:space="preserve"> </w:t>
      </w:r>
      <w:r w:rsidRPr="00BC38E7">
        <w:rPr>
          <w:rFonts w:asciiTheme="majorHAnsi" w:hAnsiTheme="majorHAnsi" w:cstheme="majorHAnsi"/>
          <w:b/>
          <w:bCs/>
          <w:i/>
          <w:iCs/>
          <w:color w:val="2F2B20" w:themeColor="text1"/>
          <w:sz w:val="24"/>
          <w:szCs w:val="24"/>
        </w:rPr>
        <w:t>iulie 2016</w:t>
      </w:r>
      <w:r w:rsidR="00947C36" w:rsidRPr="00BC38E7">
        <w:rPr>
          <w:rFonts w:asciiTheme="majorHAnsi" w:hAnsiTheme="majorHAnsi" w:cstheme="majorHAnsi"/>
          <w:color w:val="2F2B20" w:themeColor="text1"/>
          <w:sz w:val="24"/>
          <w:szCs w:val="24"/>
        </w:rPr>
        <w:t xml:space="preserve"> – </w:t>
      </w:r>
      <w:r w:rsidRPr="00BC38E7">
        <w:rPr>
          <w:rFonts w:asciiTheme="majorHAnsi" w:hAnsiTheme="majorHAnsi" w:cstheme="majorHAnsi"/>
          <w:color w:val="2F2B20" w:themeColor="text1"/>
          <w:sz w:val="24"/>
          <w:szCs w:val="24"/>
        </w:rPr>
        <w:t>ianuarie 2017</w:t>
      </w:r>
    </w:p>
    <w:p w14:paraId="5BC0B0ED" w14:textId="48C49115" w:rsidR="00947C36" w:rsidRDefault="0076789F" w:rsidP="00947C36">
      <w:pPr>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Spitalul Universitar de Urgență București</w:t>
      </w:r>
      <w:r w:rsidR="00947C36" w:rsidRPr="00BC38E7">
        <w:rPr>
          <w:rFonts w:asciiTheme="majorHAnsi" w:hAnsiTheme="majorHAnsi" w:cstheme="majorHAnsi"/>
          <w:color w:val="2F2B20" w:themeColor="text1"/>
          <w:sz w:val="24"/>
          <w:szCs w:val="24"/>
        </w:rPr>
        <w:t xml:space="preserve"> | </w:t>
      </w:r>
      <w:r w:rsidRPr="00BC38E7">
        <w:rPr>
          <w:rFonts w:asciiTheme="majorHAnsi" w:hAnsiTheme="majorHAnsi" w:cstheme="majorHAnsi"/>
          <w:color w:val="2F2B20" w:themeColor="text1"/>
          <w:sz w:val="24"/>
          <w:szCs w:val="24"/>
        </w:rPr>
        <w:t>Splaiul Independenței 169, sector 5 București</w:t>
      </w:r>
    </w:p>
    <w:p w14:paraId="37FEB409" w14:textId="77777777" w:rsidR="006A7E8A" w:rsidRPr="00BC38E7" w:rsidRDefault="006A7E8A" w:rsidP="00947C36">
      <w:pPr>
        <w:rPr>
          <w:rFonts w:asciiTheme="majorHAnsi" w:hAnsiTheme="majorHAnsi" w:cstheme="majorHAnsi"/>
          <w:color w:val="2F2B20" w:themeColor="text1"/>
          <w:sz w:val="24"/>
          <w:szCs w:val="24"/>
        </w:rPr>
      </w:pPr>
    </w:p>
    <w:p w14:paraId="0A5068EA" w14:textId="77777777" w:rsidR="00947C36" w:rsidRPr="00BC38E7" w:rsidRDefault="005737EB" w:rsidP="00947C36">
      <w:pPr>
        <w:spacing w:after="0"/>
        <w:rPr>
          <w:rFonts w:asciiTheme="majorHAnsi" w:hAnsiTheme="majorHAnsi" w:cstheme="majorHAnsi"/>
          <w:i/>
          <w:iCs/>
          <w:color w:val="2F2B20" w:themeColor="text1"/>
          <w:sz w:val="24"/>
          <w:szCs w:val="24"/>
        </w:rPr>
      </w:pPr>
      <w:r w:rsidRPr="00BC38E7">
        <w:rPr>
          <w:rFonts w:asciiTheme="majorHAnsi" w:hAnsiTheme="majorHAnsi" w:cstheme="majorHAnsi"/>
          <w:color w:val="2F2B20" w:themeColor="text1"/>
          <w:sz w:val="24"/>
          <w:szCs w:val="24"/>
        </w:rPr>
        <w:t>Director medical</w:t>
      </w:r>
      <w:r w:rsidR="00947C36" w:rsidRPr="00BC38E7">
        <w:rPr>
          <w:rStyle w:val="IntenseEmphasis"/>
          <w:rFonts w:asciiTheme="majorHAnsi" w:hAnsiTheme="majorHAnsi" w:cstheme="majorHAnsi"/>
          <w:color w:val="2F2B20" w:themeColor="text1"/>
          <w:sz w:val="24"/>
          <w:szCs w:val="24"/>
        </w:rPr>
        <w:t xml:space="preserve"> </w:t>
      </w:r>
      <w:r w:rsidRPr="00BC38E7">
        <w:rPr>
          <w:rFonts w:asciiTheme="majorHAnsi" w:hAnsiTheme="majorHAnsi" w:cstheme="majorHAnsi"/>
          <w:b/>
          <w:bCs/>
          <w:i/>
          <w:iCs/>
          <w:color w:val="2F2B20" w:themeColor="text1"/>
          <w:sz w:val="24"/>
          <w:szCs w:val="24"/>
        </w:rPr>
        <w:t>iunie 2015</w:t>
      </w:r>
      <w:r w:rsidR="00947C36" w:rsidRPr="00BC38E7">
        <w:rPr>
          <w:rFonts w:asciiTheme="majorHAnsi" w:hAnsiTheme="majorHAnsi" w:cstheme="majorHAnsi"/>
          <w:color w:val="2F2B20" w:themeColor="text1"/>
          <w:sz w:val="24"/>
          <w:szCs w:val="24"/>
        </w:rPr>
        <w:t xml:space="preserve"> – </w:t>
      </w:r>
      <w:r w:rsidRPr="00BC38E7">
        <w:rPr>
          <w:rFonts w:asciiTheme="majorHAnsi" w:hAnsiTheme="majorHAnsi" w:cstheme="majorHAnsi"/>
          <w:color w:val="2F2B20" w:themeColor="text1"/>
          <w:sz w:val="24"/>
          <w:szCs w:val="24"/>
        </w:rPr>
        <w:t>februarie 2017</w:t>
      </w:r>
    </w:p>
    <w:p w14:paraId="49D5934D" w14:textId="414D9C34" w:rsidR="00947C36" w:rsidRDefault="005737EB" w:rsidP="00947C36">
      <w:pPr>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Spitalul Universitar de Urgență București</w:t>
      </w:r>
      <w:r w:rsidR="00947C36" w:rsidRPr="00BC38E7">
        <w:rPr>
          <w:rFonts w:asciiTheme="majorHAnsi" w:hAnsiTheme="majorHAnsi" w:cstheme="majorHAnsi"/>
          <w:color w:val="2F2B20" w:themeColor="text1"/>
          <w:sz w:val="24"/>
          <w:szCs w:val="24"/>
        </w:rPr>
        <w:t xml:space="preserve"> | </w:t>
      </w:r>
      <w:r w:rsidRPr="00BC38E7">
        <w:rPr>
          <w:rFonts w:asciiTheme="majorHAnsi" w:hAnsiTheme="majorHAnsi" w:cstheme="majorHAnsi"/>
          <w:color w:val="2F2B20" w:themeColor="text1"/>
          <w:sz w:val="24"/>
          <w:szCs w:val="24"/>
        </w:rPr>
        <w:t>Splaiul Independenței 169, sector 5 București</w:t>
      </w:r>
    </w:p>
    <w:p w14:paraId="596E560C" w14:textId="77777777" w:rsidR="006A7E8A" w:rsidRPr="00BC38E7" w:rsidRDefault="006A7E8A" w:rsidP="00947C36">
      <w:pPr>
        <w:rPr>
          <w:rFonts w:asciiTheme="majorHAnsi" w:hAnsiTheme="majorHAnsi" w:cstheme="majorHAnsi"/>
          <w:color w:val="2F2B20" w:themeColor="text1"/>
          <w:sz w:val="24"/>
          <w:szCs w:val="24"/>
        </w:rPr>
      </w:pPr>
    </w:p>
    <w:p w14:paraId="2180D6F4" w14:textId="77777777" w:rsidR="00947C36" w:rsidRPr="00BC38E7" w:rsidRDefault="005737EB" w:rsidP="00947C36">
      <w:pPr>
        <w:spacing w:after="0"/>
        <w:rPr>
          <w:rFonts w:asciiTheme="majorHAnsi" w:hAnsiTheme="majorHAnsi" w:cstheme="majorHAnsi"/>
          <w:i/>
          <w:iCs/>
          <w:color w:val="2F2B20" w:themeColor="text1"/>
          <w:sz w:val="24"/>
          <w:szCs w:val="24"/>
        </w:rPr>
      </w:pPr>
      <w:r w:rsidRPr="00BC38E7">
        <w:rPr>
          <w:rFonts w:asciiTheme="majorHAnsi" w:hAnsiTheme="majorHAnsi" w:cstheme="majorHAnsi"/>
          <w:color w:val="2F2B20" w:themeColor="text1"/>
          <w:sz w:val="24"/>
          <w:szCs w:val="24"/>
        </w:rPr>
        <w:t>Medic coordonator Bloc Operator</w:t>
      </w:r>
      <w:r w:rsidR="00947C36" w:rsidRPr="00BC38E7">
        <w:rPr>
          <w:rStyle w:val="IntenseEmphasis"/>
          <w:rFonts w:asciiTheme="majorHAnsi" w:hAnsiTheme="majorHAnsi" w:cstheme="majorHAnsi"/>
          <w:color w:val="2F2B20" w:themeColor="text1"/>
          <w:sz w:val="24"/>
          <w:szCs w:val="24"/>
        </w:rPr>
        <w:t xml:space="preserve"> </w:t>
      </w:r>
      <w:r w:rsidRPr="00BC38E7">
        <w:rPr>
          <w:rFonts w:asciiTheme="majorHAnsi" w:hAnsiTheme="majorHAnsi" w:cstheme="majorHAnsi"/>
          <w:b/>
          <w:bCs/>
          <w:i/>
          <w:iCs/>
          <w:color w:val="2F2B20" w:themeColor="text1"/>
          <w:sz w:val="24"/>
          <w:szCs w:val="24"/>
        </w:rPr>
        <w:t>2008</w:t>
      </w:r>
      <w:r w:rsidR="00947C36" w:rsidRPr="00BC38E7">
        <w:rPr>
          <w:rFonts w:asciiTheme="majorHAnsi" w:hAnsiTheme="majorHAnsi" w:cstheme="majorHAnsi"/>
          <w:color w:val="2F2B20" w:themeColor="text1"/>
          <w:sz w:val="24"/>
          <w:szCs w:val="24"/>
        </w:rPr>
        <w:t xml:space="preserve"> – </w:t>
      </w:r>
      <w:r w:rsidRPr="00BC38E7">
        <w:rPr>
          <w:rFonts w:asciiTheme="majorHAnsi" w:hAnsiTheme="majorHAnsi" w:cstheme="majorHAnsi"/>
          <w:color w:val="2F2B20" w:themeColor="text1"/>
          <w:sz w:val="24"/>
          <w:szCs w:val="24"/>
        </w:rPr>
        <w:t>2015</w:t>
      </w:r>
    </w:p>
    <w:p w14:paraId="66C30A48" w14:textId="1F1D0D33" w:rsidR="00947C36" w:rsidRDefault="005737EB" w:rsidP="00947C36">
      <w:pPr>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Spitalul Universitar de Urgență București</w:t>
      </w:r>
      <w:r w:rsidR="00947C36" w:rsidRPr="00BC38E7">
        <w:rPr>
          <w:rFonts w:asciiTheme="majorHAnsi" w:hAnsiTheme="majorHAnsi" w:cstheme="majorHAnsi"/>
          <w:color w:val="2F2B20" w:themeColor="text1"/>
          <w:sz w:val="24"/>
          <w:szCs w:val="24"/>
        </w:rPr>
        <w:t xml:space="preserve"> | </w:t>
      </w:r>
      <w:r w:rsidRPr="00BC38E7">
        <w:rPr>
          <w:rFonts w:asciiTheme="majorHAnsi" w:hAnsiTheme="majorHAnsi" w:cstheme="majorHAnsi"/>
          <w:color w:val="2F2B20" w:themeColor="text1"/>
          <w:sz w:val="24"/>
          <w:szCs w:val="24"/>
        </w:rPr>
        <w:t>Splaiul Independenței 169, sector 5 București</w:t>
      </w:r>
    </w:p>
    <w:p w14:paraId="389024DC" w14:textId="77777777" w:rsidR="006A7E8A" w:rsidRPr="00BC38E7" w:rsidRDefault="006A7E8A" w:rsidP="00947C36">
      <w:pPr>
        <w:rPr>
          <w:rFonts w:asciiTheme="majorHAnsi" w:hAnsiTheme="majorHAnsi" w:cstheme="majorHAnsi"/>
          <w:color w:val="2F2B20" w:themeColor="text1"/>
          <w:sz w:val="24"/>
          <w:szCs w:val="24"/>
        </w:rPr>
      </w:pPr>
    </w:p>
    <w:p w14:paraId="636E5C79" w14:textId="77777777" w:rsidR="00294335" w:rsidRPr="00BC38E7" w:rsidRDefault="005737EB" w:rsidP="00294335">
      <w:pPr>
        <w:spacing w:after="0"/>
        <w:rPr>
          <w:rFonts w:asciiTheme="majorHAnsi" w:hAnsiTheme="majorHAnsi" w:cstheme="majorHAnsi"/>
          <w:i/>
          <w:iCs/>
          <w:color w:val="2F2B20" w:themeColor="text1"/>
          <w:sz w:val="24"/>
          <w:szCs w:val="24"/>
        </w:rPr>
      </w:pPr>
      <w:r w:rsidRPr="00BC38E7">
        <w:rPr>
          <w:rFonts w:asciiTheme="majorHAnsi" w:hAnsiTheme="majorHAnsi" w:cstheme="majorHAnsi"/>
          <w:color w:val="2F2B20" w:themeColor="text1"/>
          <w:sz w:val="24"/>
          <w:szCs w:val="24"/>
        </w:rPr>
        <w:t>Șef de lucrări</w:t>
      </w:r>
      <w:r w:rsidR="00BF7CB8" w:rsidRPr="00BC38E7">
        <w:rPr>
          <w:rFonts w:asciiTheme="majorHAnsi" w:hAnsiTheme="majorHAnsi" w:cstheme="majorHAnsi"/>
          <w:color w:val="2F2B20" w:themeColor="text1"/>
          <w:sz w:val="24"/>
          <w:szCs w:val="24"/>
        </w:rPr>
        <w:t xml:space="preserve"> Chirurgie I SUUB</w:t>
      </w:r>
      <w:r w:rsidR="00294335" w:rsidRPr="00BC38E7">
        <w:rPr>
          <w:rStyle w:val="IntenseEmphasis"/>
          <w:rFonts w:asciiTheme="majorHAnsi" w:hAnsiTheme="majorHAnsi" w:cstheme="majorHAnsi"/>
          <w:color w:val="2F2B20" w:themeColor="text1"/>
          <w:sz w:val="24"/>
          <w:szCs w:val="24"/>
        </w:rPr>
        <w:t xml:space="preserve"> </w:t>
      </w:r>
      <w:r w:rsidR="00BF7CB8" w:rsidRPr="00BC38E7">
        <w:rPr>
          <w:rFonts w:asciiTheme="majorHAnsi" w:hAnsiTheme="majorHAnsi" w:cstheme="majorHAnsi"/>
          <w:b/>
          <w:bCs/>
          <w:i/>
          <w:iCs/>
          <w:color w:val="2F2B20" w:themeColor="text1"/>
          <w:sz w:val="24"/>
          <w:szCs w:val="24"/>
        </w:rPr>
        <w:t>2016</w:t>
      </w:r>
      <w:r w:rsidR="00294335" w:rsidRPr="00BC38E7">
        <w:rPr>
          <w:rFonts w:asciiTheme="majorHAnsi" w:hAnsiTheme="majorHAnsi" w:cstheme="majorHAnsi"/>
          <w:color w:val="2F2B20" w:themeColor="text1"/>
          <w:sz w:val="24"/>
          <w:szCs w:val="24"/>
        </w:rPr>
        <w:t xml:space="preserve"> – </w:t>
      </w:r>
      <w:r w:rsidR="00BF7CB8" w:rsidRPr="00BC38E7">
        <w:rPr>
          <w:rFonts w:asciiTheme="majorHAnsi" w:hAnsiTheme="majorHAnsi" w:cstheme="majorHAnsi"/>
          <w:color w:val="2F2B20" w:themeColor="text1"/>
          <w:sz w:val="24"/>
          <w:szCs w:val="24"/>
        </w:rPr>
        <w:t>prezent</w:t>
      </w:r>
    </w:p>
    <w:p w14:paraId="1BDE7283" w14:textId="433854BD" w:rsidR="00294335" w:rsidRDefault="005737EB" w:rsidP="00294335">
      <w:pPr>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UMF „Carol Davila”</w:t>
      </w:r>
      <w:r w:rsidR="00294335" w:rsidRPr="00BC38E7">
        <w:rPr>
          <w:rFonts w:asciiTheme="majorHAnsi" w:hAnsiTheme="majorHAnsi" w:cstheme="majorHAnsi"/>
          <w:color w:val="2F2B20" w:themeColor="text1"/>
          <w:sz w:val="24"/>
          <w:szCs w:val="24"/>
        </w:rPr>
        <w:t xml:space="preserve"> | </w:t>
      </w:r>
      <w:r w:rsidR="00BF7CB8" w:rsidRPr="00BC38E7">
        <w:rPr>
          <w:rFonts w:asciiTheme="majorHAnsi" w:hAnsiTheme="majorHAnsi" w:cstheme="majorHAnsi"/>
          <w:color w:val="2F2B20" w:themeColor="text1"/>
          <w:sz w:val="24"/>
          <w:szCs w:val="24"/>
        </w:rPr>
        <w:t>Str. Dionisie Lupu 37, București</w:t>
      </w:r>
    </w:p>
    <w:p w14:paraId="6317B239" w14:textId="77777777" w:rsidR="006A7E8A" w:rsidRPr="00BC38E7" w:rsidRDefault="006A7E8A" w:rsidP="00294335">
      <w:pPr>
        <w:rPr>
          <w:rFonts w:asciiTheme="majorHAnsi" w:hAnsiTheme="majorHAnsi" w:cstheme="majorHAnsi"/>
          <w:color w:val="2F2B20" w:themeColor="text1"/>
          <w:sz w:val="24"/>
          <w:szCs w:val="24"/>
        </w:rPr>
      </w:pPr>
    </w:p>
    <w:p w14:paraId="3FDBDC4A" w14:textId="77777777" w:rsidR="00294335" w:rsidRPr="00BC38E7" w:rsidRDefault="00BF7CB8" w:rsidP="00294335">
      <w:pPr>
        <w:spacing w:after="0"/>
        <w:rPr>
          <w:rFonts w:asciiTheme="majorHAnsi" w:hAnsiTheme="majorHAnsi" w:cstheme="majorHAnsi"/>
          <w:i/>
          <w:iCs/>
          <w:color w:val="2F2B20" w:themeColor="text1"/>
          <w:sz w:val="24"/>
          <w:szCs w:val="24"/>
        </w:rPr>
      </w:pPr>
      <w:r w:rsidRPr="00BC38E7">
        <w:rPr>
          <w:rFonts w:asciiTheme="majorHAnsi" w:hAnsiTheme="majorHAnsi" w:cstheme="majorHAnsi"/>
          <w:color w:val="2F2B20" w:themeColor="text1"/>
          <w:sz w:val="24"/>
          <w:szCs w:val="24"/>
        </w:rPr>
        <w:t>Asistent universitar Chirurgie I SUUB</w:t>
      </w:r>
      <w:r w:rsidR="00294335" w:rsidRPr="00BC38E7">
        <w:rPr>
          <w:rStyle w:val="IntenseEmphasis"/>
          <w:rFonts w:asciiTheme="majorHAnsi" w:hAnsiTheme="majorHAnsi" w:cstheme="majorHAnsi"/>
          <w:b w:val="0"/>
          <w:bCs w:val="0"/>
          <w:i w:val="0"/>
          <w:iCs w:val="0"/>
          <w:color w:val="2F2B20" w:themeColor="text1"/>
          <w:sz w:val="24"/>
          <w:szCs w:val="24"/>
        </w:rPr>
        <w:t xml:space="preserve"> </w:t>
      </w:r>
      <w:r w:rsidRPr="00BC38E7">
        <w:rPr>
          <w:rFonts w:asciiTheme="majorHAnsi" w:hAnsiTheme="majorHAnsi" w:cstheme="majorHAnsi"/>
          <w:b/>
          <w:bCs/>
          <w:i/>
          <w:iCs/>
          <w:color w:val="2F2B20" w:themeColor="text1"/>
          <w:sz w:val="24"/>
          <w:szCs w:val="24"/>
        </w:rPr>
        <w:t>2006</w:t>
      </w:r>
      <w:r w:rsidR="00294335" w:rsidRPr="00BC38E7">
        <w:rPr>
          <w:rFonts w:asciiTheme="majorHAnsi" w:hAnsiTheme="majorHAnsi" w:cstheme="majorHAnsi"/>
          <w:color w:val="2F2B20" w:themeColor="text1"/>
          <w:sz w:val="24"/>
          <w:szCs w:val="24"/>
        </w:rPr>
        <w:t xml:space="preserve"> – </w:t>
      </w:r>
      <w:r w:rsidRPr="00BC38E7">
        <w:rPr>
          <w:rFonts w:asciiTheme="majorHAnsi" w:hAnsiTheme="majorHAnsi" w:cstheme="majorHAnsi"/>
          <w:color w:val="2F2B20" w:themeColor="text1"/>
          <w:sz w:val="24"/>
          <w:szCs w:val="24"/>
        </w:rPr>
        <w:t>2016</w:t>
      </w:r>
    </w:p>
    <w:p w14:paraId="709ECE68" w14:textId="3D138FAB" w:rsidR="00294335" w:rsidRDefault="00BF7CB8" w:rsidP="00294335">
      <w:pPr>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UMF „Carol Davila”</w:t>
      </w:r>
      <w:r w:rsidR="00294335" w:rsidRPr="00BC38E7">
        <w:rPr>
          <w:rFonts w:asciiTheme="majorHAnsi" w:hAnsiTheme="majorHAnsi" w:cstheme="majorHAnsi"/>
          <w:color w:val="2F2B20" w:themeColor="text1"/>
          <w:sz w:val="24"/>
          <w:szCs w:val="24"/>
        </w:rPr>
        <w:t xml:space="preserve"> | </w:t>
      </w:r>
      <w:r w:rsidRPr="00BC38E7">
        <w:rPr>
          <w:rFonts w:asciiTheme="majorHAnsi" w:hAnsiTheme="majorHAnsi" w:cstheme="majorHAnsi"/>
          <w:color w:val="2F2B20" w:themeColor="text1"/>
          <w:sz w:val="24"/>
          <w:szCs w:val="24"/>
        </w:rPr>
        <w:t>Str. Dionisie Lupu 37, București</w:t>
      </w:r>
    </w:p>
    <w:p w14:paraId="327B6757" w14:textId="77777777" w:rsidR="006A7E8A" w:rsidRPr="00BC38E7" w:rsidRDefault="006A7E8A" w:rsidP="00294335">
      <w:pPr>
        <w:rPr>
          <w:rFonts w:asciiTheme="majorHAnsi" w:hAnsiTheme="majorHAnsi" w:cstheme="majorHAnsi"/>
          <w:color w:val="2F2B20" w:themeColor="text1"/>
          <w:sz w:val="24"/>
          <w:szCs w:val="24"/>
        </w:rPr>
      </w:pPr>
    </w:p>
    <w:p w14:paraId="17616F95" w14:textId="77777777" w:rsidR="00294335" w:rsidRPr="00BC38E7" w:rsidRDefault="00BF7CB8" w:rsidP="00294335">
      <w:pPr>
        <w:spacing w:after="0"/>
        <w:rPr>
          <w:rFonts w:asciiTheme="majorHAnsi" w:hAnsiTheme="majorHAnsi" w:cstheme="majorHAnsi"/>
          <w:i/>
          <w:iCs/>
          <w:color w:val="2F2B20" w:themeColor="text1"/>
          <w:sz w:val="24"/>
          <w:szCs w:val="24"/>
        </w:rPr>
      </w:pPr>
      <w:r w:rsidRPr="00BC38E7">
        <w:rPr>
          <w:rFonts w:asciiTheme="majorHAnsi" w:hAnsiTheme="majorHAnsi" w:cstheme="majorHAnsi"/>
          <w:color w:val="2F2B20" w:themeColor="text1"/>
          <w:sz w:val="24"/>
          <w:szCs w:val="24"/>
        </w:rPr>
        <w:t>Medic primar Chirurgie Generală</w:t>
      </w:r>
      <w:r w:rsidR="00294335" w:rsidRPr="00BC38E7">
        <w:rPr>
          <w:rStyle w:val="IntenseEmphasis"/>
          <w:rFonts w:asciiTheme="majorHAnsi" w:hAnsiTheme="majorHAnsi" w:cstheme="majorHAnsi"/>
          <w:color w:val="2F2B20" w:themeColor="text1"/>
          <w:sz w:val="24"/>
          <w:szCs w:val="24"/>
        </w:rPr>
        <w:t xml:space="preserve"> </w:t>
      </w:r>
      <w:r w:rsidRPr="00BC38E7">
        <w:rPr>
          <w:rFonts w:asciiTheme="majorHAnsi" w:hAnsiTheme="majorHAnsi" w:cstheme="majorHAnsi"/>
          <w:b/>
          <w:bCs/>
          <w:i/>
          <w:iCs/>
          <w:color w:val="2F2B20" w:themeColor="text1"/>
          <w:sz w:val="24"/>
          <w:szCs w:val="24"/>
        </w:rPr>
        <w:t>2</w:t>
      </w:r>
      <w:r w:rsidR="001A3672" w:rsidRPr="00BC38E7">
        <w:rPr>
          <w:rFonts w:asciiTheme="majorHAnsi" w:hAnsiTheme="majorHAnsi" w:cstheme="majorHAnsi"/>
          <w:b/>
          <w:bCs/>
          <w:i/>
          <w:iCs/>
          <w:color w:val="2F2B20" w:themeColor="text1"/>
          <w:sz w:val="24"/>
          <w:szCs w:val="24"/>
        </w:rPr>
        <w:t>009</w:t>
      </w:r>
      <w:r w:rsidR="00294335" w:rsidRPr="00BC38E7">
        <w:rPr>
          <w:rFonts w:asciiTheme="majorHAnsi" w:hAnsiTheme="majorHAnsi" w:cstheme="majorHAnsi"/>
          <w:color w:val="2F2B20" w:themeColor="text1"/>
          <w:sz w:val="24"/>
          <w:szCs w:val="24"/>
        </w:rPr>
        <w:t xml:space="preserve"> – </w:t>
      </w:r>
      <w:r w:rsidRPr="00BC38E7">
        <w:rPr>
          <w:rFonts w:asciiTheme="majorHAnsi" w:hAnsiTheme="majorHAnsi" w:cstheme="majorHAnsi"/>
          <w:color w:val="2F2B20" w:themeColor="text1"/>
          <w:sz w:val="24"/>
          <w:szCs w:val="24"/>
        </w:rPr>
        <w:t>prezent</w:t>
      </w:r>
    </w:p>
    <w:p w14:paraId="10026E17" w14:textId="77777777" w:rsidR="00294335" w:rsidRPr="00BC38E7" w:rsidRDefault="00BF7CB8" w:rsidP="00294335">
      <w:pPr>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Spitalul Universitar de Urgență București</w:t>
      </w:r>
      <w:r w:rsidR="00294335" w:rsidRPr="00BC38E7">
        <w:rPr>
          <w:rFonts w:asciiTheme="majorHAnsi" w:hAnsiTheme="majorHAnsi" w:cstheme="majorHAnsi"/>
          <w:color w:val="2F2B20" w:themeColor="text1"/>
          <w:sz w:val="24"/>
          <w:szCs w:val="24"/>
        </w:rPr>
        <w:t xml:space="preserve"> | </w:t>
      </w:r>
      <w:r w:rsidRPr="00BC38E7">
        <w:rPr>
          <w:rFonts w:asciiTheme="majorHAnsi" w:hAnsiTheme="majorHAnsi" w:cstheme="majorHAnsi"/>
          <w:color w:val="2F2B20" w:themeColor="text1"/>
          <w:sz w:val="24"/>
          <w:szCs w:val="24"/>
        </w:rPr>
        <w:t>Splaiul Independenței 169, sector 5 București</w:t>
      </w:r>
    </w:p>
    <w:p w14:paraId="48461C5B" w14:textId="1815AAE6" w:rsidR="001A3672" w:rsidRDefault="001A3672" w:rsidP="00294335">
      <w:pPr>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Spitalul Clinic de Urgență Sf. Pantelimon București | Șos. Pantelimon nr. 340-342, sector 2 București</w:t>
      </w:r>
    </w:p>
    <w:p w14:paraId="124A07A2" w14:textId="77777777" w:rsidR="006A7E8A" w:rsidRPr="00BC38E7" w:rsidRDefault="006A7E8A" w:rsidP="00294335">
      <w:pPr>
        <w:rPr>
          <w:rFonts w:asciiTheme="majorHAnsi" w:hAnsiTheme="majorHAnsi" w:cstheme="majorHAnsi"/>
          <w:color w:val="2F2B20" w:themeColor="text1"/>
          <w:sz w:val="24"/>
          <w:szCs w:val="24"/>
        </w:rPr>
      </w:pPr>
    </w:p>
    <w:p w14:paraId="44BAAB25" w14:textId="52641ABC" w:rsidR="00294335" w:rsidRPr="00BC38E7" w:rsidRDefault="001A3672" w:rsidP="00294335">
      <w:pPr>
        <w:spacing w:after="0"/>
        <w:rPr>
          <w:rFonts w:asciiTheme="majorHAnsi" w:hAnsiTheme="majorHAnsi" w:cstheme="majorHAnsi"/>
          <w:i/>
          <w:iCs/>
          <w:color w:val="2F2B20" w:themeColor="text1"/>
          <w:sz w:val="24"/>
          <w:szCs w:val="24"/>
        </w:rPr>
      </w:pPr>
      <w:r w:rsidRPr="00BC38E7">
        <w:rPr>
          <w:rFonts w:asciiTheme="majorHAnsi" w:hAnsiTheme="majorHAnsi" w:cstheme="majorHAnsi"/>
          <w:color w:val="2F2B20" w:themeColor="text1"/>
          <w:sz w:val="24"/>
          <w:szCs w:val="24"/>
        </w:rPr>
        <w:t>Medic specialist Chirurgie Generală</w:t>
      </w:r>
      <w:r w:rsidR="00294335" w:rsidRPr="00BC38E7">
        <w:rPr>
          <w:rStyle w:val="IntenseEmphasis"/>
          <w:rFonts w:asciiTheme="majorHAnsi" w:hAnsiTheme="majorHAnsi" w:cstheme="majorHAnsi"/>
          <w:color w:val="2F2B20" w:themeColor="text1"/>
          <w:sz w:val="24"/>
          <w:szCs w:val="24"/>
        </w:rPr>
        <w:t xml:space="preserve"> </w:t>
      </w:r>
      <w:r w:rsidRPr="00BC38E7">
        <w:rPr>
          <w:rFonts w:asciiTheme="majorHAnsi" w:hAnsiTheme="majorHAnsi" w:cstheme="majorHAnsi"/>
          <w:b/>
          <w:bCs/>
          <w:i/>
          <w:iCs/>
          <w:color w:val="2F2B20" w:themeColor="text1"/>
          <w:sz w:val="24"/>
          <w:szCs w:val="24"/>
        </w:rPr>
        <w:t>200</w:t>
      </w:r>
      <w:r w:rsidR="00986DA6">
        <w:rPr>
          <w:rFonts w:asciiTheme="majorHAnsi" w:hAnsiTheme="majorHAnsi" w:cstheme="majorHAnsi"/>
          <w:b/>
          <w:bCs/>
          <w:i/>
          <w:iCs/>
          <w:color w:val="2F2B20" w:themeColor="text1"/>
          <w:sz w:val="24"/>
          <w:szCs w:val="24"/>
        </w:rPr>
        <w:t>4</w:t>
      </w:r>
      <w:r w:rsidR="00294335" w:rsidRPr="00BC38E7">
        <w:rPr>
          <w:rFonts w:asciiTheme="majorHAnsi" w:hAnsiTheme="majorHAnsi" w:cstheme="majorHAnsi"/>
          <w:color w:val="2F2B20" w:themeColor="text1"/>
          <w:sz w:val="24"/>
          <w:szCs w:val="24"/>
        </w:rPr>
        <w:t xml:space="preserve"> – </w:t>
      </w:r>
      <w:r w:rsidRPr="00BC38E7">
        <w:rPr>
          <w:rFonts w:asciiTheme="majorHAnsi" w:hAnsiTheme="majorHAnsi" w:cstheme="majorHAnsi"/>
          <w:color w:val="2F2B20" w:themeColor="text1"/>
          <w:sz w:val="24"/>
          <w:szCs w:val="24"/>
        </w:rPr>
        <w:t>2008</w:t>
      </w:r>
    </w:p>
    <w:p w14:paraId="10A445FD" w14:textId="77777777" w:rsidR="00986DA6" w:rsidRPr="00BC38E7" w:rsidRDefault="00986DA6" w:rsidP="00986DA6">
      <w:pPr>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Spitalul Județean Târgu Jiu | Str. Tudor Vladimirescu nr. 17, Târgu-Jiu, jud. Gorj</w:t>
      </w:r>
    </w:p>
    <w:p w14:paraId="48448D59" w14:textId="5E499DE9" w:rsidR="00294335" w:rsidRDefault="001A3672" w:rsidP="00294335">
      <w:pPr>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 xml:space="preserve">Spitalul Universitar de Urgență București | Splaiul Independenței 169, sector 5 București </w:t>
      </w:r>
    </w:p>
    <w:p w14:paraId="493BD98C" w14:textId="77777777" w:rsidR="006A7E8A" w:rsidRPr="00BC38E7" w:rsidRDefault="006A7E8A" w:rsidP="00294335">
      <w:pPr>
        <w:rPr>
          <w:rFonts w:asciiTheme="majorHAnsi" w:hAnsiTheme="majorHAnsi" w:cstheme="majorHAnsi"/>
          <w:color w:val="2F2B20" w:themeColor="text1"/>
          <w:sz w:val="24"/>
          <w:szCs w:val="24"/>
        </w:rPr>
      </w:pPr>
    </w:p>
    <w:p w14:paraId="3D45F98B" w14:textId="77777777" w:rsidR="00294335" w:rsidRPr="00BC38E7" w:rsidRDefault="00102557" w:rsidP="00294335">
      <w:pPr>
        <w:spacing w:after="0"/>
        <w:rPr>
          <w:rFonts w:asciiTheme="majorHAnsi" w:hAnsiTheme="majorHAnsi" w:cstheme="majorHAnsi"/>
          <w:i/>
          <w:iCs/>
          <w:color w:val="2F2B20" w:themeColor="text1"/>
          <w:sz w:val="24"/>
          <w:szCs w:val="24"/>
        </w:rPr>
      </w:pPr>
      <w:r w:rsidRPr="00BC38E7">
        <w:rPr>
          <w:rFonts w:asciiTheme="majorHAnsi" w:hAnsiTheme="majorHAnsi" w:cstheme="majorHAnsi"/>
          <w:color w:val="2F2B20" w:themeColor="text1"/>
          <w:sz w:val="24"/>
          <w:szCs w:val="24"/>
        </w:rPr>
        <w:t>Medic rezident chirurgie Generală</w:t>
      </w:r>
      <w:r w:rsidR="00294335" w:rsidRPr="00BC38E7">
        <w:rPr>
          <w:rStyle w:val="IntenseEmphasis"/>
          <w:rFonts w:asciiTheme="majorHAnsi" w:hAnsiTheme="majorHAnsi" w:cstheme="majorHAnsi"/>
          <w:color w:val="2F2B20" w:themeColor="text1"/>
          <w:sz w:val="24"/>
          <w:szCs w:val="24"/>
        </w:rPr>
        <w:t xml:space="preserve"> </w:t>
      </w:r>
      <w:r w:rsidRPr="00BC38E7">
        <w:rPr>
          <w:rFonts w:asciiTheme="majorHAnsi" w:hAnsiTheme="majorHAnsi" w:cstheme="majorHAnsi"/>
          <w:b/>
          <w:bCs/>
          <w:i/>
          <w:iCs/>
          <w:color w:val="2F2B20" w:themeColor="text1"/>
          <w:sz w:val="24"/>
          <w:szCs w:val="24"/>
        </w:rPr>
        <w:t>1998</w:t>
      </w:r>
      <w:r w:rsidR="00294335" w:rsidRPr="00BC38E7">
        <w:rPr>
          <w:rFonts w:asciiTheme="majorHAnsi" w:hAnsiTheme="majorHAnsi" w:cstheme="majorHAnsi"/>
          <w:color w:val="2F2B20" w:themeColor="text1"/>
          <w:sz w:val="24"/>
          <w:szCs w:val="24"/>
        </w:rPr>
        <w:t xml:space="preserve"> – </w:t>
      </w:r>
      <w:r w:rsidRPr="00BC38E7">
        <w:rPr>
          <w:rFonts w:asciiTheme="majorHAnsi" w:hAnsiTheme="majorHAnsi" w:cstheme="majorHAnsi"/>
          <w:color w:val="2F2B20" w:themeColor="text1"/>
          <w:sz w:val="24"/>
          <w:szCs w:val="24"/>
        </w:rPr>
        <w:t>2003</w:t>
      </w:r>
    </w:p>
    <w:p w14:paraId="40831121" w14:textId="78E7FE6C" w:rsidR="00294335" w:rsidRDefault="00102557" w:rsidP="00102557">
      <w:pPr>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lastRenderedPageBreak/>
        <w:t>Spitalul Universitar de Urgență București | Splaiul Independenței 169, sector 5 București</w:t>
      </w:r>
    </w:p>
    <w:p w14:paraId="77185CEF" w14:textId="77777777" w:rsidR="006A7E8A" w:rsidRPr="00BC38E7" w:rsidRDefault="006A7E8A" w:rsidP="00102557">
      <w:pPr>
        <w:rPr>
          <w:rFonts w:asciiTheme="majorHAnsi" w:hAnsiTheme="majorHAnsi" w:cstheme="majorHAnsi"/>
          <w:color w:val="2F2B20" w:themeColor="text1"/>
          <w:sz w:val="24"/>
          <w:szCs w:val="24"/>
        </w:rPr>
      </w:pPr>
    </w:p>
    <w:p w14:paraId="7F34EB56" w14:textId="77777777" w:rsidR="00294335" w:rsidRPr="00BC38E7" w:rsidRDefault="00102557" w:rsidP="00294335">
      <w:pPr>
        <w:spacing w:after="0"/>
        <w:rPr>
          <w:rFonts w:asciiTheme="majorHAnsi" w:hAnsiTheme="majorHAnsi" w:cstheme="majorHAnsi"/>
          <w:i/>
          <w:iCs/>
          <w:color w:val="2F2B20" w:themeColor="text1"/>
          <w:sz w:val="24"/>
          <w:szCs w:val="24"/>
        </w:rPr>
      </w:pPr>
      <w:r w:rsidRPr="00BC38E7">
        <w:rPr>
          <w:rFonts w:asciiTheme="majorHAnsi" w:hAnsiTheme="majorHAnsi" w:cstheme="majorHAnsi"/>
          <w:color w:val="2F2B20" w:themeColor="text1"/>
          <w:sz w:val="24"/>
          <w:szCs w:val="24"/>
        </w:rPr>
        <w:t>Medic medicină de urgență</w:t>
      </w:r>
      <w:r w:rsidR="00294335" w:rsidRPr="00BC38E7">
        <w:rPr>
          <w:rStyle w:val="IntenseEmphasis"/>
          <w:rFonts w:asciiTheme="majorHAnsi" w:hAnsiTheme="majorHAnsi" w:cstheme="majorHAnsi"/>
          <w:color w:val="2F2B20" w:themeColor="text1"/>
          <w:sz w:val="24"/>
          <w:szCs w:val="24"/>
        </w:rPr>
        <w:t xml:space="preserve"> </w:t>
      </w:r>
      <w:r w:rsidRPr="00BC38E7">
        <w:rPr>
          <w:rFonts w:asciiTheme="majorHAnsi" w:hAnsiTheme="majorHAnsi" w:cstheme="majorHAnsi"/>
          <w:b/>
          <w:bCs/>
          <w:i/>
          <w:iCs/>
          <w:color w:val="2F2B20" w:themeColor="text1"/>
          <w:sz w:val="24"/>
          <w:szCs w:val="24"/>
        </w:rPr>
        <w:t>1996</w:t>
      </w:r>
      <w:r w:rsidR="00294335" w:rsidRPr="00BC38E7">
        <w:rPr>
          <w:rFonts w:asciiTheme="majorHAnsi" w:hAnsiTheme="majorHAnsi" w:cstheme="majorHAnsi"/>
          <w:color w:val="2F2B20" w:themeColor="text1"/>
          <w:sz w:val="24"/>
          <w:szCs w:val="24"/>
        </w:rPr>
        <w:t xml:space="preserve"> – </w:t>
      </w:r>
      <w:r w:rsidRPr="00BC38E7">
        <w:rPr>
          <w:rFonts w:asciiTheme="majorHAnsi" w:hAnsiTheme="majorHAnsi" w:cstheme="majorHAnsi"/>
          <w:color w:val="2F2B20" w:themeColor="text1"/>
          <w:sz w:val="24"/>
          <w:szCs w:val="24"/>
        </w:rPr>
        <w:t>1998</w:t>
      </w:r>
    </w:p>
    <w:p w14:paraId="2C3545F8" w14:textId="77777777" w:rsidR="00294335" w:rsidRPr="00BC38E7" w:rsidRDefault="00102557" w:rsidP="00294335">
      <w:pPr>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Spitalul Orășenesc Videle</w:t>
      </w:r>
      <w:r w:rsidR="00294335" w:rsidRPr="00BC38E7">
        <w:rPr>
          <w:rFonts w:asciiTheme="majorHAnsi" w:hAnsiTheme="majorHAnsi" w:cstheme="majorHAnsi"/>
          <w:color w:val="2F2B20" w:themeColor="text1"/>
          <w:sz w:val="24"/>
          <w:szCs w:val="24"/>
        </w:rPr>
        <w:t xml:space="preserve"> | </w:t>
      </w:r>
      <w:r w:rsidRPr="00BC38E7">
        <w:rPr>
          <w:rFonts w:asciiTheme="majorHAnsi" w:hAnsiTheme="majorHAnsi" w:cstheme="majorHAnsi"/>
          <w:color w:val="2F2B20" w:themeColor="text1"/>
          <w:sz w:val="24"/>
          <w:szCs w:val="24"/>
        </w:rPr>
        <w:t>Șos. Pitești Nr.54, Videle, Jud Teleorman</w:t>
      </w:r>
    </w:p>
    <w:p w14:paraId="12C9FB29" w14:textId="77777777" w:rsidR="008A24A7" w:rsidRPr="00BC38E7" w:rsidRDefault="008A24A7">
      <w:pPr>
        <w:rPr>
          <w:rFonts w:asciiTheme="majorHAnsi" w:hAnsiTheme="majorHAnsi" w:cstheme="majorHAnsi"/>
          <w:color w:val="2F2B20" w:themeColor="text1"/>
          <w:sz w:val="24"/>
          <w:szCs w:val="24"/>
        </w:rPr>
      </w:pPr>
    </w:p>
    <w:p w14:paraId="69B512FB" w14:textId="77777777" w:rsidR="008A24A7" w:rsidRPr="00BC38E7" w:rsidRDefault="0017484A">
      <w:pPr>
        <w:pStyle w:val="Antetseciune"/>
        <w:rPr>
          <w:rFonts w:cstheme="majorHAnsi"/>
          <w:color w:val="2F2B20" w:themeColor="text1"/>
          <w:szCs w:val="24"/>
        </w:rPr>
      </w:pPr>
      <w:r w:rsidRPr="00BC38E7">
        <w:rPr>
          <w:rFonts w:cstheme="majorHAnsi"/>
          <w:color w:val="2F2B20" w:themeColor="text1"/>
          <w:szCs w:val="24"/>
        </w:rPr>
        <w:t>Abilități</w:t>
      </w:r>
    </w:p>
    <w:p w14:paraId="62A62523" w14:textId="77777777" w:rsidR="008A24A7" w:rsidRPr="00BC38E7" w:rsidRDefault="00A469F1">
      <w:pPr>
        <w:pStyle w:val="ListParagraph"/>
        <w:numPr>
          <w:ilvl w:val="0"/>
          <w:numId w:val="4"/>
        </w:numPr>
        <w:spacing w:after="0"/>
        <w:ind w:left="288" w:hanging="288"/>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Limbi străine cunoscute: engleza și franceza – vorbitor fluent</w:t>
      </w:r>
    </w:p>
    <w:p w14:paraId="1AEB9685" w14:textId="77777777" w:rsidR="004E297C" w:rsidRPr="00BC38E7" w:rsidRDefault="004E297C" w:rsidP="004E297C">
      <w:pPr>
        <w:pStyle w:val="ListParagraph"/>
        <w:spacing w:after="0"/>
        <w:ind w:left="288" w:firstLine="0"/>
        <w:rPr>
          <w:rFonts w:asciiTheme="majorHAnsi" w:hAnsiTheme="majorHAnsi" w:cstheme="majorHAnsi"/>
          <w:color w:val="2F2B20" w:themeColor="text1"/>
          <w:sz w:val="24"/>
          <w:szCs w:val="24"/>
        </w:rPr>
      </w:pPr>
    </w:p>
    <w:p w14:paraId="5AFA27E2" w14:textId="77777777" w:rsidR="004E297C" w:rsidRPr="00BC38E7" w:rsidRDefault="004E297C" w:rsidP="004E297C">
      <w:pPr>
        <w:pStyle w:val="Antetseciune"/>
        <w:rPr>
          <w:rFonts w:cstheme="majorHAnsi"/>
          <w:color w:val="2F2B20" w:themeColor="text1"/>
          <w:szCs w:val="24"/>
        </w:rPr>
      </w:pPr>
      <w:r w:rsidRPr="00BC38E7">
        <w:rPr>
          <w:rFonts w:cstheme="majorHAnsi"/>
          <w:color w:val="2F2B20" w:themeColor="text1"/>
          <w:szCs w:val="24"/>
        </w:rPr>
        <w:t>Afilieri</w:t>
      </w:r>
    </w:p>
    <w:p w14:paraId="49D8F273" w14:textId="77777777" w:rsidR="004E297C" w:rsidRPr="00BC38E7" w:rsidRDefault="004E297C" w:rsidP="004E297C">
      <w:pPr>
        <w:pStyle w:val="ListParagraph"/>
        <w:numPr>
          <w:ilvl w:val="0"/>
          <w:numId w:val="4"/>
        </w:numPr>
        <w:spacing w:after="0"/>
        <w:ind w:left="288" w:hanging="288"/>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Membru al Societății Române de Chirurgie</w:t>
      </w:r>
    </w:p>
    <w:p w14:paraId="22DA0E74" w14:textId="77777777" w:rsidR="004E297C" w:rsidRPr="00BC38E7" w:rsidRDefault="004E297C" w:rsidP="004E297C">
      <w:pPr>
        <w:pStyle w:val="ListParagraph"/>
        <w:numPr>
          <w:ilvl w:val="0"/>
          <w:numId w:val="4"/>
        </w:numPr>
        <w:spacing w:after="0"/>
        <w:ind w:left="288" w:hanging="288"/>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Membru al Societății Române de Coloproctologie</w:t>
      </w:r>
    </w:p>
    <w:p w14:paraId="22694877" w14:textId="77777777" w:rsidR="0018669B" w:rsidRPr="00BC38E7" w:rsidRDefault="0018669B" w:rsidP="004E297C">
      <w:pPr>
        <w:pStyle w:val="ListParagraph"/>
        <w:numPr>
          <w:ilvl w:val="0"/>
          <w:numId w:val="4"/>
        </w:numPr>
        <w:spacing w:after="0"/>
        <w:ind w:left="288" w:hanging="288"/>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Membru al Comitetului Științific al revistei Reasearch and Science Today</w:t>
      </w:r>
    </w:p>
    <w:p w14:paraId="3C0DCC48" w14:textId="77777777" w:rsidR="0018669B" w:rsidRPr="00BC38E7" w:rsidRDefault="0018669B" w:rsidP="004E297C">
      <w:pPr>
        <w:pStyle w:val="ListParagraph"/>
        <w:numPr>
          <w:ilvl w:val="0"/>
          <w:numId w:val="4"/>
        </w:numPr>
        <w:spacing w:after="0"/>
        <w:ind w:left="288" w:hanging="288"/>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Expert pentru România al Institute of Health Metrics and Evaluation Seattle SUA – studiul Global Burden of Disease</w:t>
      </w:r>
    </w:p>
    <w:p w14:paraId="7862B1D5" w14:textId="77777777" w:rsidR="00685AD3" w:rsidRPr="00BC38E7" w:rsidRDefault="00685AD3" w:rsidP="00685AD3">
      <w:pPr>
        <w:pStyle w:val="ListParagraph"/>
        <w:spacing w:after="0"/>
        <w:ind w:left="288" w:firstLine="0"/>
        <w:rPr>
          <w:rFonts w:asciiTheme="majorHAnsi" w:hAnsiTheme="majorHAnsi" w:cstheme="majorHAnsi"/>
          <w:color w:val="2F2B20" w:themeColor="text1"/>
          <w:sz w:val="24"/>
          <w:szCs w:val="24"/>
        </w:rPr>
      </w:pPr>
    </w:p>
    <w:p w14:paraId="7D4D23BF" w14:textId="77777777" w:rsidR="00685AD3" w:rsidRPr="00BC38E7" w:rsidRDefault="007231B9" w:rsidP="00685AD3">
      <w:pPr>
        <w:pStyle w:val="Antetseciune"/>
        <w:rPr>
          <w:rFonts w:cstheme="majorHAnsi"/>
          <w:color w:val="2F2B20" w:themeColor="text1"/>
          <w:szCs w:val="24"/>
        </w:rPr>
      </w:pPr>
      <w:r w:rsidRPr="00BC38E7">
        <w:rPr>
          <w:rFonts w:cstheme="majorHAnsi"/>
          <w:color w:val="2F2B20" w:themeColor="text1"/>
          <w:szCs w:val="24"/>
        </w:rPr>
        <w:t>Premii naționale și internaționale:</w:t>
      </w:r>
    </w:p>
    <w:p w14:paraId="136161D5" w14:textId="77777777" w:rsidR="00685AD3" w:rsidRPr="00BC38E7" w:rsidRDefault="007231B9" w:rsidP="00A915D8">
      <w:pPr>
        <w:pStyle w:val="ListParagraph"/>
        <w:numPr>
          <w:ilvl w:val="0"/>
          <w:numId w:val="4"/>
        </w:numPr>
        <w:spacing w:after="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2 premii naționale Competiția PRECISI2017</w:t>
      </w:r>
      <w:r w:rsidR="00A915D8" w:rsidRPr="00BC38E7">
        <w:rPr>
          <w:rFonts w:asciiTheme="majorHAnsi" w:hAnsiTheme="majorHAnsi" w:cstheme="majorHAnsi"/>
          <w:color w:val="2F2B20" w:themeColor="text1"/>
          <w:sz w:val="24"/>
          <w:szCs w:val="24"/>
        </w:rPr>
        <w:t xml:space="preserve"> pentru articolele „Global, regional, and national under-5 mortality, adult mortality, age-specific mortality, and life expectancy,1970-2016: a systematic analysis for the Global Burden of Disease Study 2016” și „Global, regional, and national age-sex specific mortality for264 causes of death, 1980-2016: a systematic analysis forthe Global Burden of Disease Study 2016” – publicate în The Lancet (2017)</w:t>
      </w:r>
    </w:p>
    <w:p w14:paraId="19F2DD35" w14:textId="77777777" w:rsidR="00A915D8" w:rsidRPr="00BC38E7" w:rsidRDefault="00FD1A54" w:rsidP="00A915D8">
      <w:pPr>
        <w:pStyle w:val="ListParagraph"/>
        <w:numPr>
          <w:ilvl w:val="0"/>
          <w:numId w:val="4"/>
        </w:numPr>
        <w:spacing w:after="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31 de premii internaționale</w:t>
      </w:r>
      <w:r w:rsidR="00C05552" w:rsidRPr="00BC38E7">
        <w:rPr>
          <w:rFonts w:asciiTheme="majorHAnsi" w:hAnsiTheme="majorHAnsi" w:cstheme="majorHAnsi"/>
          <w:color w:val="2F2B20" w:themeColor="text1"/>
          <w:sz w:val="24"/>
          <w:szCs w:val="24"/>
        </w:rPr>
        <w:t xml:space="preserve"> pentru brevetele de invenție </w:t>
      </w:r>
      <w:r w:rsidRPr="00BC38E7">
        <w:rPr>
          <w:rFonts w:asciiTheme="majorHAnsi" w:hAnsiTheme="majorHAnsi" w:cstheme="majorHAnsi"/>
          <w:color w:val="2F2B20" w:themeColor="text1"/>
          <w:sz w:val="24"/>
          <w:szCs w:val="24"/>
        </w:rPr>
        <w:t xml:space="preserve">„Anuscop cu câmp operator reglabil”, „Dispozitiv de frezare acetabular”, </w:t>
      </w:r>
      <w:r w:rsidR="00AB7C0B" w:rsidRPr="00BC38E7">
        <w:rPr>
          <w:rFonts w:asciiTheme="majorHAnsi" w:hAnsiTheme="majorHAnsi" w:cstheme="majorHAnsi"/>
          <w:color w:val="2F2B20" w:themeColor="text1"/>
          <w:sz w:val="24"/>
          <w:szCs w:val="24"/>
        </w:rPr>
        <w:t>„Endoproteză craniană cu sistem de culisare”</w:t>
      </w:r>
    </w:p>
    <w:p w14:paraId="151CEFE8" w14:textId="77777777" w:rsidR="008A24A7" w:rsidRPr="00BC38E7" w:rsidRDefault="008A24A7">
      <w:pPr>
        <w:spacing w:after="200" w:line="276" w:lineRule="auto"/>
        <w:rPr>
          <w:rFonts w:asciiTheme="majorHAnsi" w:hAnsiTheme="majorHAnsi" w:cstheme="majorHAnsi"/>
          <w:color w:val="2F2B20" w:themeColor="text1"/>
          <w:sz w:val="24"/>
          <w:szCs w:val="24"/>
        </w:rPr>
      </w:pPr>
    </w:p>
    <w:p w14:paraId="122C4CDC" w14:textId="77777777" w:rsidR="00BA7851" w:rsidRPr="00BC38E7" w:rsidRDefault="00314C3B" w:rsidP="00BA7851">
      <w:pPr>
        <w:pStyle w:val="Antetseciune"/>
        <w:rPr>
          <w:rFonts w:cstheme="majorHAnsi"/>
          <w:color w:val="2F2B20" w:themeColor="text1"/>
          <w:szCs w:val="24"/>
        </w:rPr>
      </w:pPr>
      <w:r w:rsidRPr="00BC38E7">
        <w:rPr>
          <w:rFonts w:cstheme="majorHAnsi"/>
          <w:color w:val="2F2B20" w:themeColor="text1"/>
          <w:szCs w:val="24"/>
        </w:rPr>
        <w:t>P</w:t>
      </w:r>
      <w:r w:rsidR="00BA7851" w:rsidRPr="00BC38E7">
        <w:rPr>
          <w:rFonts w:cstheme="majorHAnsi"/>
          <w:color w:val="2F2B20" w:themeColor="text1"/>
          <w:szCs w:val="24"/>
        </w:rPr>
        <w:t>art</w:t>
      </w:r>
      <w:r w:rsidRPr="00BC38E7">
        <w:rPr>
          <w:rFonts w:cstheme="majorHAnsi"/>
          <w:color w:val="2F2B20" w:themeColor="text1"/>
          <w:szCs w:val="24"/>
        </w:rPr>
        <w:t>icipare la congrese și conferințe naționale și internaționale:</w:t>
      </w:r>
    </w:p>
    <w:p w14:paraId="488D4287" w14:textId="77777777" w:rsidR="00F10AB2" w:rsidRPr="00BC38E7" w:rsidRDefault="00F10AB2" w:rsidP="00F10AB2">
      <w:pPr>
        <w:rPr>
          <w:rFonts w:asciiTheme="majorHAnsi" w:hAnsiTheme="majorHAnsi" w:cstheme="majorHAnsi"/>
          <w:color w:val="2F2B20" w:themeColor="text1"/>
          <w:sz w:val="24"/>
          <w:szCs w:val="24"/>
        </w:rPr>
      </w:pPr>
    </w:p>
    <w:p w14:paraId="6E3E0E21" w14:textId="77777777" w:rsidR="00314C3B" w:rsidRPr="00BC38E7" w:rsidRDefault="00314C3B" w:rsidP="00314C3B">
      <w:pPr>
        <w:pStyle w:val="ListParagraph"/>
        <w:numPr>
          <w:ilvl w:val="0"/>
          <w:numId w:val="6"/>
        </w:numPr>
        <w:spacing w:after="20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International Gastric Cancer Congress, mai 2012 Roma</w:t>
      </w:r>
    </w:p>
    <w:p w14:paraId="5DB10711" w14:textId="77777777" w:rsidR="00314C3B" w:rsidRPr="00BC38E7" w:rsidRDefault="00314C3B" w:rsidP="00314C3B">
      <w:pPr>
        <w:pStyle w:val="ListParagraph"/>
        <w:numPr>
          <w:ilvl w:val="0"/>
          <w:numId w:val="6"/>
        </w:numPr>
        <w:spacing w:after="20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Al XIX-lea Congres National de Chirurgie, mai 1998 București</w:t>
      </w:r>
    </w:p>
    <w:p w14:paraId="6B68F369" w14:textId="77777777" w:rsidR="00314C3B" w:rsidRPr="00BC38E7" w:rsidRDefault="00314C3B" w:rsidP="00314C3B">
      <w:pPr>
        <w:pStyle w:val="ListParagraph"/>
        <w:numPr>
          <w:ilvl w:val="0"/>
          <w:numId w:val="6"/>
        </w:numPr>
        <w:spacing w:after="20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Al XX-lea Congres National de Chirurgie, mai 2000 Constanța</w:t>
      </w:r>
    </w:p>
    <w:p w14:paraId="344EF3FD" w14:textId="77777777" w:rsidR="00314C3B" w:rsidRPr="00BC38E7" w:rsidRDefault="00314C3B" w:rsidP="00314C3B">
      <w:pPr>
        <w:pStyle w:val="ListParagraph"/>
        <w:numPr>
          <w:ilvl w:val="0"/>
          <w:numId w:val="6"/>
        </w:numPr>
        <w:spacing w:after="20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Al XXI-lea Congres National de Chirurgie, mai 2002 Sinaia</w:t>
      </w:r>
    </w:p>
    <w:p w14:paraId="53F2F9AA" w14:textId="77777777" w:rsidR="00314C3B" w:rsidRPr="00BC38E7" w:rsidRDefault="00314C3B" w:rsidP="00314C3B">
      <w:pPr>
        <w:pStyle w:val="ListParagraph"/>
        <w:numPr>
          <w:ilvl w:val="0"/>
          <w:numId w:val="6"/>
        </w:numPr>
        <w:spacing w:after="20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Al XXII-lea Congres National de Chirurgie, mai 2004 Sovata</w:t>
      </w:r>
    </w:p>
    <w:p w14:paraId="2B60D6E9" w14:textId="77777777" w:rsidR="00314C3B" w:rsidRPr="00BC38E7" w:rsidRDefault="00314C3B" w:rsidP="00314C3B">
      <w:pPr>
        <w:pStyle w:val="ListParagraph"/>
        <w:numPr>
          <w:ilvl w:val="0"/>
          <w:numId w:val="6"/>
        </w:numPr>
        <w:spacing w:after="20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lastRenderedPageBreak/>
        <w:t>Al XXIII-lea Congres National de Chirurgie, mai 2006 Băile Felix</w:t>
      </w:r>
    </w:p>
    <w:p w14:paraId="3D216E8E" w14:textId="77777777" w:rsidR="00314C3B" w:rsidRPr="00BC38E7" w:rsidRDefault="00314C3B" w:rsidP="00314C3B">
      <w:pPr>
        <w:pStyle w:val="ListParagraph"/>
        <w:numPr>
          <w:ilvl w:val="0"/>
          <w:numId w:val="6"/>
        </w:numPr>
        <w:spacing w:after="20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Al XXIV-lea Congres National de Chirurgie, iunie 2008 Eforie Nord</w:t>
      </w:r>
    </w:p>
    <w:p w14:paraId="469B031F" w14:textId="77777777" w:rsidR="00314C3B" w:rsidRPr="00BC38E7" w:rsidRDefault="00314C3B" w:rsidP="00314C3B">
      <w:pPr>
        <w:pStyle w:val="ListParagraph"/>
        <w:numPr>
          <w:ilvl w:val="0"/>
          <w:numId w:val="6"/>
        </w:numPr>
        <w:spacing w:after="20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Al XXV-lea Congres National de Chirurgie, mai 2010 Cluj Napoca</w:t>
      </w:r>
    </w:p>
    <w:p w14:paraId="43D38551" w14:textId="77777777" w:rsidR="00314C3B" w:rsidRPr="00BC38E7" w:rsidRDefault="00314C3B" w:rsidP="00314C3B">
      <w:pPr>
        <w:pStyle w:val="ListParagraph"/>
        <w:numPr>
          <w:ilvl w:val="0"/>
          <w:numId w:val="6"/>
        </w:numPr>
        <w:spacing w:after="20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Al XXVII-lea Congres National de Chirurgie, mai 2014 Sinaia</w:t>
      </w:r>
    </w:p>
    <w:p w14:paraId="24AE5217" w14:textId="77777777" w:rsidR="00314C3B" w:rsidRPr="00BC38E7" w:rsidRDefault="00314C3B" w:rsidP="00314C3B">
      <w:pPr>
        <w:pStyle w:val="ListParagraph"/>
        <w:numPr>
          <w:ilvl w:val="0"/>
          <w:numId w:val="6"/>
        </w:numPr>
        <w:spacing w:after="20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Al XXVIII-lea Congres National de Chirurgie, iunie 2016 Sinaia</w:t>
      </w:r>
    </w:p>
    <w:p w14:paraId="4E8FF1C7" w14:textId="77777777" w:rsidR="00314C3B" w:rsidRPr="00BC38E7" w:rsidRDefault="00314C3B" w:rsidP="00314C3B">
      <w:pPr>
        <w:pStyle w:val="ListParagraph"/>
        <w:numPr>
          <w:ilvl w:val="0"/>
          <w:numId w:val="6"/>
        </w:numPr>
        <w:spacing w:after="20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Al XXIX-lea Congres National de Chirurgie, mai 2018 Sinaia</w:t>
      </w:r>
    </w:p>
    <w:p w14:paraId="033B4CB1" w14:textId="4634E1CA" w:rsidR="00314C3B" w:rsidRDefault="00314C3B" w:rsidP="00314C3B">
      <w:pPr>
        <w:pStyle w:val="ListParagraph"/>
        <w:numPr>
          <w:ilvl w:val="0"/>
          <w:numId w:val="6"/>
        </w:numPr>
        <w:spacing w:after="20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Conferința Națională de Chirurgie, Iași 2017</w:t>
      </w:r>
    </w:p>
    <w:p w14:paraId="75C6DE64" w14:textId="68004D3C" w:rsidR="000E7F51" w:rsidRPr="00BC38E7" w:rsidRDefault="000E7F51" w:rsidP="00314C3B">
      <w:pPr>
        <w:pStyle w:val="ListParagraph"/>
        <w:numPr>
          <w:ilvl w:val="0"/>
          <w:numId w:val="6"/>
        </w:numPr>
        <w:spacing w:after="200"/>
        <w:rPr>
          <w:rFonts w:asciiTheme="majorHAnsi" w:hAnsiTheme="majorHAnsi" w:cstheme="majorHAnsi"/>
          <w:color w:val="2F2B20" w:themeColor="text1"/>
          <w:sz w:val="24"/>
          <w:szCs w:val="24"/>
        </w:rPr>
      </w:pPr>
      <w:r>
        <w:rPr>
          <w:rFonts w:asciiTheme="majorHAnsi" w:hAnsiTheme="majorHAnsi" w:cstheme="majorHAnsi"/>
          <w:color w:val="2F2B20" w:themeColor="text1"/>
          <w:sz w:val="24"/>
          <w:szCs w:val="24"/>
        </w:rPr>
        <w:t>Conferința Națională de Chirurgie, Craiova 2019</w:t>
      </w:r>
    </w:p>
    <w:p w14:paraId="14F9DD46" w14:textId="77777777" w:rsidR="00314C3B" w:rsidRPr="00BC38E7" w:rsidRDefault="00314C3B" w:rsidP="00314C3B">
      <w:pPr>
        <w:pStyle w:val="ListParagraph"/>
        <w:numPr>
          <w:ilvl w:val="0"/>
          <w:numId w:val="6"/>
        </w:numPr>
        <w:spacing w:after="20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Congresul UMF „Carol Davila” București, 2016</w:t>
      </w:r>
    </w:p>
    <w:p w14:paraId="50AA7809" w14:textId="77777777" w:rsidR="00314C3B" w:rsidRPr="00BC38E7" w:rsidRDefault="00314C3B" w:rsidP="00314C3B">
      <w:pPr>
        <w:pStyle w:val="ListParagraph"/>
        <w:numPr>
          <w:ilvl w:val="0"/>
          <w:numId w:val="6"/>
        </w:numPr>
        <w:spacing w:after="20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Congresul UMF „Carol Davila” București, 2017</w:t>
      </w:r>
    </w:p>
    <w:p w14:paraId="36CBC531" w14:textId="77777777" w:rsidR="00314C3B" w:rsidRPr="00BC38E7" w:rsidRDefault="00314C3B" w:rsidP="00314C3B">
      <w:pPr>
        <w:pStyle w:val="ListParagraph"/>
        <w:numPr>
          <w:ilvl w:val="0"/>
          <w:numId w:val="6"/>
        </w:numPr>
        <w:spacing w:after="20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 xml:space="preserve">Congresul Societății Naționale de Coloproctologie, martie 2018 Craiova </w:t>
      </w:r>
    </w:p>
    <w:p w14:paraId="4258AD10" w14:textId="77777777" w:rsidR="00314C3B" w:rsidRPr="00BC38E7" w:rsidRDefault="00314C3B" w:rsidP="00314C3B">
      <w:pPr>
        <w:pStyle w:val="ListParagraph"/>
        <w:numPr>
          <w:ilvl w:val="0"/>
          <w:numId w:val="6"/>
        </w:numPr>
        <w:spacing w:after="200"/>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Al 23-lea Congres Mondial al I.A.S.G.O., Bucuresti 2013, 18 – 21 septembrie</w:t>
      </w:r>
    </w:p>
    <w:p w14:paraId="5EF4047F" w14:textId="77777777" w:rsidR="00BA7851" w:rsidRPr="00BC38E7" w:rsidRDefault="00BA7851">
      <w:pPr>
        <w:spacing w:after="200" w:line="276" w:lineRule="auto"/>
        <w:rPr>
          <w:rFonts w:asciiTheme="majorHAnsi" w:hAnsiTheme="majorHAnsi" w:cstheme="majorHAnsi"/>
          <w:color w:val="2F2B20" w:themeColor="text1"/>
          <w:sz w:val="24"/>
          <w:szCs w:val="24"/>
        </w:rPr>
      </w:pPr>
    </w:p>
    <w:p w14:paraId="525D5321" w14:textId="77777777" w:rsidR="00F10AB2" w:rsidRPr="00BC38E7" w:rsidRDefault="00BC38E7" w:rsidP="00F10AB2">
      <w:pPr>
        <w:spacing w:after="200" w:line="276" w:lineRule="auto"/>
        <w:rPr>
          <w:rFonts w:asciiTheme="majorHAnsi" w:hAnsiTheme="majorHAnsi" w:cstheme="majorHAnsi"/>
          <w:b/>
          <w:color w:val="2F2B20" w:themeColor="text1"/>
          <w:sz w:val="24"/>
          <w:szCs w:val="24"/>
        </w:rPr>
      </w:pPr>
      <w:r w:rsidRPr="00BC38E7">
        <w:rPr>
          <w:rFonts w:asciiTheme="majorHAnsi" w:hAnsiTheme="majorHAnsi" w:cstheme="majorHAnsi"/>
          <w:b/>
          <w:color w:val="2F2B20" w:themeColor="text1"/>
          <w:sz w:val="24"/>
          <w:szCs w:val="24"/>
        </w:rPr>
        <w:t>Activitate științifică</w:t>
      </w:r>
    </w:p>
    <w:p w14:paraId="614AEE68" w14:textId="77777777" w:rsidR="00F10AB2" w:rsidRPr="00BC38E7" w:rsidRDefault="00BC38E7" w:rsidP="00F10AB2">
      <w:pPr>
        <w:spacing w:after="200" w:line="276" w:lineRule="auto"/>
        <w:rPr>
          <w:rFonts w:asciiTheme="majorHAnsi" w:hAnsiTheme="majorHAnsi" w:cstheme="majorHAnsi"/>
          <w:b/>
          <w:color w:val="2F2B20" w:themeColor="text1"/>
          <w:sz w:val="24"/>
          <w:szCs w:val="24"/>
        </w:rPr>
      </w:pPr>
      <w:r w:rsidRPr="00BC38E7">
        <w:rPr>
          <w:rFonts w:asciiTheme="majorHAnsi" w:hAnsiTheme="majorHAnsi" w:cstheme="majorHAnsi"/>
          <w:b/>
          <w:color w:val="2F2B20" w:themeColor="text1"/>
          <w:sz w:val="24"/>
          <w:szCs w:val="24"/>
        </w:rPr>
        <w:t xml:space="preserve">Articole </w:t>
      </w:r>
      <w:r w:rsidR="00506315">
        <w:rPr>
          <w:rFonts w:asciiTheme="majorHAnsi" w:hAnsiTheme="majorHAnsi" w:cstheme="majorHAnsi"/>
          <w:b/>
          <w:color w:val="2F2B20" w:themeColor="text1"/>
          <w:sz w:val="24"/>
          <w:szCs w:val="24"/>
        </w:rPr>
        <w:t>publicate în reviste cotate ISI:</w:t>
      </w:r>
    </w:p>
    <w:p w14:paraId="73E1E3AC" w14:textId="059439A1" w:rsidR="00BA41DB"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t>The global, regional, and national burden of stomach cancer in 195 countries, 1990-2017: a systematic analysis for the Global Burden of Disease study 2017;  Etemadi, Arash; Safiri, Saeid; Sepanlou, Sadaf G.; et al. - Group Author(s): GBD 2017 Stomach Canc Collaborator; LANCET GASTROENTEROLOGY &amp; HEPATOLOGY; 5 (1):42-54; 2020.</w:t>
      </w:r>
    </w:p>
    <w:p w14:paraId="779EDD22" w14:textId="3851EE98" w:rsidR="005276A4" w:rsidRDefault="005276A4" w:rsidP="005276A4">
      <w:pPr>
        <w:numPr>
          <w:ilvl w:val="0"/>
          <w:numId w:val="7"/>
        </w:numPr>
        <w:autoSpaceDE w:val="0"/>
        <w:autoSpaceDN w:val="0"/>
        <w:adjustRightInd w:val="0"/>
        <w:spacing w:after="0" w:line="360" w:lineRule="auto"/>
        <w:ind w:left="0" w:firstLine="720"/>
        <w:jc w:val="both"/>
        <w:rPr>
          <w:rFonts w:ascii="Calibri" w:eastAsia="ArialUnicodeMS" w:hAnsi="Calibri" w:cs="Calibri"/>
          <w:bCs/>
          <w:iCs/>
        </w:rPr>
      </w:pPr>
      <w:r w:rsidRPr="005276A4">
        <w:rPr>
          <w:rFonts w:ascii="Calibri" w:eastAsia="ArialUnicodeMS" w:hAnsi="Calibri" w:cs="Calibri"/>
          <w:bCs/>
          <w:iCs/>
        </w:rPr>
        <w:t>Impact FEA Simulation and Analysis of Custom-made Cranial Implants</w:t>
      </w:r>
      <w:r>
        <w:rPr>
          <w:rFonts w:ascii="Calibri" w:eastAsia="ArialUnicodeMS" w:hAnsi="Calibri" w:cs="Calibri"/>
          <w:bCs/>
          <w:iCs/>
        </w:rPr>
        <w:t xml:space="preserve">; </w:t>
      </w:r>
      <w:r w:rsidRPr="005276A4">
        <w:rPr>
          <w:rFonts w:ascii="Calibri" w:eastAsia="ArialUnicodeMS" w:hAnsi="Calibri" w:cs="Calibri"/>
          <w:bCs/>
          <w:iCs/>
        </w:rPr>
        <w:t>Ulmeanu, M</w:t>
      </w:r>
      <w:r>
        <w:rPr>
          <w:rFonts w:ascii="Calibri" w:eastAsia="ArialUnicodeMS" w:hAnsi="Calibri" w:cs="Calibri"/>
          <w:bCs/>
          <w:iCs/>
        </w:rPr>
        <w:t>.</w:t>
      </w:r>
      <w:r w:rsidRPr="005276A4">
        <w:rPr>
          <w:rFonts w:ascii="Calibri" w:eastAsia="ArialUnicodeMS" w:hAnsi="Calibri" w:cs="Calibri"/>
          <w:bCs/>
          <w:iCs/>
        </w:rPr>
        <w:t>E</w:t>
      </w:r>
      <w:r>
        <w:rPr>
          <w:rFonts w:ascii="Calibri" w:eastAsia="ArialUnicodeMS" w:hAnsi="Calibri" w:cs="Calibri"/>
          <w:bCs/>
          <w:iCs/>
        </w:rPr>
        <w:t xml:space="preserve">., </w:t>
      </w:r>
      <w:r w:rsidRPr="005276A4">
        <w:rPr>
          <w:rFonts w:ascii="Calibri" w:eastAsia="ArialUnicodeMS" w:hAnsi="Calibri" w:cs="Calibri"/>
          <w:bCs/>
          <w:iCs/>
        </w:rPr>
        <w:t>Doicin, C</w:t>
      </w:r>
      <w:r>
        <w:rPr>
          <w:rFonts w:ascii="Calibri" w:eastAsia="ArialUnicodeMS" w:hAnsi="Calibri" w:cs="Calibri"/>
          <w:bCs/>
          <w:iCs/>
        </w:rPr>
        <w:t>.</w:t>
      </w:r>
      <w:r w:rsidRPr="005276A4">
        <w:rPr>
          <w:rFonts w:ascii="Calibri" w:eastAsia="ArialUnicodeMS" w:hAnsi="Calibri" w:cs="Calibri"/>
          <w:bCs/>
          <w:iCs/>
        </w:rPr>
        <w:t>V</w:t>
      </w:r>
      <w:r>
        <w:rPr>
          <w:rFonts w:ascii="Calibri" w:eastAsia="ArialUnicodeMS" w:hAnsi="Calibri" w:cs="Calibri"/>
          <w:bCs/>
          <w:iCs/>
        </w:rPr>
        <w:t>.,</w:t>
      </w:r>
      <w:r w:rsidRPr="005276A4">
        <w:rPr>
          <w:rFonts w:ascii="Calibri" w:eastAsia="ArialUnicodeMS" w:hAnsi="Calibri" w:cs="Calibri"/>
          <w:bCs/>
          <w:iCs/>
        </w:rPr>
        <w:t xml:space="preserve"> Mates,</w:t>
      </w:r>
      <w:r>
        <w:rPr>
          <w:rFonts w:ascii="Calibri" w:eastAsia="ArialUnicodeMS" w:hAnsi="Calibri" w:cs="Calibri"/>
          <w:bCs/>
          <w:iCs/>
        </w:rPr>
        <w:t xml:space="preserve"> I.,</w:t>
      </w:r>
      <w:r w:rsidRPr="005276A4">
        <w:rPr>
          <w:rFonts w:ascii="Calibri" w:eastAsia="ArialUnicodeMS" w:hAnsi="Calibri" w:cs="Calibri"/>
          <w:bCs/>
          <w:iCs/>
        </w:rPr>
        <w:t xml:space="preserve"> Murzac,</w:t>
      </w:r>
      <w:r>
        <w:rPr>
          <w:rFonts w:ascii="Calibri" w:eastAsia="ArialUnicodeMS" w:hAnsi="Calibri" w:cs="Calibri"/>
          <w:bCs/>
          <w:iCs/>
        </w:rPr>
        <w:t xml:space="preserve"> R.,</w:t>
      </w:r>
      <w:r w:rsidRPr="005276A4">
        <w:rPr>
          <w:rFonts w:ascii="Calibri" w:eastAsia="ArialUnicodeMS" w:hAnsi="Calibri" w:cs="Calibri"/>
          <w:bCs/>
          <w:iCs/>
        </w:rPr>
        <w:t xml:space="preserve"> Davitoiu</w:t>
      </w:r>
      <w:r>
        <w:rPr>
          <w:rFonts w:ascii="Calibri" w:eastAsia="ArialUnicodeMS" w:hAnsi="Calibri" w:cs="Calibri"/>
          <w:bCs/>
          <w:iCs/>
        </w:rPr>
        <w:t xml:space="preserve">, D.; </w:t>
      </w:r>
      <w:r w:rsidRPr="00986DA6">
        <w:rPr>
          <w:rFonts w:ascii="Calibri" w:eastAsia="ArialUnicodeMS" w:hAnsi="Calibri" w:cs="Calibri"/>
          <w:bCs/>
          <w:iCs/>
        </w:rPr>
        <w:t xml:space="preserve">Revista de Chimie; </w:t>
      </w:r>
      <w:r>
        <w:rPr>
          <w:rFonts w:ascii="Calibri" w:eastAsia="ArialUnicodeMS" w:hAnsi="Calibri" w:cs="Calibri"/>
          <w:bCs/>
          <w:iCs/>
        </w:rPr>
        <w:t>3</w:t>
      </w:r>
      <w:r w:rsidRPr="00986DA6">
        <w:rPr>
          <w:rFonts w:ascii="Calibri" w:eastAsia="ArialUnicodeMS" w:hAnsi="Calibri" w:cs="Calibri"/>
          <w:bCs/>
          <w:iCs/>
        </w:rPr>
        <w:t>(7</w:t>
      </w:r>
      <w:r>
        <w:rPr>
          <w:rFonts w:ascii="Calibri" w:eastAsia="ArialUnicodeMS" w:hAnsi="Calibri" w:cs="Calibri"/>
          <w:bCs/>
          <w:iCs/>
        </w:rPr>
        <w:t>1</w:t>
      </w:r>
      <w:r w:rsidRPr="00986DA6">
        <w:rPr>
          <w:rFonts w:ascii="Calibri" w:eastAsia="ArialUnicodeMS" w:hAnsi="Calibri" w:cs="Calibri"/>
          <w:bCs/>
          <w:iCs/>
        </w:rPr>
        <w:t>):</w:t>
      </w:r>
      <w:r w:rsidRPr="005276A4">
        <w:t xml:space="preserve"> </w:t>
      </w:r>
      <w:r w:rsidRPr="005276A4">
        <w:rPr>
          <w:rFonts w:ascii="Calibri" w:eastAsia="ArialUnicodeMS" w:hAnsi="Calibri" w:cs="Calibri"/>
          <w:bCs/>
          <w:iCs/>
        </w:rPr>
        <w:t>367-376</w:t>
      </w:r>
      <w:r w:rsidRPr="00986DA6">
        <w:rPr>
          <w:rFonts w:ascii="Calibri" w:eastAsia="ArialUnicodeMS" w:hAnsi="Calibri" w:cs="Calibri"/>
          <w:bCs/>
          <w:iCs/>
        </w:rPr>
        <w:t>; 20</w:t>
      </w:r>
      <w:r>
        <w:rPr>
          <w:rFonts w:ascii="Calibri" w:eastAsia="ArialUnicodeMS" w:hAnsi="Calibri" w:cs="Calibri"/>
          <w:bCs/>
          <w:iCs/>
        </w:rPr>
        <w:t>20</w:t>
      </w:r>
    </w:p>
    <w:p w14:paraId="05472AC6" w14:textId="77777777" w:rsidR="005276A4" w:rsidRPr="0019718F" w:rsidRDefault="005276A4" w:rsidP="005276A4">
      <w:pPr>
        <w:numPr>
          <w:ilvl w:val="0"/>
          <w:numId w:val="7"/>
        </w:numPr>
        <w:autoSpaceDE w:val="0"/>
        <w:autoSpaceDN w:val="0"/>
        <w:adjustRightInd w:val="0"/>
        <w:spacing w:after="0" w:line="360" w:lineRule="auto"/>
        <w:ind w:left="0" w:firstLine="709"/>
        <w:jc w:val="both"/>
        <w:rPr>
          <w:rFonts w:ascii="Calibri" w:eastAsia="ArialUnicodeMS" w:hAnsi="Calibri" w:cs="Calibri"/>
          <w:bCs/>
          <w:iCs/>
        </w:rPr>
      </w:pPr>
      <w:r w:rsidRPr="0019718F">
        <w:rPr>
          <w:rFonts w:ascii="Calibri" w:eastAsia="ArialUnicodeMS" w:hAnsi="Calibri" w:cs="Calibri"/>
          <w:bCs/>
          <w:iCs/>
        </w:rPr>
        <w:t>Nonoperative management of high-grade splenic injury. A review of the literature and case report; Socea, B., Bogaciu, C., Carap, A.C., Baleanu, V.D., Davitoiu, D.V., Cojan Tenea, T. S., Paun, I., Constantin, V.D.; ROMANIAN JOURNAL OF MILITARY MEDICINE</w:t>
      </w:r>
      <w:r>
        <w:rPr>
          <w:rFonts w:ascii="Calibri" w:eastAsia="ArialUnicodeMS" w:hAnsi="Calibri" w:cs="Calibri"/>
          <w:bCs/>
          <w:iCs/>
        </w:rPr>
        <w:t xml:space="preserve"> </w:t>
      </w:r>
      <w:r w:rsidRPr="0019718F">
        <w:rPr>
          <w:rFonts w:ascii="Calibri" w:eastAsia="ArialUnicodeMS" w:hAnsi="Calibri" w:cs="Calibri"/>
          <w:bCs/>
          <w:iCs/>
        </w:rPr>
        <w:t xml:space="preserve"> </w:t>
      </w:r>
      <w:r>
        <w:rPr>
          <w:rFonts w:ascii="Calibri" w:eastAsia="ArialUnicodeMS" w:hAnsi="Calibri" w:cs="Calibri"/>
          <w:bCs/>
          <w:iCs/>
        </w:rPr>
        <w:t>1(</w:t>
      </w:r>
      <w:r w:rsidRPr="0019718F">
        <w:rPr>
          <w:rFonts w:ascii="Calibri" w:eastAsia="ArialUnicodeMS" w:hAnsi="Calibri" w:cs="Calibri"/>
          <w:bCs/>
          <w:iCs/>
        </w:rPr>
        <w:t>1</w:t>
      </w:r>
      <w:r>
        <w:rPr>
          <w:rFonts w:ascii="Calibri" w:eastAsia="ArialUnicodeMS" w:hAnsi="Calibri" w:cs="Calibri"/>
          <w:bCs/>
          <w:iCs/>
        </w:rPr>
        <w:t>23):</w:t>
      </w:r>
      <w:r w:rsidRPr="0019718F">
        <w:rPr>
          <w:rFonts w:ascii="Calibri" w:eastAsia="ArialUnicodeMS" w:hAnsi="Calibri" w:cs="Calibri"/>
          <w:bCs/>
          <w:iCs/>
        </w:rPr>
        <w:t>21-25</w:t>
      </w:r>
      <w:r>
        <w:rPr>
          <w:rFonts w:ascii="Calibri" w:eastAsia="ArialUnicodeMS" w:hAnsi="Calibri" w:cs="Calibri"/>
          <w:bCs/>
          <w:iCs/>
        </w:rPr>
        <w:t>,</w:t>
      </w:r>
      <w:r w:rsidRPr="0019718F">
        <w:rPr>
          <w:rFonts w:ascii="Calibri" w:eastAsia="ArialUnicodeMS" w:hAnsi="Calibri" w:cs="Calibri"/>
          <w:bCs/>
          <w:iCs/>
        </w:rPr>
        <w:t xml:space="preserve"> 2020</w:t>
      </w:r>
    </w:p>
    <w:p w14:paraId="595B2FA3" w14:textId="55A1DA21" w:rsidR="006A7E8A" w:rsidRPr="00AD4313" w:rsidRDefault="00AD4313" w:rsidP="00AD4313">
      <w:pPr>
        <w:numPr>
          <w:ilvl w:val="0"/>
          <w:numId w:val="7"/>
        </w:numPr>
        <w:autoSpaceDE w:val="0"/>
        <w:autoSpaceDN w:val="0"/>
        <w:adjustRightInd w:val="0"/>
        <w:spacing w:after="0" w:line="360" w:lineRule="auto"/>
        <w:ind w:left="0" w:firstLine="709"/>
        <w:jc w:val="both"/>
        <w:rPr>
          <w:rFonts w:ascii="Calibri" w:eastAsia="ArialUnicodeMS" w:hAnsi="Calibri" w:cs="Calibri"/>
          <w:bCs/>
          <w:iCs/>
        </w:rPr>
      </w:pPr>
      <w:r w:rsidRPr="00AD4313">
        <w:rPr>
          <w:rFonts w:ascii="Calibri" w:eastAsia="ArialUnicodeMS" w:hAnsi="Calibri" w:cs="Calibri"/>
          <w:bCs/>
          <w:iCs/>
        </w:rPr>
        <w:t>Mapping geographical inequalities in childhood diarrhoeal morbidity and mortality in low-income and middle-income countries, 2000-17: analysis for the Global Burden of Disease Study 2017; Robert C Reiner Jr, Kirsten E Wiens, Aniruddha Deshpande, Mathew M Baumann, Paulina A Lindstedt, Brigette F Blacker, Christopher E Troeger, Lucas Earl, Sandra B Munro et. al – Group Authors: Local Burden of Disease Diarrhoea Collaborators; LANCET</w:t>
      </w:r>
      <w:r>
        <w:rPr>
          <w:rFonts w:ascii="Calibri" w:eastAsia="ArialUnicodeMS" w:hAnsi="Calibri" w:cs="Calibri"/>
          <w:bCs/>
          <w:iCs/>
        </w:rPr>
        <w:t xml:space="preserve">; </w:t>
      </w:r>
      <w:r w:rsidR="005276A4" w:rsidRPr="00AD4313">
        <w:rPr>
          <w:rFonts w:ascii="Calibri" w:eastAsia="ArialUnicodeMS" w:hAnsi="Calibri" w:cs="Calibri"/>
          <w:bCs/>
          <w:iCs/>
        </w:rPr>
        <w:t>10239</w:t>
      </w:r>
      <w:r w:rsidR="005276A4">
        <w:rPr>
          <w:rFonts w:ascii="Calibri" w:eastAsia="ArialUnicodeMS" w:hAnsi="Calibri" w:cs="Calibri"/>
          <w:bCs/>
          <w:iCs/>
        </w:rPr>
        <w:t>(</w:t>
      </w:r>
      <w:r w:rsidRPr="00AD4313">
        <w:rPr>
          <w:rFonts w:ascii="Calibri" w:eastAsia="ArialUnicodeMS" w:hAnsi="Calibri" w:cs="Calibri"/>
          <w:bCs/>
          <w:iCs/>
        </w:rPr>
        <w:t>395</w:t>
      </w:r>
      <w:r>
        <w:rPr>
          <w:rFonts w:ascii="Calibri" w:eastAsia="ArialUnicodeMS" w:hAnsi="Calibri" w:cs="Calibri"/>
          <w:bCs/>
          <w:iCs/>
        </w:rPr>
        <w:t xml:space="preserve">): </w:t>
      </w:r>
      <w:r w:rsidRPr="00AD4313">
        <w:rPr>
          <w:rFonts w:ascii="Calibri" w:eastAsia="ArialUnicodeMS" w:hAnsi="Calibri" w:cs="Calibri"/>
          <w:bCs/>
          <w:iCs/>
        </w:rPr>
        <w:t xml:space="preserve">1779-1801 </w:t>
      </w:r>
      <w:r>
        <w:rPr>
          <w:rFonts w:ascii="Calibri" w:eastAsia="ArialUnicodeMS" w:hAnsi="Calibri" w:cs="Calibri"/>
          <w:bCs/>
          <w:iCs/>
        </w:rPr>
        <w:t>May</w:t>
      </w:r>
      <w:r w:rsidRPr="00AD4313">
        <w:rPr>
          <w:rFonts w:ascii="Calibri" w:eastAsia="ArialUnicodeMS" w:hAnsi="Calibri" w:cs="Calibri"/>
          <w:bCs/>
          <w:iCs/>
        </w:rPr>
        <w:t xml:space="preserve"> 2020</w:t>
      </w:r>
    </w:p>
    <w:p w14:paraId="3BE82E41" w14:textId="1AC91AC9"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t xml:space="preserve">Synchronous Primary Ovarian and Endometrial Carcinomas in a Young Patient Case report and literature review; Patru C.L., Marinas M.C., Drocas I., Tanase F., Tenea Cojan T.S, Mogos G.F.R., Ifrim Predoi A.M., Baleanu V.D., Davitoiu D.V., Capitanescu, R.G.; Revista de Chimie; 12(70):4360-4365; 2019 </w:t>
      </w:r>
    </w:p>
    <w:p w14:paraId="55433553" w14:textId="4B4E6D6F" w:rsidR="00BA41DB" w:rsidRPr="00986DA6" w:rsidRDefault="00BA41DB" w:rsidP="00BA41DB">
      <w:pPr>
        <w:numPr>
          <w:ilvl w:val="0"/>
          <w:numId w:val="7"/>
        </w:numPr>
        <w:tabs>
          <w:tab w:val="left" w:pos="0"/>
        </w:tabs>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lastRenderedPageBreak/>
        <w:t xml:space="preserve">Iodoform (triiodomethane) - An Old, but Still Extremely Efficient Antiseptic; Dimitriu M., Socea B., Cringu A.I., Ples L., Gheorghiu D.C., Constantin V.D., Cirstoveanu C.G., Bacalbasa N., Furau C.G., Davitoiu D.V., Gheorghiu N.; Revista de Chimie; 4(70):1248-1250; 2019 </w:t>
      </w:r>
    </w:p>
    <w:p w14:paraId="0E619675"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t>Immunohistochemical Analisys in Breast Carcinoma Treated with Conservative Surgery; Ţenea Cojan T.Ş., Vladu I.M., Clenciu D., Vilcea D.I., Mirea C.S., Ene C.G., Gheorman V., Gheorman V, Baleanu V., Davitoiu D.V., Nedelcuţă R.M., Cristea O.M., Radu L.; Revista de Chimie; 7(70):2632-2638; 2019</w:t>
      </w:r>
    </w:p>
    <w:p w14:paraId="50D5D028" w14:textId="669DB5A5" w:rsidR="00BA41DB" w:rsidRPr="00986DA6" w:rsidRDefault="00BA41DB" w:rsidP="00BA41DB">
      <w:pPr>
        <w:numPr>
          <w:ilvl w:val="0"/>
          <w:numId w:val="7"/>
        </w:numPr>
        <w:tabs>
          <w:tab w:val="left" w:pos="0"/>
        </w:tabs>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t xml:space="preserve">The Influence of Digestive Dysfunctions on Quality of Life in Parkinson Disease; Criciotoiu O., Stanca I.D., Glavan D.G., Latea R.M., Mita A., Calborean V., Gheorman V., Udristoiu I., Dijmarescu A.L., Davitoiu D.V., Gheonea D.I.; Revista de Chimie; 5(70):1667-1670; 2019 </w:t>
      </w:r>
    </w:p>
    <w:p w14:paraId="359F7D93" w14:textId="03336B08" w:rsidR="00BA41DB" w:rsidRPr="00986DA6" w:rsidRDefault="00BA41DB" w:rsidP="00BA41DB">
      <w:pPr>
        <w:numPr>
          <w:ilvl w:val="0"/>
          <w:numId w:val="7"/>
        </w:numPr>
        <w:tabs>
          <w:tab w:val="left" w:pos="0"/>
        </w:tabs>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t xml:space="preserve">Anorexia, a First Sign of Diagnosis in Severe Pediatric Disorders; Nedelcuţă R.M., Calin G., Băleanu V.D., Daviţoiu D.V., Voiculescu D.I., Mirea C.S., Ţenea Cojan T.Ş., Socea B., Alexandru D.O., Clenciu D., Gheorman V., Udristoiu I., Calborean V., Ciora C.A.; Revista de Chimie; 5(70):1698-1702; 2019 </w:t>
      </w:r>
    </w:p>
    <w:p w14:paraId="42A15196" w14:textId="5F9DDD1E" w:rsidR="00BA41DB" w:rsidRPr="00986DA6" w:rsidRDefault="00BA41DB" w:rsidP="00BA41DB">
      <w:pPr>
        <w:numPr>
          <w:ilvl w:val="0"/>
          <w:numId w:val="7"/>
        </w:numPr>
        <w:tabs>
          <w:tab w:val="left" w:pos="0"/>
        </w:tabs>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t xml:space="preserve">Statistical Analysis Between the Routes of Administration of L-Dopa and Digestive Dysfunctions in Parkinson Disease; Criciotoiu O., Stanca I.D., Glavan D.G., Mirea C.S., Mita A., Calborean V., Gheorman V., Udristoiu I., Dijmarescu A.L., Davitoiu D.V., Gheonea D.I.; Revista de Chimie; 4(70):1403-1405; 2019 </w:t>
      </w:r>
    </w:p>
    <w:p w14:paraId="41C3B186" w14:textId="034A9760" w:rsidR="00BA41DB" w:rsidRPr="00986DA6" w:rsidRDefault="00BA41DB" w:rsidP="00BA41DB">
      <w:pPr>
        <w:numPr>
          <w:ilvl w:val="0"/>
          <w:numId w:val="7"/>
        </w:numPr>
        <w:tabs>
          <w:tab w:val="left" w:pos="0"/>
        </w:tabs>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t xml:space="preserve">Evaluation of Echocardigraphic Parameters in Patients with Rhythm Disorders Associated with Chronic Hepatic Diseases; Calborean V., Udristoiu I., Docea A.D., Hodorog M.C., Dinescu S.N., Criciotoiu O., Stanca I.D., Mita A., Davitoiu D.V., Băleanu V.D., Romanescu F.M., Bica M., Mirea C.S., Dinescu V.C.; Revista de Chimie; 2(70):659-662; 2019 </w:t>
      </w:r>
    </w:p>
    <w:p w14:paraId="0B7E26D8" w14:textId="1EDC44DD" w:rsidR="00BA41DB" w:rsidRPr="00986DA6" w:rsidRDefault="00BA41DB" w:rsidP="00BA41DB">
      <w:pPr>
        <w:numPr>
          <w:ilvl w:val="0"/>
          <w:numId w:val="7"/>
        </w:numPr>
        <w:tabs>
          <w:tab w:val="left" w:pos="0"/>
        </w:tabs>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t xml:space="preserve">Clinical and Biochemical Changes Induced by Alcohol at the Patients with Mental Illness; Gheorman V., Dinescu V.C., Criciotoiu O., Stanca D., Calborean V., Mita A., Miscoci A., Davitoiu D.V., Băleanu V.D., Nedelcuţă R.M., Dinescu S.N., Dijmarescu A.L., Voiculescu D.I., Udristoiu I.; Revista de Chimie; 4(70):1406-1410; 2019 </w:t>
      </w:r>
    </w:p>
    <w:p w14:paraId="01A4D2B0" w14:textId="43E354A7" w:rsidR="00BA41DB" w:rsidRPr="00986DA6" w:rsidRDefault="00BA41DB" w:rsidP="00BA41DB">
      <w:pPr>
        <w:numPr>
          <w:ilvl w:val="0"/>
          <w:numId w:val="7"/>
        </w:numPr>
        <w:tabs>
          <w:tab w:val="left" w:pos="0"/>
        </w:tabs>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t xml:space="preserve">Diabetic Retinopathy in Relation with eGDR Value in Patients with Type 1 Diabetes Mellitus; Clenciu D., Ţenea Cojan T.Ş., Dijmarescu A.L., Ene C.G., Davitoiu D.V., Băleanu V.D., Ciora C.A., Socea B., Voiculescu D.I., Nedelcuţă R.M., Calborean V., Gheorman V., Vladu I.M.; Revista de Chimie; 4(70):1434-1438; 2019 </w:t>
      </w:r>
    </w:p>
    <w:p w14:paraId="2B334F7A"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lastRenderedPageBreak/>
        <w:t>Group A Streptococcal Infection - Biochemical and Pharmacological Aspects; Nedelcuţă R.M., Băleanu V.D., Daviţoiu D.V., Ţenea Cojan T.Ş., Pascal A., Socea B., Ciora C.A., Călin G.; Revista de Chimie; 11(70):3857-3859; 2019</w:t>
      </w:r>
    </w:p>
    <w:p w14:paraId="6A7CD53C"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t>Steven-Johnson Syndrome in Child; Nedelcuţă R.M., Băleanu V.D., Daviţoiu D.V., Ţenea Cojan T.Ş., Ciora C.A., Călin G.; Revista de Chimie; 9(70):3213-3215; 2019</w:t>
      </w:r>
    </w:p>
    <w:p w14:paraId="520D42F0"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t>Biochemical Particularities in a Pacient with Celiac Disease: a case presentation; Ciora C.A., Băleanu V.D., Daviţoiu D.V., Plaisanu C.; Revista de Chimie; 10(70):3611-3613; 2019</w:t>
      </w:r>
    </w:p>
    <w:p w14:paraId="61CDD524"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t>Primary Systemic Amyloidosis - an Unusual Cause of Diarrhea; Plaisanu C., Băleanu V.D., Daviţoiu D.V., Meianu C., Diculescu M., Ciora C.A.; Revista de Chimie; 9(70):3267-3268; 2019</w:t>
      </w:r>
    </w:p>
    <w:p w14:paraId="3076ABC2"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t>Severe Anorexia in a Child with Arachnoid Cyst; Nedelcuţă R.M., Băleanu V.D., Daviţoiu D.V., Ţenea Cojan T.Ş., Ciora C.A., Călin G.; Revista de Chimie; 10(70):3663-3664; 2019</w:t>
      </w:r>
    </w:p>
    <w:p w14:paraId="53A7F79C"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t>Medical Neglect of the Child; Ciora C.A., Băleanu V.D., Daviţoiu D.V., Voiculescu D.I., Lungulescu C.V., ., Ţenea Cojan T.Ş., Socea B., Alexandru D.O., Stanescu R., Stanescu M.R., Calin G., Nedelcuţă R.M.; Revista de Chimie; 8(70):2973-2976; 2019</w:t>
      </w:r>
    </w:p>
    <w:p w14:paraId="6DD2F61C"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t>Broca’s Area and Language Disorders in the Child; Nedelcuţă R.M., Calin G., Băleanu V.D., Daviţoiu D.V., Voiculescu D.I., Mirea C.S., Ţenea Cojan T.Ş., Socea B., Alexandru D.O., Ciora C.A., Stanescu M.R., Stanescu R.; Revista de Chimie; 8(70):3014-3016; 2019</w:t>
      </w:r>
    </w:p>
    <w:p w14:paraId="5138733A"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t>Possible Retard in the Language Development to the Children Born through IVF (In Vitro Fertilisation); Nedelcuţă R.M., Băleanu V.D., Ciora C., Călin G., Stanescu M.R., Daviţoiu D.V., Ţenea Cojan T.Ş., Socea B., Voiculescu D.I., Alexandru D.O., Stanescu R.; Revista de Chimie; 5(70):1859-1862; 2019</w:t>
      </w:r>
    </w:p>
    <w:p w14:paraId="7DA95700"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t>The global, regional, and national burden of colorectal cancer and its attributable risk factors in 195 countries and territories, 1990-2017: a systematic analysis for the Global Burden of Disease Study 2017;  Safiri, Saeid; Sepanlou, Sadaf G.; Ikuta, Kevin S.; et al. - Group Author(s): GBD 2017 Colorectal Cancer Collaborators; LANCET GASTROENTEROLOGY &amp; HEPATOLOGY;  4 (12):913-933; DEC 2019.</w:t>
      </w:r>
    </w:p>
    <w:p w14:paraId="647BA085"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t>The global, regional, and national burden of pancreatic cancer and its attributable risk factors in 195 countries and territories, 1990-2017: a systematic analysis for the Global Burden of Disease Study 2017,  Pourshams, Akram; Sepanlou, Sadaf G.; Ikuta, Kevin S.; et al. - Group Author(s): GBD 2017 Pancreatic Cancer Collaborators; LANCET GASTROENTEROLOGY &amp; HEPATOLOGY; 4 (12):934-947; DEC 2019.</w:t>
      </w:r>
    </w:p>
    <w:p w14:paraId="75CA0287"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iCs/>
        </w:rPr>
      </w:pPr>
      <w:r w:rsidRPr="00986DA6">
        <w:rPr>
          <w:rFonts w:ascii="Calibri" w:eastAsia="ArialUnicodeMS" w:hAnsi="Calibri" w:cs="Calibri"/>
          <w:bCs/>
          <w:iCs/>
        </w:rPr>
        <w:lastRenderedPageBreak/>
        <w:t>Mapping 123 million neonatal, infant and child deaths between 2000 and 2017; Burstein, Roy; Henry, Nathaniel J.; Collison, Michael L.; et al.; NATURE; 574 (7778): 353; OCT 2019.</w:t>
      </w:r>
    </w:p>
    <w:p w14:paraId="006AF5F3"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i/>
        </w:rPr>
      </w:pPr>
      <w:r w:rsidRPr="00986DA6">
        <w:rPr>
          <w:rFonts w:ascii="Calibri" w:eastAsia="ArialUnicodeMS" w:hAnsi="Calibri" w:cs="Calibri"/>
          <w:bCs/>
        </w:rPr>
        <w:t xml:space="preserve">Global, regional, and national burden of traumatic brain injury and spinal cord injury, 1990–2016: a systematic analysis for the Global Burden of Disease Study 2016;  Group Author(s): GBD 2016 Traumatic Brain Injury Sp - The Lancet Neurology, 18 (1):56-87; 2019. </w:t>
      </w:r>
    </w:p>
    <w:p w14:paraId="226A0B80" w14:textId="3015543B" w:rsidR="00BA41DB" w:rsidRPr="00986DA6" w:rsidRDefault="00BA41DB" w:rsidP="00BA41DB">
      <w:pPr>
        <w:numPr>
          <w:ilvl w:val="0"/>
          <w:numId w:val="7"/>
        </w:numPr>
        <w:spacing w:after="0" w:line="360" w:lineRule="auto"/>
        <w:ind w:left="0" w:firstLine="720"/>
        <w:jc w:val="both"/>
        <w:rPr>
          <w:rFonts w:ascii="Calibri" w:hAnsi="Calibri" w:cs="Calibri"/>
          <w:bCs/>
        </w:rPr>
      </w:pPr>
      <w:r w:rsidRPr="00986DA6">
        <w:rPr>
          <w:rFonts w:ascii="Calibri" w:hAnsi="Calibri" w:cs="Calibri"/>
          <w:bCs/>
        </w:rPr>
        <w:t xml:space="preserve">Use of synthetic protetic materials in surgical abdominal defects, analysis of the advantages and lack of Lichtenstein method, Baleanu, V.D., Constantin, D.V., Pascal, A., Alexandru, D.O., Bobic, S., Socea, B., Manda, A.L., Davițoiu, D., Dijmarescu, A.L., Georgescu, I., Mirea, C.S.; Revista de Chimie; 69(7):1740-1743; 2018. </w:t>
      </w:r>
    </w:p>
    <w:p w14:paraId="5947E506" w14:textId="3D4D32A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hAnsi="Calibri" w:cs="Calibri"/>
          <w:bCs/>
          <w:color w:val="000000"/>
        </w:rPr>
      </w:pPr>
      <w:r w:rsidRPr="00986DA6">
        <w:rPr>
          <w:rFonts w:ascii="Calibri" w:hAnsi="Calibri" w:cs="Calibri"/>
          <w:bCs/>
          <w:color w:val="000000"/>
        </w:rPr>
        <w:t xml:space="preserve">Clinical and biochimical comorbidities and complications in abdominal sutrgery using synthetic prosthetic material, Baleanu, V.D., Vasile, D., Goganau, A.M., Tomescu, P.I., Davițoiu, D., Belega, A., Georgescu, I., Alexandru, D.O., Bordu, S.I., Voicu, D.I., Manda, A.L.;  Revista de Chimie; 69(6):1519-1523; 2018. </w:t>
      </w:r>
    </w:p>
    <w:p w14:paraId="3629ED03" w14:textId="77777777" w:rsidR="00BA41DB" w:rsidRPr="00986DA6" w:rsidRDefault="00BA41DB" w:rsidP="00BA41DB">
      <w:pPr>
        <w:numPr>
          <w:ilvl w:val="0"/>
          <w:numId w:val="7"/>
        </w:numPr>
        <w:spacing w:after="0" w:line="360" w:lineRule="auto"/>
        <w:ind w:left="0" w:firstLine="720"/>
        <w:jc w:val="both"/>
        <w:rPr>
          <w:rFonts w:ascii="Calibri" w:hAnsi="Calibri" w:cs="Calibri"/>
          <w:bCs/>
        </w:rPr>
      </w:pPr>
      <w:r w:rsidRPr="00986DA6">
        <w:rPr>
          <w:rFonts w:ascii="Calibri" w:hAnsi="Calibri" w:cs="Calibri"/>
          <w:bCs/>
        </w:rPr>
        <w:t xml:space="preserve">Global, regional, and national age-sex-specific mortality and life expectancy, 1950–2017: a systematic analysis for the Global Burden of Disease Study 2017;  Group Author(s): GBD 2017 Mortality Collaborators; The Lancet, 392 (10159):1684-1735; 2018. </w:t>
      </w:r>
    </w:p>
    <w:p w14:paraId="01765560" w14:textId="77777777" w:rsidR="00BA41DB" w:rsidRPr="00986DA6" w:rsidRDefault="00BA41DB" w:rsidP="00BA41DB">
      <w:pPr>
        <w:numPr>
          <w:ilvl w:val="0"/>
          <w:numId w:val="7"/>
        </w:numPr>
        <w:spacing w:after="0" w:line="360" w:lineRule="auto"/>
        <w:ind w:left="0" w:firstLine="720"/>
        <w:jc w:val="both"/>
        <w:rPr>
          <w:rFonts w:ascii="Calibri" w:hAnsi="Calibri" w:cs="Calibri"/>
          <w:bCs/>
        </w:rPr>
      </w:pPr>
      <w:r w:rsidRPr="00986DA6">
        <w:rPr>
          <w:rFonts w:ascii="Calibri" w:hAnsi="Calibri" w:cs="Calibri"/>
          <w:bCs/>
        </w:rPr>
        <w:t xml:space="preserve">Global, regional, and national age-sex-specific mortality for 282 causes of death in 195 countries and territories, 1980–2017: a systematic analysis for the Global Burden of Disease Study 2017; Collaborotors G. B. D.Causes Death; The Lancet, 392 (10159):1736-1788; 2018. </w:t>
      </w:r>
    </w:p>
    <w:p w14:paraId="33B5E9B7"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rPr>
      </w:pPr>
      <w:r w:rsidRPr="00986DA6">
        <w:rPr>
          <w:rFonts w:ascii="Calibri" w:eastAsia="ArialUnicodeMS" w:hAnsi="Calibri" w:cs="Calibri"/>
          <w:bCs/>
        </w:rPr>
        <w:t xml:space="preserve">Global, regional, and national incidence, prevalence, and years lived with disability for 354 diseases and injuries for 195 countries and territories, 1990–2017: a systematic analysis for the Global Burden of Disease Study 2017; Group Author(s): GBD 2017 Dis Injury Incidence Pr;  The Lancet, 392 (10159):1789-1858;2018. </w:t>
      </w:r>
    </w:p>
    <w:p w14:paraId="64D3E0E7"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rPr>
      </w:pPr>
      <w:r w:rsidRPr="00986DA6">
        <w:rPr>
          <w:rFonts w:ascii="Calibri" w:eastAsia="ArialUnicodeMS" w:hAnsi="Calibri" w:cs="Calibri"/>
          <w:bCs/>
        </w:rPr>
        <w:t>Global, regional, and national disability-adjusted life-years (DALYs) for 359 diseases and injuries and healthy life expectancy (HALE) for 195 countries and territories, 1990–2017: a systematic analysis for the Global Burden of Disease Study 2017</w:t>
      </w:r>
      <w:r w:rsidRPr="00986DA6">
        <w:rPr>
          <w:rFonts w:ascii="Calibri" w:hAnsi="Calibri" w:cs="Calibri"/>
          <w:bCs/>
        </w:rPr>
        <w:t xml:space="preserve"> </w:t>
      </w:r>
      <w:r w:rsidRPr="00986DA6">
        <w:rPr>
          <w:rFonts w:ascii="Calibri" w:eastAsia="ArialUnicodeMS" w:hAnsi="Calibri" w:cs="Calibri"/>
          <w:bCs/>
        </w:rPr>
        <w:t xml:space="preserve">Group Author(s): GBD 2017 DALYs &amp; HALE Coll;  The Lancet, 392 (10159):1859-1922; 2018. </w:t>
      </w:r>
    </w:p>
    <w:p w14:paraId="2F67F7F1"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rPr>
      </w:pPr>
      <w:r w:rsidRPr="00986DA6">
        <w:rPr>
          <w:rFonts w:ascii="Calibri" w:eastAsia="ArialUnicodeMS" w:hAnsi="Calibri" w:cs="Calibri"/>
          <w:bCs/>
        </w:rPr>
        <w:t xml:space="preserve">Global, regional, and national comparative risk assessment of 84 behavioural, environmental and occupational, and metabolic risks or clusters of risks for 195 countries and territories, 1990–2017: a systematic analysis for the Global Burden of Disease Study 2017; GBD Collaborators; The Lancet, 392 (10159):1923-1994, 2018. </w:t>
      </w:r>
      <w:r w:rsidRPr="00986DA6">
        <w:rPr>
          <w:rFonts w:ascii="Calibri" w:eastAsia="ArialUnicodeMS" w:hAnsi="Calibri" w:cs="Calibri"/>
          <w:bCs/>
          <w:i/>
        </w:rPr>
        <w:t xml:space="preserve"> </w:t>
      </w:r>
    </w:p>
    <w:p w14:paraId="429F97A4"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rPr>
      </w:pPr>
      <w:r w:rsidRPr="00986DA6">
        <w:rPr>
          <w:rFonts w:ascii="Calibri" w:eastAsia="ArialUnicodeMS" w:hAnsi="Calibri" w:cs="Calibri"/>
          <w:bCs/>
        </w:rPr>
        <w:lastRenderedPageBreak/>
        <w:t xml:space="preserve">Population and fertility by age and sex for 195 countries and territories, 1950–2017: a systematic analysis for the Global Burden of Disease Study 2017; Group Author(s): GBD 2017 Population Fertility Coll;   The Lancet, 392 (10159):1995-2051; 2018. </w:t>
      </w:r>
      <w:r w:rsidRPr="00986DA6">
        <w:rPr>
          <w:rFonts w:ascii="Calibri" w:eastAsia="ArialUnicodeMS" w:hAnsi="Calibri" w:cs="Calibri"/>
          <w:bCs/>
          <w:i/>
        </w:rPr>
        <w:t xml:space="preserve"> </w:t>
      </w:r>
    </w:p>
    <w:p w14:paraId="759C0FEE" w14:textId="77777777" w:rsidR="00B9009E"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rPr>
      </w:pPr>
      <w:r w:rsidRPr="00986DA6">
        <w:rPr>
          <w:rFonts w:ascii="Calibri" w:eastAsia="ArialUnicodeMS" w:hAnsi="Calibri" w:cs="Calibri"/>
          <w:bCs/>
        </w:rPr>
        <w:t>Measuring progress from 1990 to 2017 and projecting attainment to 2030 of the health-related Sustainable Development Goals for 195 countries and territories: a systematic analysis for the Global Burden of Disease Study 2017; Group Author(s): GBD 2017 SDG Collaborators;  The Lancet, 392 (10159):2091-2138; 2018.</w:t>
      </w:r>
    </w:p>
    <w:p w14:paraId="7F89462A" w14:textId="7F1C1139" w:rsidR="00BA41DB" w:rsidRPr="00986DA6" w:rsidRDefault="00B9009E"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rPr>
      </w:pPr>
      <w:r w:rsidRPr="00C165AC">
        <w:rPr>
          <w:rFonts w:ascii="Calibri" w:eastAsia="ArialUnicodeMS" w:hAnsi="Calibri" w:cs="Calibri"/>
        </w:rPr>
        <w:t>The Importance of the Chemical Composition of Synthetic Nets Used in Repair of Parietal Deffects; Tenea Cojan T.S, Radu L</w:t>
      </w:r>
      <w:r w:rsidRPr="00B9009E">
        <w:rPr>
          <w:rFonts w:ascii="Calibri" w:eastAsia="ArialUnicodeMS" w:hAnsi="Calibri" w:cs="Calibri"/>
        </w:rPr>
        <w:t>., Davitoiu D.,</w:t>
      </w:r>
      <w:r w:rsidRPr="00C165AC">
        <w:rPr>
          <w:rFonts w:ascii="Calibri" w:eastAsia="ArialUnicodeMS" w:hAnsi="Calibri" w:cs="Calibri"/>
        </w:rPr>
        <w:t xml:space="preserve"> Vladu I.M., Baleanu V.D., Clenciu D., Ene C.G., Socea B.; Revista de Chimie; 10(69):2677-2681; 2018</w:t>
      </w:r>
      <w:r>
        <w:rPr>
          <w:rFonts w:ascii="Calibri" w:eastAsia="ArialUnicodeMS" w:hAnsi="Calibri" w:cs="Calibri"/>
        </w:rPr>
        <w:t xml:space="preserve"> </w:t>
      </w:r>
      <w:r w:rsidR="00BA41DB" w:rsidRPr="00986DA6">
        <w:rPr>
          <w:rFonts w:ascii="Calibri" w:eastAsia="ArialUnicodeMS" w:hAnsi="Calibri" w:cs="Calibri"/>
          <w:bCs/>
        </w:rPr>
        <w:t xml:space="preserve"> </w:t>
      </w:r>
      <w:r w:rsidR="00BA41DB" w:rsidRPr="00986DA6">
        <w:rPr>
          <w:rFonts w:ascii="Calibri" w:eastAsia="ArialUnicodeMS" w:hAnsi="Calibri" w:cs="Calibri"/>
          <w:bCs/>
          <w:i/>
        </w:rPr>
        <w:t xml:space="preserve"> </w:t>
      </w:r>
    </w:p>
    <w:p w14:paraId="5055C66C" w14:textId="559CF4A0"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hAnsi="Calibri" w:cs="Calibri"/>
          <w:bCs/>
        </w:rPr>
      </w:pPr>
      <w:r w:rsidRPr="00986DA6">
        <w:rPr>
          <w:rFonts w:ascii="Calibri" w:eastAsia="ArialUnicodeMS" w:hAnsi="Calibri" w:cs="Calibri"/>
          <w:bCs/>
        </w:rPr>
        <w:t xml:space="preserve">Chondrosarcoma of the pelvis – Case report; Ene, R., Panti, Z.A., </w:t>
      </w:r>
      <w:r w:rsidRPr="00986DA6">
        <w:rPr>
          <w:rFonts w:ascii="Calibri" w:hAnsi="Calibri" w:cs="Calibri"/>
          <w:bCs/>
        </w:rPr>
        <w:t>Nica M., Popa M.G., Cîrstoiu M.M., Munteanu O., Vasilescu S.V., Simion G., Vasilescu A., Davițoiu, D. V., Cîrstoiu F.C.;</w:t>
      </w:r>
      <w:r w:rsidRPr="00986DA6">
        <w:rPr>
          <w:rFonts w:ascii="Calibri" w:eastAsia="ArialUnicodeMS" w:hAnsi="Calibri" w:cs="Calibri"/>
          <w:bCs/>
        </w:rPr>
        <w:t xml:space="preserve"> Romanian Journal of Morphology and Embryology, 59 (3):927-931, 2018. </w:t>
      </w:r>
    </w:p>
    <w:p w14:paraId="65AED79B"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rPr>
      </w:pPr>
      <w:r w:rsidRPr="00986DA6">
        <w:rPr>
          <w:rFonts w:ascii="Calibri" w:eastAsia="ArialUnicodeMS" w:hAnsi="Calibri" w:cs="Calibri"/>
          <w:bCs/>
        </w:rPr>
        <w:t xml:space="preserve">Burden of cancer in the Eastern Mediterranean Region, 2005–2015: findings from the Global Burden of Disease 2015 Study; Group Author(s): GBD 2015 Eastern Mediterranean Reg;  - International Journal of Public Health, 63:151-164; 2018. </w:t>
      </w:r>
    </w:p>
    <w:p w14:paraId="7F923DFB" w14:textId="77777777" w:rsidR="00BA41DB" w:rsidRPr="00986DA6" w:rsidRDefault="00BA41DB" w:rsidP="00BA41DB">
      <w:pPr>
        <w:numPr>
          <w:ilvl w:val="0"/>
          <w:numId w:val="7"/>
        </w:numPr>
        <w:spacing w:after="0" w:line="360" w:lineRule="auto"/>
        <w:ind w:left="0" w:firstLine="720"/>
        <w:jc w:val="both"/>
        <w:rPr>
          <w:rFonts w:ascii="Calibri" w:hAnsi="Calibri" w:cs="Calibri"/>
          <w:bCs/>
        </w:rPr>
      </w:pPr>
      <w:r w:rsidRPr="00986DA6">
        <w:rPr>
          <w:rFonts w:ascii="Calibri" w:eastAsia="ArialUnicodeMS" w:hAnsi="Calibri" w:cs="Calibri"/>
          <w:bCs/>
        </w:rPr>
        <w:t xml:space="preserve">Transport injuries and deaths in the Eastern Mediterranean Region: findings from the Global Burden of Disease 2015 Study; Group Author(s): GBD 2015 Eastern Mediterranean Reg;   - International Journal of Public Health, 63:187-198; 2018. </w:t>
      </w:r>
    </w:p>
    <w:p w14:paraId="2860BCDF"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rPr>
      </w:pPr>
      <w:r w:rsidRPr="00986DA6">
        <w:rPr>
          <w:rFonts w:ascii="Calibri" w:eastAsia="ArialUnicodeMS" w:hAnsi="Calibri" w:cs="Calibri"/>
          <w:bCs/>
        </w:rPr>
        <w:t xml:space="preserve">Global, regional, and national under-5 mortality, adult mortality, age-specific mortality, and life expectancy, 1970-2016: A systematic analysis for the Global Burden of Disease Study 2016; Group Author(s): GBD 2016 Mortality Collaborators; The Lancet, 390 (10100):1084-1150; 2017. </w:t>
      </w:r>
      <w:r w:rsidRPr="00986DA6">
        <w:rPr>
          <w:rFonts w:ascii="Calibri" w:eastAsia="ArialUnicodeMS" w:hAnsi="Calibri" w:cs="Calibri"/>
          <w:bCs/>
          <w:i/>
        </w:rPr>
        <w:t xml:space="preserve"> </w:t>
      </w:r>
    </w:p>
    <w:p w14:paraId="223A8610"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rPr>
      </w:pPr>
      <w:r w:rsidRPr="00986DA6">
        <w:rPr>
          <w:rFonts w:ascii="Calibri" w:eastAsia="ArialUnicodeMS" w:hAnsi="Calibri" w:cs="Calibri"/>
          <w:bCs/>
        </w:rPr>
        <w:t xml:space="preserve">Global, regional, and national age-sex specifc mortality for 264 causes of death, 1980-2016: A systematic analysis for the Global Burden of Disease Study 2016;  Group Author(s): GBD 2016 Causes Death Collaborators; The Lancet, 390 (10100):1151-1210; 2017. </w:t>
      </w:r>
      <w:r w:rsidRPr="00986DA6">
        <w:rPr>
          <w:rFonts w:ascii="Calibri" w:eastAsia="ArialUnicodeMS" w:hAnsi="Calibri" w:cs="Calibri"/>
          <w:bCs/>
          <w:i/>
        </w:rPr>
        <w:t xml:space="preserve"> </w:t>
      </w:r>
    </w:p>
    <w:p w14:paraId="3A35DF7E"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rPr>
      </w:pPr>
      <w:r w:rsidRPr="00986DA6">
        <w:rPr>
          <w:rFonts w:ascii="Calibri" w:eastAsia="ArialUnicodeMS" w:hAnsi="Calibri" w:cs="Calibri"/>
          <w:bCs/>
        </w:rPr>
        <w:t xml:space="preserve">Global, regional, and national incidence, prevalence, and years lived with disability for 328 diseases and injuries for 195 countries, 1990-2016: A systematic analysis for the Global Burden of Disease Study 2016, Group Author(s): GBD 2016 Dis Injury Incidence Prev; The Lancet, 390 (10100):1211-1259; 2017. </w:t>
      </w:r>
      <w:r w:rsidRPr="00986DA6">
        <w:rPr>
          <w:rFonts w:ascii="Calibri" w:eastAsia="ArialUnicodeMS" w:hAnsi="Calibri" w:cs="Calibri"/>
          <w:bCs/>
          <w:i/>
        </w:rPr>
        <w:t xml:space="preserve"> </w:t>
      </w:r>
    </w:p>
    <w:p w14:paraId="3FCBA9C8"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rPr>
      </w:pPr>
      <w:r w:rsidRPr="00986DA6">
        <w:rPr>
          <w:rFonts w:ascii="Calibri" w:eastAsia="ArialUnicodeMS" w:hAnsi="Calibri" w:cs="Calibri"/>
          <w:bCs/>
        </w:rPr>
        <w:t xml:space="preserve">Global, regional, and national disability-adjusted life-years (DALYs) for 333 diseases and injuries and healthy life expectancy (HALE) for 195 countries and territories, 1990–2016: a </w:t>
      </w:r>
      <w:r w:rsidRPr="00986DA6">
        <w:rPr>
          <w:rFonts w:ascii="Calibri" w:eastAsia="ArialUnicodeMS" w:hAnsi="Calibri" w:cs="Calibri"/>
          <w:bCs/>
        </w:rPr>
        <w:lastRenderedPageBreak/>
        <w:t xml:space="preserve">systematic analysis for the Global Burden of Disease Study 2016; Group Author(s): GBD 2016 DALYs HALE Collaborators; The Lancet, 390 (10100):1260-1344; 2017. </w:t>
      </w:r>
      <w:r w:rsidRPr="00986DA6">
        <w:rPr>
          <w:rFonts w:ascii="Calibri" w:eastAsia="ArialUnicodeMS" w:hAnsi="Calibri" w:cs="Calibri"/>
          <w:bCs/>
          <w:i/>
        </w:rPr>
        <w:t xml:space="preserve"> </w:t>
      </w:r>
    </w:p>
    <w:p w14:paraId="033D42AA"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rPr>
      </w:pPr>
      <w:r w:rsidRPr="00986DA6">
        <w:rPr>
          <w:rFonts w:ascii="Calibri" w:eastAsia="ArialUnicodeMS" w:hAnsi="Calibri" w:cs="Calibri"/>
          <w:bCs/>
        </w:rPr>
        <w:t xml:space="preserve">Global, regional, and national comparative risk assessment of 84 behavioural, environmental and occupational, and metabolic risks or clusters of risks, 1990-2016: A systematic analysis for the Global Burden of Disease Study 2016; Group Author(s): GBD Risk Factors Collaborators; The Lancet, 390 (10100):1345-1422; 2017. </w:t>
      </w:r>
      <w:r w:rsidRPr="00986DA6">
        <w:rPr>
          <w:rFonts w:ascii="Calibri" w:eastAsia="ArialUnicodeMS" w:hAnsi="Calibri" w:cs="Calibri"/>
          <w:bCs/>
          <w:i/>
        </w:rPr>
        <w:t xml:space="preserve"> </w:t>
      </w:r>
      <w:r w:rsidRPr="00986DA6">
        <w:rPr>
          <w:rFonts w:ascii="Calibri" w:eastAsia="ArialUnicodeMS" w:hAnsi="Calibri" w:cs="Calibri"/>
          <w:bCs/>
        </w:rPr>
        <w:t xml:space="preserve"> </w:t>
      </w:r>
    </w:p>
    <w:p w14:paraId="6033218A"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rPr>
      </w:pPr>
      <w:r w:rsidRPr="00986DA6">
        <w:rPr>
          <w:rFonts w:ascii="Calibri" w:eastAsia="ArialUnicodeMS" w:hAnsi="Calibri" w:cs="Calibri"/>
          <w:bCs/>
        </w:rPr>
        <w:t xml:space="preserve">Measuring progress and projecting attainment on the basis of past trends of the health-related Sustainable Development Goals in 188 countries: An analysis from the Global Burden of Disease Study 2016; Group Author(s): GBD 2016 SDG Collaborators; The Lancet, 390 (10100):1423-1459; 2017. </w:t>
      </w:r>
      <w:r w:rsidRPr="00986DA6">
        <w:rPr>
          <w:rFonts w:ascii="Calibri" w:eastAsia="ArialUnicodeMS" w:hAnsi="Calibri" w:cs="Calibri"/>
          <w:bCs/>
          <w:i/>
        </w:rPr>
        <w:t xml:space="preserve"> </w:t>
      </w:r>
    </w:p>
    <w:p w14:paraId="249A844D"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rPr>
      </w:pPr>
      <w:r w:rsidRPr="00986DA6">
        <w:rPr>
          <w:rFonts w:ascii="Calibri" w:eastAsia="ArialUnicodeMS" w:hAnsi="Calibri" w:cs="Calibri"/>
          <w:bCs/>
        </w:rPr>
        <w:t xml:space="preserve">Healthcare Access and Quality Index based on mortality from causes amenable to personal health care in 195 countries and territories, 1990–2015: a novel analysis from the Global Burden of Disease Study 2015; Group Author(s): GBD 2015 Healthcare Access Quality; The Lancet, 390 (10091):231-266; 2017. </w:t>
      </w:r>
      <w:r w:rsidRPr="00986DA6">
        <w:rPr>
          <w:rFonts w:ascii="Calibri" w:eastAsia="ArialUnicodeMS" w:hAnsi="Calibri" w:cs="Calibri"/>
          <w:bCs/>
          <w:i/>
        </w:rPr>
        <w:t xml:space="preserve"> </w:t>
      </w:r>
    </w:p>
    <w:p w14:paraId="56D24E4B" w14:textId="1790FEE0"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rPr>
      </w:pPr>
      <w:r w:rsidRPr="00986DA6">
        <w:rPr>
          <w:rFonts w:ascii="Calibri" w:eastAsia="ArialUnicodeMS" w:hAnsi="Calibri" w:cs="Calibri"/>
          <w:bCs/>
        </w:rPr>
        <w:t xml:space="preserve">Main characteristics for materials used as synthetic surgical meshes; Vasile, D., Iancu, G., Iancu, R.C., Davițoiu, D.V. - Materiale Plastice, 54 (2):229-234; 2017. </w:t>
      </w:r>
    </w:p>
    <w:p w14:paraId="5D1288A8" w14:textId="308E84EF"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rPr>
      </w:pPr>
      <w:r w:rsidRPr="00986DA6">
        <w:rPr>
          <w:rFonts w:ascii="Calibri" w:eastAsia="ArialUnicodeMS" w:hAnsi="Calibri" w:cs="Calibri"/>
          <w:bCs/>
        </w:rPr>
        <w:t xml:space="preserve">“Triple positive” breast cancer - a novel category? Iancu, G., Vasile, D., Iancu, R.C., Daviţoiu, D.V.; Romanian Journal of Morphology and Embryology, 58 (1):21-26; 2017. </w:t>
      </w:r>
    </w:p>
    <w:p w14:paraId="2B118713" w14:textId="77777777" w:rsidR="00BA41DB" w:rsidRPr="00986DA6" w:rsidRDefault="00BA41DB" w:rsidP="00BA41DB">
      <w:pPr>
        <w:numPr>
          <w:ilvl w:val="0"/>
          <w:numId w:val="7"/>
        </w:numPr>
        <w:spacing w:after="0" w:line="360" w:lineRule="auto"/>
        <w:ind w:left="0" w:firstLine="720"/>
        <w:jc w:val="both"/>
        <w:rPr>
          <w:rFonts w:ascii="Calibri" w:hAnsi="Calibri" w:cs="Calibri"/>
          <w:bCs/>
        </w:rPr>
      </w:pPr>
      <w:r w:rsidRPr="00986DA6">
        <w:rPr>
          <w:rFonts w:ascii="Calibri" w:hAnsi="Calibri" w:cs="Calibri"/>
          <w:bCs/>
        </w:rPr>
        <w:t xml:space="preserve">Global, regional, and national life expectancy, all-cause mortality, and cause-specific mortality for 249 causes of death, 1980–2015: a systematic analysis for the Global Burden of Disease Study 2015; Group Author(s): GBD 015 Mortality and Causes Death; The Lancet; 388 (10053), pp 1459 – 1544; 2016. </w:t>
      </w:r>
      <w:r w:rsidRPr="00986DA6">
        <w:rPr>
          <w:rFonts w:ascii="Calibri" w:eastAsia="ArialUnicodeMS" w:hAnsi="Calibri" w:cs="Calibri"/>
          <w:bCs/>
          <w:i/>
        </w:rPr>
        <w:t xml:space="preserve"> </w:t>
      </w:r>
    </w:p>
    <w:p w14:paraId="5A77A8E9"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hAnsi="Calibri" w:cs="Calibri"/>
          <w:bCs/>
        </w:rPr>
      </w:pPr>
      <w:r w:rsidRPr="00986DA6">
        <w:rPr>
          <w:rFonts w:ascii="Calibri" w:eastAsia="ArialUnicodeMS" w:hAnsi="Calibri" w:cs="Calibri"/>
          <w:bCs/>
        </w:rPr>
        <w:t xml:space="preserve">Global, regional, and national comparative risk assessment of 79 behavioural, environmental and occupational, and metabolic risks or clusters of risks in 188 countries, 1990-2013: A systematic analysis for the Global Burden of Disease Study 2013; Group Author(s): GBD 2013 Risk Factors;  The Lancet, 386 (10010):2287-2323; 2015 </w:t>
      </w:r>
      <w:r w:rsidRPr="00986DA6">
        <w:rPr>
          <w:rFonts w:ascii="Calibri" w:eastAsia="ArialUnicodeMS" w:hAnsi="Calibri" w:cs="Calibri"/>
          <w:bCs/>
          <w:i/>
        </w:rPr>
        <w:t xml:space="preserve"> </w:t>
      </w:r>
    </w:p>
    <w:p w14:paraId="3B97D7A6"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rPr>
      </w:pPr>
      <w:r w:rsidRPr="00986DA6">
        <w:rPr>
          <w:rFonts w:ascii="Calibri" w:eastAsia="ArialUnicodeMS" w:hAnsi="Calibri" w:cs="Calibri"/>
          <w:bCs/>
        </w:rPr>
        <w:t xml:space="preserve">Global, regional, and national disability-adjusted life years (DALYs) for 306 diseases and injuries and healthy life expectancy (HALE) for 188 countries, 1990-2013: Quantifying the epidemiological transition, Group Author(s): GBD 2013 DALYs Collaborator; HALE Collaborator; The Lancet, 386 (10009):2145-2191; 2015. </w:t>
      </w:r>
      <w:r w:rsidRPr="00986DA6">
        <w:rPr>
          <w:rFonts w:ascii="Calibri" w:eastAsia="ArialUnicodeMS" w:hAnsi="Calibri" w:cs="Calibri"/>
          <w:bCs/>
          <w:i/>
        </w:rPr>
        <w:t xml:space="preserve"> </w:t>
      </w:r>
    </w:p>
    <w:p w14:paraId="4B38CF73" w14:textId="77777777" w:rsidR="00BA41DB" w:rsidRPr="00986DA6" w:rsidRDefault="00BA41DB" w:rsidP="00BA41DB">
      <w:pPr>
        <w:numPr>
          <w:ilvl w:val="0"/>
          <w:numId w:val="7"/>
        </w:numPr>
        <w:autoSpaceDE w:val="0"/>
        <w:autoSpaceDN w:val="0"/>
        <w:adjustRightInd w:val="0"/>
        <w:spacing w:after="0" w:line="360" w:lineRule="auto"/>
        <w:ind w:left="0" w:firstLine="720"/>
        <w:jc w:val="both"/>
        <w:rPr>
          <w:rFonts w:ascii="Calibri" w:eastAsia="ArialUnicodeMS" w:hAnsi="Calibri" w:cs="Calibri"/>
          <w:bCs/>
        </w:rPr>
      </w:pPr>
      <w:r w:rsidRPr="00986DA6">
        <w:rPr>
          <w:rFonts w:ascii="Calibri" w:eastAsia="ArialUnicodeMS" w:hAnsi="Calibri" w:cs="Calibri"/>
          <w:bCs/>
        </w:rPr>
        <w:t xml:space="preserve">Global, regional, and national incidence, prevalence, and years lived with disability for 301 acute and chronic diseases and injuries in 188 countries, 1990-2013: A systematic analysis for the </w:t>
      </w:r>
      <w:r w:rsidRPr="00986DA6">
        <w:rPr>
          <w:rFonts w:ascii="Calibri" w:eastAsia="ArialUnicodeMS" w:hAnsi="Calibri" w:cs="Calibri"/>
          <w:bCs/>
        </w:rPr>
        <w:lastRenderedPageBreak/>
        <w:t xml:space="preserve">Global Burden of Disease Study 2013; Group Author(s): Global Burden Dis Stud; The Lancet; 386 (9995):743-800; 2015 </w:t>
      </w:r>
      <w:r w:rsidRPr="00986DA6">
        <w:rPr>
          <w:rFonts w:ascii="Calibri" w:eastAsia="ArialUnicodeMS" w:hAnsi="Calibri" w:cs="Calibri"/>
          <w:bCs/>
          <w:i/>
        </w:rPr>
        <w:t xml:space="preserve"> </w:t>
      </w:r>
    </w:p>
    <w:p w14:paraId="5D7B47F1" w14:textId="668E9495" w:rsidR="00BA41DB" w:rsidRPr="00986DA6" w:rsidRDefault="00BA41DB" w:rsidP="00BA41DB">
      <w:pPr>
        <w:numPr>
          <w:ilvl w:val="0"/>
          <w:numId w:val="7"/>
        </w:numPr>
        <w:spacing w:after="0" w:line="360" w:lineRule="auto"/>
        <w:ind w:left="0" w:firstLine="720"/>
        <w:jc w:val="both"/>
        <w:rPr>
          <w:rFonts w:ascii="Calibri" w:hAnsi="Calibri" w:cs="Calibri"/>
          <w:bCs/>
        </w:rPr>
      </w:pPr>
      <w:r w:rsidRPr="00986DA6">
        <w:rPr>
          <w:rFonts w:ascii="Calibri" w:hAnsi="Calibri" w:cs="Calibri"/>
          <w:bCs/>
        </w:rPr>
        <w:t xml:space="preserve">Israil, M., Palade, R.S., Chifiriuc, M.C., Delcaru, C., Voiculescu, D., Popa, D., Davițoiu, D.; </w:t>
      </w:r>
      <w:r w:rsidRPr="00986DA6">
        <w:rPr>
          <w:rFonts w:ascii="Calibri" w:hAnsi="Calibri" w:cs="Calibri"/>
          <w:bCs/>
          <w:iCs/>
        </w:rPr>
        <w:t>Bifidobacterium</w:t>
      </w:r>
      <w:r w:rsidRPr="00986DA6">
        <w:rPr>
          <w:rFonts w:ascii="Calibri" w:hAnsi="Calibri" w:cs="Calibri"/>
          <w:bCs/>
        </w:rPr>
        <w:t xml:space="preserve"> spp.: A unique etiopathogenic agent for intra-abdominal infections - African Journal of Microbiology Research,  5(27):4873-4880; 2011 </w:t>
      </w:r>
    </w:p>
    <w:p w14:paraId="79F33B78" w14:textId="77777777" w:rsidR="00272953" w:rsidRDefault="00272953" w:rsidP="00272953">
      <w:pPr>
        <w:autoSpaceDE w:val="0"/>
        <w:autoSpaceDN w:val="0"/>
        <w:adjustRightInd w:val="0"/>
        <w:spacing w:after="0" w:line="360" w:lineRule="auto"/>
        <w:ind w:left="540"/>
        <w:jc w:val="both"/>
        <w:rPr>
          <w:rFonts w:ascii="Calibri" w:hAnsi="Calibri" w:cs="Calibri"/>
          <w:iCs/>
          <w:sz w:val="24"/>
          <w:szCs w:val="24"/>
          <w:lang w:val="ro"/>
        </w:rPr>
      </w:pPr>
    </w:p>
    <w:p w14:paraId="033D5539" w14:textId="77777777" w:rsidR="00272953" w:rsidRPr="00272953" w:rsidRDefault="00272953" w:rsidP="00272953">
      <w:pPr>
        <w:autoSpaceDE w:val="0"/>
        <w:autoSpaceDN w:val="0"/>
        <w:adjustRightInd w:val="0"/>
        <w:spacing w:after="0" w:line="360" w:lineRule="auto"/>
        <w:ind w:left="540"/>
        <w:jc w:val="both"/>
        <w:rPr>
          <w:rFonts w:ascii="Calibri" w:hAnsi="Calibri" w:cs="Calibri"/>
          <w:iCs/>
          <w:sz w:val="24"/>
          <w:szCs w:val="24"/>
          <w:lang w:val="ro"/>
        </w:rPr>
      </w:pPr>
    </w:p>
    <w:p w14:paraId="62FB0B1A" w14:textId="77777777" w:rsidR="00F10AB2" w:rsidRPr="00BC38E7" w:rsidRDefault="00BC38E7" w:rsidP="00192C02">
      <w:pPr>
        <w:spacing w:after="200" w:line="360" w:lineRule="auto"/>
        <w:ind w:firstLine="709"/>
        <w:jc w:val="both"/>
        <w:rPr>
          <w:rFonts w:asciiTheme="majorHAnsi" w:hAnsiTheme="majorHAnsi" w:cstheme="majorHAnsi"/>
          <w:b/>
          <w:color w:val="2F2B20" w:themeColor="text1"/>
          <w:sz w:val="24"/>
          <w:szCs w:val="24"/>
        </w:rPr>
      </w:pPr>
      <w:r w:rsidRPr="00BC38E7">
        <w:rPr>
          <w:rFonts w:asciiTheme="majorHAnsi" w:hAnsiTheme="majorHAnsi" w:cstheme="majorHAnsi"/>
          <w:b/>
          <w:color w:val="2F2B20" w:themeColor="text1"/>
          <w:sz w:val="24"/>
          <w:szCs w:val="24"/>
        </w:rPr>
        <w:t xml:space="preserve">Articole </w:t>
      </w:r>
      <w:r w:rsidR="00272953">
        <w:rPr>
          <w:rFonts w:asciiTheme="majorHAnsi" w:hAnsiTheme="majorHAnsi" w:cstheme="majorHAnsi"/>
          <w:b/>
          <w:color w:val="2F2B20" w:themeColor="text1"/>
          <w:sz w:val="24"/>
          <w:szCs w:val="24"/>
        </w:rPr>
        <w:t xml:space="preserve">publicate în reviste cotate </w:t>
      </w:r>
      <w:r w:rsidRPr="00BC38E7">
        <w:rPr>
          <w:rFonts w:asciiTheme="majorHAnsi" w:hAnsiTheme="majorHAnsi" w:cstheme="majorHAnsi"/>
          <w:b/>
          <w:color w:val="2F2B20" w:themeColor="text1"/>
          <w:sz w:val="24"/>
          <w:szCs w:val="24"/>
        </w:rPr>
        <w:t>BDI</w:t>
      </w:r>
    </w:p>
    <w:p w14:paraId="047B35C7" w14:textId="77777777" w:rsidR="005276A4" w:rsidRPr="005276A4" w:rsidRDefault="005276A4" w:rsidP="00192C02">
      <w:pPr>
        <w:pStyle w:val="ListParagraph"/>
        <w:numPr>
          <w:ilvl w:val="0"/>
          <w:numId w:val="9"/>
        </w:numPr>
        <w:spacing w:line="360" w:lineRule="auto"/>
        <w:ind w:left="0" w:firstLine="709"/>
        <w:jc w:val="both"/>
        <w:rPr>
          <w:rFonts w:ascii="Calibri" w:hAnsi="Calibri" w:cs="Calibri"/>
          <w:color w:val="auto"/>
        </w:rPr>
      </w:pPr>
      <w:r w:rsidRPr="005276A4">
        <w:rPr>
          <w:rFonts w:ascii="Calibri" w:hAnsi="Calibri" w:cs="Calibri"/>
          <w:color w:val="auto"/>
        </w:rPr>
        <w:t>Minimally invasive treatment of common bile duct lithiasis. A literature review, Lutic, C., Manda, L., Davițoiu, D.,  Baleanu, V., Dima, L., Vasile, D.,  Voiculescu, D.;  Research and Science Today, 2(18): 244-254, 2019</w:t>
      </w:r>
    </w:p>
    <w:p w14:paraId="199343FE" w14:textId="77777777" w:rsidR="00192C02" w:rsidRPr="00192C02" w:rsidRDefault="00192C02" w:rsidP="00192C02">
      <w:pPr>
        <w:pStyle w:val="ListParagraph"/>
        <w:numPr>
          <w:ilvl w:val="0"/>
          <w:numId w:val="9"/>
        </w:numPr>
        <w:spacing w:line="360" w:lineRule="auto"/>
        <w:ind w:left="0" w:firstLine="709"/>
        <w:jc w:val="both"/>
        <w:rPr>
          <w:rFonts w:ascii="Calibri" w:hAnsi="Calibri" w:cs="Calibri"/>
          <w:color w:val="auto"/>
        </w:rPr>
      </w:pPr>
      <w:r w:rsidRPr="00192C02">
        <w:rPr>
          <w:rFonts w:ascii="Calibri" w:hAnsi="Calibri" w:cs="Calibri"/>
          <w:color w:val="auto"/>
        </w:rPr>
        <w:t>Preoperative imaging diagnosis of common bile duct lithiasis. A literature review, Lutic, C., Manda, L., Davițoiu, D.,  Baleanu, V., Dima, L., Vasile, D.,  Voiculescu, D.;  Research and Science Today Supplement 1/2020: 75-84, 2020</w:t>
      </w:r>
    </w:p>
    <w:p w14:paraId="24BC30CC" w14:textId="4AB0FECD" w:rsidR="005276A4" w:rsidRPr="00192C02" w:rsidRDefault="00192C02" w:rsidP="00192C02">
      <w:pPr>
        <w:numPr>
          <w:ilvl w:val="0"/>
          <w:numId w:val="9"/>
        </w:numPr>
        <w:spacing w:after="0" w:line="360" w:lineRule="auto"/>
        <w:ind w:left="0" w:firstLine="709"/>
        <w:jc w:val="both"/>
        <w:rPr>
          <w:rFonts w:ascii="Calibri" w:hAnsi="Calibri" w:cs="Calibri"/>
        </w:rPr>
      </w:pPr>
      <w:r w:rsidRPr="00192C02">
        <w:rPr>
          <w:rFonts w:ascii="Calibri" w:hAnsi="Calibri" w:cs="Calibri"/>
        </w:rPr>
        <w:t>Early Fluid Replacement In Bowel Obstruction – Effects On Mortality; Socea, B., Baleanu, V.D., Daviţoiu, D.V., Bratu, O.G., Alecu, L., Slavu, I., Tulin, A., Dimitriu, D.,</w:t>
      </w:r>
      <w:r>
        <w:rPr>
          <w:rFonts w:ascii="Calibri" w:hAnsi="Calibri" w:cs="Calibri"/>
        </w:rPr>
        <w:t xml:space="preserve"> </w:t>
      </w:r>
      <w:r w:rsidRPr="00192C02">
        <w:rPr>
          <w:rFonts w:ascii="Calibri" w:hAnsi="Calibri" w:cs="Calibri"/>
        </w:rPr>
        <w:t>Constantin, V.D.</w:t>
      </w:r>
      <w:r>
        <w:rPr>
          <w:rFonts w:ascii="Calibri" w:hAnsi="Calibri" w:cs="Calibri"/>
        </w:rPr>
        <w:t xml:space="preserve">; </w:t>
      </w:r>
      <w:r w:rsidRPr="005276A4">
        <w:rPr>
          <w:rFonts w:ascii="Calibri" w:hAnsi="Calibri" w:cs="Calibri"/>
        </w:rPr>
        <w:t xml:space="preserve">.;  Research and Science Today, </w:t>
      </w:r>
      <w:r w:rsidRPr="00192C02">
        <w:rPr>
          <w:rFonts w:ascii="Calibri" w:hAnsi="Calibri" w:cs="Calibri"/>
        </w:rPr>
        <w:t>1(19)</w:t>
      </w:r>
      <w:r>
        <w:rPr>
          <w:rFonts w:ascii="Calibri" w:hAnsi="Calibri" w:cs="Calibri"/>
        </w:rPr>
        <w:t xml:space="preserve">: 164-169, </w:t>
      </w:r>
      <w:r w:rsidRPr="00192C02">
        <w:rPr>
          <w:rFonts w:ascii="Calibri" w:hAnsi="Calibri" w:cs="Calibri"/>
        </w:rPr>
        <w:t>2020</w:t>
      </w:r>
    </w:p>
    <w:p w14:paraId="7F83EB67" w14:textId="0A817D9A"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Abdominal Wall Endometriosis - A Review and Personal Experience; Socea B., Pãun I., Bãleanu V., Daviţoiu D.V., Ţenea Cojan T.Ș., Bratu O.G., Stãnculescu R., Comandaşu D.E., Bauşic A., Stănescu A.M.A., Alecu L., Slavu I., Tulin A., Nedelcuta M., Constantin V.D.; Research and Science Today Supplement 2/2019:12-19, 2019</w:t>
      </w:r>
    </w:p>
    <w:p w14:paraId="02EABD04"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The Importance of Anamnesis in Pediatrics; Nedelcuţă R., Gigi C., Nedelcuta C., Bãleanu D., Daviţoiu D., Voiculescu D., Socea B., Constantin V.D.; Research and Science Today Supplement 2/2019:82-87, 2019</w:t>
      </w:r>
    </w:p>
    <w:p w14:paraId="0261F9D4"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New-Born Hygiene Between "Too Little" and "Too Much"; Nedelcuţă R., Gigi C., Nedelcuta C., Bãleanu D., Daviţoiu D., Voiculescu D., Socea B., Ţenea Cojan T.Ș.; Research and Science Today Supplement 2/2019:138-144, 2019</w:t>
      </w:r>
    </w:p>
    <w:p w14:paraId="03B9F66A"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UTI To Infant - Diagnostic Traps; Nedelcuţă R., Gigi C., Nedelcuta C., Bãleanu D., Daviţoiu D., Voiculescu D., Socea B., Ţenea Cojan T.Ș.; Research and Science Today Supplement 2/2019:182-190, 2019</w:t>
      </w:r>
    </w:p>
    <w:p w14:paraId="102EF40F"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lastRenderedPageBreak/>
        <w:t>Microbiome - Reality or Myth?; Nedelcuţă R., Gigi C., Nedelcuta C., Bãleanu D., Daviţoiu D., Voiculescu D., Manda A.L., Socea B., Constantin V.D.; Research and Science Today Supplement 2/2019:204-210, 2019</w:t>
      </w:r>
    </w:p>
    <w:p w14:paraId="74558E18"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Management of An Idiopatic Zone I Retroperitoneal Hematoma; Socea B., Nica A., Smaranda A., Carâp A.C., Băleanu V.D., Daviţoiu D.V., Ţenea Cojan T.Ş., Bratu O., Constantin V.; Research and Science Today 1(17):205-212, 2019</w:t>
      </w:r>
    </w:p>
    <w:p w14:paraId="11392D03"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Complication of Tuberculosis in The Infant; Nedelcuţă R.M., Călin G., Ciora C.A., Băleanu V., Ţenea Cojan T.Ş., Daviţoiu D.; Research and Science Today 1(17):213-218, 2019</w:t>
      </w:r>
    </w:p>
    <w:p w14:paraId="598098BE"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Pneumoperitoneum Diagnosed Using Ultrasonography A Narrative Review of The Literature; Socea B., Bogaciu C., Carâp A., Nica A., Smaranda A., Băleanu V., Daviţoiu D.V., Bratu O., Constantin V.; Research and Science Today 1(17):219-223, 2019</w:t>
      </w:r>
    </w:p>
    <w:p w14:paraId="357083E5"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Interrelation of Thymus Hypertrophy – Severe Pneumonia in A Newborn from The Twin Pregnancy; Nedelcuţă R.M., Călin G., Ciora C.A., Băleanu V., Daviţoiu D.; Research and Science Today 1(17):239-244, 2019</w:t>
      </w:r>
    </w:p>
    <w:p w14:paraId="3880BDFC"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Extensive Laparoscopic Adhesiolysis: Benefits and Risks; Bobic S., Socea B., Bratu O.G., Stănescu A.M.A., Băleanu V.D., Davițoiu D.V., Dimitriu M.C.T., Dumitrescu D., Badiu D.C., Constantin V.D.; Archives of the Balkan Medical Union 2(54):320-324; 2019</w:t>
      </w:r>
    </w:p>
    <w:p w14:paraId="3E054590"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Does colostomy restoration increase the risk of developing a subsequent rectal cancer?,   Socea, B., Bratu, O.G., Davițoiu, D. et al.; Archives of the Balkan Medical Union; 53(3):369-372; 2018.</w:t>
      </w:r>
    </w:p>
    <w:p w14:paraId="6B4A770F"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Cholelitiasis in an adult patient with mild hereditary spherocytosis – a case report. Socea, B., Nica, A.A., Davițoiu, D. et al.; Archives of the Balkan Medical Union; 53(4):612-615; 2018 .</w:t>
      </w:r>
    </w:p>
    <w:p w14:paraId="22C65ACF"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Postcolonoscopy acute appendicitis – our case series and a review of literature, Socea, B., Smaranda, A.C., Davițoiu, D. et al.; Archives of the Balkan Medical Union; 53(4):599-602; 2018.</w:t>
      </w:r>
    </w:p>
    <w:p w14:paraId="2E968174"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The New Self-Gripping Mesh and It's Benefits in Inguinal Hernia Repair-Review of the Literature, Trandafir, A., Vasile, D., Davițoiu, D., Manda, A.L., Socea, B., Georgescu, I., Băleanu, V.; Res. &amp; Sci. Today 15:132; 2018</w:t>
      </w:r>
      <w:r w:rsidRPr="00986DA6">
        <w:rPr>
          <w:rFonts w:ascii="Calibri" w:hAnsi="Calibri" w:cs="Calibri"/>
        </w:rPr>
        <w:tab/>
      </w:r>
    </w:p>
    <w:p w14:paraId="5EF11934"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Blunt Abdominal Trauma and Peritoneal Adhesions, Bobic, S., Popa, F., Socea, B., Carap, A., Davițoiu, D., Constantin, V.D.;</w:t>
      </w:r>
      <w:r w:rsidRPr="00986DA6">
        <w:rPr>
          <w:rFonts w:ascii="Calibri" w:hAnsi="Calibri" w:cs="Calibri"/>
        </w:rPr>
        <w:tab/>
        <w:t>Res. &amp; Sci. Today 15:119; 2018</w:t>
      </w:r>
      <w:r w:rsidRPr="00986DA6">
        <w:rPr>
          <w:rFonts w:ascii="Calibri" w:hAnsi="Calibri" w:cs="Calibri"/>
        </w:rPr>
        <w:tab/>
      </w:r>
    </w:p>
    <w:p w14:paraId="6260C677"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Peritoneal Adhesion Syndrome and Hospital Readmissions after Open Abdominal and Pelvic Surgery, Bobic, S., Popa, F., Davițoiu, D., Constantin, V.D.; Res. &amp; Sci. Today 15:99; 2018</w:t>
      </w:r>
    </w:p>
    <w:p w14:paraId="35AAB69F"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lastRenderedPageBreak/>
        <w:t>Incisional Hernia Complications after Using Polipropilen Mesh-Case Report, Băleanu, V., Georgescu, I., Davițoiu, D., Manda, L., Socea, B., Țenea-Cojan, T.S.; Res. &amp; Sci. Today 1:126; 2018</w:t>
      </w:r>
      <w:r w:rsidRPr="00986DA6">
        <w:rPr>
          <w:rFonts w:ascii="Calibri" w:hAnsi="Calibri" w:cs="Calibri"/>
        </w:rPr>
        <w:tab/>
      </w:r>
    </w:p>
    <w:p w14:paraId="712CC11C"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Large Pancreatic Pseudocyst Spontaneously Fistulized to the Duodenum, Vasile, D., Ilco, A., Budin, C., Lutic, C., Davițoiu, D.; Research and Science Today supplement 1/2017:172-176; 2017</w:t>
      </w:r>
    </w:p>
    <w:p w14:paraId="5CF936B9" w14:textId="77777777" w:rsidR="00BA41DB" w:rsidRPr="00986DA6" w:rsidRDefault="00BA41DB" w:rsidP="00BA41DB">
      <w:pPr>
        <w:numPr>
          <w:ilvl w:val="0"/>
          <w:numId w:val="9"/>
        </w:numPr>
        <w:suppressAutoHyphens/>
        <w:autoSpaceDE w:val="0"/>
        <w:autoSpaceDN w:val="0"/>
        <w:adjustRightInd w:val="0"/>
        <w:spacing w:after="0" w:line="360" w:lineRule="auto"/>
        <w:ind w:left="0" w:firstLine="720"/>
        <w:jc w:val="both"/>
        <w:rPr>
          <w:rFonts w:ascii="Calibri" w:hAnsi="Calibri" w:cs="Calibri"/>
          <w:lang w:val="ro"/>
        </w:rPr>
      </w:pPr>
      <w:r w:rsidRPr="00986DA6">
        <w:rPr>
          <w:rFonts w:ascii="Calibri" w:hAnsi="Calibri" w:cs="Calibri"/>
          <w:lang w:val="ro"/>
        </w:rPr>
        <w:t>Managementul interdisciplinar al unei paciente cu tumora mamara rara – prezentare de caz, Munteanu, O., Davițoiu, D., Sajin, M., Stavarache, I., Paltineanu, A., Berceanu, C., Nica, A., Cîrstoiu, M.; Revista Ginecologia.ro, 16 (2/2017):44-47.</w:t>
      </w:r>
    </w:p>
    <w:p w14:paraId="5FB5323E"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Pulmonary Nodules-Diagnosis Challenge and Interdisciplinary Approach, Rădulescu, M.I., Davițoiu, D.V., Cordoș, I., Mischianu, D.; Research and Science Today 1(11):132-136; 2016</w:t>
      </w:r>
    </w:p>
    <w:p w14:paraId="455568F6" w14:textId="77777777" w:rsidR="00BA41DB" w:rsidRPr="00986DA6" w:rsidRDefault="00BA41DB" w:rsidP="00BA41DB">
      <w:pPr>
        <w:numPr>
          <w:ilvl w:val="0"/>
          <w:numId w:val="9"/>
        </w:numPr>
        <w:autoSpaceDE w:val="0"/>
        <w:autoSpaceDN w:val="0"/>
        <w:adjustRightInd w:val="0"/>
        <w:spacing w:after="0" w:line="360" w:lineRule="auto"/>
        <w:ind w:left="0" w:firstLine="720"/>
        <w:jc w:val="both"/>
        <w:rPr>
          <w:rFonts w:ascii="Calibri" w:hAnsi="Calibri" w:cs="Calibri"/>
          <w:lang w:val="ro"/>
        </w:rPr>
      </w:pPr>
      <w:r w:rsidRPr="00986DA6">
        <w:rPr>
          <w:rFonts w:ascii="Calibri" w:hAnsi="Calibri" w:cs="Calibri"/>
          <w:lang w:val="ro"/>
        </w:rPr>
        <w:t>Prezervarea fertilității la o pacientă cu polifibromatoză uterină si endometrioză ovariană – prezentare de caz, Munteanu, O., Munteanu, A., Paulet, F., Brătila, E., Davițoiu, D., Rădulescu, L., Dorobăț, B., Cîrstoiu, M.; Revista Ginecologia.ro an IV nr 11 (1/2016).</w:t>
      </w:r>
    </w:p>
    <w:p w14:paraId="78A8898B"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Medical vs. Interventional Therapy for Ectopic Pregnancy, Voicu, D., Bohaltea, R., Cîrstoiu, M., Munteanu, O., Băleanu, V., Davițoiu, D.;  Res. &amp; Sci. Today supplement 3/2015:284-294; 2015</w:t>
      </w:r>
    </w:p>
    <w:p w14:paraId="74B19413"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Chronic Pelvic Pain and Endometriosis, Bodean, O.M., Voicu, D., Munteanu, O., Brătila, E., Bohâlțea, R., Davițoiu, D., Cîrstoiu, M.; Research and Science Today 2(10):206-214; 2015</w:t>
      </w:r>
      <w:r w:rsidRPr="00986DA6">
        <w:rPr>
          <w:rFonts w:ascii="Calibri" w:hAnsi="Calibri" w:cs="Calibri"/>
        </w:rPr>
        <w:tab/>
      </w:r>
    </w:p>
    <w:p w14:paraId="5B8AA366"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Embolization of an intrauterine arteriovenous malformation-a case report, Voicu, D., Dorobăț, B., Munteanu, O., Bodean, O., Davițoiu, D., Bohâlțea, R., Brătila, E., Cîrstoiu, M.; Research and Science Today 2(10):222-228; 2015</w:t>
      </w:r>
    </w:p>
    <w:p w14:paraId="70AB5BB0"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Specific features in the treatment of uterine fibroids: surgery vs. Uterine artery embolization, Bodean, O.M., Davițoiu, D., Munteanu, O., Brătila, E., Berceanu, C., Cîrstoiu, M.; Research and Science Today supplement 3:295-302; 2015</w:t>
      </w:r>
    </w:p>
    <w:p w14:paraId="78E974C2"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Appendicular Peritonitis-Review on the Treatment Algorithm, Davițoiu, D., Manda, L.; Res. &amp; Sci. Today Supplement - Scientific Review 1/2014:97-103; 2014</w:t>
      </w:r>
    </w:p>
    <w:p w14:paraId="2F312034"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Hyperbilirubinemia as a Predictive Factor for Appendicular Perforation, Davițoiu, D., Manda, L.; Res. &amp; Sci. Today Supplement - Scientific Review 1/2014:104-113; 2014</w:t>
      </w:r>
      <w:r w:rsidRPr="00986DA6">
        <w:rPr>
          <w:rFonts w:ascii="Calibri" w:hAnsi="Calibri" w:cs="Calibri"/>
        </w:rPr>
        <w:tab/>
      </w:r>
    </w:p>
    <w:p w14:paraId="0AAD29C2" w14:textId="77777777"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Implications of Uterine Artery Embolization for Uterine Fibromatosis, Voicu, D., Popovici, L., Davițoiu, D., Rotar, I.; Res. &amp; Sci. Today 7:49; 2014</w:t>
      </w:r>
      <w:r w:rsidRPr="00986DA6">
        <w:rPr>
          <w:rFonts w:ascii="Calibri" w:hAnsi="Calibri" w:cs="Calibri"/>
        </w:rPr>
        <w:tab/>
      </w:r>
    </w:p>
    <w:p w14:paraId="3027BA2A" w14:textId="2EB707BC" w:rsidR="00BA41DB" w:rsidRPr="00986DA6" w:rsidRDefault="00BA41DB" w:rsidP="00BA41DB">
      <w:pPr>
        <w:numPr>
          <w:ilvl w:val="0"/>
          <w:numId w:val="9"/>
        </w:numPr>
        <w:spacing w:after="0" w:line="360" w:lineRule="auto"/>
        <w:ind w:left="0" w:firstLine="720"/>
        <w:jc w:val="both"/>
        <w:rPr>
          <w:rFonts w:ascii="Calibri" w:hAnsi="Calibri" w:cs="Calibri"/>
        </w:rPr>
      </w:pPr>
      <w:r w:rsidRPr="00986DA6">
        <w:rPr>
          <w:rFonts w:ascii="Calibri" w:hAnsi="Calibri" w:cs="Calibri"/>
        </w:rPr>
        <w:t>Hydatid Cyst Located in the Main Bile Duct-A Rare Differential Diagnosis of Obstructive Jaundice in Pregnancy, Năstăsescu, T., Davițoiu, D., Budin, C., Bodean, O.; Res. &amp; Sci. Today  7:92; 2014</w:t>
      </w:r>
    </w:p>
    <w:p w14:paraId="3EB0806D" w14:textId="77777777" w:rsidR="00986DA6" w:rsidRPr="00DB5E9C" w:rsidRDefault="00986DA6" w:rsidP="00986DA6">
      <w:pPr>
        <w:spacing w:after="0" w:line="360" w:lineRule="auto"/>
        <w:ind w:left="720"/>
        <w:jc w:val="both"/>
        <w:rPr>
          <w:rFonts w:ascii="Calibri" w:hAnsi="Calibri" w:cs="Calibri"/>
        </w:rPr>
      </w:pPr>
    </w:p>
    <w:p w14:paraId="4E940CDA" w14:textId="77777777" w:rsidR="00986DA6" w:rsidRPr="00DB5E9C" w:rsidRDefault="00986DA6" w:rsidP="00986DA6">
      <w:pPr>
        <w:spacing w:line="360" w:lineRule="auto"/>
        <w:ind w:firstLine="720"/>
        <w:jc w:val="both"/>
        <w:rPr>
          <w:rFonts w:ascii="Calibri" w:hAnsi="Calibri" w:cs="Calibri"/>
          <w:b/>
        </w:rPr>
      </w:pPr>
      <w:r w:rsidRPr="00DB5E9C">
        <w:rPr>
          <w:rFonts w:ascii="Calibri" w:hAnsi="Calibri" w:cs="Calibri"/>
          <w:b/>
        </w:rPr>
        <w:lastRenderedPageBreak/>
        <w:t xml:space="preserve">ARTICOLE DIN CONFERINȚE NAȚIONALE DE SPECIALITATE PUBLICATE ÎN REVISTE COTATE ISI </w:t>
      </w:r>
    </w:p>
    <w:p w14:paraId="20BDF0EC" w14:textId="77777777" w:rsidR="00986DA6" w:rsidRPr="00395E99" w:rsidRDefault="00986DA6" w:rsidP="00986DA6">
      <w:pPr>
        <w:numPr>
          <w:ilvl w:val="0"/>
          <w:numId w:val="8"/>
        </w:numPr>
        <w:spacing w:after="0" w:line="360" w:lineRule="auto"/>
        <w:ind w:left="0" w:firstLine="720"/>
        <w:jc w:val="both"/>
        <w:rPr>
          <w:rFonts w:ascii="Calibri" w:hAnsi="Calibri" w:cs="Calibri"/>
        </w:rPr>
      </w:pPr>
      <w:r w:rsidRPr="00395E99">
        <w:rPr>
          <w:rFonts w:ascii="Calibri" w:hAnsi="Calibri" w:cs="Calibri"/>
        </w:rPr>
        <w:t xml:space="preserve">The Cost of Scientific Benefits of Surgery Congresses: Days with Increased Complications Rates?, Proceedings of The XIIIth National Conference on Bioethics with International Participation Socea B., Carâp A.C., Smaranda A., Băleanu V.D., Daviţoiu D.V., Dimitriu M.C.T., Diaconu C.C., Constantin V.D., Ţenea C.T.Ş.:341-344; March 2019 </w:t>
      </w:r>
    </w:p>
    <w:p w14:paraId="31D04C87" w14:textId="77777777" w:rsidR="00986DA6" w:rsidRDefault="00986DA6" w:rsidP="00986DA6">
      <w:pPr>
        <w:numPr>
          <w:ilvl w:val="0"/>
          <w:numId w:val="8"/>
        </w:numPr>
        <w:spacing w:after="0" w:line="360" w:lineRule="auto"/>
        <w:ind w:left="0" w:firstLine="720"/>
        <w:jc w:val="both"/>
        <w:rPr>
          <w:rFonts w:ascii="Calibri" w:hAnsi="Calibri" w:cs="Calibri"/>
        </w:rPr>
      </w:pPr>
      <w:r w:rsidRPr="00395E99">
        <w:rPr>
          <w:rFonts w:ascii="Calibri" w:hAnsi="Calibri" w:cs="Calibri"/>
        </w:rPr>
        <w:t>Live Demonstrations – Clinical Benefits and Ethical Issues, Proceedings of The XIIIth National Conference on Bioethics with International Participation; Ţenea Cojan T.Ş., Bobic S., Moculescu C., Diaconu C.C., Băleanu V.D., Daviţoiu D.V., Constantin V.D., Socea B.:354-356; March 2019</w:t>
      </w:r>
    </w:p>
    <w:p w14:paraId="1F1492C3" w14:textId="77777777" w:rsidR="00986DA6" w:rsidRPr="00986DA6" w:rsidRDefault="00986DA6" w:rsidP="00986DA6">
      <w:pPr>
        <w:numPr>
          <w:ilvl w:val="0"/>
          <w:numId w:val="8"/>
        </w:numPr>
        <w:spacing w:after="0" w:line="360" w:lineRule="auto"/>
        <w:ind w:left="0" w:firstLine="720"/>
        <w:jc w:val="both"/>
        <w:rPr>
          <w:rFonts w:ascii="Calibri" w:hAnsi="Calibri" w:cs="Calibri"/>
        </w:rPr>
      </w:pPr>
      <w:r w:rsidRPr="00986DA6">
        <w:rPr>
          <w:rFonts w:ascii="Calibri" w:hAnsi="Calibri" w:cs="Calibri"/>
        </w:rPr>
        <w:t>Management of a Patient with Bladder Leiomyoma and Multiple Uterine Fibroids, Cîrstoiu, M.M., Davițoiu, D., Bohâlțea, R., Radavoi, G., Voicu, D., Bodean, O., Vasilescu, S., Berceanu, C., Jinga, V., Dumitru, A., Sajin, M., Munteanu, O.;  Proceedings of the 14th National Congress of Urogynecology and the National Conference of The Romanian Association for the Study of Pain:101-106; 2017</w:t>
      </w:r>
    </w:p>
    <w:p w14:paraId="734F13C2" w14:textId="77777777" w:rsidR="00986DA6" w:rsidRPr="00986DA6" w:rsidRDefault="00986DA6" w:rsidP="00986DA6">
      <w:pPr>
        <w:numPr>
          <w:ilvl w:val="0"/>
          <w:numId w:val="8"/>
        </w:numPr>
        <w:autoSpaceDE w:val="0"/>
        <w:autoSpaceDN w:val="0"/>
        <w:adjustRightInd w:val="0"/>
        <w:spacing w:after="0" w:line="360" w:lineRule="auto"/>
        <w:ind w:left="0" w:firstLine="720"/>
        <w:jc w:val="both"/>
        <w:rPr>
          <w:rFonts w:ascii="Calibri" w:hAnsi="Calibri" w:cs="Calibri"/>
          <w:iCs/>
          <w:color w:val="000000"/>
          <w:lang w:val="ro"/>
        </w:rPr>
      </w:pPr>
      <w:r w:rsidRPr="00986DA6">
        <w:rPr>
          <w:rFonts w:ascii="Calibri" w:hAnsi="Calibri" w:cs="Calibri"/>
          <w:iCs/>
          <w:color w:val="000000"/>
          <w:lang w:val="ro"/>
        </w:rPr>
        <w:t>Use of Local Anesthetic in Open Surgery of the Abdominal Wall Defects</w:t>
      </w:r>
      <w:r w:rsidRPr="00986DA6">
        <w:rPr>
          <w:rFonts w:ascii="Calibri" w:hAnsi="Calibri" w:cs="Calibri"/>
          <w:i/>
          <w:iCs/>
          <w:color w:val="000000"/>
          <w:lang w:val="ro"/>
        </w:rPr>
        <w:t xml:space="preserve">, </w:t>
      </w:r>
      <w:r w:rsidRPr="00986DA6">
        <w:rPr>
          <w:rFonts w:ascii="Calibri" w:hAnsi="Calibri" w:cs="Calibri"/>
          <w:iCs/>
          <w:color w:val="000000"/>
          <w:lang w:val="ro"/>
        </w:rPr>
        <w:t>Baleanu, V., Manda, A.L., Dima, A.L., Budin, C., Davițoiu, D., Voiculescu, D.; Proceedings of The 14th National Congress of Urogynecology and the National Conference of The Romanian Association for the Study of Pain:293-296 ; 2017</w:t>
      </w:r>
    </w:p>
    <w:p w14:paraId="3BB60046" w14:textId="77777777" w:rsidR="00986DA6" w:rsidRPr="00986DA6" w:rsidRDefault="00986DA6" w:rsidP="00986DA6">
      <w:pPr>
        <w:numPr>
          <w:ilvl w:val="0"/>
          <w:numId w:val="8"/>
        </w:numPr>
        <w:spacing w:after="0" w:line="360" w:lineRule="auto"/>
        <w:ind w:left="0" w:firstLine="720"/>
        <w:jc w:val="both"/>
        <w:rPr>
          <w:rFonts w:ascii="Calibri" w:hAnsi="Calibri" w:cs="Calibri"/>
        </w:rPr>
      </w:pPr>
      <w:r w:rsidRPr="00986DA6">
        <w:rPr>
          <w:rFonts w:ascii="Calibri" w:hAnsi="Calibri" w:cs="Calibri"/>
        </w:rPr>
        <w:t>Challenges of the surgical resection in pelvic masses involving uro-genital organs in women - our experience, Davițoiu, D., Dima, A.L., Baleanu, V., Manda, A.L.; Proceedings of the 13th National Congress Of Urogynecology (Urogyn 2016):135-141; 2016</w:t>
      </w:r>
    </w:p>
    <w:p w14:paraId="4768C354" w14:textId="77777777" w:rsidR="00F10AB2" w:rsidRPr="00BC38E7" w:rsidRDefault="00F10AB2" w:rsidP="00F10AB2">
      <w:pPr>
        <w:spacing w:after="200" w:line="276" w:lineRule="auto"/>
        <w:rPr>
          <w:rFonts w:asciiTheme="majorHAnsi" w:hAnsiTheme="majorHAnsi" w:cstheme="majorHAnsi"/>
          <w:color w:val="2F2B20" w:themeColor="text1"/>
          <w:sz w:val="24"/>
          <w:szCs w:val="24"/>
        </w:rPr>
      </w:pPr>
    </w:p>
    <w:p w14:paraId="191A5572" w14:textId="77777777" w:rsidR="00F10AB2" w:rsidRPr="00ED0583" w:rsidRDefault="00F10AB2" w:rsidP="00F10AB2">
      <w:pPr>
        <w:spacing w:after="200" w:line="276" w:lineRule="auto"/>
        <w:rPr>
          <w:rFonts w:asciiTheme="majorHAnsi" w:hAnsiTheme="majorHAnsi" w:cstheme="majorHAnsi"/>
          <w:b/>
          <w:color w:val="2F2B20" w:themeColor="text1"/>
          <w:sz w:val="24"/>
          <w:szCs w:val="24"/>
        </w:rPr>
      </w:pPr>
      <w:r w:rsidRPr="00ED0583">
        <w:rPr>
          <w:rFonts w:asciiTheme="majorHAnsi" w:hAnsiTheme="majorHAnsi" w:cstheme="majorHAnsi"/>
          <w:b/>
          <w:color w:val="2F2B20" w:themeColor="text1"/>
          <w:sz w:val="24"/>
          <w:szCs w:val="24"/>
        </w:rPr>
        <w:t xml:space="preserve">Alte </w:t>
      </w:r>
      <w:r w:rsidR="00ED0583" w:rsidRPr="00ED0583">
        <w:rPr>
          <w:rFonts w:asciiTheme="majorHAnsi" w:hAnsiTheme="majorHAnsi" w:cstheme="majorHAnsi"/>
          <w:b/>
          <w:color w:val="2F2B20" w:themeColor="text1"/>
          <w:sz w:val="24"/>
          <w:szCs w:val="24"/>
        </w:rPr>
        <w:t>lucrări</w:t>
      </w:r>
      <w:r w:rsidRPr="00ED0583">
        <w:rPr>
          <w:rFonts w:asciiTheme="majorHAnsi" w:hAnsiTheme="majorHAnsi" w:cstheme="majorHAnsi"/>
          <w:b/>
          <w:color w:val="2F2B20" w:themeColor="text1"/>
          <w:sz w:val="24"/>
          <w:szCs w:val="24"/>
        </w:rPr>
        <w:t xml:space="preserve"> </w:t>
      </w:r>
      <w:r w:rsidR="00ED0583" w:rsidRPr="00ED0583">
        <w:rPr>
          <w:rFonts w:asciiTheme="majorHAnsi" w:hAnsiTheme="majorHAnsi" w:cstheme="majorHAnsi"/>
          <w:b/>
          <w:color w:val="2F2B20" w:themeColor="text1"/>
          <w:sz w:val="24"/>
          <w:szCs w:val="24"/>
        </w:rPr>
        <w:t>științifice</w:t>
      </w:r>
      <w:r w:rsidRPr="00ED0583">
        <w:rPr>
          <w:rFonts w:asciiTheme="majorHAnsi" w:hAnsiTheme="majorHAnsi" w:cstheme="majorHAnsi"/>
          <w:b/>
          <w:color w:val="2F2B20" w:themeColor="text1"/>
          <w:sz w:val="24"/>
          <w:szCs w:val="24"/>
        </w:rPr>
        <w:t xml:space="preserve"> – studii in rezumat publicate in reviste/volume </w:t>
      </w:r>
      <w:r w:rsidR="00ED0583" w:rsidRPr="00ED0583">
        <w:rPr>
          <w:rFonts w:asciiTheme="majorHAnsi" w:hAnsiTheme="majorHAnsi" w:cstheme="majorHAnsi"/>
          <w:b/>
          <w:color w:val="2F2B20" w:themeColor="text1"/>
          <w:sz w:val="24"/>
          <w:szCs w:val="24"/>
        </w:rPr>
        <w:t>științifice</w:t>
      </w:r>
    </w:p>
    <w:p w14:paraId="224CA76B" w14:textId="77777777" w:rsidR="0016018A" w:rsidRPr="00986DA6" w:rsidRDefault="0016018A" w:rsidP="0016018A">
      <w:pPr>
        <w:numPr>
          <w:ilvl w:val="0"/>
          <w:numId w:val="10"/>
        </w:numPr>
        <w:spacing w:after="200" w:line="276" w:lineRule="auto"/>
        <w:ind w:left="0" w:firstLine="540"/>
        <w:rPr>
          <w:rFonts w:asciiTheme="majorHAnsi" w:hAnsiTheme="majorHAnsi" w:cstheme="majorHAnsi"/>
          <w:color w:val="2F2B20" w:themeColor="text1"/>
          <w:szCs w:val="21"/>
          <w:lang w:val="ro"/>
        </w:rPr>
      </w:pPr>
      <w:r w:rsidRPr="00986DA6">
        <w:rPr>
          <w:rFonts w:asciiTheme="majorHAnsi" w:hAnsiTheme="majorHAnsi" w:cstheme="majorHAnsi"/>
          <w:color w:val="2F2B20" w:themeColor="text1"/>
          <w:szCs w:val="21"/>
          <w:lang w:val="ro"/>
        </w:rPr>
        <w:t>Diagnosticul diferential rar al icterului obstructiv in sarcina - Conferinta „Zilele Institutului Pentru Ocrotirea Mamei si Copilului Prof. Dr. Alfred Rusescu” 10-12 Decembrie 2015, Bucuresti, Romania, autori: Oana Bodean, Octavian Munteanu, Roxana Bohaltea, Dragos Davitoiu, Diana Voicu, Monica Cîrstoiu</w:t>
      </w:r>
    </w:p>
    <w:p w14:paraId="71BF85C4" w14:textId="77777777" w:rsidR="0016018A" w:rsidRPr="00986DA6" w:rsidRDefault="0016018A" w:rsidP="0016018A">
      <w:pPr>
        <w:numPr>
          <w:ilvl w:val="0"/>
          <w:numId w:val="10"/>
        </w:numPr>
        <w:spacing w:after="200" w:line="276" w:lineRule="auto"/>
        <w:ind w:left="0" w:firstLine="540"/>
        <w:rPr>
          <w:rFonts w:asciiTheme="majorHAnsi" w:hAnsiTheme="majorHAnsi" w:cstheme="majorHAnsi"/>
          <w:color w:val="2F2B20" w:themeColor="text1"/>
          <w:szCs w:val="21"/>
          <w:lang w:val="ro"/>
        </w:rPr>
      </w:pPr>
      <w:r w:rsidRPr="00986DA6">
        <w:rPr>
          <w:rFonts w:asciiTheme="majorHAnsi" w:hAnsiTheme="majorHAnsi" w:cstheme="majorHAnsi"/>
          <w:color w:val="2F2B20" w:themeColor="text1"/>
          <w:szCs w:val="21"/>
          <w:lang w:val="ro"/>
        </w:rPr>
        <w:t>Interdisciplinary management of a patient with a rare mammary tumor - Ioana Paltineanu, Irina Stavarache, Octavian Munteanu, Dragos Davitoiu, Maria Sajin, Monica Cirstoiu, Congresul Universitatii de Medicina si Farmacie, editia 4-a, 2-4 iunie 2016, rezumat BDI rev Maedica volum 11, supliment 2016, ISSN 2501-6903</w:t>
      </w:r>
    </w:p>
    <w:p w14:paraId="5B7B9E7F" w14:textId="77777777" w:rsidR="0016018A" w:rsidRPr="00986DA6" w:rsidRDefault="0016018A" w:rsidP="0016018A">
      <w:pPr>
        <w:numPr>
          <w:ilvl w:val="0"/>
          <w:numId w:val="10"/>
        </w:numPr>
        <w:spacing w:after="200" w:line="276" w:lineRule="auto"/>
        <w:ind w:left="0" w:firstLine="540"/>
        <w:rPr>
          <w:rFonts w:asciiTheme="majorHAnsi" w:hAnsiTheme="majorHAnsi" w:cstheme="majorHAnsi"/>
          <w:color w:val="2F2B20" w:themeColor="text1"/>
          <w:szCs w:val="21"/>
          <w:lang w:val="en-US"/>
        </w:rPr>
      </w:pPr>
      <w:r w:rsidRPr="00986DA6">
        <w:rPr>
          <w:rFonts w:asciiTheme="majorHAnsi" w:hAnsiTheme="majorHAnsi" w:cstheme="majorHAnsi"/>
          <w:color w:val="2F2B20" w:themeColor="text1"/>
          <w:szCs w:val="21"/>
          <w:lang w:val="ro"/>
        </w:rPr>
        <w:lastRenderedPageBreak/>
        <w:t>Rolul alimentatiei si al suplimentelor alimentare in tratamentul endometriozei. Autori: Voicu Diana, Octavian Munteanu,Oana Bodean, Vlad Baleanu, Dragos Davitoiu, Mehedintu Claudia, Costin Berceanu, Cirstoiu Monica. Revista Durerea, vol XXVII, nr 1 ianuarie-martie 2017, ISSN 1220-8752</w:t>
      </w:r>
    </w:p>
    <w:p w14:paraId="307C565D" w14:textId="77777777" w:rsidR="0016018A" w:rsidRPr="00986DA6" w:rsidRDefault="0016018A" w:rsidP="0016018A">
      <w:pPr>
        <w:numPr>
          <w:ilvl w:val="0"/>
          <w:numId w:val="10"/>
        </w:numPr>
        <w:spacing w:after="200" w:line="276" w:lineRule="auto"/>
        <w:ind w:left="0" w:firstLine="540"/>
        <w:rPr>
          <w:rFonts w:asciiTheme="majorHAnsi" w:hAnsiTheme="majorHAnsi" w:cstheme="majorHAnsi"/>
          <w:color w:val="2F2B20" w:themeColor="text1"/>
          <w:szCs w:val="21"/>
          <w:lang w:val="ro"/>
        </w:rPr>
      </w:pPr>
      <w:r w:rsidRPr="00986DA6">
        <w:rPr>
          <w:rFonts w:asciiTheme="majorHAnsi" w:hAnsiTheme="majorHAnsi" w:cstheme="majorHAnsi"/>
          <w:color w:val="2F2B20" w:themeColor="text1"/>
          <w:szCs w:val="21"/>
          <w:lang w:val="ro"/>
        </w:rPr>
        <w:t>A rare case of coexisting bladder and uterine leiomyoma. O. Munteanu, R. Bohiltea, D. Davitoiu, G. Radavoi, L. Arsene, D.Voicu, V. Jinga, M. Cirstoiu. Revista Maedica, vol 12(15) supliment 2017</w:t>
      </w:r>
    </w:p>
    <w:p w14:paraId="2D09FAAA" w14:textId="77777777" w:rsidR="0016018A" w:rsidRPr="00986DA6" w:rsidRDefault="0016018A" w:rsidP="0016018A">
      <w:pPr>
        <w:numPr>
          <w:ilvl w:val="0"/>
          <w:numId w:val="10"/>
        </w:numPr>
        <w:spacing w:after="200" w:line="276" w:lineRule="auto"/>
        <w:ind w:left="0" w:firstLine="540"/>
        <w:rPr>
          <w:rFonts w:asciiTheme="majorHAnsi" w:hAnsiTheme="majorHAnsi" w:cstheme="majorHAnsi"/>
          <w:color w:val="2F2B20" w:themeColor="text1"/>
          <w:szCs w:val="21"/>
          <w:lang w:val="ro"/>
        </w:rPr>
      </w:pPr>
      <w:r w:rsidRPr="00986DA6">
        <w:rPr>
          <w:rFonts w:asciiTheme="majorHAnsi" w:hAnsiTheme="majorHAnsi" w:cstheme="majorHAnsi"/>
          <w:color w:val="2F2B20" w:themeColor="text1"/>
          <w:szCs w:val="21"/>
          <w:lang w:val="ro"/>
        </w:rPr>
        <w:t xml:space="preserve">Analgezia cu gaz la nasterea naturala – Diana Voicu, Radu Gabriel, Roxana Bohaltea,Munteanu Octavian, Oana Bodean, Vlad Baleanu, Dragos Davitoiu, Cirstoiu Monica Revista Durerea vol XXVI, nr.3 iulie-septembrie 2016, ISSN 1220-8752, pg. 2-6. </w:t>
      </w:r>
    </w:p>
    <w:p w14:paraId="72E20D2B" w14:textId="77777777" w:rsidR="0016018A" w:rsidRPr="00986DA6" w:rsidRDefault="0016018A" w:rsidP="0016018A">
      <w:pPr>
        <w:numPr>
          <w:ilvl w:val="0"/>
          <w:numId w:val="10"/>
        </w:numPr>
        <w:spacing w:after="200" w:line="276" w:lineRule="auto"/>
        <w:ind w:left="0" w:firstLine="540"/>
        <w:rPr>
          <w:rFonts w:asciiTheme="majorHAnsi" w:hAnsiTheme="majorHAnsi" w:cstheme="majorHAnsi"/>
          <w:color w:val="2F2B20" w:themeColor="text1"/>
          <w:szCs w:val="21"/>
        </w:rPr>
      </w:pPr>
      <w:r w:rsidRPr="00986DA6">
        <w:rPr>
          <w:rFonts w:asciiTheme="majorHAnsi" w:hAnsiTheme="majorHAnsi" w:cstheme="majorHAnsi"/>
          <w:color w:val="2F2B20" w:themeColor="text1"/>
          <w:szCs w:val="21"/>
        </w:rPr>
        <w:t xml:space="preserve">R. Palade, D. Vasile, D. Voiculescu, D. Daviţoiu, </w:t>
      </w:r>
      <w:r w:rsidRPr="00986DA6">
        <w:rPr>
          <w:rFonts w:asciiTheme="majorHAnsi" w:hAnsiTheme="majorHAnsi" w:cstheme="majorHAnsi"/>
          <w:i/>
          <w:iCs/>
          <w:color w:val="2F2B20" w:themeColor="text1"/>
          <w:szCs w:val="21"/>
        </w:rPr>
        <w:t>Leiomiosarcom al diverticulului Meckel – Prezentare de caz</w:t>
      </w:r>
      <w:r w:rsidRPr="00986DA6">
        <w:rPr>
          <w:rFonts w:asciiTheme="majorHAnsi" w:hAnsiTheme="majorHAnsi" w:cstheme="majorHAnsi"/>
          <w:color w:val="2F2B20" w:themeColor="text1"/>
          <w:szCs w:val="21"/>
        </w:rPr>
        <w:t>, Congresul Naţional de Chirurgie, ediţia a XXIV-a, iunie 2008, vol. 103, pag. S226</w:t>
      </w:r>
    </w:p>
    <w:p w14:paraId="65201A6A" w14:textId="77777777" w:rsidR="0016018A" w:rsidRPr="00986DA6" w:rsidRDefault="0016018A" w:rsidP="0016018A">
      <w:pPr>
        <w:numPr>
          <w:ilvl w:val="0"/>
          <w:numId w:val="10"/>
        </w:numPr>
        <w:spacing w:after="200" w:line="276" w:lineRule="auto"/>
        <w:ind w:left="0" w:firstLine="540"/>
        <w:rPr>
          <w:rFonts w:asciiTheme="majorHAnsi" w:hAnsiTheme="majorHAnsi" w:cstheme="majorHAnsi"/>
          <w:color w:val="2F2B20" w:themeColor="text1"/>
          <w:szCs w:val="21"/>
        </w:rPr>
      </w:pPr>
      <w:r w:rsidRPr="00986DA6">
        <w:rPr>
          <w:rFonts w:asciiTheme="majorHAnsi" w:hAnsiTheme="majorHAnsi" w:cstheme="majorHAnsi"/>
          <w:color w:val="2F2B20" w:themeColor="text1"/>
          <w:szCs w:val="21"/>
        </w:rPr>
        <w:t xml:space="preserve">T. Năstăsescu, D. Voiculescu, D. Daviţoiu, R. Ionescu, R. Palade, </w:t>
      </w:r>
      <w:r w:rsidRPr="00986DA6">
        <w:rPr>
          <w:rFonts w:asciiTheme="majorHAnsi" w:hAnsiTheme="majorHAnsi" w:cstheme="majorHAnsi"/>
          <w:i/>
          <w:color w:val="2F2B20" w:themeColor="text1"/>
          <w:szCs w:val="21"/>
        </w:rPr>
        <w:t xml:space="preserve">Corelaţia între stadializarea şi tratamentul chirurgical în neoplasmul de sân, </w:t>
      </w:r>
      <w:r w:rsidRPr="00986DA6">
        <w:rPr>
          <w:rFonts w:asciiTheme="majorHAnsi" w:hAnsiTheme="majorHAnsi" w:cstheme="majorHAnsi"/>
          <w:color w:val="2F2B20" w:themeColor="text1"/>
          <w:szCs w:val="21"/>
        </w:rPr>
        <w:t>Congresul Naţional de Chirurgie, Cluj-Napoca, 3-6.05.2010, vol. 105, Supliment p. S105</w:t>
      </w:r>
    </w:p>
    <w:p w14:paraId="1BA22EA6" w14:textId="77777777" w:rsidR="0016018A" w:rsidRPr="00986DA6" w:rsidRDefault="0016018A" w:rsidP="0016018A">
      <w:pPr>
        <w:numPr>
          <w:ilvl w:val="0"/>
          <w:numId w:val="10"/>
        </w:numPr>
        <w:spacing w:after="200" w:line="276" w:lineRule="auto"/>
        <w:ind w:left="0" w:firstLine="540"/>
        <w:rPr>
          <w:rFonts w:asciiTheme="majorHAnsi" w:hAnsiTheme="majorHAnsi" w:cstheme="majorHAnsi"/>
          <w:color w:val="2F2B20" w:themeColor="text1"/>
          <w:szCs w:val="21"/>
        </w:rPr>
      </w:pPr>
      <w:r w:rsidRPr="00986DA6">
        <w:rPr>
          <w:rFonts w:asciiTheme="majorHAnsi" w:hAnsiTheme="majorHAnsi" w:cstheme="majorHAnsi"/>
          <w:color w:val="2F2B20" w:themeColor="text1"/>
          <w:szCs w:val="21"/>
        </w:rPr>
        <w:t xml:space="preserve">V. Băleanu, L. Manda, O. Munteanu, D. Voicu, D. Davițoiu – </w:t>
      </w:r>
      <w:r w:rsidRPr="00986DA6">
        <w:rPr>
          <w:rFonts w:asciiTheme="majorHAnsi" w:hAnsiTheme="majorHAnsi" w:cstheme="majorHAnsi"/>
          <w:i/>
          <w:color w:val="2F2B20" w:themeColor="text1"/>
          <w:szCs w:val="21"/>
        </w:rPr>
        <w:t xml:space="preserve">Durerea la pacienții cu hernie inghinală operată – procedeu Lichtenstein II, </w:t>
      </w:r>
      <w:r w:rsidRPr="00986DA6">
        <w:rPr>
          <w:rFonts w:asciiTheme="majorHAnsi" w:hAnsiTheme="majorHAnsi" w:cstheme="majorHAnsi"/>
          <w:color w:val="2F2B20" w:themeColor="text1"/>
          <w:szCs w:val="21"/>
        </w:rPr>
        <w:t>Revista Durerea nr. 2 vol. XXVI (2016)</w:t>
      </w:r>
    </w:p>
    <w:p w14:paraId="37E45D7D" w14:textId="77777777" w:rsidR="0016018A" w:rsidRPr="00986DA6" w:rsidRDefault="0016018A" w:rsidP="0016018A">
      <w:pPr>
        <w:numPr>
          <w:ilvl w:val="0"/>
          <w:numId w:val="10"/>
        </w:numPr>
        <w:spacing w:after="200" w:line="276" w:lineRule="auto"/>
        <w:ind w:left="0" w:firstLine="540"/>
        <w:rPr>
          <w:rFonts w:asciiTheme="majorHAnsi" w:hAnsiTheme="majorHAnsi" w:cstheme="majorHAnsi"/>
          <w:color w:val="2F2B20" w:themeColor="text1"/>
          <w:szCs w:val="21"/>
        </w:rPr>
      </w:pPr>
      <w:r w:rsidRPr="00986DA6">
        <w:rPr>
          <w:rFonts w:asciiTheme="majorHAnsi" w:hAnsiTheme="majorHAnsi" w:cstheme="majorHAnsi"/>
          <w:color w:val="2F2B20" w:themeColor="text1"/>
          <w:szCs w:val="21"/>
        </w:rPr>
        <w:t xml:space="preserve">D. Voiculescu, E. Suliman, C. Lutic, R. Palade, T. Năstăsescu, D. Daviţoiu, </w:t>
      </w:r>
      <w:r w:rsidRPr="00986DA6">
        <w:rPr>
          <w:rFonts w:asciiTheme="majorHAnsi" w:hAnsiTheme="majorHAnsi" w:cstheme="majorHAnsi"/>
          <w:i/>
          <w:color w:val="2F2B20" w:themeColor="text1"/>
          <w:szCs w:val="21"/>
        </w:rPr>
        <w:t xml:space="preserve">Mezoteliom peritoneal benign – forma papilară – cu debut neobişnuit, </w:t>
      </w:r>
      <w:r w:rsidRPr="00986DA6">
        <w:rPr>
          <w:rFonts w:asciiTheme="majorHAnsi" w:hAnsiTheme="majorHAnsi" w:cstheme="majorHAnsi"/>
          <w:color w:val="2F2B20" w:themeColor="text1"/>
          <w:szCs w:val="21"/>
        </w:rPr>
        <w:t>Congresul Naţional de Chirurgie, Cluj-Napoca, 3-6.05.2010, vol. 105, Supliment p. S184</w:t>
      </w:r>
    </w:p>
    <w:p w14:paraId="4EE34D51" w14:textId="77777777" w:rsidR="00F10AB2" w:rsidRPr="00BC38E7" w:rsidRDefault="00F10AB2" w:rsidP="00F10AB2">
      <w:pPr>
        <w:spacing w:after="200" w:line="276" w:lineRule="auto"/>
        <w:rPr>
          <w:rFonts w:asciiTheme="majorHAnsi" w:hAnsiTheme="majorHAnsi" w:cstheme="majorHAnsi"/>
          <w:color w:val="2F2B20" w:themeColor="text1"/>
          <w:sz w:val="24"/>
          <w:szCs w:val="24"/>
        </w:rPr>
      </w:pPr>
    </w:p>
    <w:p w14:paraId="0119EC27" w14:textId="77777777" w:rsidR="00F10AB2" w:rsidRPr="00ED0583" w:rsidRDefault="00ED0583" w:rsidP="00F10AB2">
      <w:pPr>
        <w:spacing w:after="200" w:line="276" w:lineRule="auto"/>
        <w:rPr>
          <w:rFonts w:asciiTheme="majorHAnsi" w:hAnsiTheme="majorHAnsi" w:cstheme="majorHAnsi"/>
          <w:b/>
          <w:color w:val="2F2B20" w:themeColor="text1"/>
          <w:sz w:val="24"/>
          <w:szCs w:val="24"/>
        </w:rPr>
      </w:pPr>
      <w:r w:rsidRPr="00ED0583">
        <w:rPr>
          <w:rFonts w:asciiTheme="majorHAnsi" w:hAnsiTheme="majorHAnsi" w:cstheme="majorHAnsi"/>
          <w:b/>
          <w:color w:val="2F2B20" w:themeColor="text1"/>
          <w:sz w:val="24"/>
          <w:szCs w:val="24"/>
        </w:rPr>
        <w:t>Brevete de invenție:</w:t>
      </w:r>
    </w:p>
    <w:p w14:paraId="5A8551D5" w14:textId="77777777" w:rsidR="00F10AB2" w:rsidRPr="00986DA6" w:rsidRDefault="00F10AB2" w:rsidP="0016018A">
      <w:pPr>
        <w:pStyle w:val="ListParagraph"/>
        <w:numPr>
          <w:ilvl w:val="0"/>
          <w:numId w:val="11"/>
        </w:numPr>
        <w:spacing w:after="200" w:line="276" w:lineRule="auto"/>
        <w:ind w:left="0" w:firstLine="540"/>
        <w:rPr>
          <w:rFonts w:asciiTheme="majorHAnsi" w:hAnsiTheme="majorHAnsi" w:cstheme="majorHAnsi"/>
          <w:color w:val="2F2B20" w:themeColor="text1"/>
          <w:szCs w:val="21"/>
        </w:rPr>
      </w:pPr>
      <w:r w:rsidRPr="00986DA6">
        <w:rPr>
          <w:rFonts w:asciiTheme="majorHAnsi" w:hAnsiTheme="majorHAnsi" w:cstheme="majorHAnsi"/>
          <w:color w:val="2F2B20" w:themeColor="text1"/>
          <w:szCs w:val="21"/>
        </w:rPr>
        <w:t>Dispozitiv de frezare acetabular – 2017; autori: Niculescu Marius, Antoniac Vasile-Iulian, Semenescu Augustin, Doicin Cristian-Vasile, Ulmeanu Mihaela-Elena, Costoiu Mihnea Cosmin, Murzac Roman, Mateș Ileana Mariana, Davițoiu Dragoș-Virgil</w:t>
      </w:r>
    </w:p>
    <w:p w14:paraId="47A14507" w14:textId="77777777" w:rsidR="00F10AB2" w:rsidRPr="00986DA6" w:rsidRDefault="00F10AB2" w:rsidP="0016018A">
      <w:pPr>
        <w:pStyle w:val="ListParagraph"/>
        <w:numPr>
          <w:ilvl w:val="0"/>
          <w:numId w:val="11"/>
        </w:numPr>
        <w:spacing w:after="200" w:line="276" w:lineRule="auto"/>
        <w:ind w:left="0" w:firstLine="540"/>
        <w:rPr>
          <w:rFonts w:asciiTheme="majorHAnsi" w:hAnsiTheme="majorHAnsi" w:cstheme="majorHAnsi"/>
          <w:color w:val="2F2B20" w:themeColor="text1"/>
          <w:szCs w:val="21"/>
        </w:rPr>
      </w:pPr>
      <w:r w:rsidRPr="00986DA6">
        <w:rPr>
          <w:rFonts w:asciiTheme="majorHAnsi" w:hAnsiTheme="majorHAnsi" w:cstheme="majorHAnsi"/>
          <w:color w:val="2F2B20" w:themeColor="text1"/>
          <w:szCs w:val="21"/>
        </w:rPr>
        <w:t>Endoproteză craniană cu sistem de culisare – 2017; autori: Doicin Cristian-Vasile, Ulmeanu Mihaela-Elena, Semenescu Augustin, Antoniac Vasile-Iulian, Costoiu Mihnea Cosmin, Mitrică Marian, Murzac Roman, Chirteș Alin, Davițoiu Dragoș-Virgil, Doicin Irina Elena, Mateș Ileana Mariana</w:t>
      </w:r>
    </w:p>
    <w:p w14:paraId="10E1EB06" w14:textId="77777777" w:rsidR="00F10AB2" w:rsidRPr="00986DA6" w:rsidRDefault="00F10AB2" w:rsidP="0016018A">
      <w:pPr>
        <w:pStyle w:val="ListParagraph"/>
        <w:numPr>
          <w:ilvl w:val="0"/>
          <w:numId w:val="11"/>
        </w:numPr>
        <w:spacing w:after="200" w:line="276" w:lineRule="auto"/>
        <w:ind w:left="0" w:firstLine="540"/>
        <w:rPr>
          <w:rFonts w:asciiTheme="majorHAnsi" w:hAnsiTheme="majorHAnsi" w:cstheme="majorHAnsi"/>
          <w:color w:val="2F2B20" w:themeColor="text1"/>
          <w:szCs w:val="21"/>
        </w:rPr>
      </w:pPr>
      <w:r w:rsidRPr="00986DA6">
        <w:rPr>
          <w:rFonts w:asciiTheme="majorHAnsi" w:hAnsiTheme="majorHAnsi" w:cstheme="majorHAnsi"/>
          <w:color w:val="2F2B20" w:themeColor="text1"/>
          <w:szCs w:val="21"/>
        </w:rPr>
        <w:t>Anuscop cu câmp operator reglabil – 2017; autori: Davițoiu Dragoș-Virgil, Doicin Cristian-Vasile, Costoiu Mihnea Cosmin, Ulmeanu Mihaela-Elena, Semenescu Augustin</w:t>
      </w:r>
    </w:p>
    <w:p w14:paraId="4601F19D" w14:textId="77777777" w:rsidR="00F10AB2" w:rsidRPr="00986DA6" w:rsidRDefault="00F10AB2" w:rsidP="0016018A">
      <w:pPr>
        <w:pStyle w:val="ListParagraph"/>
        <w:numPr>
          <w:ilvl w:val="0"/>
          <w:numId w:val="11"/>
        </w:numPr>
        <w:spacing w:after="200" w:line="276" w:lineRule="auto"/>
        <w:ind w:left="0" w:firstLine="540"/>
        <w:rPr>
          <w:rFonts w:asciiTheme="majorHAnsi" w:hAnsiTheme="majorHAnsi" w:cstheme="majorHAnsi"/>
          <w:color w:val="2F2B20" w:themeColor="text1"/>
          <w:szCs w:val="21"/>
        </w:rPr>
      </w:pPr>
      <w:r w:rsidRPr="00986DA6">
        <w:rPr>
          <w:rFonts w:asciiTheme="majorHAnsi" w:hAnsiTheme="majorHAnsi" w:cstheme="majorHAnsi"/>
          <w:color w:val="2F2B20" w:themeColor="text1"/>
          <w:szCs w:val="21"/>
        </w:rPr>
        <w:t>Speculum autostatic cu sistem de aspirație și deschidere variabilă – 2018; autori: Doicin Cristian-Vasile, Ulmeanu Mihaela-Elena, Semenescu Augustin, Davițoiu Dragoș-Virgil, Costoiu Mihnea Cosmin, Doicin Ioana-Cristina, Manda Ana-Laura</w:t>
      </w:r>
    </w:p>
    <w:p w14:paraId="539EE2DC" w14:textId="77777777" w:rsidR="00F10AB2" w:rsidRPr="00BC38E7" w:rsidRDefault="00F10AB2" w:rsidP="00F10AB2">
      <w:pPr>
        <w:spacing w:after="200" w:line="276" w:lineRule="auto"/>
        <w:rPr>
          <w:rFonts w:asciiTheme="majorHAnsi" w:hAnsiTheme="majorHAnsi" w:cstheme="majorHAnsi"/>
          <w:color w:val="2F2B20" w:themeColor="text1"/>
          <w:sz w:val="24"/>
          <w:szCs w:val="24"/>
        </w:rPr>
      </w:pPr>
    </w:p>
    <w:p w14:paraId="1171EF10" w14:textId="77777777" w:rsidR="00F10AB2" w:rsidRPr="00ED0583" w:rsidRDefault="00ED0583" w:rsidP="00F10AB2">
      <w:pPr>
        <w:spacing w:after="200" w:line="276" w:lineRule="auto"/>
        <w:rPr>
          <w:rFonts w:asciiTheme="majorHAnsi" w:hAnsiTheme="majorHAnsi" w:cstheme="majorHAnsi"/>
          <w:b/>
          <w:color w:val="2F2B20" w:themeColor="text1"/>
          <w:sz w:val="24"/>
          <w:szCs w:val="24"/>
        </w:rPr>
      </w:pPr>
      <w:r w:rsidRPr="00ED0583">
        <w:rPr>
          <w:rFonts w:asciiTheme="majorHAnsi" w:hAnsiTheme="majorHAnsi" w:cstheme="majorHAnsi"/>
          <w:b/>
          <w:color w:val="2F2B20" w:themeColor="text1"/>
          <w:sz w:val="24"/>
          <w:szCs w:val="24"/>
        </w:rPr>
        <w:lastRenderedPageBreak/>
        <w:t>Cărți și capitole de cărți:</w:t>
      </w:r>
    </w:p>
    <w:p w14:paraId="5AECE3D2" w14:textId="77777777" w:rsidR="00F10AB2" w:rsidRPr="00BC38E7" w:rsidRDefault="00F10AB2" w:rsidP="00F10AB2">
      <w:pPr>
        <w:spacing w:after="200" w:line="276" w:lineRule="auto"/>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w:t>
      </w:r>
      <w:r w:rsidRPr="00BC38E7">
        <w:rPr>
          <w:rFonts w:asciiTheme="majorHAnsi" w:hAnsiTheme="majorHAnsi" w:cstheme="majorHAnsi"/>
          <w:color w:val="2F2B20" w:themeColor="text1"/>
          <w:sz w:val="24"/>
          <w:szCs w:val="24"/>
        </w:rPr>
        <w:tab/>
      </w:r>
      <w:r w:rsidRPr="00986DA6">
        <w:rPr>
          <w:rFonts w:asciiTheme="majorHAnsi" w:hAnsiTheme="majorHAnsi" w:cstheme="majorHAnsi"/>
          <w:color w:val="2F2B20" w:themeColor="text1"/>
          <w:szCs w:val="21"/>
        </w:rPr>
        <w:t>Coautor – Tratat de patologie mamara in copilarie si adolescenta, sub coordonarea Cirstoiu M. M., Editura Universitara Carol Davila, Bucuresti 2015</w:t>
      </w:r>
    </w:p>
    <w:p w14:paraId="4CECD32B" w14:textId="77777777" w:rsidR="00ED0583" w:rsidRDefault="00ED0583" w:rsidP="00F10AB2">
      <w:pPr>
        <w:spacing w:after="200" w:line="276" w:lineRule="auto"/>
        <w:rPr>
          <w:rFonts w:asciiTheme="majorHAnsi" w:hAnsiTheme="majorHAnsi" w:cstheme="majorHAnsi"/>
          <w:color w:val="2F2B20" w:themeColor="text1"/>
          <w:sz w:val="24"/>
          <w:szCs w:val="24"/>
        </w:rPr>
      </w:pPr>
    </w:p>
    <w:p w14:paraId="346DF755" w14:textId="77777777" w:rsidR="00F10AB2" w:rsidRPr="00ED0583" w:rsidRDefault="00ED0583" w:rsidP="00F10AB2">
      <w:pPr>
        <w:spacing w:after="200" w:line="276" w:lineRule="auto"/>
        <w:rPr>
          <w:rFonts w:asciiTheme="majorHAnsi" w:hAnsiTheme="majorHAnsi" w:cstheme="majorHAnsi"/>
          <w:b/>
          <w:color w:val="2F2B20" w:themeColor="text1"/>
          <w:sz w:val="24"/>
          <w:szCs w:val="24"/>
        </w:rPr>
      </w:pPr>
      <w:r w:rsidRPr="00ED0583">
        <w:rPr>
          <w:rFonts w:asciiTheme="majorHAnsi" w:hAnsiTheme="majorHAnsi" w:cstheme="majorHAnsi"/>
          <w:b/>
          <w:color w:val="2F2B20" w:themeColor="text1"/>
          <w:sz w:val="24"/>
          <w:szCs w:val="24"/>
        </w:rPr>
        <w:t>Proiecte de cercetare:</w:t>
      </w:r>
    </w:p>
    <w:p w14:paraId="79B64221" w14:textId="77777777" w:rsidR="00F10AB2" w:rsidRPr="00BC38E7" w:rsidRDefault="00F10AB2" w:rsidP="00F10AB2">
      <w:pPr>
        <w:spacing w:after="200" w:line="276" w:lineRule="auto"/>
        <w:rPr>
          <w:rFonts w:asciiTheme="majorHAnsi" w:hAnsiTheme="majorHAnsi" w:cstheme="majorHAnsi"/>
          <w:color w:val="2F2B20" w:themeColor="text1"/>
          <w:sz w:val="24"/>
          <w:szCs w:val="24"/>
        </w:rPr>
      </w:pPr>
      <w:r w:rsidRPr="00BC38E7">
        <w:rPr>
          <w:rFonts w:asciiTheme="majorHAnsi" w:hAnsiTheme="majorHAnsi" w:cstheme="majorHAnsi"/>
          <w:color w:val="2F2B20" w:themeColor="text1"/>
          <w:sz w:val="24"/>
          <w:szCs w:val="24"/>
        </w:rPr>
        <w:t>•</w:t>
      </w:r>
      <w:r w:rsidRPr="00BC38E7">
        <w:rPr>
          <w:rFonts w:asciiTheme="majorHAnsi" w:hAnsiTheme="majorHAnsi" w:cstheme="majorHAnsi"/>
          <w:color w:val="2F2B20" w:themeColor="text1"/>
          <w:sz w:val="24"/>
          <w:szCs w:val="24"/>
        </w:rPr>
        <w:tab/>
      </w:r>
      <w:r w:rsidRPr="00986DA6">
        <w:rPr>
          <w:rFonts w:asciiTheme="majorHAnsi" w:hAnsiTheme="majorHAnsi" w:cstheme="majorHAnsi"/>
          <w:color w:val="2F2B20" w:themeColor="text1"/>
          <w:szCs w:val="21"/>
        </w:rPr>
        <w:t>membru al colectivului de cercetare din cadrul proiectului RO 19.10 Inițiative în Sănătate Publică finanțat prin Mecanismul Financiar Norvegian - manager de proiect Prof. Dr. Monica Cîrstoiu</w:t>
      </w:r>
    </w:p>
    <w:sectPr w:rsidR="00F10AB2" w:rsidRPr="00BC38E7">
      <w:headerReference w:type="even" r:id="rId10"/>
      <w:headerReference w:type="default" r:id="rId11"/>
      <w:footerReference w:type="even" r:id="rId12"/>
      <w:footerReference w:type="default" r:id="rId13"/>
      <w:headerReference w:type="first" r:id="rId14"/>
      <w:footerReference w:type="first" r:id="rId15"/>
      <w:pgSz w:w="11907" w:h="16839"/>
      <w:pgMar w:top="3061" w:right="1418" w:bottom="1448" w:left="175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FDDCA" w14:textId="77777777" w:rsidR="00480BA0" w:rsidRDefault="00480BA0">
      <w:pPr>
        <w:spacing w:after="0" w:line="240" w:lineRule="auto"/>
      </w:pPr>
      <w:r>
        <w:separator/>
      </w:r>
    </w:p>
  </w:endnote>
  <w:endnote w:type="continuationSeparator" w:id="0">
    <w:p w14:paraId="747A3A29" w14:textId="77777777" w:rsidR="00480BA0" w:rsidRDefault="0048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haroni">
    <w:panose1 w:val="02010803020104030203"/>
    <w:charset w:val="B1"/>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UnicodeM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14467" w14:textId="77777777" w:rsidR="008A24A7" w:rsidRDefault="0017484A">
    <w:pPr>
      <w:pStyle w:val="Footer"/>
    </w:pPr>
    <w:r>
      <w:rPr>
        <w:noProof/>
      </w:rPr>
      <mc:AlternateContent>
        <mc:Choice Requires="wps">
          <w:drawing>
            <wp:anchor distT="0" distB="0" distL="114300" distR="114300" simplePos="0" relativeHeight="251669504" behindDoc="1" locked="0" layoutInCell="1" allowOverlap="1" wp14:anchorId="606AB78C" wp14:editId="79105CA8">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55"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EC222E" w14:textId="77777777" w:rsidR="008A24A7" w:rsidRDefault="008A24A7">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606AB78C" id="_x0000_s1029" style="position:absolute;margin-left:0;margin-top:0;width:55.1pt;height:11in;z-index:-251646976;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" fillcolor="#675e47 [3215]" stroked="f" strokeweight="2pt">
              <v:textbox>
                <w:txbxContent>
                  <w:p w14:paraId="4AEC222E" w14:textId="77777777" w:rsidR="008A24A7" w:rsidRDefault="008A24A7">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70528" behindDoc="1" locked="0" layoutInCell="1" allowOverlap="1" wp14:anchorId="03BFA154" wp14:editId="699CD693">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8660765</wp:posOffset>
                  </wp:positionV>
                </mc:Fallback>
              </mc:AlternateContent>
              <wp:extent cx="699770" cy="905510"/>
              <wp:effectExtent l="0" t="0" r="0" b="0"/>
              <wp:wrapNone/>
              <wp:docPr id="56"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5B6FDD" w14:textId="77777777" w:rsidR="008A24A7" w:rsidRDefault="008A24A7"/>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03BFA154" id="_x0000_s1030" style="position:absolute;margin-left:0;margin-top:0;width:55.1pt;height:71.3pt;z-index:-251645952;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" fillcolor="#a9a57c [3204]" stroked="f" strokeweight="2pt">
              <v:textbox>
                <w:txbxContent>
                  <w:p w14:paraId="685B6FDD" w14:textId="77777777" w:rsidR="008A24A7" w:rsidRDefault="008A24A7"/>
                </w:txbxContent>
              </v:textbox>
              <w10:wrap anchorx="page" anchory="page"/>
            </v:rect>
          </w:pict>
        </mc:Fallback>
      </mc:AlternateContent>
    </w:r>
    <w:r>
      <w:rPr>
        <w:noProof/>
      </w:rPr>
      <mc:AlternateContent>
        <mc:Choice Requires="wps">
          <w:drawing>
            <wp:anchor distT="0" distB="0" distL="114300" distR="114300" simplePos="0" relativeHeight="251671552" behindDoc="0" locked="0" layoutInCell="1" allowOverlap="1" wp14:anchorId="40E0B50C" wp14:editId="078E5991">
              <wp:simplePos x="0" y="0"/>
              <mc:AlternateContent>
                <mc:Choice Requires="wp14">
                  <wp:positionH relativeFrom="page">
                    <wp14:pctPosHOffset>2500</wp14:pctPosHOffset>
                  </wp:positionH>
                </mc:Choice>
                <mc:Fallback>
                  <wp:positionH relativeFrom="page">
                    <wp:posOffset>188595</wp:posOffset>
                  </wp:positionH>
                </mc:Fallback>
              </mc:AlternateContent>
              <mc:AlternateContent>
                <mc:Choice Requires="wp14">
                  <wp:positionV relativeFrom="page">
                    <wp14:pctPosVOffset>83500</wp14:pctPosVOffset>
                  </wp:positionV>
                </mc:Choice>
                <mc:Fallback>
                  <wp:positionV relativeFrom="page">
                    <wp:posOffset>8928100</wp:posOffset>
                  </wp:positionV>
                </mc:Fallback>
              </mc:AlternateContent>
              <wp:extent cx="457200" cy="365760"/>
              <wp:effectExtent l="0" t="0" r="0" b="0"/>
              <wp:wrapNone/>
              <wp:docPr id="64" name="Paranteză dublă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126858BC" w14:textId="77777777" w:rsidR="008A24A7" w:rsidRDefault="0017484A">
                          <w:pPr>
                            <w:jc w:val="center"/>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D164DD">
                            <w:rPr>
                              <w:noProof/>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0B5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anteză dublă 7" o:spid="_x0000_s1031" type="#_x0000_t185" style="position:absolute;margin-left:0;margin-top:0;width:36pt;height:28.8pt;z-index:251671552;visibility:visible;mso-wrap-style:square;mso-width-percent:0;mso-height-percent:0;mso-left-percent:25;mso-top-percent:835;mso-wrap-distance-left:9pt;mso-wrap-distance-top:0;mso-wrap-distance-right:9pt;mso-wrap-distance-bottom:0;mso-position-horizontal-relative:page;mso-position-vertical-relative:page;mso-width-percent:0;mso-height-percent:0;mso-left-percent:25;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" filled="t" fillcolor="#a9a57c [3204]" strokecolor="white [3212]" strokeweight="1pt">
              <v:path arrowok="t"/>
              <v:textbox inset="0,,0">
                <w:txbxContent>
                  <w:p w14:paraId="126858BC" w14:textId="77777777" w:rsidR="008A24A7" w:rsidRDefault="0017484A">
                    <w:pPr>
                      <w:jc w:val="center"/>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D164DD">
                      <w:rPr>
                        <w:noProof/>
                        <w:color w:val="FFFFFF" w:themeColor="background1"/>
                        <w:sz w:val="24"/>
                        <w:szCs w:val="24"/>
                      </w:rPr>
                      <w:t>2</w:t>
                    </w:r>
                    <w:r>
                      <w:rPr>
                        <w:color w:val="FFFFFF" w:themeColor="background1"/>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38C06" w14:textId="77777777" w:rsidR="008A24A7" w:rsidRDefault="0017484A">
    <w:r>
      <w:rPr>
        <w:noProof/>
        <w:color w:val="000000"/>
      </w:rPr>
      <mc:AlternateContent>
        <mc:Choice Requires="wps">
          <w:drawing>
            <wp:anchor distT="0" distB="0" distL="114300" distR="114300" simplePos="0" relativeHeight="251676672" behindDoc="1" locked="0" layoutInCell="1" allowOverlap="1" wp14:anchorId="7B0EB8BC" wp14:editId="7ED1F2D0">
              <wp:simplePos x="0" y="0"/>
              <wp:positionH relativeFrom="page">
                <wp:align>left</wp:align>
              </wp:positionH>
              <wp:positionV relativeFrom="page">
                <wp:align>center</wp:align>
              </wp:positionV>
              <wp:extent cx="7072630" cy="10058400"/>
              <wp:effectExtent l="0" t="0" r="0" b="0"/>
              <wp:wrapNone/>
              <wp:docPr id="51"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46ACE950" id="Dreptunghi 5" o:spid="_x0000_s1026" style="position:absolute;margin-left:0;margin-top:0;width:556.9pt;height:11in;z-index:-251639808;visibility:visible;mso-wrap-style:square;mso-width-percent:910;mso-height-percent:1000;mso-wrap-distance-left:9pt;mso-wrap-distance-top:0;mso-wrap-distance-right:9pt;mso-wrap-distance-bottom:0;mso-position-horizontal:left;mso-position-horizontal-relative:page;mso-position-vertical:center;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rPr>
      <mc:AlternateContent>
        <mc:Choice Requires="wps">
          <w:drawing>
            <wp:anchor distT="0" distB="0" distL="114300" distR="114300" simplePos="0" relativeHeight="251673600" behindDoc="1" locked="0" layoutInCell="1" allowOverlap="1" wp14:anchorId="575D12C4" wp14:editId="28A5D720">
              <wp:simplePos x="0" y="0"/>
              <mc:AlternateContent>
                <mc:Choice Requires="wp14">
                  <wp:positionH relativeFrom="page">
                    <wp14:pctPosHOffset>91000</wp14:pctPosHOffset>
                  </wp:positionH>
                </mc:Choice>
                <mc:Fallback>
                  <wp:positionH relativeFrom="page">
                    <wp:posOffset>6880225</wp:posOffset>
                  </wp:positionH>
                </mc:Fallback>
              </mc:AlternateContent>
              <wp:positionV relativeFrom="page">
                <wp:align>center</wp:align>
              </wp:positionV>
              <wp:extent cx="699770" cy="10058400"/>
              <wp:effectExtent l="0" t="0" r="0" b="0"/>
              <wp:wrapNone/>
              <wp:docPr id="52"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4DAFD" w14:textId="77777777" w:rsidR="008A24A7" w:rsidRDefault="008A24A7">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575D12C4" id="_x0000_s1032" style="position:absolute;margin-left:0;margin-top:0;width:55.1pt;height:11in;z-index:-251642880;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" fillcolor="#675e47 [3215]" stroked="f" strokeweight="2pt">
              <v:textbox>
                <w:txbxContent>
                  <w:p w14:paraId="3194DAFD" w14:textId="77777777" w:rsidR="008A24A7" w:rsidRDefault="008A24A7">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74624" behindDoc="1" locked="0" layoutInCell="1" allowOverlap="1" wp14:anchorId="7D3AAC01" wp14:editId="4EE5AA35">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81000</wp14:pctPosVOffset>
                  </wp:positionV>
                </mc:Choice>
                <mc:Fallback>
                  <wp:positionV relativeFrom="page">
                    <wp:posOffset>8660765</wp:posOffset>
                  </wp:positionV>
                </mc:Fallback>
              </mc:AlternateContent>
              <wp:extent cx="699770" cy="905510"/>
              <wp:effectExtent l="0" t="0" r="0" b="0"/>
              <wp:wrapNone/>
              <wp:docPr id="53"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D9E0E6" w14:textId="77777777" w:rsidR="008A24A7" w:rsidRDefault="008A24A7"/>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7D3AAC01" id="_x0000_s1033" style="position:absolute;margin-left:0;margin-top:0;width:55.1pt;height:71.3pt;z-index:-251641856;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" fillcolor="#a9a57c [3204]" stroked="f" strokeweight="2pt">
              <v:textbox>
                <w:txbxContent>
                  <w:p w14:paraId="7AD9E0E6" w14:textId="77777777" w:rsidR="008A24A7" w:rsidRDefault="008A24A7"/>
                </w:txbxContent>
              </v:textbox>
              <w10:wrap anchorx="page" anchory="page"/>
            </v:rect>
          </w:pict>
        </mc:Fallback>
      </mc:AlternateContent>
    </w:r>
    <w:r>
      <w:rPr>
        <w:noProof/>
      </w:rPr>
      <mc:AlternateContent>
        <mc:Choice Requires="wps">
          <w:drawing>
            <wp:anchor distT="0" distB="0" distL="114300" distR="114300" simplePos="0" relativeHeight="251675648" behindDoc="0" locked="0" layoutInCell="1" allowOverlap="1" wp14:anchorId="5BBF993B" wp14:editId="60664E70">
              <wp:simplePos x="0" y="0"/>
              <mc:AlternateContent>
                <mc:Choice Requires="wp14">
                  <wp:positionH relativeFrom="page">
                    <wp14:pctPosHOffset>91700</wp14:pctPosHOffset>
                  </wp:positionH>
                </mc:Choice>
                <mc:Fallback>
                  <wp:positionH relativeFrom="page">
                    <wp:posOffset>6932930</wp:posOffset>
                  </wp:positionH>
                </mc:Fallback>
              </mc:AlternateContent>
              <mc:AlternateContent>
                <mc:Choice Requires="wp14">
                  <wp:positionV relativeFrom="page">
                    <wp14:pctPosVOffset>83500</wp14:pctPosVOffset>
                  </wp:positionV>
                </mc:Choice>
                <mc:Fallback>
                  <wp:positionV relativeFrom="page">
                    <wp:posOffset>8928100</wp:posOffset>
                  </wp:positionV>
                </mc:Fallback>
              </mc:AlternateContent>
              <wp:extent cx="457200" cy="365760"/>
              <wp:effectExtent l="0" t="0" r="0" b="0"/>
              <wp:wrapNone/>
              <wp:docPr id="54" name="Paranteză dublă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7446F8E2" w14:textId="77777777" w:rsidR="008A24A7" w:rsidRDefault="0017484A">
                          <w:pPr>
                            <w:jc w:val="center"/>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D164DD">
                            <w:rPr>
                              <w:noProof/>
                              <w:color w:val="FFFFFF" w:themeColor="background1"/>
                              <w:sz w:val="24"/>
                              <w:szCs w:val="24"/>
                            </w:rPr>
                            <w:t>3</w:t>
                          </w:r>
                          <w:r>
                            <w:rPr>
                              <w:color w:val="FFFFFF" w:themeColor="background1"/>
                              <w:sz w:val="24"/>
                              <w:szCs w:val="24"/>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F99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4" type="#_x0000_t185" style="position:absolute;margin-left:0;margin-top:0;width:36pt;height:28.8pt;z-index:251675648;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" filled="t" fillcolor="#a9a57c [3204]" strokecolor="white [3212]" strokeweight="1pt">
              <v:path arrowok="t"/>
              <v:textbox inset="0,,0">
                <w:txbxContent>
                  <w:p w14:paraId="7446F8E2" w14:textId="77777777" w:rsidR="008A24A7" w:rsidRDefault="0017484A">
                    <w:pPr>
                      <w:jc w:val="center"/>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D164DD">
                      <w:rPr>
                        <w:noProof/>
                        <w:color w:val="FFFFFF" w:themeColor="background1"/>
                        <w:sz w:val="24"/>
                        <w:szCs w:val="24"/>
                      </w:rPr>
                      <w:t>3</w:t>
                    </w:r>
                    <w:r>
                      <w:rPr>
                        <w:color w:val="FFFFFF" w:themeColor="background1"/>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8FED" w14:textId="77777777" w:rsidR="00D164DD" w:rsidRDefault="00D16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05B6B" w14:textId="77777777" w:rsidR="00480BA0" w:rsidRDefault="00480BA0">
      <w:pPr>
        <w:spacing w:after="0" w:line="240" w:lineRule="auto"/>
      </w:pPr>
      <w:r>
        <w:separator/>
      </w:r>
    </w:p>
  </w:footnote>
  <w:footnote w:type="continuationSeparator" w:id="0">
    <w:p w14:paraId="290444AE" w14:textId="77777777" w:rsidR="00480BA0" w:rsidRDefault="00480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80FAA" w14:textId="77777777" w:rsidR="008A24A7" w:rsidRDefault="0017484A">
    <w:pPr>
      <w:pStyle w:val="Header"/>
    </w:pPr>
    <w:r>
      <w:rPr>
        <w:noProof/>
        <w:color w:val="000000"/>
      </w:rPr>
      <mc:AlternateContent>
        <mc:Choice Requires="wps">
          <w:drawing>
            <wp:anchor distT="0" distB="0" distL="114300" distR="114300" simplePos="0" relativeHeight="251666432" behindDoc="1" locked="0" layoutInCell="1" allowOverlap="1" wp14:anchorId="6CF5C108" wp14:editId="2AFB4C83">
              <wp:simplePos x="0" y="0"/>
              <mc:AlternateContent>
                <mc:Choice Requires="wp14">
                  <wp:positionH relativeFrom="page">
                    <wp14:pctPosHOffset>9000</wp14:pctPosHOffset>
                  </wp:positionH>
                </mc:Choice>
                <mc:Fallback>
                  <wp:positionH relativeFrom="page">
                    <wp:posOffset>680085</wp:posOffset>
                  </wp:positionH>
                </mc:Fallback>
              </mc:AlternateContent>
              <wp:positionV relativeFrom="page">
                <wp:align>center</wp:align>
              </wp:positionV>
              <wp:extent cx="7072630" cy="10058400"/>
              <wp:effectExtent l="0" t="0" r="0" b="0"/>
              <wp:wrapNone/>
              <wp:docPr id="68"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4C3E0C0A" id="Dreptunghi 5" o:spid="_x0000_s1026" style="position:absolute;margin-left:0;margin-top:0;width:556.9pt;height:11in;z-index:-251650048;visibility:visible;mso-wrap-style:square;mso-width-percent:910;mso-height-percent:1000;mso-left-percent:90;mso-wrap-distance-left:9pt;mso-wrap-distance-top:0;mso-wrap-distance-right:9pt;mso-wrap-distance-bottom:0;mso-position-horizontal-relative:page;mso-position-vertical:center;mso-position-vertical-relative:page;mso-width-percent:910;mso-height-percent:1000;mso-lef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rPr>
      <mc:AlternateContent>
        <mc:Choice Requires="wps">
          <w:drawing>
            <wp:anchor distT="0" distB="0" distL="114300" distR="114300" simplePos="0" relativeHeight="251667456" behindDoc="0" locked="0" layoutInCell="1" allowOverlap="1" wp14:anchorId="05B31A21" wp14:editId="42FE23FA">
              <wp:simplePos x="0" y="0"/>
              <mc:AlternateContent>
                <mc:Choice Requires="wp14">
                  <wp:positionH relativeFrom="page">
                    <wp14:pctPosHOffset>3500</wp14:pctPosHOffset>
                  </wp:positionH>
                </mc:Choice>
                <mc:Fallback>
                  <wp:positionH relativeFrom="page">
                    <wp:posOffset>264160</wp:posOffset>
                  </wp:positionH>
                </mc:Fallback>
              </mc:AlternateContent>
              <wp:positionV relativeFrom="page">
                <wp:align>center</wp:align>
              </wp:positionV>
              <wp:extent cx="409575" cy="4526280"/>
              <wp:effectExtent l="0" t="0" r="0" b="0"/>
              <wp:wrapNone/>
              <wp:docPr id="69"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02BC5" w14:textId="77777777" w:rsidR="008A24A7" w:rsidRDefault="0017484A">
                          <w:pPr>
                            <w:jc w:val="center"/>
                            <w:rPr>
                              <w:color w:val="FFFFFF" w:themeColor="background1"/>
                            </w:rPr>
                          </w:pPr>
                          <w:r>
                            <w:rPr>
                              <w:color w:val="FFFFFF" w:themeColor="background1"/>
                            </w:rPr>
                            <w:t xml:space="preserve">CV: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05B31A21" id="_x0000_t202" coordsize="21600,21600" o:spt="202" path="m,l,21600r21600,l21600,xe">
              <v:stroke joinstyle="miter"/>
              <v:path gradientshapeok="t" o:connecttype="rect"/>
            </v:shapetype>
            <v:shape id="Casetă text 3" o:spid="_x0000_s1026" type="#_x0000_t202" style="position:absolute;margin-left:0;margin-top:0;width:32.25pt;height:356.4pt;z-index:251667456;visibility:visible;mso-wrap-style:square;mso-width-percent:50;mso-height-percent:450;mso-left-percent:35;mso-wrap-distance-left:9pt;mso-wrap-distance-top:0;mso-wrap-distance-right:9pt;mso-wrap-distance-bottom:0;mso-position-horizontal-relative:page;mso-position-vertical:center;mso-position-vertical-relative:page;mso-width-percent:50;mso-height-percent:450;mso-left-percent:35;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" fillcolor="#675e47 [3215]" stroked="f" strokeweight=".5pt">
              <v:textbox style="layout-flow:vertical;mso-layout-flow-alt:bottom-to-top">
                <w:txbxContent>
                  <w:p w14:paraId="20B02BC5" w14:textId="77777777" w:rsidR="008A24A7" w:rsidRDefault="0017484A">
                    <w:pPr>
                      <w:jc w:val="center"/>
                      <w:rPr>
                        <w:color w:val="FFFFFF" w:themeColor="background1"/>
                      </w:rPr>
                    </w:pPr>
                    <w:r>
                      <w:rPr>
                        <w:color w:val="FFFFFF" w:themeColor="background1"/>
                      </w:rPr>
                      <w:t xml:space="preserve">CV: </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2AB70C4E" wp14:editId="4B5FE80C">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8660765</wp:posOffset>
                  </wp:positionV>
                </mc:Fallback>
              </mc:AlternateContent>
              <wp:extent cx="699770" cy="905510"/>
              <wp:effectExtent l="0" t="0" r="0" b="0"/>
              <wp:wrapNone/>
              <wp:docPr id="70"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E044AE" w14:textId="77777777" w:rsidR="008A24A7" w:rsidRDefault="008A24A7"/>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2AB70C4E" id="Dreptunghi 5" o:spid="_x0000_s1027" style="position:absolute;margin-left:0;margin-top:0;width:55.1pt;height:71.3pt;z-index:-251651072;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" fillcolor="#a9a57c [3204]" stroked="f" strokeweight="2pt">
              <v:textbox>
                <w:txbxContent>
                  <w:p w14:paraId="0DE044AE" w14:textId="77777777" w:rsidR="008A24A7" w:rsidRDefault="008A24A7"/>
                </w:txbxContent>
              </v:textbox>
              <w10:wrap anchorx="page" anchory="page"/>
            </v:rect>
          </w:pict>
        </mc:Fallback>
      </mc:AlternateContent>
    </w:r>
    <w:r>
      <w:rPr>
        <w:noProof/>
      </w:rPr>
      <mc:AlternateContent>
        <mc:Choice Requires="wps">
          <w:drawing>
            <wp:anchor distT="0" distB="0" distL="114300" distR="114300" simplePos="0" relativeHeight="251664384" behindDoc="1" locked="0" layoutInCell="1" allowOverlap="1" wp14:anchorId="3955FAC9" wp14:editId="3282D679">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71"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18AD0C" w14:textId="77777777" w:rsidR="008A24A7" w:rsidRDefault="008A24A7">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3955FAC9" id="Dreptunghi 4" o:spid="_x0000_s1028" style="position:absolute;margin-left:0;margin-top:0;width:55.1pt;height:11in;z-index:-251652096;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" fillcolor="#675e47 [3215]" stroked="f" strokeweight="2pt">
              <v:textbox>
                <w:txbxContent>
                  <w:p w14:paraId="6C18AD0C" w14:textId="77777777" w:rsidR="008A24A7" w:rsidRDefault="008A24A7">
                    <w:pPr>
                      <w:rPr>
                        <w:rFonts w:eastAsia="Times New Roman"/>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F6BE8" w14:textId="77777777" w:rsidR="00D164DD" w:rsidRDefault="00D164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39AE8" w14:textId="77777777" w:rsidR="008A24A7" w:rsidRPr="00D164DD" w:rsidRDefault="0017484A" w:rsidP="00D164DD">
    <w:pPr>
      <w:pStyle w:val="Header"/>
      <w:jc w:val="center"/>
      <w:rPr>
        <w:sz w:val="32"/>
        <w:szCs w:val="32"/>
      </w:rPr>
    </w:pPr>
    <w:r w:rsidRPr="00D164DD">
      <w:rPr>
        <w:noProof/>
        <w:sz w:val="32"/>
        <w:szCs w:val="32"/>
      </w:rPr>
      <mc:AlternateContent>
        <mc:Choice Requires="wps">
          <w:drawing>
            <wp:anchor distT="0" distB="0" distL="114300" distR="114300" simplePos="0" relativeHeight="251662336" behindDoc="1" locked="0" layoutInCell="1" allowOverlap="1" wp14:anchorId="4FDC0F01" wp14:editId="48387DEB">
              <wp:simplePos x="0" y="0"/>
              <wp:positionH relativeFrom="page">
                <wp:posOffset>-1114425</wp:posOffset>
              </wp:positionH>
              <wp:positionV relativeFrom="page">
                <wp:posOffset>-57150</wp:posOffset>
              </wp:positionV>
              <wp:extent cx="7072630" cy="10058400"/>
              <wp:effectExtent l="0" t="0" r="0" b="0"/>
              <wp:wrapNone/>
              <wp:docPr id="1"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274CC726" id="Dreptunghi 5" o:spid="_x0000_s1026" style="position:absolute;margin-left:-87.75pt;margin-top:-4.5pt;width:556.9pt;height:11in;z-index:-251654144;visibility:visible;mso-wrap-style:square;mso-width-percent:910;mso-height-percent:1000;mso-wrap-distance-left:9pt;mso-wrap-distance-top:0;mso-wrap-distance-right:9pt;mso-wrap-distance-bottom:0;mso-position-horizontal:absolute;mso-position-horizontal-relative:page;mso-position-vertical:absolute;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" fillcolor="white [2897]" stroked="f" strokeweight="2pt">
              <v:fill color2="#b2b2b2 [2241]" rotate="t" focusposition="13107f,.5" focussize="-13107f" colors="0 white;.75 white;1 #dadada" focus="100%" type="gradientRadial"/>
              <v:path arrowok="t"/>
              <w10:wrap anchorx="page" anchory="page"/>
            </v:rect>
          </w:pict>
        </mc:Fallback>
      </mc:AlternateContent>
    </w:r>
    <w:r w:rsidR="00D164DD" w:rsidRPr="00D164DD">
      <w:rPr>
        <w:sz w:val="32"/>
        <w:szCs w:val="32"/>
      </w:rPr>
      <w:t>Curriculum vitae</w:t>
    </w:r>
    <w:r w:rsidRPr="00D164DD">
      <w:rPr>
        <w:sz w:val="32"/>
        <w:szCs w:val="32"/>
      </w:rPr>
      <w:t xml:space="preserve"> </w:t>
    </w:r>
    <w:r w:rsidRPr="00D164DD">
      <w:rPr>
        <w:noProof/>
        <w:sz w:val="32"/>
        <w:szCs w:val="32"/>
      </w:rPr>
      <mc:AlternateContent>
        <mc:Choice Requires="wps">
          <w:drawing>
            <wp:anchor distT="0" distB="0" distL="114300" distR="114300" simplePos="0" relativeHeight="251659264" behindDoc="0" locked="0" layoutInCell="1" allowOverlap="1" wp14:anchorId="3A437112" wp14:editId="48558B11">
              <wp:simplePos x="0" y="0"/>
              <mc:AlternateContent>
                <mc:Choice Requires="wp14">
                  <wp:positionH relativeFrom="page">
                    <wp14:pctPosHOffset>91000</wp14:pctPosHOffset>
                  </wp:positionH>
                </mc:Choice>
                <mc:Fallback>
                  <wp:positionH relativeFrom="page">
                    <wp:posOffset>6880225</wp:posOffset>
                  </wp:positionH>
                </mc:Fallback>
              </mc:AlternateContent>
              <wp:positionV relativeFrom="page">
                <wp:align>center</wp:align>
              </wp:positionV>
              <wp:extent cx="699770" cy="10058400"/>
              <wp:effectExtent l="0" t="0" r="0" b="0"/>
              <wp:wrapNone/>
              <wp:docPr id="11"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3DAA31" w14:textId="77777777" w:rsidR="008A24A7" w:rsidRDefault="008A24A7">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3A437112" id="_x0000_s1035" style="position:absolute;left:0;text-align:left;margin-left:0;margin-top:0;width:55.1pt;height:11in;z-index:251659264;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" fillcolor="#675e47 [3215]" stroked="f" strokeweight="2pt">
              <v:textbox>
                <w:txbxContent>
                  <w:p w14:paraId="253DAA31" w14:textId="77777777" w:rsidR="008A24A7" w:rsidRDefault="008A24A7">
                    <w:pPr>
                      <w:rPr>
                        <w:rFonts w:eastAsia="Times New Roman"/>
                      </w:rPr>
                    </w:pPr>
                  </w:p>
                </w:txbxContent>
              </v:textbox>
              <w10:wrap anchorx="page" anchory="page"/>
            </v:rect>
          </w:pict>
        </mc:Fallback>
      </mc:AlternateContent>
    </w:r>
    <w:r w:rsidRPr="00D164DD">
      <w:rPr>
        <w:noProof/>
        <w:sz w:val="32"/>
        <w:szCs w:val="32"/>
      </w:rPr>
      <mc:AlternateContent>
        <mc:Choice Requires="wps">
          <w:drawing>
            <wp:anchor distT="0" distB="0" distL="114300" distR="114300" simplePos="0" relativeHeight="251660288" behindDoc="0" locked="0" layoutInCell="1" allowOverlap="1" wp14:anchorId="14C4E89D" wp14:editId="611C95EA">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81000</wp14:pctPosVOffset>
                  </wp:positionV>
                </mc:Choice>
                <mc:Fallback>
                  <wp:positionV relativeFrom="page">
                    <wp:posOffset>8660765</wp:posOffset>
                  </wp:positionV>
                </mc:Fallback>
              </mc:AlternateContent>
              <wp:extent cx="699770" cy="905510"/>
              <wp:effectExtent l="0" t="0" r="0" b="0"/>
              <wp:wrapNone/>
              <wp:docPr id="12"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71FD02" w14:textId="77777777" w:rsidR="008A24A7" w:rsidRDefault="008A24A7"/>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14C4E89D" id="_x0000_s1036" style="position:absolute;left:0;text-align:left;margin-left:0;margin-top:0;width:55.1pt;height:71.3pt;z-index:251660288;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" fillcolor="#a9a57c [3204]" stroked="f" strokeweight="2pt">
              <v:textbox>
                <w:txbxContent>
                  <w:p w14:paraId="0671FD02" w14:textId="77777777" w:rsidR="008A24A7" w:rsidRDefault="008A24A7"/>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71C07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50895"/>
    <w:multiLevelType w:val="hybridMultilevel"/>
    <w:tmpl w:val="35706AC6"/>
    <w:lvl w:ilvl="0" w:tplc="92183112">
      <w:start w:val="1"/>
      <w:numFmt w:val="decimal"/>
      <w:lvlText w:val="%1."/>
      <w:lvlJc w:val="left"/>
      <w:pPr>
        <w:ind w:left="1440" w:hanging="360"/>
      </w:pPr>
      <w:rPr>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0F8B07FD"/>
    <w:multiLevelType w:val="hybridMultilevel"/>
    <w:tmpl w:val="2058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61D52"/>
    <w:multiLevelType w:val="hybridMultilevel"/>
    <w:tmpl w:val="2A08F4DA"/>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32D72C90"/>
    <w:multiLevelType w:val="hybridMultilevel"/>
    <w:tmpl w:val="A020841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3B8D6019"/>
    <w:multiLevelType w:val="hybridMultilevel"/>
    <w:tmpl w:val="B094BD1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3E714884"/>
    <w:multiLevelType w:val="hybridMultilevel"/>
    <w:tmpl w:val="75B8B43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B007B0"/>
    <w:multiLevelType w:val="hybridMultilevel"/>
    <w:tmpl w:val="2A6E1C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2"/>
  </w:num>
  <w:num w:numId="5">
    <w:abstractNumId w:val="0"/>
  </w:num>
  <w:num w:numId="6">
    <w:abstractNumId w:val="10"/>
  </w:num>
  <w:num w:numId="7">
    <w:abstractNumId w:val="1"/>
  </w:num>
  <w:num w:numId="8">
    <w:abstractNumId w:val="4"/>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attachedTemplate r:id="rId1"/>
  <w:defaultTabStop w:val="709"/>
  <w:hyphenationZone w:val="4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8C"/>
    <w:rsid w:val="00045E1B"/>
    <w:rsid w:val="000E7F51"/>
    <w:rsid w:val="00102557"/>
    <w:rsid w:val="0016018A"/>
    <w:rsid w:val="0017484A"/>
    <w:rsid w:val="0018669B"/>
    <w:rsid w:val="00192C02"/>
    <w:rsid w:val="0019718F"/>
    <w:rsid w:val="001A3672"/>
    <w:rsid w:val="00272953"/>
    <w:rsid w:val="00294335"/>
    <w:rsid w:val="002E07E2"/>
    <w:rsid w:val="002E0F24"/>
    <w:rsid w:val="003101A0"/>
    <w:rsid w:val="00314C3B"/>
    <w:rsid w:val="00411341"/>
    <w:rsid w:val="004416D5"/>
    <w:rsid w:val="00480BA0"/>
    <w:rsid w:val="00495C7A"/>
    <w:rsid w:val="004E297C"/>
    <w:rsid w:val="00506315"/>
    <w:rsid w:val="005276A4"/>
    <w:rsid w:val="005737EB"/>
    <w:rsid w:val="00574028"/>
    <w:rsid w:val="00685AD3"/>
    <w:rsid w:val="006969F2"/>
    <w:rsid w:val="006A7E8A"/>
    <w:rsid w:val="006E71E9"/>
    <w:rsid w:val="0071498E"/>
    <w:rsid w:val="007231B9"/>
    <w:rsid w:val="007636BC"/>
    <w:rsid w:val="0076789F"/>
    <w:rsid w:val="00867D32"/>
    <w:rsid w:val="008A24A7"/>
    <w:rsid w:val="00947C36"/>
    <w:rsid w:val="00986DA6"/>
    <w:rsid w:val="00A3488C"/>
    <w:rsid w:val="00A469F1"/>
    <w:rsid w:val="00A915D8"/>
    <w:rsid w:val="00AB7C0B"/>
    <w:rsid w:val="00AD4313"/>
    <w:rsid w:val="00B723D2"/>
    <w:rsid w:val="00B9009E"/>
    <w:rsid w:val="00BA41DB"/>
    <w:rsid w:val="00BA7851"/>
    <w:rsid w:val="00BC38E7"/>
    <w:rsid w:val="00BD50C2"/>
    <w:rsid w:val="00BF7CB8"/>
    <w:rsid w:val="00C05552"/>
    <w:rsid w:val="00C12081"/>
    <w:rsid w:val="00C346CB"/>
    <w:rsid w:val="00CC0173"/>
    <w:rsid w:val="00CC0951"/>
    <w:rsid w:val="00D164DD"/>
    <w:rsid w:val="00D96EA4"/>
    <w:rsid w:val="00E5681C"/>
    <w:rsid w:val="00ED0583"/>
    <w:rsid w:val="00F10AB2"/>
    <w:rsid w:val="00F17B7F"/>
    <w:rsid w:val="00FD1A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76C1C"/>
  <w15:docId w15:val="{8FB430B6-D827-4D9E-BFB1-61C72DD3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A9A57C" w:themeColor="accent1"/>
      <w:sz w:val="32"/>
      <w:szCs w:val="32"/>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675E47" w:themeColor="text2"/>
      <w:sz w:val="28"/>
      <w:szCs w:val="28"/>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A9A57C" w:themeColor="accent1"/>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A9A57C"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A9A57C" w:themeColor="accent1"/>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A9A57C" w:themeColor="accent1"/>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2F2B20" w:themeColor="text1"/>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2F2B20" w:themeColor="tex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2F2B2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il1">
    <w:name w:val="Stil1"/>
    <w:basedOn w:val="TableNormal"/>
    <w:uiPriority w:val="99"/>
    <w:pPr>
      <w:spacing w:after="0" w:line="240" w:lineRule="auto"/>
    </w:pP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675E47" w:themeColor="text2"/>
    </w:rPr>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auto"/>
      <w:sz w:val="32"/>
      <w:szCs w:val="32"/>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auto"/>
      <w:sz w:val="28"/>
      <w:szCs w:val="28"/>
    </w:rPr>
  </w:style>
  <w:style w:type="character" w:customStyle="1" w:styleId="Heading3Char">
    <w:name w:val="Heading 3 Char"/>
    <w:basedOn w:val="DefaultParagraphFont"/>
    <w:link w:val="Heading3"/>
    <w:uiPriority w:val="9"/>
    <w:semiHidden/>
    <w:rPr>
      <w:rFonts w:eastAsiaTheme="majorEastAsia" w:cstheme="majorBidi"/>
      <w:b/>
      <w:bCs/>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auto"/>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uto"/>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auto"/>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auto"/>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auto"/>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auto"/>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675E47" w:themeColor="text2"/>
      <w:spacing w:val="6"/>
      <w:sz w:val="20"/>
      <w:szCs w:val="20"/>
    </w:rPr>
  </w:style>
  <w:style w:type="paragraph" w:customStyle="1" w:styleId="Titlu">
    <w:name w:val="Titlu"/>
    <w:basedOn w:val="Normal"/>
    <w:next w:val="Normal"/>
    <w:link w:val="TitleChar"/>
    <w:uiPriority w:val="10"/>
    <w:qFormat/>
    <w:pPr>
      <w:spacing w:after="0" w:line="240" w:lineRule="auto"/>
      <w:contextualSpacing/>
    </w:pPr>
    <w:rPr>
      <w:rFonts w:asciiTheme="majorHAnsi" w:eastAsiaTheme="majorEastAsia" w:hAnsiTheme="majorHAnsi" w:cstheme="majorBidi"/>
      <w:color w:val="675E47" w:themeColor="text2"/>
      <w:kern w:val="28"/>
      <w:sz w:val="80"/>
      <w:szCs w:val="80"/>
      <w14:ligatures w14:val="standard"/>
      <w14:numForm w14:val="oldStyle"/>
    </w:rPr>
  </w:style>
  <w:style w:type="character" w:customStyle="1" w:styleId="TitleChar">
    <w:name w:val="Title Char"/>
    <w:basedOn w:val="DefaultParagraphFont"/>
    <w:link w:val="Titlu"/>
    <w:uiPriority w:val="10"/>
    <w:rPr>
      <w:rFonts w:asciiTheme="majorHAnsi" w:eastAsiaTheme="majorEastAsia" w:hAnsiTheme="majorHAnsi" w:cstheme="majorBidi"/>
      <w:color w:val="auto"/>
      <w:kern w:val="28"/>
      <w:sz w:val="80"/>
      <w:szCs w:val="80"/>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olor w:val="675E47" w:themeColor="text2"/>
      <w:sz w:val="32"/>
      <w:szCs w:val="32"/>
    </w:rPr>
  </w:style>
  <w:style w:type="character" w:customStyle="1" w:styleId="SubtitleChar">
    <w:name w:val="Subtitle Char"/>
    <w:basedOn w:val="DefaultParagraphFont"/>
    <w:link w:val="Subtitle"/>
    <w:uiPriority w:val="11"/>
    <w:rPr>
      <w:rFonts w:eastAsiaTheme="majorEastAsia" w:cstheme="majorBidi"/>
      <w:iCs/>
      <w:color w:val="auto"/>
      <w:sz w:val="32"/>
      <w:szCs w:val="32"/>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auto"/>
    </w:rPr>
  </w:style>
  <w:style w:type="paragraph" w:styleId="NoSpacing">
    <w:name w:val="No Spacing"/>
    <w:link w:val="NoSpacingChar"/>
    <w:uiPriority w:val="1"/>
    <w:qFormat/>
    <w:pPr>
      <w:spacing w:after="0" w:line="240" w:lineRule="auto"/>
    </w:pPr>
  </w:style>
  <w:style w:type="paragraph" w:styleId="Quote">
    <w:name w:val="Quote"/>
    <w:basedOn w:val="Normal"/>
    <w:next w:val="Normal"/>
    <w:link w:val="QuoteChar"/>
    <w:uiPriority w:val="29"/>
    <w:qFormat/>
    <w:pPr>
      <w:spacing w:before="160" w:line="300" w:lineRule="auto"/>
      <w:ind w:left="144" w:right="144"/>
      <w:jc w:val="center"/>
    </w:pPr>
    <w:rPr>
      <w:rFonts w:asciiTheme="majorHAnsi" w:eastAsiaTheme="minorEastAsia" w:hAnsiTheme="majorHAnsi"/>
      <w:i/>
      <w:iCs/>
      <w:color w:val="A9A57C" w:themeColor="accent1"/>
      <w:sz w:val="24"/>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auto"/>
      <w:sz w:val="24"/>
      <w14:ligatures w14:val="standard"/>
      <w14:numForm w14:val="oldStyle"/>
    </w:rPr>
  </w:style>
  <w:style w:type="paragraph" w:styleId="IntenseQuote">
    <w:name w:val="Intense Quote"/>
    <w:basedOn w:val="Normal"/>
    <w:next w:val="Normal"/>
    <w:link w:val="IntenseQuoteChar"/>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14:ligatures w14:val="standard"/>
      <w14:numForm w14:val="oldStyle"/>
    </w:rPr>
  </w:style>
  <w:style w:type="character" w:customStyle="1" w:styleId="IntenseQuoteChar">
    <w:name w:val="Intense Quote Char"/>
    <w:basedOn w:val="DefaultParagraphFont"/>
    <w:link w:val="IntenseQuote"/>
    <w:uiPriority w:val="30"/>
    <w:rPr>
      <w:rFonts w:eastAsiaTheme="minorEastAsia"/>
      <w:b/>
      <w:bCs/>
      <w:i/>
      <w:iCs/>
      <w:color w:val="auto"/>
      <w:sz w:val="21"/>
      <w:shd w:val="clear" w:color="auto" w:fill="A9A57C" w:themeFill="accent1"/>
      <w14:ligatures w14:val="standard"/>
      <w14:numForm w14:val="oldStyle"/>
    </w:rPr>
  </w:style>
  <w:style w:type="character" w:styleId="SubtleEmphasis">
    <w:name w:val="Subtle Emphasis"/>
    <w:basedOn w:val="DefaultParagraphFont"/>
    <w:uiPriority w:val="19"/>
    <w:qFormat/>
    <w:rPr>
      <w:i/>
      <w:iCs/>
      <w:color w:val="auto"/>
    </w:rPr>
  </w:style>
  <w:style w:type="character" w:styleId="IntenseEmphasis">
    <w:name w:val="Intense Emphasis"/>
    <w:aliases w:val="Accentuare intensă subsecțiune"/>
    <w:basedOn w:val="DefaultParagraphFont"/>
    <w:uiPriority w:val="21"/>
    <w:qFormat/>
    <w:rPr>
      <w:b/>
      <w:bCs/>
      <w:i/>
      <w:iCs/>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smallCaps/>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64" w:lineRule="auto"/>
      <w:outlineLvl w:val="9"/>
    </w:pPr>
    <w:rPr>
      <w:b/>
      <w:color w:val="000000"/>
      <w:sz w:val="28"/>
      <w14:numForm w14:val="default"/>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Antetseciune">
    <w:name w:val="Antet secțiune"/>
    <w:basedOn w:val="Heading1"/>
    <w:next w:val="Normal"/>
    <w:qFormat/>
    <w:rPr>
      <w:b/>
      <w:color w:val="675E47" w:themeColor="text2"/>
      <w:sz w:val="24"/>
    </w:rPr>
  </w:style>
  <w:style w:type="character" w:customStyle="1" w:styleId="NoSpacingChar">
    <w:name w:val="No Spacing Char"/>
    <w:basedOn w:val="DefaultParagraphFont"/>
    <w:link w:val="NoSpacing"/>
    <w:uiPriority w:val="1"/>
  </w:style>
  <w:style w:type="paragraph" w:customStyle="1" w:styleId="Subseciune">
    <w:name w:val="Subsecțiune"/>
    <w:basedOn w:val="Heading2"/>
    <w:qFormat/>
    <w:pPr>
      <w:spacing w:before="0"/>
    </w:pPr>
    <w:rPr>
      <w:color w:val="A9A57C" w:themeColor="accent1"/>
      <w:sz w:val="21"/>
    </w:rPr>
  </w:style>
  <w:style w:type="paragraph" w:customStyle="1" w:styleId="Numepersonal">
    <w:name w:val="Nume personal"/>
    <w:basedOn w:val="Titlu"/>
    <w:qFormat/>
    <w:rPr>
      <w:b/>
      <w:sz w:val="28"/>
      <w:szCs w:val="28"/>
    </w:rPr>
  </w:style>
  <w:style w:type="paragraph" w:customStyle="1" w:styleId="Datsubseciune">
    <w:name w:val="Dată subsecțiune"/>
    <w:basedOn w:val="Normal"/>
    <w:qFormat/>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Telefon">
    <w:name w:val="Telefon"/>
    <w:basedOn w:val="NoSpacing"/>
    <w:qFormat/>
    <w:rPr>
      <w:sz w:val="24"/>
    </w:rPr>
  </w:style>
  <w:style w:type="paragraph" w:customStyle="1" w:styleId="Adresaexpeditorului">
    <w:name w:val="Adresa expeditorului"/>
    <w:basedOn w:val="NoSpacing"/>
    <w:qFormat/>
    <w:pPr>
      <w:spacing w:line="274" w:lineRule="auto"/>
    </w:pPr>
    <w:rPr>
      <w:sz w:val="21"/>
    </w:rPr>
  </w:style>
  <w:style w:type="paragraph" w:customStyle="1" w:styleId="Textsubseciune">
    <w:name w:val="Text subsecțiune"/>
    <w:basedOn w:val="ListBullet"/>
    <w:qFormat/>
    <w:pPr>
      <w:numPr>
        <w:numId w:val="0"/>
      </w:numPr>
      <w:spacing w:line="276" w:lineRule="auto"/>
      <w:ind w:left="360" w:hanging="360"/>
      <w:contextualSpacing w:val="0"/>
    </w:pPr>
    <w:rPr>
      <w:sz w:val="22"/>
    </w:rPr>
  </w:style>
  <w:style w:type="paragraph" w:styleId="ListBullet">
    <w:name w:val="List Bullet"/>
    <w:basedOn w:val="Normal"/>
    <w:uiPriority w:val="99"/>
    <w:semiHidden/>
    <w:unhideWhenUsed/>
    <w:pPr>
      <w:numPr>
        <w:numId w:val="5"/>
      </w:numPr>
      <w:contextualSpacing/>
    </w:pPr>
  </w:style>
  <w:style w:type="paragraph" w:styleId="Closing">
    <w:name w:val="Closing"/>
    <w:basedOn w:val="Normal"/>
    <w:link w:val="ClosingChar"/>
    <w:uiPriority w:val="5"/>
    <w:unhideWhenUsed/>
    <w:pPr>
      <w:spacing w:before="480" w:after="960"/>
      <w:contextualSpacing/>
    </w:pPr>
    <w:rPr>
      <w:b/>
      <w:color w:val="675E47" w:themeColor="text2"/>
    </w:rPr>
  </w:style>
  <w:style w:type="character" w:customStyle="1" w:styleId="ClosingChar">
    <w:name w:val="Closing Char"/>
    <w:basedOn w:val="DefaultParagraphFont"/>
    <w:link w:val="Closing"/>
    <w:uiPriority w:val="5"/>
    <w:rPr>
      <w:b/>
      <w:color w:val="auto"/>
      <w:sz w:val="21"/>
    </w:rPr>
  </w:style>
  <w:style w:type="paragraph" w:customStyle="1" w:styleId="Adresadestinatarului">
    <w:name w:val="Adresa destinatarului"/>
    <w:basedOn w:val="NoSpacing"/>
    <w:uiPriority w:val="3"/>
    <w:qFormat/>
    <w:pPr>
      <w:spacing w:after="360"/>
      <w:contextualSpacing/>
    </w:pPr>
    <w:rPr>
      <w:color w:val="675E47" w:themeColor="text2"/>
      <w:sz w:val="21"/>
    </w:rPr>
  </w:style>
  <w:style w:type="paragraph" w:styleId="Salutation">
    <w:name w:val="Salutation"/>
    <w:basedOn w:val="NoSpacing"/>
    <w:next w:val="Normal"/>
    <w:link w:val="SalutationChar"/>
    <w:uiPriority w:val="4"/>
    <w:unhideWhenUsed/>
    <w:pPr>
      <w:spacing w:before="480" w:after="320"/>
      <w:contextualSpacing/>
    </w:pPr>
    <w:rPr>
      <w:b/>
      <w:color w:val="675E47" w:themeColor="text2"/>
      <w:sz w:val="21"/>
    </w:rPr>
  </w:style>
  <w:style w:type="character" w:customStyle="1" w:styleId="SalutationChar">
    <w:name w:val="Salutation Char"/>
    <w:basedOn w:val="DefaultParagraphFont"/>
    <w:link w:val="Salutation"/>
    <w:uiPriority w:val="4"/>
    <w:rPr>
      <w:b/>
      <w:color w:val="auto"/>
      <w:sz w:val="21"/>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Adjacency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B2D9ECE1D64B51B2C72F99F4EF5C8D"/>
        <w:category>
          <w:name w:val="General"/>
          <w:gallery w:val="placeholder"/>
        </w:category>
        <w:types>
          <w:type w:val="bbPlcHdr"/>
        </w:types>
        <w:behaviors>
          <w:behavior w:val="content"/>
        </w:behaviors>
        <w:guid w:val="{A19895D3-A9B0-4266-A12D-1A7CA6C9E95A}"/>
      </w:docPartPr>
      <w:docPartBody>
        <w:p w:rsidR="00E15089" w:rsidRDefault="00646053">
          <w:pPr>
            <w:pStyle w:val="43B2D9ECE1D64B51B2C72F99F4EF5C8D"/>
          </w:pPr>
          <w:r>
            <w:rPr>
              <w:rStyle w:val="PlaceholderText"/>
            </w:rPr>
            <w:t>Alegeți un bloc component.</w:t>
          </w:r>
        </w:p>
      </w:docPartBody>
    </w:docPart>
    <w:docPart>
      <w:docPartPr>
        <w:name w:val="7F4AFD755C414864A8CAB430F48EC7AE"/>
        <w:category>
          <w:name w:val="General"/>
          <w:gallery w:val="placeholder"/>
        </w:category>
        <w:types>
          <w:type w:val="bbPlcHdr"/>
        </w:types>
        <w:behaviors>
          <w:behavior w:val="content"/>
        </w:behaviors>
        <w:guid w:val="{12A63484-F9A5-462C-B4E2-666E590F1F4D}"/>
      </w:docPartPr>
      <w:docPartBody>
        <w:p w:rsidR="00E15089" w:rsidRDefault="00646053">
          <w:pPr>
            <w:pStyle w:val="7F4AFD755C414864A8CAB430F48EC7AE"/>
          </w:pPr>
          <w:r>
            <w:rPr>
              <w:rStyle w:val="PlaceholderText"/>
            </w:rPr>
            <w:t>[Tastați numele]</w:t>
          </w:r>
        </w:p>
      </w:docPartBody>
    </w:docPart>
    <w:docPart>
      <w:docPartPr>
        <w:name w:val="9466FE662FA64E7EA2E31A153CC32541"/>
        <w:category>
          <w:name w:val="General"/>
          <w:gallery w:val="placeholder"/>
        </w:category>
        <w:types>
          <w:type w:val="bbPlcHdr"/>
        </w:types>
        <w:behaviors>
          <w:behavior w:val="content"/>
        </w:behaviors>
        <w:guid w:val="{D09BCFF5-781E-4303-B850-CDA0AC492589}"/>
      </w:docPartPr>
      <w:docPartBody>
        <w:p w:rsidR="00E15089" w:rsidRDefault="00646053">
          <w:pPr>
            <w:pStyle w:val="9466FE662FA64E7EA2E31A153CC32541"/>
          </w:pPr>
          <w:r>
            <w:rPr>
              <w:rStyle w:val="PlaceholderText"/>
              <w:color w:val="000000"/>
            </w:rPr>
            <w:t>[Tastați numărul de telefon]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haroni">
    <w:panose1 w:val="02010803020104030203"/>
    <w:charset w:val="B1"/>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UnicodeMS">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80"/>
    <w:rsid w:val="000F44AE"/>
    <w:rsid w:val="001E5659"/>
    <w:rsid w:val="004907C5"/>
    <w:rsid w:val="00646053"/>
    <w:rsid w:val="006E6CED"/>
    <w:rsid w:val="006F1E76"/>
    <w:rsid w:val="00A65AAF"/>
    <w:rsid w:val="00E15089"/>
    <w:rsid w:val="00E865CF"/>
    <w:rsid w:val="00F85B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43B2D9ECE1D64B51B2C72F99F4EF5C8D">
    <w:name w:val="43B2D9ECE1D64B51B2C72F99F4EF5C8D"/>
  </w:style>
  <w:style w:type="paragraph" w:customStyle="1" w:styleId="30BBD421AE044065A9E707BCDBAA503D">
    <w:name w:val="30BBD421AE044065A9E707BCDBAA503D"/>
  </w:style>
  <w:style w:type="paragraph" w:customStyle="1" w:styleId="7F4AFD755C414864A8CAB430F48EC7AE">
    <w:name w:val="7F4AFD755C414864A8CAB430F48EC7AE"/>
  </w:style>
  <w:style w:type="paragraph" w:customStyle="1" w:styleId="9466FE662FA64E7EA2E31A153CC32541">
    <w:name w:val="9466FE662FA64E7EA2E31A153CC32541"/>
  </w:style>
  <w:style w:type="paragraph" w:customStyle="1" w:styleId="4ECFE9172D144A7BB7CECEFD0EBC41D1">
    <w:name w:val="4ECFE9172D144A7BB7CECEFD0EBC41D1"/>
  </w:style>
  <w:style w:type="paragraph" w:customStyle="1" w:styleId="21BE4F870FC84D738577E08FF5BB6632">
    <w:name w:val="21BE4F870FC84D738577E08FF5BB6632"/>
  </w:style>
  <w:style w:type="paragraph" w:customStyle="1" w:styleId="D7E79DCEAD404959A5D8070AC93958ED">
    <w:name w:val="D7E79DCEAD404959A5D8070AC93958ED"/>
  </w:style>
  <w:style w:type="paragraph" w:customStyle="1" w:styleId="BD9A0CEC2CA849959BB9C5781089FD0A">
    <w:name w:val="BD9A0CEC2CA849959BB9C5781089FD0A"/>
  </w:style>
  <w:style w:type="paragraph" w:customStyle="1" w:styleId="495BB397DC49460A886E5797893C6D83">
    <w:name w:val="495BB397DC49460A886E5797893C6D83"/>
  </w:style>
  <w:style w:type="paragraph" w:customStyle="1" w:styleId="B679DA8654594D5A85821235CA4F328D">
    <w:name w:val="B679DA8654594D5A85821235CA4F328D"/>
  </w:style>
  <w:style w:type="paragraph" w:customStyle="1" w:styleId="53BBC84A6571450688A0A9BD1ED5F54D">
    <w:name w:val="53BBC84A6571450688A0A9BD1ED5F54D"/>
  </w:style>
  <w:style w:type="paragraph" w:customStyle="1" w:styleId="8902E75E18E54169A381BAE77F46A30D">
    <w:name w:val="8902E75E18E54169A381BAE77F46A30D"/>
  </w:style>
  <w:style w:type="paragraph" w:customStyle="1" w:styleId="A730F5332E6748BD85987BD07C252EA5">
    <w:name w:val="A730F5332E6748BD85987BD07C252EA5"/>
  </w:style>
  <w:style w:type="paragraph" w:customStyle="1" w:styleId="1625520BC61F4AE480DC72BB389D78E0">
    <w:name w:val="1625520BC61F4AE480DC72BB389D78E0"/>
  </w:style>
  <w:style w:type="paragraph" w:customStyle="1" w:styleId="01ACF8DC1F89450387A099A54DFFBC3B">
    <w:name w:val="01ACF8DC1F89450387A099A54DFFBC3B"/>
  </w:style>
  <w:style w:type="paragraph" w:customStyle="1" w:styleId="7EB93416795A4377B6EDD9FCE78EB104">
    <w:name w:val="7EB93416795A4377B6EDD9FCE78EB104"/>
  </w:style>
  <w:style w:type="paragraph" w:customStyle="1" w:styleId="06ACFACE3F1A49C19A0564CF8C231366">
    <w:name w:val="06ACFACE3F1A49C19A0564CF8C231366"/>
  </w:style>
  <w:style w:type="paragraph" w:customStyle="1" w:styleId="80903D4ED90A4EE0AC4D5C6611986804">
    <w:name w:val="80903D4ED90A4EE0AC4D5C6611986804"/>
  </w:style>
  <w:style w:type="paragraph" w:customStyle="1" w:styleId="3C39B9DA8BAE453891EF540F08EF95E1">
    <w:name w:val="3C39B9DA8BAE453891EF540F08EF95E1"/>
  </w:style>
  <w:style w:type="paragraph" w:customStyle="1" w:styleId="303DAA103E17400F972D98D53A50136A">
    <w:name w:val="303DAA103E17400F972D98D53A50136A"/>
    <w:rsid w:val="00F85B80"/>
  </w:style>
  <w:style w:type="paragraph" w:customStyle="1" w:styleId="D37991509762497C96DAA08E721BD4FC">
    <w:name w:val="D37991509762497C96DAA08E721BD4FC"/>
    <w:rsid w:val="00F85B80"/>
  </w:style>
  <w:style w:type="paragraph" w:customStyle="1" w:styleId="7CA3652BC35B44DCAF53AB327E9B8F60">
    <w:name w:val="7CA3652BC35B44DCAF53AB327E9B8F60"/>
    <w:rsid w:val="00F85B80"/>
  </w:style>
  <w:style w:type="paragraph" w:customStyle="1" w:styleId="8242ADF467F047F5838499136DB97251">
    <w:name w:val="8242ADF467F047F5838499136DB97251"/>
    <w:rsid w:val="00F85B80"/>
  </w:style>
  <w:style w:type="paragraph" w:customStyle="1" w:styleId="B541D9EC7D5E48BAB423201BBDA5A2BC">
    <w:name w:val="B541D9EC7D5E48BAB423201BBDA5A2BC"/>
    <w:rsid w:val="00F85B80"/>
  </w:style>
  <w:style w:type="paragraph" w:customStyle="1" w:styleId="EF469CE8434D4E4ABF18C414D0C0B124">
    <w:name w:val="EF469CE8434D4E4ABF18C414D0C0B124"/>
    <w:rsid w:val="00F85B80"/>
  </w:style>
  <w:style w:type="paragraph" w:customStyle="1" w:styleId="296E0BE0E5C448428C0DB3B8F1878556">
    <w:name w:val="296E0BE0E5C448428C0DB3B8F1878556"/>
    <w:rsid w:val="00F85B80"/>
  </w:style>
  <w:style w:type="paragraph" w:customStyle="1" w:styleId="82C7B1F06DD3427EAD3A85CFAFC39526">
    <w:name w:val="82C7B1F06DD3427EAD3A85CFAFC39526"/>
    <w:rsid w:val="00F85B80"/>
  </w:style>
  <w:style w:type="paragraph" w:customStyle="1" w:styleId="2DDA3A4923FC4D69B5B033826FD1C3C6">
    <w:name w:val="2DDA3A4923FC4D69B5B033826FD1C3C6"/>
    <w:rsid w:val="00F85B80"/>
  </w:style>
  <w:style w:type="paragraph" w:customStyle="1" w:styleId="888533485540470BB52D36BAF9F5C519">
    <w:name w:val="888533485540470BB52D36BAF9F5C519"/>
    <w:rsid w:val="00F85B80"/>
  </w:style>
  <w:style w:type="paragraph" w:customStyle="1" w:styleId="C2F0AF21180A4981BB7FDE60055676F3">
    <w:name w:val="C2F0AF21180A4981BB7FDE60055676F3"/>
    <w:rsid w:val="00F85B80"/>
  </w:style>
  <w:style w:type="paragraph" w:customStyle="1" w:styleId="2022B5060A49418C9CD9271463D848ED">
    <w:name w:val="2022B5060A49418C9CD9271463D848ED"/>
    <w:rsid w:val="00F85B80"/>
  </w:style>
  <w:style w:type="paragraph" w:customStyle="1" w:styleId="D14BAAFD34464EDFBC66752FA8B33044">
    <w:name w:val="D14BAAFD34464EDFBC66752FA8B33044"/>
    <w:rsid w:val="00F85B80"/>
  </w:style>
  <w:style w:type="paragraph" w:customStyle="1" w:styleId="439E6F5E22AB404C86884BFA306B2523">
    <w:name w:val="439E6F5E22AB404C86884BFA306B2523"/>
    <w:rsid w:val="00F85B80"/>
  </w:style>
  <w:style w:type="paragraph" w:customStyle="1" w:styleId="C988268EACD34C79A42E13817CE46292">
    <w:name w:val="C988268EACD34C79A42E13817CE46292"/>
    <w:rsid w:val="00F85B80"/>
  </w:style>
  <w:style w:type="paragraph" w:customStyle="1" w:styleId="B5A93CD17220493795E4C1727B963289">
    <w:name w:val="B5A93CD17220493795E4C1727B963289"/>
    <w:rsid w:val="00F85B80"/>
  </w:style>
  <w:style w:type="paragraph" w:customStyle="1" w:styleId="250D808B3C664F6192F4ABCE44A4762B">
    <w:name w:val="250D808B3C664F6192F4ABCE44A4762B"/>
    <w:rsid w:val="00F85B80"/>
  </w:style>
  <w:style w:type="paragraph" w:customStyle="1" w:styleId="8A5F4CDC979747E2B7EA5B6559181C2F">
    <w:name w:val="8A5F4CDC979747E2B7EA5B6559181C2F"/>
    <w:rsid w:val="00F85B80"/>
  </w:style>
  <w:style w:type="paragraph" w:customStyle="1" w:styleId="B7E604CB0F194CBF99A321E6F836392A">
    <w:name w:val="B7E604CB0F194CBF99A321E6F836392A"/>
    <w:rsid w:val="00F85B80"/>
  </w:style>
  <w:style w:type="paragraph" w:customStyle="1" w:styleId="5F4D116039C544BF9ED90F8377E5B2A6">
    <w:name w:val="5F4D116039C544BF9ED90F8377E5B2A6"/>
    <w:rsid w:val="00F85B80"/>
  </w:style>
  <w:style w:type="paragraph" w:customStyle="1" w:styleId="26DD2A0788ED409D903BA3D0262F1D3B">
    <w:name w:val="26DD2A0788ED409D903BA3D0262F1D3B"/>
    <w:rsid w:val="00F85B80"/>
  </w:style>
  <w:style w:type="paragraph" w:customStyle="1" w:styleId="87239A46C8A1442EB612E2E081540F3F">
    <w:name w:val="87239A46C8A1442EB612E2E081540F3F"/>
    <w:rsid w:val="00F85B80"/>
  </w:style>
  <w:style w:type="paragraph" w:customStyle="1" w:styleId="4D5E555AA0104598920460F47CDB0B27">
    <w:name w:val="4D5E555AA0104598920460F47CDB0B27"/>
    <w:rsid w:val="00F85B80"/>
  </w:style>
  <w:style w:type="paragraph" w:customStyle="1" w:styleId="5424B2B8D3594C7C901E5C311D586670">
    <w:name w:val="5424B2B8D3594C7C901E5C311D586670"/>
    <w:rsid w:val="00F85B80"/>
  </w:style>
  <w:style w:type="paragraph" w:customStyle="1" w:styleId="DBD6126C1ABF4ADBA95B626DD787FEF7">
    <w:name w:val="DBD6126C1ABF4ADBA95B626DD787FEF7"/>
    <w:rsid w:val="00F85B80"/>
  </w:style>
  <w:style w:type="paragraph" w:customStyle="1" w:styleId="3BD68182CA014FE6980EB4A58D0BA98E">
    <w:name w:val="3BD68182CA014FE6980EB4A58D0BA98E"/>
    <w:rsid w:val="00F85B80"/>
  </w:style>
  <w:style w:type="paragraph" w:customStyle="1" w:styleId="C91A07682DD142E1A3A4CAD3166C40AF">
    <w:name w:val="C91A07682DD142E1A3A4CAD3166C40AF"/>
    <w:rsid w:val="00F85B80"/>
  </w:style>
  <w:style w:type="paragraph" w:customStyle="1" w:styleId="CB5370F1AB24412A8DF7F7B266441CF1">
    <w:name w:val="CB5370F1AB24412A8DF7F7B266441CF1"/>
    <w:rsid w:val="00F85B80"/>
  </w:style>
  <w:style w:type="paragraph" w:customStyle="1" w:styleId="60EBF9139C4D480488F7F018C99216CB">
    <w:name w:val="60EBF9139C4D480488F7F018C99216CB"/>
    <w:rsid w:val="00F85B80"/>
  </w:style>
  <w:style w:type="paragraph" w:customStyle="1" w:styleId="3547B35FF6444DFEB57494746F6FDDCF">
    <w:name w:val="3547B35FF6444DFEB57494746F6FDDCF"/>
    <w:rsid w:val="00F85B80"/>
  </w:style>
  <w:style w:type="paragraph" w:customStyle="1" w:styleId="BDCD266BFFB14C70A0134C2D02382CE2">
    <w:name w:val="BDCD266BFFB14C70A0134C2D02382CE2"/>
    <w:rsid w:val="00F85B80"/>
  </w:style>
  <w:style w:type="paragraph" w:customStyle="1" w:styleId="C45B582588CC4ECAA7158D21A9C8BD55">
    <w:name w:val="C45B582588CC4ECAA7158D21A9C8BD55"/>
    <w:rsid w:val="00F85B80"/>
  </w:style>
  <w:style w:type="paragraph" w:customStyle="1" w:styleId="85C5DFA7A31C40C8BF3C0DB8880CAA95">
    <w:name w:val="85C5DFA7A31C40C8BF3C0DB8880CAA95"/>
    <w:rsid w:val="00F85B80"/>
  </w:style>
  <w:style w:type="paragraph" w:customStyle="1" w:styleId="EBF86EDC25AD4BDA825109645AA0285B">
    <w:name w:val="EBF86EDC25AD4BDA825109645AA0285B"/>
    <w:rsid w:val="00F85B80"/>
  </w:style>
  <w:style w:type="paragraph" w:customStyle="1" w:styleId="CCDD5C7BF54C4A40A71FAA92B53D990A">
    <w:name w:val="CCDD5C7BF54C4A40A71FAA92B53D990A"/>
    <w:rsid w:val="00F85B80"/>
  </w:style>
  <w:style w:type="paragraph" w:customStyle="1" w:styleId="1CABDBF56DEE4DE78C598A103AD027AC">
    <w:name w:val="1CABDBF56DEE4DE78C598A103AD027AC"/>
    <w:rsid w:val="00F85B80"/>
  </w:style>
  <w:style w:type="paragraph" w:customStyle="1" w:styleId="64E6E520B41B4A53A184523E2979E91B">
    <w:name w:val="64E6E520B41B4A53A184523E2979E91B"/>
    <w:rsid w:val="00F85B80"/>
  </w:style>
  <w:style w:type="paragraph" w:customStyle="1" w:styleId="390AD63737134E1E924977F4E8B9DB3B">
    <w:name w:val="390AD63737134E1E924977F4E8B9DB3B"/>
    <w:rsid w:val="00F85B80"/>
  </w:style>
  <w:style w:type="paragraph" w:customStyle="1" w:styleId="5B25121E0CF14F7CB1BC495C4CAF322D">
    <w:name w:val="5B25121E0CF14F7CB1BC495C4CAF322D"/>
    <w:rsid w:val="00F85B80"/>
  </w:style>
  <w:style w:type="paragraph" w:customStyle="1" w:styleId="18BDADA43A9F4EA4B5F2E1DC44253733">
    <w:name w:val="18BDADA43A9F4EA4B5F2E1DC44253733"/>
    <w:rsid w:val="00F85B80"/>
  </w:style>
  <w:style w:type="paragraph" w:customStyle="1" w:styleId="4B51F9B2DC35494C904808D0C755DF24">
    <w:name w:val="4B51F9B2DC35494C904808D0C755DF24"/>
    <w:rsid w:val="00F85B80"/>
  </w:style>
  <w:style w:type="paragraph" w:customStyle="1" w:styleId="4262F8076D7644949AED0F91A8C99EF8">
    <w:name w:val="4262F8076D7644949AED0F91A8C99EF8"/>
    <w:rsid w:val="00F85B80"/>
  </w:style>
  <w:style w:type="paragraph" w:customStyle="1" w:styleId="B441B3EB81264BFEB3527DBBF78E16C8">
    <w:name w:val="B441B3EB81264BFEB3527DBBF78E16C8"/>
    <w:rsid w:val="00F85B80"/>
  </w:style>
  <w:style w:type="paragraph" w:customStyle="1" w:styleId="0C6ADFDBCC3341A9B4E77A4199579765">
    <w:name w:val="0C6ADFDBCC3341A9B4E77A4199579765"/>
    <w:rsid w:val="00F85B80"/>
  </w:style>
  <w:style w:type="paragraph" w:customStyle="1" w:styleId="6C9523CE0D0C4400B6977491CF38116E">
    <w:name w:val="6C9523CE0D0C4400B6977491CF38116E"/>
    <w:rsid w:val="00F85B80"/>
  </w:style>
  <w:style w:type="paragraph" w:customStyle="1" w:styleId="DECE0AEB02824A14A97AAA9D85A21AA8">
    <w:name w:val="DECE0AEB02824A14A97AAA9D85A21AA8"/>
    <w:rsid w:val="00F85B80"/>
  </w:style>
  <w:style w:type="paragraph" w:customStyle="1" w:styleId="16606B388086433189449F97E34FB76F">
    <w:name w:val="16606B388086433189449F97E34FB76F"/>
    <w:rsid w:val="00F85B80"/>
  </w:style>
  <w:style w:type="paragraph" w:customStyle="1" w:styleId="AD35B69F3D2647018D0C864BCE5C1DFA">
    <w:name w:val="AD35B69F3D2647018D0C864BCE5C1DFA"/>
    <w:rsid w:val="00F85B80"/>
  </w:style>
  <w:style w:type="paragraph" w:customStyle="1" w:styleId="FB3D8BBB4580410FAB20DD5820F135A2">
    <w:name w:val="FB3D8BBB4580410FAB20DD5820F135A2"/>
    <w:rsid w:val="00F85B80"/>
  </w:style>
  <w:style w:type="paragraph" w:customStyle="1" w:styleId="8BC8D69A7E9446B9BCFED3BC4E7C482B">
    <w:name w:val="8BC8D69A7E9446B9BCFED3BC4E7C482B"/>
    <w:rsid w:val="00F85B80"/>
  </w:style>
  <w:style w:type="paragraph" w:customStyle="1" w:styleId="6E1BCAF5AB7C4DAC96802CB27193F2C2">
    <w:name w:val="6E1BCAF5AB7C4DAC96802CB27193F2C2"/>
    <w:rsid w:val="00F85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Adresa: București, str. Turda nr. 94 bl. 29B sc. 1 ap.13</CompanyAddress>
  <CompanyPhone/>
  <CompanyFax/>
  <CompanyEmail>Mail: davitoiudragos@yahoo.com</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0D8E88D5-40BF-4090-8386-C0F66EC9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AdjacencyResume.dotx</Template>
  <TotalTime>11</TotalTime>
  <Pages>15</Pages>
  <Words>4688</Words>
  <Characters>26722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Dragoș Virgil Davițoiu</dc:creator>
  <cp:lastModifiedBy>Mxu_PC</cp:lastModifiedBy>
  <cp:revision>4</cp:revision>
  <dcterms:created xsi:type="dcterms:W3CDTF">2020-08-16T19:14:00Z</dcterms:created>
  <dcterms:modified xsi:type="dcterms:W3CDTF">2020-08-27T08:44:00Z</dcterms:modified>
</cp:coreProperties>
</file>