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91" w:rsidRPr="00130537" w:rsidRDefault="007A1991" w:rsidP="007A1991">
      <w:pPr>
        <w:jc w:val="center"/>
        <w:rPr>
          <w:rFonts w:cs="Times New Roman"/>
          <w:b/>
          <w:bCs/>
          <w:szCs w:val="24"/>
        </w:rPr>
      </w:pPr>
      <w:r w:rsidRPr="00130537">
        <w:rPr>
          <w:rFonts w:cs="Times New Roman"/>
          <w:b/>
          <w:bCs/>
          <w:szCs w:val="24"/>
        </w:rPr>
        <w:t>ETAPA I/2018 (17.10.2018 -29.11.2018)</w:t>
      </w:r>
    </w:p>
    <w:p w:rsidR="007A1991" w:rsidRDefault="007A1991" w:rsidP="007A1991">
      <w:pPr>
        <w:tabs>
          <w:tab w:val="left" w:pos="284"/>
        </w:tabs>
        <w:ind w:firstLine="426"/>
        <w:rPr>
          <w:rFonts w:cs="Times New Roman"/>
          <w:bCs/>
          <w:szCs w:val="24"/>
        </w:rPr>
      </w:pPr>
    </w:p>
    <w:p w:rsidR="007A1991" w:rsidRDefault="007A1991" w:rsidP="007A1991">
      <w:pPr>
        <w:tabs>
          <w:tab w:val="left" w:pos="284"/>
        </w:tabs>
        <w:ind w:firstLine="426"/>
        <w:rPr>
          <w:rFonts w:cs="Times New Roman"/>
          <w:bCs/>
          <w:szCs w:val="24"/>
        </w:rPr>
      </w:pPr>
    </w:p>
    <w:p w:rsidR="007A1991" w:rsidRDefault="007A1991" w:rsidP="007A1991">
      <w:pPr>
        <w:tabs>
          <w:tab w:val="left" w:pos="284"/>
        </w:tabs>
        <w:ind w:firstLine="426"/>
        <w:rPr>
          <w:rFonts w:cs="Times New Roman"/>
          <w:bCs/>
          <w:szCs w:val="24"/>
        </w:rPr>
      </w:pPr>
    </w:p>
    <w:p w:rsidR="007A1991" w:rsidRPr="00130537" w:rsidRDefault="007A1991" w:rsidP="007A1991">
      <w:pPr>
        <w:tabs>
          <w:tab w:val="left" w:pos="284"/>
        </w:tabs>
        <w:ind w:firstLine="426"/>
        <w:rPr>
          <w:rFonts w:cs="Times New Roman"/>
          <w:bCs/>
          <w:szCs w:val="24"/>
        </w:rPr>
      </w:pPr>
      <w:proofErr w:type="spellStart"/>
      <w:proofErr w:type="gramStart"/>
      <w:r w:rsidRPr="00130537">
        <w:rPr>
          <w:rFonts w:cs="Times New Roman"/>
          <w:bCs/>
          <w:szCs w:val="24"/>
        </w:rPr>
        <w:t>Obiectivul</w:t>
      </w:r>
      <w:proofErr w:type="spellEnd"/>
      <w:r w:rsidRPr="00130537">
        <w:rPr>
          <w:rFonts w:cs="Times New Roman"/>
          <w:bCs/>
          <w:szCs w:val="24"/>
        </w:rPr>
        <w:t xml:space="preserve"> general </w:t>
      </w:r>
      <w:r>
        <w:rPr>
          <w:rFonts w:cs="Times New Roman"/>
          <w:bCs/>
          <w:szCs w:val="24"/>
        </w:rPr>
        <w:t xml:space="preserve">al </w:t>
      </w:r>
      <w:proofErr w:type="spellStart"/>
      <w:r w:rsidRPr="00130537">
        <w:rPr>
          <w:rFonts w:cs="Times New Roman"/>
          <w:bCs/>
          <w:szCs w:val="24"/>
        </w:rPr>
        <w:t>etapei</w:t>
      </w:r>
      <w:proofErr w:type="spellEnd"/>
      <w:r w:rsidRPr="00130537">
        <w:rPr>
          <w:rFonts w:cs="Times New Roman"/>
          <w:bCs/>
          <w:szCs w:val="24"/>
        </w:rPr>
        <w:t xml:space="preserve"> l-a </w:t>
      </w:r>
      <w:proofErr w:type="spellStart"/>
      <w:r w:rsidRPr="00130537">
        <w:rPr>
          <w:rFonts w:cs="Times New Roman"/>
          <w:bCs/>
          <w:szCs w:val="24"/>
        </w:rPr>
        <w:t>constituit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demararea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activităților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necesare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îndeplinirii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obiectivelor</w:t>
      </w:r>
      <w:proofErr w:type="spellEnd"/>
      <w:r w:rsidRPr="00130537">
        <w:rPr>
          <w:rFonts w:cs="Times New Roman"/>
          <w:bCs/>
          <w:szCs w:val="24"/>
        </w:rPr>
        <w:t xml:space="preserve"> OP1 </w:t>
      </w:r>
      <w:proofErr w:type="spellStart"/>
      <w:r w:rsidRPr="00130537">
        <w:rPr>
          <w:rFonts w:cs="Times New Roman"/>
          <w:bCs/>
          <w:szCs w:val="24"/>
        </w:rPr>
        <w:t>și</w:t>
      </w:r>
      <w:proofErr w:type="spellEnd"/>
      <w:r w:rsidRPr="00130537">
        <w:rPr>
          <w:rFonts w:cs="Times New Roman"/>
          <w:bCs/>
          <w:szCs w:val="24"/>
        </w:rPr>
        <w:t xml:space="preserve"> OP2 ale </w:t>
      </w:r>
      <w:proofErr w:type="spellStart"/>
      <w:r w:rsidRPr="00130537">
        <w:rPr>
          <w:rFonts w:cs="Times New Roman"/>
          <w:bCs/>
          <w:szCs w:val="24"/>
        </w:rPr>
        <w:t>proiectului</w:t>
      </w:r>
      <w:proofErr w:type="spellEnd"/>
      <w:r w:rsidRPr="00130537">
        <w:rPr>
          <w:rFonts w:cs="Times New Roman"/>
          <w:bCs/>
          <w:szCs w:val="24"/>
        </w:rPr>
        <w:t>.</w:t>
      </w:r>
      <w:proofErr w:type="gramEnd"/>
      <w:r w:rsidRPr="00130537">
        <w:rPr>
          <w:rFonts w:cs="Times New Roman"/>
          <w:bCs/>
          <w:szCs w:val="24"/>
        </w:rPr>
        <w:t xml:space="preserve"> </w:t>
      </w:r>
    </w:p>
    <w:p w:rsidR="007A1991" w:rsidRPr="00130537" w:rsidRDefault="007A1991" w:rsidP="007A1991">
      <w:pPr>
        <w:tabs>
          <w:tab w:val="left" w:pos="284"/>
        </w:tabs>
        <w:ind w:firstLine="426"/>
        <w:rPr>
          <w:rFonts w:cs="Times New Roman"/>
          <w:bCs/>
          <w:szCs w:val="24"/>
          <w:lang w:val="en-US"/>
        </w:rPr>
      </w:pPr>
      <w:proofErr w:type="spellStart"/>
      <w:r w:rsidRPr="00130537">
        <w:rPr>
          <w:rFonts w:cs="Times New Roman"/>
          <w:bCs/>
          <w:szCs w:val="24"/>
        </w:rPr>
        <w:t>Pentru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realizarea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obiectivului</w:t>
      </w:r>
      <w:proofErr w:type="spellEnd"/>
      <w:r w:rsidRPr="00130537">
        <w:rPr>
          <w:rFonts w:cs="Times New Roman"/>
          <w:bCs/>
          <w:szCs w:val="24"/>
        </w:rPr>
        <w:t xml:space="preserve"> general, </w:t>
      </w:r>
      <w:proofErr w:type="spellStart"/>
      <w:r w:rsidRPr="00130537">
        <w:rPr>
          <w:rFonts w:cs="Times New Roman"/>
          <w:bCs/>
          <w:szCs w:val="24"/>
        </w:rPr>
        <w:t>etapa</w:t>
      </w:r>
      <w:proofErr w:type="spellEnd"/>
      <w:r w:rsidRPr="00130537">
        <w:rPr>
          <w:rFonts w:cs="Times New Roman"/>
          <w:bCs/>
          <w:szCs w:val="24"/>
        </w:rPr>
        <w:t xml:space="preserve"> I/2018 a </w:t>
      </w:r>
      <w:proofErr w:type="spellStart"/>
      <w:r w:rsidRPr="00130537">
        <w:rPr>
          <w:rFonts w:cs="Times New Roman"/>
          <w:bCs/>
          <w:szCs w:val="24"/>
        </w:rPr>
        <w:t>prezentat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următoarele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obiective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specifice</w:t>
      </w:r>
      <w:proofErr w:type="spellEnd"/>
      <w:r w:rsidRPr="00130537">
        <w:rPr>
          <w:rFonts w:cs="Times New Roman"/>
          <w:bCs/>
          <w:szCs w:val="24"/>
          <w:lang w:val="en-US"/>
        </w:rPr>
        <w:t>:</w:t>
      </w:r>
    </w:p>
    <w:p w:rsidR="007A1991" w:rsidRPr="00130537" w:rsidRDefault="007A1991" w:rsidP="007A1991">
      <w:pPr>
        <w:numPr>
          <w:ilvl w:val="0"/>
          <w:numId w:val="1"/>
        </w:numPr>
        <w:spacing w:before="60" w:after="60" w:line="240" w:lineRule="auto"/>
        <w:rPr>
          <w:rFonts w:cs="Times New Roman"/>
          <w:iCs/>
          <w:szCs w:val="24"/>
        </w:rPr>
      </w:pPr>
      <w:proofErr w:type="spellStart"/>
      <w:r w:rsidRPr="00130537">
        <w:rPr>
          <w:rFonts w:cs="Times New Roman"/>
          <w:iCs/>
          <w:szCs w:val="24"/>
        </w:rPr>
        <w:t>Integrarea</w:t>
      </w:r>
      <w:proofErr w:type="spellEnd"/>
      <w:r w:rsidRPr="00130537">
        <w:rPr>
          <w:rFonts w:cs="Times New Roman"/>
          <w:iCs/>
          <w:szCs w:val="24"/>
        </w:rPr>
        <w:t xml:space="preserve"> </w:t>
      </w:r>
      <w:proofErr w:type="spellStart"/>
      <w:r w:rsidRPr="00130537">
        <w:rPr>
          <w:rFonts w:cs="Times New Roman"/>
          <w:iCs/>
          <w:szCs w:val="24"/>
        </w:rPr>
        <w:t>în</w:t>
      </w:r>
      <w:proofErr w:type="spellEnd"/>
      <w:r w:rsidRPr="00130537">
        <w:rPr>
          <w:rFonts w:cs="Times New Roman"/>
          <w:iCs/>
          <w:szCs w:val="24"/>
        </w:rPr>
        <w:t xml:space="preserve"> </w:t>
      </w:r>
      <w:proofErr w:type="spellStart"/>
      <w:r w:rsidRPr="00130537">
        <w:rPr>
          <w:rFonts w:cs="Times New Roman"/>
          <w:iCs/>
          <w:szCs w:val="24"/>
        </w:rPr>
        <w:t>planul</w:t>
      </w:r>
      <w:proofErr w:type="spellEnd"/>
      <w:r w:rsidRPr="00130537">
        <w:rPr>
          <w:rFonts w:cs="Times New Roman"/>
          <w:iCs/>
          <w:szCs w:val="24"/>
        </w:rPr>
        <w:t xml:space="preserve"> strategic de </w:t>
      </w:r>
      <w:proofErr w:type="spellStart"/>
      <w:r w:rsidRPr="00130537">
        <w:rPr>
          <w:rFonts w:cs="Times New Roman"/>
          <w:iCs/>
          <w:szCs w:val="24"/>
        </w:rPr>
        <w:t>dezvoltare</w:t>
      </w:r>
      <w:proofErr w:type="spellEnd"/>
      <w:r w:rsidRPr="00130537">
        <w:rPr>
          <w:rFonts w:cs="Times New Roman"/>
          <w:iCs/>
          <w:szCs w:val="24"/>
        </w:rPr>
        <w:t xml:space="preserve"> </w:t>
      </w:r>
      <w:proofErr w:type="spellStart"/>
      <w:r w:rsidRPr="00130537">
        <w:rPr>
          <w:rFonts w:cs="Times New Roman"/>
          <w:iCs/>
          <w:szCs w:val="24"/>
        </w:rPr>
        <w:t>instituțională</w:t>
      </w:r>
      <w:proofErr w:type="spellEnd"/>
      <w:r w:rsidRPr="00130537">
        <w:rPr>
          <w:rFonts w:cs="Times New Roman"/>
          <w:iCs/>
          <w:szCs w:val="24"/>
        </w:rPr>
        <w:t xml:space="preserve"> a </w:t>
      </w:r>
      <w:proofErr w:type="spellStart"/>
      <w:r w:rsidRPr="00130537">
        <w:rPr>
          <w:rFonts w:cs="Times New Roman"/>
          <w:iCs/>
          <w:szCs w:val="24"/>
        </w:rPr>
        <w:t>direcțiilor</w:t>
      </w:r>
      <w:proofErr w:type="spellEnd"/>
      <w:r w:rsidRPr="00130537">
        <w:rPr>
          <w:rFonts w:cs="Times New Roman"/>
          <w:iCs/>
          <w:szCs w:val="24"/>
        </w:rPr>
        <w:t xml:space="preserve"> de </w:t>
      </w:r>
      <w:proofErr w:type="spellStart"/>
      <w:r w:rsidRPr="00130537">
        <w:rPr>
          <w:rFonts w:cs="Times New Roman"/>
          <w:iCs/>
          <w:szCs w:val="24"/>
        </w:rPr>
        <w:t>cercetare</w:t>
      </w:r>
      <w:proofErr w:type="spellEnd"/>
      <w:r w:rsidRPr="00130537">
        <w:rPr>
          <w:rFonts w:cs="Times New Roman"/>
          <w:iCs/>
          <w:szCs w:val="24"/>
        </w:rPr>
        <w:t xml:space="preserve"> </w:t>
      </w:r>
      <w:proofErr w:type="spellStart"/>
      <w:r w:rsidRPr="00130537">
        <w:rPr>
          <w:rFonts w:cs="Times New Roman"/>
          <w:iCs/>
          <w:szCs w:val="24"/>
        </w:rPr>
        <w:t>emergente</w:t>
      </w:r>
      <w:proofErr w:type="spellEnd"/>
    </w:p>
    <w:p w:rsidR="007A1991" w:rsidRPr="00130537" w:rsidRDefault="007A1991" w:rsidP="007A1991">
      <w:pPr>
        <w:numPr>
          <w:ilvl w:val="0"/>
          <w:numId w:val="1"/>
        </w:numPr>
        <w:spacing w:before="60" w:after="60" w:line="240" w:lineRule="auto"/>
        <w:rPr>
          <w:rFonts w:cs="Times New Roman"/>
          <w:iCs/>
          <w:szCs w:val="24"/>
        </w:rPr>
      </w:pPr>
      <w:proofErr w:type="spellStart"/>
      <w:r w:rsidRPr="00130537">
        <w:rPr>
          <w:rFonts w:cs="Times New Roman"/>
          <w:iCs/>
          <w:szCs w:val="24"/>
        </w:rPr>
        <w:t>Elaborarea</w:t>
      </w:r>
      <w:proofErr w:type="spellEnd"/>
      <w:r w:rsidRPr="00130537">
        <w:rPr>
          <w:rFonts w:cs="Times New Roman"/>
          <w:iCs/>
          <w:szCs w:val="24"/>
        </w:rPr>
        <w:t xml:space="preserve"> </w:t>
      </w:r>
      <w:proofErr w:type="spellStart"/>
      <w:r w:rsidRPr="00130537">
        <w:rPr>
          <w:rFonts w:cs="Times New Roman"/>
          <w:iCs/>
          <w:szCs w:val="24"/>
        </w:rPr>
        <w:t>metodologiei</w:t>
      </w:r>
      <w:proofErr w:type="spellEnd"/>
      <w:r w:rsidRPr="00130537">
        <w:rPr>
          <w:rFonts w:cs="Times New Roman"/>
          <w:iCs/>
          <w:szCs w:val="24"/>
        </w:rPr>
        <w:t xml:space="preserve"> de </w:t>
      </w:r>
      <w:proofErr w:type="spellStart"/>
      <w:r w:rsidRPr="00130537">
        <w:rPr>
          <w:rFonts w:cs="Times New Roman"/>
          <w:iCs/>
          <w:szCs w:val="24"/>
        </w:rPr>
        <w:t>acordare</w:t>
      </w:r>
      <w:proofErr w:type="spellEnd"/>
      <w:r w:rsidRPr="00130537">
        <w:rPr>
          <w:rFonts w:cs="Times New Roman"/>
          <w:iCs/>
          <w:szCs w:val="24"/>
        </w:rPr>
        <w:t xml:space="preserve"> </w:t>
      </w:r>
      <w:proofErr w:type="spellStart"/>
      <w:r w:rsidRPr="00130537">
        <w:rPr>
          <w:rFonts w:cs="Times New Roman"/>
          <w:iCs/>
          <w:szCs w:val="24"/>
        </w:rPr>
        <w:t>în</w:t>
      </w:r>
      <w:proofErr w:type="spellEnd"/>
      <w:r w:rsidRPr="00130537">
        <w:rPr>
          <w:rFonts w:cs="Times New Roman"/>
          <w:iCs/>
          <w:szCs w:val="24"/>
        </w:rPr>
        <w:t xml:space="preserve"> </w:t>
      </w:r>
      <w:proofErr w:type="spellStart"/>
      <w:r w:rsidRPr="00130537">
        <w:rPr>
          <w:rFonts w:cs="Times New Roman"/>
          <w:iCs/>
          <w:szCs w:val="24"/>
        </w:rPr>
        <w:t>sistem</w:t>
      </w:r>
      <w:proofErr w:type="spellEnd"/>
      <w:r w:rsidRPr="00130537">
        <w:rPr>
          <w:rFonts w:cs="Times New Roman"/>
          <w:iCs/>
          <w:szCs w:val="24"/>
        </w:rPr>
        <w:t xml:space="preserve"> </w:t>
      </w:r>
      <w:proofErr w:type="spellStart"/>
      <w:r w:rsidRPr="00130537">
        <w:rPr>
          <w:rFonts w:cs="Times New Roman"/>
          <w:iCs/>
          <w:szCs w:val="24"/>
        </w:rPr>
        <w:t>competitiv</w:t>
      </w:r>
      <w:proofErr w:type="spellEnd"/>
      <w:r w:rsidRPr="00130537">
        <w:rPr>
          <w:rFonts w:cs="Times New Roman"/>
          <w:iCs/>
          <w:szCs w:val="24"/>
        </w:rPr>
        <w:t xml:space="preserve"> a </w:t>
      </w:r>
      <w:proofErr w:type="spellStart"/>
      <w:r w:rsidRPr="00130537">
        <w:rPr>
          <w:rFonts w:cs="Times New Roman"/>
          <w:iCs/>
          <w:szCs w:val="24"/>
        </w:rPr>
        <w:t>granturilor</w:t>
      </w:r>
      <w:proofErr w:type="spellEnd"/>
      <w:r w:rsidRPr="00130537">
        <w:rPr>
          <w:rFonts w:cs="Times New Roman"/>
          <w:iCs/>
          <w:szCs w:val="24"/>
        </w:rPr>
        <w:t xml:space="preserve"> interne de </w:t>
      </w:r>
      <w:proofErr w:type="spellStart"/>
      <w:r w:rsidRPr="00130537">
        <w:rPr>
          <w:rFonts w:cs="Times New Roman"/>
          <w:iCs/>
          <w:szCs w:val="24"/>
        </w:rPr>
        <w:t>cercetare</w:t>
      </w:r>
      <w:proofErr w:type="spellEnd"/>
      <w:r w:rsidRPr="00130537">
        <w:rPr>
          <w:rFonts w:cs="Times New Roman"/>
          <w:iCs/>
          <w:szCs w:val="24"/>
        </w:rPr>
        <w:t xml:space="preserve"> de </w:t>
      </w:r>
      <w:proofErr w:type="spellStart"/>
      <w:r w:rsidRPr="00130537">
        <w:rPr>
          <w:rFonts w:cs="Times New Roman"/>
          <w:iCs/>
          <w:szCs w:val="24"/>
        </w:rPr>
        <w:t>excelență</w:t>
      </w:r>
      <w:proofErr w:type="spellEnd"/>
      <w:r w:rsidRPr="00130537">
        <w:rPr>
          <w:rFonts w:cs="Times New Roman"/>
          <w:iCs/>
          <w:szCs w:val="24"/>
        </w:rPr>
        <w:t xml:space="preserve"> </w:t>
      </w:r>
      <w:proofErr w:type="spellStart"/>
      <w:r w:rsidRPr="00130537">
        <w:rPr>
          <w:rFonts w:cs="Times New Roman"/>
          <w:iCs/>
          <w:szCs w:val="24"/>
        </w:rPr>
        <w:t>în</w:t>
      </w:r>
      <w:proofErr w:type="spellEnd"/>
      <w:r w:rsidRPr="00130537">
        <w:rPr>
          <w:rFonts w:cs="Times New Roman"/>
          <w:iCs/>
          <w:szCs w:val="24"/>
        </w:rPr>
        <w:t xml:space="preserve"> </w:t>
      </w:r>
      <w:proofErr w:type="spellStart"/>
      <w:r w:rsidRPr="00130537">
        <w:rPr>
          <w:rFonts w:cs="Times New Roman"/>
          <w:iCs/>
          <w:szCs w:val="24"/>
        </w:rPr>
        <w:t>sistem</w:t>
      </w:r>
      <w:proofErr w:type="spellEnd"/>
      <w:r w:rsidRPr="00130537">
        <w:rPr>
          <w:rFonts w:cs="Times New Roman"/>
          <w:iCs/>
          <w:szCs w:val="24"/>
        </w:rPr>
        <w:t xml:space="preserve"> de </w:t>
      </w:r>
      <w:proofErr w:type="spellStart"/>
      <w:r w:rsidRPr="00130537">
        <w:rPr>
          <w:rFonts w:cs="Times New Roman"/>
          <w:iCs/>
          <w:szCs w:val="24"/>
        </w:rPr>
        <w:t>tutorat</w:t>
      </w:r>
      <w:proofErr w:type="spellEnd"/>
    </w:p>
    <w:p w:rsidR="007A1991" w:rsidRPr="00130537" w:rsidRDefault="007A1991" w:rsidP="007A1991">
      <w:pPr>
        <w:rPr>
          <w:rFonts w:cs="Times New Roman"/>
          <w:b/>
          <w:bCs/>
          <w:szCs w:val="24"/>
          <w:lang w:val="en-US"/>
        </w:rPr>
      </w:pPr>
      <w:proofErr w:type="spellStart"/>
      <w:r w:rsidRPr="00130537">
        <w:rPr>
          <w:rFonts w:cs="Times New Roman"/>
          <w:b/>
          <w:bCs/>
          <w:szCs w:val="24"/>
        </w:rPr>
        <w:t>Rezultate</w:t>
      </w:r>
      <w:proofErr w:type="spellEnd"/>
      <w:r w:rsidRPr="00130537">
        <w:rPr>
          <w:rFonts w:cs="Times New Roman"/>
          <w:b/>
          <w:bCs/>
          <w:szCs w:val="24"/>
        </w:rPr>
        <w:t xml:space="preserve"> ob</w:t>
      </w:r>
      <w:r w:rsidRPr="00130537">
        <w:rPr>
          <w:rFonts w:cs="Times New Roman"/>
          <w:b/>
          <w:bCs/>
          <w:szCs w:val="24"/>
          <w:lang w:val="ro-RO"/>
        </w:rPr>
        <w:t>ținute</w:t>
      </w:r>
      <w:r w:rsidRPr="00130537">
        <w:rPr>
          <w:rFonts w:cs="Times New Roman"/>
          <w:b/>
          <w:bCs/>
          <w:szCs w:val="24"/>
          <w:lang w:val="en-US"/>
        </w:rPr>
        <w:t>:</w:t>
      </w: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5"/>
        <w:gridCol w:w="1094"/>
        <w:gridCol w:w="3773"/>
        <w:gridCol w:w="1419"/>
      </w:tblGrid>
      <w:tr w:rsidR="007A1991" w:rsidRPr="00692C74" w:rsidTr="00514111">
        <w:tc>
          <w:tcPr>
            <w:tcW w:w="3605" w:type="dxa"/>
            <w:shd w:val="clear" w:color="auto" w:fill="auto"/>
            <w:vAlign w:val="center"/>
          </w:tcPr>
          <w:p w:rsidR="007A1991" w:rsidRPr="00692C74" w:rsidRDefault="007A1991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 w:eastAsia="ro-RO"/>
              </w:rPr>
              <w:t>Activitate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A1991" w:rsidRPr="00692C74" w:rsidRDefault="007A1991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 w:eastAsia="ro-RO"/>
              </w:rPr>
              <w:t>Stadiu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7A1991" w:rsidRPr="00692C74" w:rsidRDefault="007A1991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 w:eastAsia="ro-RO"/>
              </w:rPr>
              <w:t>Rezultat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A1991" w:rsidRPr="00692C74" w:rsidRDefault="007A1991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 w:eastAsia="ro-RO"/>
              </w:rPr>
              <w:t>Grad de atingere indicator asumat</w:t>
            </w:r>
          </w:p>
        </w:tc>
      </w:tr>
      <w:tr w:rsidR="007A1991" w:rsidRPr="00692C74" w:rsidTr="00514111">
        <w:tc>
          <w:tcPr>
            <w:tcW w:w="3605" w:type="dxa"/>
            <w:shd w:val="clear" w:color="auto" w:fill="auto"/>
            <w:vAlign w:val="center"/>
          </w:tcPr>
          <w:p w:rsidR="007A1991" w:rsidRPr="00692C74" w:rsidRDefault="007A1991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Activitatea I1</w:t>
            </w:r>
          </w:p>
          <w:p w:rsidR="007A1991" w:rsidRPr="00692C74" w:rsidRDefault="007A1991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val="ro-RO" w:eastAsia="ro-RO"/>
              </w:rPr>
              <w:t xml:space="preserve">Integrarea </w:t>
            </w: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în </w:t>
            </w:r>
            <w:r w:rsidRPr="00692C74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val="ro-RO" w:eastAsia="ro-RO"/>
              </w:rPr>
              <w:t xml:space="preserve">planul strategic de dezvoltare instituțională </w:t>
            </w: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 direcțiilor de cercetare emergente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A1991" w:rsidRPr="00692C74" w:rsidRDefault="007A1991" w:rsidP="00514111">
            <w:pPr>
              <w:spacing w:line="240" w:lineRule="auto"/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  <w:t>Realizată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7A1991" w:rsidRPr="00692C74" w:rsidRDefault="007A1991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Direcții de cercetare asimilate la nivel instituțional. Hotărâre actualizare direcții instituționale de cercetare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A1991" w:rsidRPr="00692C74" w:rsidRDefault="007A1991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  <w:t>100%</w:t>
            </w:r>
          </w:p>
        </w:tc>
      </w:tr>
      <w:tr w:rsidR="007A1991" w:rsidRPr="00692C74" w:rsidTr="00514111">
        <w:tc>
          <w:tcPr>
            <w:tcW w:w="3605" w:type="dxa"/>
            <w:shd w:val="clear" w:color="auto" w:fill="auto"/>
            <w:vAlign w:val="center"/>
          </w:tcPr>
          <w:p w:rsidR="007A1991" w:rsidRPr="00692C74" w:rsidRDefault="007A1991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Activitatea I2</w:t>
            </w:r>
          </w:p>
          <w:p w:rsidR="007A1991" w:rsidRPr="00692C74" w:rsidRDefault="007A1991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Elaborarea metodologiei de acordare în sistem competitiv a granturilor interne de cercetare de excelență în sistem de tutorat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A1991" w:rsidRPr="00692C74" w:rsidRDefault="007A1991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  <w:t>Realizată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7A1991" w:rsidRPr="00692C74" w:rsidRDefault="007A1991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Metodologie de acordare granturi interne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A1991" w:rsidRPr="00692C74" w:rsidRDefault="007A1991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  <w:t>100%</w:t>
            </w:r>
          </w:p>
        </w:tc>
      </w:tr>
      <w:tr w:rsidR="007A1991" w:rsidRPr="00692C74" w:rsidTr="00514111">
        <w:tc>
          <w:tcPr>
            <w:tcW w:w="3605" w:type="dxa"/>
            <w:shd w:val="clear" w:color="auto" w:fill="auto"/>
            <w:vAlign w:val="center"/>
          </w:tcPr>
          <w:p w:rsidR="007A1991" w:rsidRPr="00692C74" w:rsidRDefault="007A1991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Management proiect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A1991" w:rsidRPr="00692C74" w:rsidRDefault="007A1991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  <w:t>Realizată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7A1991" w:rsidRPr="00692C74" w:rsidRDefault="007A1991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Raport de analiză al activităților desfășurate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A1991" w:rsidRPr="00692C74" w:rsidRDefault="007A1991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  <w:t>100%</w:t>
            </w:r>
          </w:p>
        </w:tc>
      </w:tr>
    </w:tbl>
    <w:p w:rsidR="007A1991" w:rsidRDefault="007A1991" w:rsidP="007A1991">
      <w:pPr>
        <w:rPr>
          <w:b/>
          <w:bCs/>
        </w:rPr>
      </w:pPr>
    </w:p>
    <w:p w:rsidR="007A1991" w:rsidRDefault="007A1991" w:rsidP="007A1991">
      <w:pPr>
        <w:rPr>
          <w:rFonts w:cs="Times New Roman"/>
          <w:b/>
          <w:bCs/>
          <w:szCs w:val="24"/>
        </w:rPr>
      </w:pPr>
    </w:p>
    <w:p w:rsidR="00374A1D" w:rsidRDefault="00374A1D"/>
    <w:sectPr w:rsidR="00374A1D" w:rsidSect="00374A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D207C"/>
    <w:multiLevelType w:val="hybridMultilevel"/>
    <w:tmpl w:val="2E329526"/>
    <w:lvl w:ilvl="0" w:tplc="5F9E9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A1991"/>
    <w:rsid w:val="00374A1D"/>
    <w:rsid w:val="007A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991"/>
    <w:pPr>
      <w:spacing w:after="0"/>
      <w:jc w:val="both"/>
    </w:pPr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</dc:creator>
  <cp:lastModifiedBy>Game</cp:lastModifiedBy>
  <cp:revision>1</cp:revision>
  <dcterms:created xsi:type="dcterms:W3CDTF">2020-03-30T10:41:00Z</dcterms:created>
  <dcterms:modified xsi:type="dcterms:W3CDTF">2020-03-30T10:42:00Z</dcterms:modified>
</cp:coreProperties>
</file>