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677" w:rsidRDefault="003F4677" w:rsidP="00310DC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:rsidR="003F4677" w:rsidRDefault="003F4677" w:rsidP="00310DCE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:rsidR="003F4677" w:rsidRPr="003811A8" w:rsidRDefault="003F4677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:rsidR="003F4677" w:rsidRPr="003811A8" w:rsidRDefault="003F4677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:rsidR="003F4677" w:rsidRPr="003811A8" w:rsidRDefault="003F4677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:rsidR="003F4677" w:rsidRPr="0078622E" w:rsidRDefault="003F4677" w:rsidP="00310DCE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:rsidR="003F4677" w:rsidRPr="0078622E" w:rsidRDefault="003F4677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3F4677" w:rsidRPr="0078622E" w:rsidRDefault="003F4677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3F4677" w:rsidRDefault="003F4677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E44108">
        <w:rPr>
          <w:rFonts w:ascii="Times New Roman" w:hAnsi="Times New Roman"/>
          <w:b/>
          <w:sz w:val="24"/>
          <w:szCs w:val="24"/>
          <w:lang w:val="it-IT"/>
        </w:rPr>
        <w:t xml:space="preserve"> PENTRU CONCURS </w:t>
      </w:r>
    </w:p>
    <w:p w:rsidR="003F4677" w:rsidRDefault="003F4677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Sef Lucrari pozitia 8 din statul de functiuni</w:t>
      </w:r>
    </w:p>
    <w:p w:rsidR="003F4677" w:rsidRPr="00E44108" w:rsidRDefault="003F4677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Cancerul. Definitia si importanta lui ca problema de sanatate publica</w:t>
      </w:r>
    </w:p>
    <w:p w:rsidR="003F4677" w:rsidRPr="00690930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Epidemiologia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cancerului</w:t>
      </w:r>
      <w:proofErr w:type="spellEnd"/>
    </w:p>
    <w:p w:rsidR="003F4677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Etiologia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cancerului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ambientali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fizici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chimici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virali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comportamentali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fumat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alcool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alimentatie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constitutionali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hormonali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genetici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imunologici</w:t>
      </w:r>
      <w:proofErr w:type="spellEnd"/>
      <w:r w:rsidRPr="00690930">
        <w:rPr>
          <w:rFonts w:ascii="Times New Roman" w:hAnsi="Times New Roman"/>
          <w:sz w:val="24"/>
          <w:szCs w:val="24"/>
        </w:rPr>
        <w:t>).</w:t>
      </w:r>
    </w:p>
    <w:p w:rsidR="003F4677" w:rsidRPr="00690930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Carcinogeneza</w:t>
      </w:r>
      <w:proofErr w:type="spellEnd"/>
    </w:p>
    <w:p w:rsidR="003F4677" w:rsidRPr="00690930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Clasificarea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stadiala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neoplaziilor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maligne</w:t>
      </w:r>
      <w:proofErr w:type="spellEnd"/>
    </w:p>
    <w:p w:rsidR="003F4677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Markeri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>.</w:t>
      </w:r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Elementele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definitorii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caracteristicile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ideale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90930">
        <w:rPr>
          <w:rFonts w:ascii="Times New Roman" w:hAnsi="Times New Roman"/>
          <w:sz w:val="24"/>
          <w:szCs w:val="24"/>
        </w:rPr>
        <w:t>unui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marker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Clasificarea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markerilor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Rolul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markerilor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in diagnostic, in </w:t>
      </w:r>
      <w:proofErr w:type="spellStart"/>
      <w:r w:rsidRPr="00690930">
        <w:rPr>
          <w:rFonts w:ascii="Times New Roman" w:hAnsi="Times New Roman"/>
          <w:sz w:val="24"/>
          <w:szCs w:val="24"/>
        </w:rPr>
        <w:t>aprecierea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stadiului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evolutiv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690930">
        <w:rPr>
          <w:rFonts w:ascii="Times New Roman" w:hAnsi="Times New Roman"/>
          <w:sz w:val="24"/>
          <w:szCs w:val="24"/>
        </w:rPr>
        <w:t>aprecierea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prognosticului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90930">
        <w:rPr>
          <w:rFonts w:ascii="Times New Roman" w:hAnsi="Times New Roman"/>
          <w:sz w:val="24"/>
          <w:szCs w:val="24"/>
        </w:rPr>
        <w:t>monitorizarea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tratamentului</w:t>
      </w:r>
      <w:proofErr w:type="spellEnd"/>
      <w:r w:rsidRPr="00690930">
        <w:rPr>
          <w:rFonts w:ascii="Times New Roman" w:hAnsi="Times New Roman"/>
          <w:sz w:val="24"/>
          <w:szCs w:val="24"/>
        </w:rPr>
        <w:t>.</w:t>
      </w:r>
    </w:p>
    <w:p w:rsidR="003F4677" w:rsidRPr="00690930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de prognostic in cancer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Principii si metode de diagnostic in cancer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Sindroame paraneoplazice. Clasificare, diagnostic si tratament.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Rolul chirugiei in oncologie: 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in profilaxia cancerului, in diagnosticul cancerului, in tratamentul cancerului</w:t>
      </w:r>
    </w:p>
    <w:p w:rsidR="003F4677" w:rsidRPr="00690930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</w:t>
      </w:r>
      <w:r>
        <w:rPr>
          <w:rFonts w:ascii="Times New Roman" w:hAnsi="Times New Roman"/>
          <w:b/>
          <w:sz w:val="24"/>
          <w:szCs w:val="24"/>
        </w:rPr>
        <w:t>iile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radioterapiei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:rsidR="003F4677" w:rsidRPr="00690930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Bazele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teoreti</w:t>
      </w:r>
      <w:r>
        <w:rPr>
          <w:rFonts w:ascii="Times New Roman" w:hAnsi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/>
          <w:sz w:val="24"/>
          <w:szCs w:val="24"/>
        </w:rPr>
        <w:t>chimioterapiei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cancerului</w:t>
      </w:r>
      <w:proofErr w:type="spellEnd"/>
    </w:p>
    <w:p w:rsidR="003F4677" w:rsidRPr="00690930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Principiile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tratamentului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hormonal in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Imunologia cancerului si principii de imunoterapie</w:t>
      </w:r>
    </w:p>
    <w:p w:rsidR="003F4677" w:rsidRPr="00690930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Urgentele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:rsidR="003F4677" w:rsidRPr="00690930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Durerea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in cancer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Tratamentele paleative si suportive in cancer</w:t>
      </w:r>
    </w:p>
    <w:p w:rsidR="003F4677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Principiile si metologia trialurilor clinice.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Etica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cercetarii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clinice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</w:p>
    <w:p w:rsidR="003F4677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Principii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de screening.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Prevenirea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depistarea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precoce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cancerului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educatia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sanitara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populatiei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>.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Leziunile precursoare ale malignitatii. Definitie, clasificare, diagnostic, tratament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Cancerul pielii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Melanomul malign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Tumorile sistemului nervos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bronhopulmonar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Cancerele sferei ORL (orofaringe, rinofaringe, hipofaringe, laringe)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esofagului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stomacului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colo-rectal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ficatului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pancreasului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glandei mamare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corpului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ovarului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testicular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78622E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Cancerul prostatei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E44108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rinichiului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E44108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vezicii urinare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E44108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tiroidian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E44108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Tumora carcinoida si tumorile neuroendocrine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E44108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Sarcoamele de parti moi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E44108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Tumorile osoase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Pr="00E44108" w:rsidRDefault="003F4677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Determinarile secundare cu punct de plecare neprecizat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3F4677" w:rsidRDefault="003F4677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p w:rsidR="009D72E3" w:rsidRDefault="009D72E3" w:rsidP="009D72E3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lastRenderedPageBreak/>
        <w:t>UNIVERSITATEA DE MEDICINA SI FARMACIE</w:t>
      </w:r>
    </w:p>
    <w:p w:rsidR="009D72E3" w:rsidRDefault="009D72E3" w:rsidP="009D72E3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:rsidR="009D72E3" w:rsidRPr="003811A8" w:rsidRDefault="009D72E3" w:rsidP="009D72E3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:rsidR="009D72E3" w:rsidRPr="003811A8" w:rsidRDefault="009D72E3" w:rsidP="009D72E3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:rsidR="009D72E3" w:rsidRPr="003811A8" w:rsidRDefault="009D72E3" w:rsidP="009D72E3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:rsidR="009D72E3" w:rsidRPr="0078622E" w:rsidRDefault="009D72E3" w:rsidP="009D72E3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:rsidR="009D72E3" w:rsidRDefault="009D72E3" w:rsidP="009D72E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9D72E3" w:rsidRDefault="009D72E3" w:rsidP="009D72E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9D72E3" w:rsidRPr="0078622E" w:rsidRDefault="009D72E3" w:rsidP="009D72E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9D72E3" w:rsidRPr="0078622E" w:rsidRDefault="009D72E3" w:rsidP="009D72E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9D72E3" w:rsidRDefault="009D72E3" w:rsidP="009D72E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8D7E5D">
        <w:rPr>
          <w:rFonts w:ascii="Times New Roman" w:hAnsi="Times New Roman"/>
          <w:b/>
          <w:sz w:val="24"/>
          <w:szCs w:val="24"/>
          <w:lang w:val="it-IT"/>
        </w:rPr>
        <w:t>Bibliografia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concurs</w:t>
      </w:r>
    </w:p>
    <w:p w:rsidR="009D72E3" w:rsidRDefault="009D72E3" w:rsidP="009D72E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Sef lucrari pozitia 8 din statul de functiuni</w:t>
      </w:r>
    </w:p>
    <w:p w:rsidR="009D72E3" w:rsidRDefault="009D72E3" w:rsidP="009D72E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9D72E3" w:rsidRDefault="009D72E3" w:rsidP="009D72E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9D72E3" w:rsidRDefault="009D72E3" w:rsidP="009D72E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9D72E3" w:rsidRPr="0078477E" w:rsidRDefault="009D72E3" w:rsidP="009D72E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78477E">
        <w:rPr>
          <w:rFonts w:ascii="Times New Roman" w:hAnsi="Times New Roman"/>
          <w:sz w:val="28"/>
          <w:szCs w:val="28"/>
        </w:rPr>
        <w:t>Abeloff's</w:t>
      </w:r>
      <w:proofErr w:type="spellEnd"/>
      <w:r w:rsidRPr="0078477E">
        <w:rPr>
          <w:rFonts w:ascii="Times New Roman" w:hAnsi="Times New Roman"/>
          <w:sz w:val="28"/>
          <w:szCs w:val="28"/>
        </w:rPr>
        <w:t xml:space="preserve"> Clinical Oncology (5th Edition, 2014)</w:t>
      </w:r>
    </w:p>
    <w:p w:rsidR="009D72E3" w:rsidRPr="00F37139" w:rsidRDefault="009D72E3" w:rsidP="009D72E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78477E">
        <w:rPr>
          <w:rFonts w:ascii="Times New Roman" w:hAnsi="Times New Roman"/>
          <w:sz w:val="28"/>
          <w:szCs w:val="28"/>
        </w:rPr>
        <w:t>DeVita</w:t>
      </w:r>
      <w:proofErr w:type="spellEnd"/>
      <w:r w:rsidRPr="0078477E">
        <w:rPr>
          <w:rFonts w:ascii="Times New Roman" w:hAnsi="Times New Roman"/>
          <w:sz w:val="28"/>
          <w:szCs w:val="28"/>
        </w:rPr>
        <w:t xml:space="preserve">, Hellman, and </w:t>
      </w:r>
      <w:smartTag w:uri="urn:schemas-microsoft-com:office:smarttags" w:element="place">
        <w:smartTag w:uri="urn:schemas-microsoft-com:office:smarttags" w:element="City">
          <w:r w:rsidRPr="0078477E">
            <w:rPr>
              <w:rFonts w:ascii="Times New Roman" w:hAnsi="Times New Roman"/>
              <w:sz w:val="28"/>
              <w:szCs w:val="28"/>
            </w:rPr>
            <w:t>Rosenberg</w:t>
          </w:r>
        </w:smartTag>
      </w:smartTag>
      <w:r w:rsidRPr="0078477E">
        <w:rPr>
          <w:rFonts w:ascii="Times New Roman" w:hAnsi="Times New Roman"/>
          <w:sz w:val="28"/>
          <w:szCs w:val="28"/>
        </w:rPr>
        <w:t>'s Cancer: Principles &amp; Practice of Oncology (</w:t>
      </w:r>
      <w:r w:rsidRPr="00F37139">
        <w:rPr>
          <w:rFonts w:ascii="Times New Roman" w:hAnsi="Times New Roman"/>
          <w:sz w:val="28"/>
          <w:szCs w:val="28"/>
        </w:rPr>
        <w:t xml:space="preserve">Cancer Principles </w:t>
      </w:r>
      <w:r>
        <w:rPr>
          <w:rFonts w:ascii="Times New Roman" w:hAnsi="Times New Roman"/>
          <w:sz w:val="28"/>
          <w:szCs w:val="28"/>
        </w:rPr>
        <w:t xml:space="preserve">and Practice of Oncology) 10th </w:t>
      </w:r>
      <w:r w:rsidRPr="00F37139">
        <w:rPr>
          <w:rFonts w:ascii="Times New Roman" w:hAnsi="Times New Roman"/>
          <w:sz w:val="28"/>
          <w:szCs w:val="28"/>
        </w:rPr>
        <w:t>edition, 2015</w:t>
      </w:r>
    </w:p>
    <w:p w:rsidR="009D72E3" w:rsidRPr="00F37139" w:rsidRDefault="009D72E3" w:rsidP="009D72E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F37139">
        <w:rPr>
          <w:rFonts w:ascii="Times New Roman" w:hAnsi="Times New Roman"/>
          <w:sz w:val="28"/>
          <w:szCs w:val="28"/>
        </w:rPr>
        <w:t>The Chemotherapy Source Book (5th Edition, 2012)</w:t>
      </w:r>
    </w:p>
    <w:p w:rsidR="009D72E3" w:rsidRPr="00F37139" w:rsidRDefault="009D72E3" w:rsidP="009D72E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F37139">
        <w:rPr>
          <w:rFonts w:ascii="Times New Roman" w:hAnsi="Times New Roman"/>
          <w:sz w:val="28"/>
          <w:szCs w:val="28"/>
        </w:rPr>
        <w:t>The Bethesda Handbook of Clinical Oncology 4</w:t>
      </w:r>
      <w:r w:rsidRPr="00F37139">
        <w:rPr>
          <w:rFonts w:ascii="Times New Roman" w:hAnsi="Times New Roman"/>
          <w:sz w:val="28"/>
          <w:szCs w:val="28"/>
          <w:vertAlign w:val="superscript"/>
        </w:rPr>
        <w:t>th</w:t>
      </w:r>
      <w:r w:rsidRPr="00F37139">
        <w:rPr>
          <w:rFonts w:ascii="Times New Roman" w:hAnsi="Times New Roman"/>
          <w:sz w:val="28"/>
          <w:szCs w:val="28"/>
        </w:rPr>
        <w:t xml:space="preserve"> edition </w:t>
      </w:r>
    </w:p>
    <w:p w:rsidR="009D72E3" w:rsidRPr="00F37139" w:rsidRDefault="009D72E3" w:rsidP="009D72E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F37139">
        <w:rPr>
          <w:rFonts w:ascii="Times New Roman" w:hAnsi="Times New Roman"/>
          <w:sz w:val="28"/>
          <w:szCs w:val="28"/>
        </w:rPr>
        <w:t>Manual Of Clinical Oncology  (</w:t>
      </w:r>
      <w:proofErr w:type="spellStart"/>
      <w:r w:rsidRPr="00F37139">
        <w:rPr>
          <w:rFonts w:ascii="Times New Roman" w:hAnsi="Times New Roman"/>
          <w:sz w:val="28"/>
          <w:szCs w:val="28"/>
        </w:rPr>
        <w:t>Casciato</w:t>
      </w:r>
      <w:proofErr w:type="spellEnd"/>
      <w:r w:rsidRPr="00F37139">
        <w:rPr>
          <w:rFonts w:ascii="Times New Roman" w:hAnsi="Times New Roman"/>
          <w:sz w:val="28"/>
          <w:szCs w:val="28"/>
        </w:rPr>
        <w:t>, 6th Edition, 2009)</w:t>
      </w:r>
    </w:p>
    <w:p w:rsidR="009D72E3" w:rsidRPr="00384491" w:rsidRDefault="009D72E3" w:rsidP="009D72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72E3" w:rsidRPr="00384491" w:rsidRDefault="009D72E3" w:rsidP="009D72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72E3" w:rsidRPr="00384491" w:rsidRDefault="009D72E3" w:rsidP="009D72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72E3" w:rsidRDefault="009D72E3" w:rsidP="009D72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72E3" w:rsidRDefault="009D72E3" w:rsidP="009D72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72E3" w:rsidRDefault="009D72E3" w:rsidP="009D72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72E3" w:rsidRDefault="009D72E3" w:rsidP="009D72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72E3" w:rsidRDefault="009D72E3" w:rsidP="009D72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72E3" w:rsidRDefault="009D72E3" w:rsidP="009D72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72E3" w:rsidRDefault="009D72E3" w:rsidP="009D72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72E3" w:rsidRPr="00E44108" w:rsidRDefault="009D72E3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  <w:bookmarkStart w:id="0" w:name="_GoBack"/>
      <w:bookmarkEnd w:id="0"/>
    </w:p>
    <w:sectPr w:rsidR="009D72E3" w:rsidRPr="00E44108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!!ZapfChancer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BC9"/>
    <w:rsid w:val="00015BD0"/>
    <w:rsid w:val="00045C00"/>
    <w:rsid w:val="000801C6"/>
    <w:rsid w:val="000B43C9"/>
    <w:rsid w:val="00104922"/>
    <w:rsid w:val="00132279"/>
    <w:rsid w:val="001705C2"/>
    <w:rsid w:val="001C3928"/>
    <w:rsid w:val="001F631F"/>
    <w:rsid w:val="00223AA5"/>
    <w:rsid w:val="00310AEB"/>
    <w:rsid w:val="00310DCE"/>
    <w:rsid w:val="0035775C"/>
    <w:rsid w:val="003676A7"/>
    <w:rsid w:val="003811A8"/>
    <w:rsid w:val="003B2EA0"/>
    <w:rsid w:val="003D0BD2"/>
    <w:rsid w:val="003F207E"/>
    <w:rsid w:val="003F4677"/>
    <w:rsid w:val="00423F4E"/>
    <w:rsid w:val="004B46BF"/>
    <w:rsid w:val="004F7574"/>
    <w:rsid w:val="00550DD1"/>
    <w:rsid w:val="00552AC7"/>
    <w:rsid w:val="0058417D"/>
    <w:rsid w:val="00612175"/>
    <w:rsid w:val="00615E1F"/>
    <w:rsid w:val="00630954"/>
    <w:rsid w:val="00660E84"/>
    <w:rsid w:val="00690930"/>
    <w:rsid w:val="006B258B"/>
    <w:rsid w:val="006D6116"/>
    <w:rsid w:val="00723157"/>
    <w:rsid w:val="00744D64"/>
    <w:rsid w:val="00776D7F"/>
    <w:rsid w:val="0078622E"/>
    <w:rsid w:val="007A47B7"/>
    <w:rsid w:val="008036E5"/>
    <w:rsid w:val="00812A11"/>
    <w:rsid w:val="00832CC3"/>
    <w:rsid w:val="008B68BA"/>
    <w:rsid w:val="008D7811"/>
    <w:rsid w:val="008E7239"/>
    <w:rsid w:val="008E7B00"/>
    <w:rsid w:val="009328DB"/>
    <w:rsid w:val="00961999"/>
    <w:rsid w:val="00996A5C"/>
    <w:rsid w:val="009B3A0D"/>
    <w:rsid w:val="009C72F9"/>
    <w:rsid w:val="009C73B3"/>
    <w:rsid w:val="009D1801"/>
    <w:rsid w:val="009D48FB"/>
    <w:rsid w:val="009D72E3"/>
    <w:rsid w:val="009E34F3"/>
    <w:rsid w:val="00A774A4"/>
    <w:rsid w:val="00A95CC7"/>
    <w:rsid w:val="00B1770D"/>
    <w:rsid w:val="00B4287C"/>
    <w:rsid w:val="00BA1D52"/>
    <w:rsid w:val="00BF76A9"/>
    <w:rsid w:val="00C0342F"/>
    <w:rsid w:val="00C553DF"/>
    <w:rsid w:val="00C954B2"/>
    <w:rsid w:val="00CE5BC9"/>
    <w:rsid w:val="00D253AB"/>
    <w:rsid w:val="00D65B4B"/>
    <w:rsid w:val="00DC0452"/>
    <w:rsid w:val="00E44108"/>
    <w:rsid w:val="00E87259"/>
    <w:rsid w:val="00EA0586"/>
    <w:rsid w:val="00F83BB7"/>
    <w:rsid w:val="00F9554E"/>
    <w:rsid w:val="00FB72BB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9B8C758F-B50F-4312-A5A4-5CA82099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uiPriority w:val="99"/>
    <w:rsid w:val="00A95C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subject/>
  <dc:creator>Mihaela</dc:creator>
  <cp:keywords/>
  <dc:description/>
  <cp:lastModifiedBy>Mxu_PC</cp:lastModifiedBy>
  <cp:revision>3</cp:revision>
  <cp:lastPrinted>2015-12-09T08:56:00Z</cp:lastPrinted>
  <dcterms:created xsi:type="dcterms:W3CDTF">2019-05-31T05:59:00Z</dcterms:created>
  <dcterms:modified xsi:type="dcterms:W3CDTF">2019-08-05T06:41:00Z</dcterms:modified>
</cp:coreProperties>
</file>