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26" w:rsidRPr="00877A06" w:rsidRDefault="00641426" w:rsidP="00641426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A06">
        <w:rPr>
          <w:rFonts w:ascii="Times New Roman" w:hAnsi="Times New Roman"/>
          <w:b/>
          <w:sz w:val="28"/>
          <w:szCs w:val="28"/>
        </w:rPr>
        <w:t>D</w:t>
      </w:r>
      <w:bookmarkStart w:id="0" w:name="_GoBack"/>
      <w:bookmarkEnd w:id="0"/>
      <w:r w:rsidRPr="00877A06">
        <w:rPr>
          <w:rFonts w:ascii="Times New Roman" w:hAnsi="Times New Roman"/>
          <w:b/>
          <w:sz w:val="28"/>
          <w:szCs w:val="28"/>
        </w:rPr>
        <w:t>isciplina Cardiologie – Spitalul Clinic de Urgen</w:t>
      </w:r>
      <w:r>
        <w:rPr>
          <w:rFonts w:ascii="Times New Roman" w:hAnsi="Times New Roman"/>
          <w:b/>
          <w:sz w:val="28"/>
          <w:szCs w:val="28"/>
        </w:rPr>
        <w:t>ţă</w:t>
      </w:r>
      <w:r w:rsidRPr="00877A06">
        <w:rPr>
          <w:rFonts w:ascii="Times New Roman" w:hAnsi="Times New Roman"/>
          <w:b/>
          <w:sz w:val="28"/>
          <w:szCs w:val="28"/>
        </w:rPr>
        <w:t xml:space="preserve"> „Dr. Bagdasar Arseni”</w:t>
      </w:r>
    </w:p>
    <w:p w:rsidR="00641426" w:rsidRPr="00877A06" w:rsidRDefault="00641426" w:rsidP="00641426">
      <w:pPr>
        <w:jc w:val="center"/>
        <w:rPr>
          <w:rFonts w:ascii="Times New Roman" w:hAnsi="Times New Roman"/>
          <w:i/>
          <w:sz w:val="28"/>
          <w:szCs w:val="28"/>
        </w:rPr>
      </w:pPr>
      <w:r w:rsidRPr="00877A06">
        <w:rPr>
          <w:rFonts w:ascii="Times New Roman" w:hAnsi="Times New Roman"/>
          <w:i/>
          <w:sz w:val="28"/>
          <w:szCs w:val="28"/>
        </w:rPr>
        <w:t>Şef de lucrări, poziţia 5</w:t>
      </w:r>
    </w:p>
    <w:p w:rsidR="00641426" w:rsidRPr="00877A06" w:rsidRDefault="00641426" w:rsidP="00641426">
      <w:pPr>
        <w:jc w:val="center"/>
        <w:rPr>
          <w:rFonts w:ascii="Times New Roman" w:hAnsi="Times New Roman"/>
          <w:i/>
          <w:sz w:val="28"/>
          <w:szCs w:val="28"/>
        </w:rPr>
      </w:pPr>
    </w:p>
    <w:p w:rsidR="00641426" w:rsidRPr="00877A06" w:rsidRDefault="00641426" w:rsidP="00641426">
      <w:pPr>
        <w:pStyle w:val="NoSpacing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77A06">
        <w:rPr>
          <w:rFonts w:ascii="Times New Roman" w:hAnsi="Times New Roman"/>
          <w:b/>
          <w:sz w:val="26"/>
          <w:szCs w:val="26"/>
          <w:shd w:val="clear" w:color="auto" w:fill="FFFFFF"/>
        </w:rPr>
        <w:t>Tematica</w:t>
      </w:r>
    </w:p>
    <w:p w:rsidR="00641426" w:rsidRDefault="00641426" w:rsidP="00641426">
      <w:pPr>
        <w:pStyle w:val="NoSpacing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41426" w:rsidRPr="00D576AF" w:rsidRDefault="00641426" w:rsidP="00641426">
      <w:pPr>
        <w:pStyle w:val="NoSpacing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1. Notiuni de anatomie a cordului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2. Fiziologia aparatului cardiovascular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3. Notiuni de genetica in cardiologie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4. Ecocardiografia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5. Alte tehnici imagistice cardiovasculare (tomografia computerizata cardiaca, rezonanta magnetica cardiaca, imagistica nucleara in cardiologie)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6. Cardiologia invaziva (tehnici, indicatii)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7. Aritmologia interventionala (tehnici, indicatii)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8. Reumatismul articular acut (diagnostic, profilaxie primara si secundara)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9. Valvulopatiile mitrale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10. Valvulopatiile aortice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11. Valvulopatiile cordului drept (tricuspidiene, pulmonare)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12. Protezele valvulare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13. Cardiopatiile congenitale ale adultului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14. Endocardita infectioasa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15. Hipertensiunea arteriala esentiala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16. Hipertensiunile arteriale secundare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17. Factorii de risc cardiovasculari (evaluare si management)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18. Ateroscleroza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19. Boala coronariana cronica (angina stabila, forme nedureroase de boala coronariana)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20. Sindroamele coronariene acute fara supradenivelare de segment ST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21. Sindroamele coronariene acute cu supradenivelare de segment ST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22. Tulburarile de ritm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23. Tulburarile de conducere, stimularea electrica cardiaca (temporara si permanenta)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24. Moartea subita cardiaca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25. Resuscitarea cardiopulmonara, sindromul post-resuscitare, aspecte etice ale resuscitarii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26. Miocarditele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27. Cardiomiopatiile dilatative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28. Cardiomiopatiile hipertrofice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lastRenderedPageBreak/>
        <w:t xml:space="preserve">29. Cardiomiopatiile restrictive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30. Cardiomiopatia aritmogena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31. Bolile pericardului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32. Tumorile inimii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33. Hipertensiunea pulmonara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34. Trombembolismul pulmonar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35. Cordul pulmonar cronic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36. Insuficienta cardiaca acuta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37. Insuficienta cardiaca cronica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38. Socul cardiogen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39. Bolile aortei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40. Bolile arterelor periferice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41. Bolile venelor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42. Traumatismele cardiovasculare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43. Cordul atletic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 44. Determinarile cardiovasculare in bolile endocrine si hematologice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45. Complicatiile cardiovasculare ale tratamentului oncologic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46. Modificarile cardiovasculare in sarcina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 xml:space="preserve">47. Evaluarea riscului cardiovascular perioperator pentru chirurgia cardiaca si non-cardiaca 48. Recuperarea cardiovasculara </w:t>
      </w:r>
    </w:p>
    <w:p w:rsidR="00641426" w:rsidRPr="00D576AF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D576AF">
        <w:rPr>
          <w:rFonts w:ascii="Times New Roman" w:hAnsi="Times New Roman"/>
          <w:sz w:val="24"/>
          <w:szCs w:val="24"/>
        </w:rPr>
        <w:t>49. Notiuni de epidemiologie a bolilor cardiovasculare</w:t>
      </w:r>
    </w:p>
    <w:p w:rsidR="00641426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:rsidR="00641426" w:rsidRDefault="00641426" w:rsidP="00641426">
      <w:pPr>
        <w:pStyle w:val="NoSpacing"/>
        <w:ind w:firstLine="360"/>
        <w:rPr>
          <w:rFonts w:ascii="Times New Roman" w:hAnsi="Times New Roman"/>
          <w:sz w:val="24"/>
          <w:szCs w:val="24"/>
        </w:rPr>
      </w:pPr>
    </w:p>
    <w:p w:rsidR="00641426" w:rsidRDefault="00641426" w:rsidP="00641426">
      <w:pPr>
        <w:pStyle w:val="NoSpacing"/>
        <w:rPr>
          <w:rFonts w:ascii="Times New Roman" w:hAnsi="Times New Roman"/>
          <w:sz w:val="24"/>
          <w:szCs w:val="24"/>
        </w:rPr>
      </w:pPr>
    </w:p>
    <w:p w:rsidR="00641426" w:rsidRDefault="00641426" w:rsidP="00641426">
      <w:pPr>
        <w:pStyle w:val="NoSpacing"/>
        <w:rPr>
          <w:rFonts w:ascii="Times New Roman" w:hAnsi="Times New Roman"/>
          <w:sz w:val="24"/>
          <w:szCs w:val="24"/>
        </w:rPr>
      </w:pPr>
    </w:p>
    <w:p w:rsidR="00641426" w:rsidRPr="00D576AF" w:rsidRDefault="00641426" w:rsidP="00641426">
      <w:pPr>
        <w:pStyle w:val="NoSpacing"/>
        <w:rPr>
          <w:rFonts w:ascii="Times New Roman" w:hAnsi="Times New Roman"/>
          <w:sz w:val="24"/>
          <w:szCs w:val="24"/>
        </w:rPr>
      </w:pPr>
    </w:p>
    <w:p w:rsidR="00641426" w:rsidRPr="00877A06" w:rsidRDefault="00641426" w:rsidP="0064142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77A06">
        <w:rPr>
          <w:rFonts w:ascii="Times New Roman" w:hAnsi="Times New Roman"/>
          <w:b/>
          <w:sz w:val="26"/>
          <w:szCs w:val="26"/>
        </w:rPr>
        <w:t>Bibliografie</w:t>
      </w:r>
    </w:p>
    <w:p w:rsidR="00641426" w:rsidRDefault="00641426" w:rsidP="006414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41426" w:rsidRPr="00D576AF" w:rsidRDefault="00641426" w:rsidP="006414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41426" w:rsidRPr="00D576AF" w:rsidRDefault="00641426" w:rsidP="006414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</w:t>
      </w:r>
      <w:r w:rsidRPr="00D576AF">
        <w:rPr>
          <w:rFonts w:ascii="Times New Roman" w:hAnsi="Times New Roman"/>
          <w:sz w:val="24"/>
          <w:szCs w:val="24"/>
        </w:rPr>
        <w:t xml:space="preserve">Cardiologia Clinica, Eduard Apetrei (ed). Callisto, 2015; </w:t>
      </w:r>
    </w:p>
    <w:p w:rsidR="00641426" w:rsidRPr="00D576AF" w:rsidRDefault="00641426" w:rsidP="006414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</w:t>
      </w:r>
      <w:r w:rsidRPr="00D576AF">
        <w:rPr>
          <w:rFonts w:ascii="Times New Roman" w:hAnsi="Times New Roman"/>
          <w:sz w:val="24"/>
          <w:szCs w:val="24"/>
        </w:rPr>
        <w:t xml:space="preserve">Braunwald's Heart Disease: A Textbook of Cardiovascular Medicine, 11th edition, </w:t>
      </w:r>
      <w:r w:rsidRPr="00D576AF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Published Date:</w:t>
      </w:r>
      <w:r w:rsidRPr="00D576AF">
        <w:rPr>
          <w:rFonts w:ascii="Times New Roman" w:hAnsi="Times New Roman"/>
          <w:sz w:val="24"/>
          <w:szCs w:val="24"/>
          <w:shd w:val="clear" w:color="auto" w:fill="FFFFFF"/>
        </w:rPr>
        <w:t> 19th February 2018</w:t>
      </w:r>
    </w:p>
    <w:p w:rsidR="00641426" w:rsidRDefault="00641426" w:rsidP="00641426">
      <w:pPr>
        <w:jc w:val="center"/>
        <w:rPr>
          <w:i/>
        </w:rPr>
      </w:pPr>
    </w:p>
    <w:p w:rsidR="00641426" w:rsidRDefault="00641426" w:rsidP="00641426">
      <w:pPr>
        <w:jc w:val="center"/>
        <w:rPr>
          <w:i/>
        </w:rPr>
      </w:pPr>
    </w:p>
    <w:p w:rsidR="007D355E" w:rsidRDefault="007D355E"/>
    <w:sectPr w:rsidR="007D35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08" w:rsidRDefault="00043908" w:rsidP="00641426">
      <w:pPr>
        <w:spacing w:after="0" w:line="240" w:lineRule="auto"/>
      </w:pPr>
      <w:r>
        <w:separator/>
      </w:r>
    </w:p>
  </w:endnote>
  <w:endnote w:type="continuationSeparator" w:id="0">
    <w:p w:rsidR="00043908" w:rsidRDefault="00043908" w:rsidP="0064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26" w:rsidRPr="00602880" w:rsidRDefault="00641426" w:rsidP="00641426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Medicină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641426" w:rsidRPr="00602880" w:rsidRDefault="00641426" w:rsidP="00641426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nr</w:t>
    </w:r>
    <w:proofErr w:type="spellEnd"/>
    <w:r w:rsidRPr="00602880">
      <w:rPr>
        <w:rFonts w:cs="Calibri"/>
        <w:i/>
      </w:rPr>
      <w:t xml:space="preserve">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2, 020021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 w:rsidRPr="00CF0D30">
      <w:rPr>
        <w:rFonts w:cs="Calibri"/>
        <w:i/>
      </w:rPr>
      <w:t>Cont</w:t>
    </w:r>
    <w:proofErr w:type="spellEnd"/>
    <w:r w:rsidRPr="00CF0D30">
      <w:rPr>
        <w:rFonts w:cs="Calibri"/>
        <w:i/>
      </w:rPr>
      <w:t>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641426" w:rsidRPr="00602880" w:rsidRDefault="00641426" w:rsidP="00641426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41426" w:rsidRPr="007324A4" w:rsidRDefault="00641426" w:rsidP="00641426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:rsidR="00641426" w:rsidRDefault="00641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08" w:rsidRDefault="00043908" w:rsidP="00641426">
      <w:pPr>
        <w:spacing w:after="0" w:line="240" w:lineRule="auto"/>
      </w:pPr>
      <w:r>
        <w:separator/>
      </w:r>
    </w:p>
  </w:footnote>
  <w:footnote w:type="continuationSeparator" w:id="0">
    <w:p w:rsidR="00043908" w:rsidRDefault="00043908" w:rsidP="0064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26" w:rsidRPr="007324A4" w:rsidRDefault="00641426" w:rsidP="00641426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41426" w:rsidRDefault="00641426" w:rsidP="00641426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41426" w:rsidRDefault="00641426" w:rsidP="00641426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A7D3D"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641426" w:rsidRDefault="00641426" w:rsidP="00641426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ab/>
    </w:r>
    <w:r w:rsidRPr="00753323">
      <w:rPr>
        <w:rFonts w:ascii="Palatino Linotype" w:hAnsi="Palatino Linotype"/>
        <w:b/>
        <w:i/>
        <w:color w:val="002060"/>
        <w:sz w:val="26"/>
        <w:szCs w:val="26"/>
      </w:rPr>
      <w:t>DEPARTAMENTUL CLINIC 4 PATOLOGIE CARDIO- TORACIC</w:t>
    </w:r>
    <w:r>
      <w:rPr>
        <w:rFonts w:ascii="Palatino Linotype" w:hAnsi="Palatino Linotype"/>
        <w:b/>
        <w:i/>
        <w:color w:val="002060"/>
        <w:sz w:val="26"/>
        <w:szCs w:val="26"/>
      </w:rPr>
      <w:t>Ă</w:t>
    </w:r>
  </w:p>
  <w:p w:rsidR="00641426" w:rsidRPr="00131F74" w:rsidRDefault="00641426" w:rsidP="00641426">
    <w:pPr>
      <w:pStyle w:val="Header"/>
      <w:tabs>
        <w:tab w:val="center" w:pos="5265"/>
      </w:tabs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454025</wp:posOffset>
              </wp:positionH>
              <wp:positionV relativeFrom="paragraph">
                <wp:posOffset>113029</wp:posOffset>
              </wp:positionV>
              <wp:extent cx="5895975" cy="0"/>
              <wp:effectExtent l="0" t="0" r="2857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46F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35.75pt;margin-top:8.9pt;width:46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U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9liOVs+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"/>
          </w:pict>
        </mc:Fallback>
      </mc:AlternateContent>
    </w:r>
    <w:r w:rsidRPr="00131F74">
      <w:rPr>
        <w:rFonts w:ascii="Palatino Linotype" w:hAnsi="Palatino Linotype"/>
        <w:b/>
        <w:i/>
        <w:color w:val="002060"/>
        <w:sz w:val="16"/>
        <w:szCs w:val="16"/>
      </w:rPr>
      <w:tab/>
    </w:r>
  </w:p>
  <w:p w:rsidR="00641426" w:rsidRDefault="00641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26"/>
    <w:rsid w:val="00043908"/>
    <w:rsid w:val="00641426"/>
    <w:rsid w:val="007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4DDD2-95DC-4389-9D83-E12848F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426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426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41426"/>
  </w:style>
  <w:style w:type="paragraph" w:styleId="Footer">
    <w:name w:val="footer"/>
    <w:basedOn w:val="Normal"/>
    <w:link w:val="FooterChar"/>
    <w:uiPriority w:val="99"/>
    <w:unhideWhenUsed/>
    <w:rsid w:val="00641426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41426"/>
  </w:style>
  <w:style w:type="character" w:styleId="Hyperlink">
    <w:name w:val="Hyperlink"/>
    <w:uiPriority w:val="99"/>
    <w:unhideWhenUsed/>
    <w:rsid w:val="00641426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641426"/>
  </w:style>
  <w:style w:type="character" w:styleId="Strong">
    <w:name w:val="Strong"/>
    <w:basedOn w:val="DefaultParagraphFont"/>
    <w:uiPriority w:val="22"/>
    <w:qFormat/>
    <w:rsid w:val="00641426"/>
    <w:rPr>
      <w:b/>
      <w:bCs/>
    </w:rPr>
  </w:style>
  <w:style w:type="paragraph" w:styleId="NoSpacing">
    <w:name w:val="No Spacing"/>
    <w:uiPriority w:val="1"/>
    <w:qFormat/>
    <w:rsid w:val="00641426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2020-01-14T09:47:00Z</dcterms:created>
  <dcterms:modified xsi:type="dcterms:W3CDTF">2020-01-14T09:49:00Z</dcterms:modified>
</cp:coreProperties>
</file>