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81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185"/>
        <w:gridCol w:w="144"/>
        <w:gridCol w:w="289"/>
        <w:gridCol w:w="294"/>
        <w:gridCol w:w="22"/>
        <w:gridCol w:w="941"/>
        <w:gridCol w:w="287"/>
        <w:gridCol w:w="940"/>
        <w:gridCol w:w="320"/>
        <w:gridCol w:w="284"/>
        <w:gridCol w:w="1259"/>
        <w:gridCol w:w="177"/>
        <w:gridCol w:w="108"/>
        <w:gridCol w:w="1273"/>
        <w:gridCol w:w="271"/>
        <w:gridCol w:w="1273"/>
        <w:gridCol w:w="751"/>
      </w:tblGrid>
      <w:tr w:rsidR="00350D15" w:rsidTr="00687989">
        <w:trPr>
          <w:cantSplit/>
          <w:trHeight w:hRule="exact" w:val="445"/>
        </w:trPr>
        <w:tc>
          <w:tcPr>
            <w:tcW w:w="2912" w:type="dxa"/>
            <w:gridSpan w:val="4"/>
            <w:vMerge w:val="restart"/>
          </w:tcPr>
          <w:p w:rsidR="00350D15" w:rsidRDefault="001C6865">
            <w:pPr>
              <w:pStyle w:val="CVHeading3"/>
            </w:pPr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19050" t="0" r="9525" b="0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50D15" w:rsidRDefault="00350D15">
            <w:pPr>
              <w:pStyle w:val="CVNormal"/>
            </w:pPr>
          </w:p>
        </w:tc>
        <w:tc>
          <w:tcPr>
            <w:tcW w:w="22" w:type="dxa"/>
          </w:tcPr>
          <w:p w:rsidR="00350D15" w:rsidRDefault="00350D15">
            <w:pPr>
              <w:pStyle w:val="CVNormal"/>
            </w:pPr>
          </w:p>
        </w:tc>
        <w:tc>
          <w:tcPr>
            <w:tcW w:w="7884" w:type="dxa"/>
            <w:gridSpan w:val="12"/>
            <w:vMerge w:val="restart"/>
          </w:tcPr>
          <w:p w:rsidR="00350D15" w:rsidRDefault="00350D15">
            <w:pPr>
              <w:pStyle w:val="CVNormal"/>
            </w:pPr>
          </w:p>
        </w:tc>
      </w:tr>
      <w:tr w:rsidR="00350D15" w:rsidTr="00687989">
        <w:trPr>
          <w:cantSplit/>
          <w:trHeight w:hRule="exact" w:val="445"/>
        </w:trPr>
        <w:tc>
          <w:tcPr>
            <w:tcW w:w="2912" w:type="dxa"/>
            <w:gridSpan w:val="4"/>
            <w:vMerge/>
          </w:tcPr>
          <w:p w:rsidR="00350D15" w:rsidRDefault="00350D15"/>
        </w:tc>
        <w:tc>
          <w:tcPr>
            <w:tcW w:w="22" w:type="dxa"/>
            <w:tcBorders>
              <w:top w:val="single" w:sz="1" w:space="0" w:color="000000"/>
              <w:right w:val="single" w:sz="1" w:space="0" w:color="000000"/>
            </w:tcBorders>
          </w:tcPr>
          <w:p w:rsidR="00350D15" w:rsidRDefault="00350D15">
            <w:pPr>
              <w:pStyle w:val="CVNormal"/>
            </w:pPr>
          </w:p>
        </w:tc>
        <w:tc>
          <w:tcPr>
            <w:tcW w:w="7884" w:type="dxa"/>
            <w:gridSpan w:val="12"/>
            <w:vMerge/>
          </w:tcPr>
          <w:p w:rsidR="00350D15" w:rsidRDefault="00350D15"/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Title"/>
            </w:pPr>
            <w:r>
              <w:t xml:space="preserve">Curriculum vitae </w:t>
            </w:r>
          </w:p>
          <w:p w:rsidR="00350D15" w:rsidRDefault="00350D15">
            <w:pPr>
              <w:pStyle w:val="CVTitle"/>
            </w:pPr>
            <w:r>
              <w:t xml:space="preserve">Europass </w:t>
            </w:r>
          </w:p>
        </w:tc>
        <w:tc>
          <w:tcPr>
            <w:tcW w:w="7882" w:type="dxa"/>
            <w:gridSpan w:val="15"/>
          </w:tcPr>
          <w:p w:rsidR="00350D15" w:rsidRPr="001C6865" w:rsidRDefault="00D07592" w:rsidP="008F45CD">
            <w:pPr>
              <w:pStyle w:val="CVNormal"/>
              <w:rPr>
                <w:color w:val="FF0000"/>
              </w:rPr>
            </w:pPr>
            <w:r>
              <w:rPr>
                <w:noProof/>
                <w:color w:val="FF0000"/>
                <w:sz w:val="22"/>
                <w:szCs w:val="22"/>
                <w:lang w:val="en-US" w:eastAsia="en-US"/>
              </w:rPr>
              <w:drawing>
                <wp:inline distT="0" distB="0" distL="0" distR="0">
                  <wp:extent cx="1914525" cy="2873881"/>
                  <wp:effectExtent l="19050" t="0" r="9525" b="0"/>
                  <wp:docPr id="1" name="Picture 1" descr="E:\Pictures\Pictures\Présidents 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Pictures\Pictures\Présidents 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28738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882" w:type="dxa"/>
            <w:gridSpan w:val="15"/>
          </w:tcPr>
          <w:p w:rsidR="00350D15" w:rsidRDefault="00350D15">
            <w:pPr>
              <w:pStyle w:val="CVSpacer"/>
            </w:pP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Heading1"/>
              <w:spacing w:before="0"/>
            </w:pPr>
            <w:r>
              <w:t>Informaţii personale</w:t>
            </w:r>
          </w:p>
        </w:tc>
        <w:tc>
          <w:tcPr>
            <w:tcW w:w="7882" w:type="dxa"/>
            <w:gridSpan w:val="15"/>
          </w:tcPr>
          <w:p w:rsidR="00350D15" w:rsidRDefault="00350D15">
            <w:pPr>
              <w:pStyle w:val="CVNormal"/>
            </w:pP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Heading2-FirstLine"/>
              <w:spacing w:before="0"/>
            </w:pPr>
            <w:r>
              <w:t>Nume / Prenume</w:t>
            </w:r>
          </w:p>
        </w:tc>
        <w:tc>
          <w:tcPr>
            <w:tcW w:w="7882" w:type="dxa"/>
            <w:gridSpan w:val="15"/>
          </w:tcPr>
          <w:p w:rsidR="00350D15" w:rsidRDefault="00D07592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>Stefan CRISTEA</w:t>
            </w: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Heading3"/>
            </w:pPr>
          </w:p>
        </w:tc>
        <w:tc>
          <w:tcPr>
            <w:tcW w:w="7882" w:type="dxa"/>
            <w:gridSpan w:val="15"/>
          </w:tcPr>
          <w:p w:rsidR="00350D15" w:rsidRDefault="00350D15">
            <w:pPr>
              <w:pStyle w:val="CVNormal"/>
            </w:pP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Heading3"/>
            </w:pPr>
          </w:p>
        </w:tc>
        <w:tc>
          <w:tcPr>
            <w:tcW w:w="2917" w:type="dxa"/>
            <w:gridSpan w:val="7"/>
          </w:tcPr>
          <w:p w:rsidR="00350D15" w:rsidRDefault="00350D15" w:rsidP="008F45CD">
            <w:pPr>
              <w:pStyle w:val="CVNormal"/>
            </w:pPr>
          </w:p>
        </w:tc>
        <w:tc>
          <w:tcPr>
            <w:tcW w:w="2040" w:type="dxa"/>
            <w:gridSpan w:val="4"/>
          </w:tcPr>
          <w:p w:rsidR="00350D15" w:rsidRDefault="00350D15" w:rsidP="00D07592">
            <w:pPr>
              <w:pStyle w:val="CVHeading3"/>
              <w:ind w:left="0"/>
              <w:jc w:val="left"/>
            </w:pPr>
          </w:p>
        </w:tc>
        <w:tc>
          <w:tcPr>
            <w:tcW w:w="2925" w:type="dxa"/>
            <w:gridSpan w:val="4"/>
          </w:tcPr>
          <w:p w:rsidR="00350D15" w:rsidRDefault="00350D15" w:rsidP="008F45CD">
            <w:pPr>
              <w:pStyle w:val="CVNormal"/>
              <w:ind w:left="0"/>
            </w:pP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Heading3"/>
            </w:pPr>
          </w:p>
        </w:tc>
        <w:tc>
          <w:tcPr>
            <w:tcW w:w="7882" w:type="dxa"/>
            <w:gridSpan w:val="15"/>
          </w:tcPr>
          <w:p w:rsidR="00350D15" w:rsidRDefault="00350D15">
            <w:pPr>
              <w:pStyle w:val="CVNormal"/>
            </w:pP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Heading3"/>
            </w:pPr>
          </w:p>
        </w:tc>
        <w:tc>
          <w:tcPr>
            <w:tcW w:w="7882" w:type="dxa"/>
            <w:gridSpan w:val="15"/>
          </w:tcPr>
          <w:p w:rsidR="00350D15" w:rsidRDefault="00350D15">
            <w:pPr>
              <w:pStyle w:val="CVNormal"/>
            </w:pP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882" w:type="dxa"/>
            <w:gridSpan w:val="15"/>
          </w:tcPr>
          <w:p w:rsidR="00350D15" w:rsidRDefault="00350D15">
            <w:pPr>
              <w:pStyle w:val="CVSpacer"/>
            </w:pP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Heading3-FirstLine"/>
              <w:spacing w:before="0"/>
            </w:pPr>
          </w:p>
        </w:tc>
        <w:tc>
          <w:tcPr>
            <w:tcW w:w="7882" w:type="dxa"/>
            <w:gridSpan w:val="15"/>
          </w:tcPr>
          <w:p w:rsidR="00350D15" w:rsidRDefault="008F45CD" w:rsidP="00AB1ED6">
            <w:pPr>
              <w:pStyle w:val="CVNormal"/>
              <w:ind w:left="0"/>
            </w:pPr>
            <w:r>
              <w:t xml:space="preserve">  </w:t>
            </w: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882" w:type="dxa"/>
            <w:gridSpan w:val="15"/>
          </w:tcPr>
          <w:p w:rsidR="00350D15" w:rsidRDefault="00350D15">
            <w:pPr>
              <w:pStyle w:val="CVSpacer"/>
            </w:pP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Heading3-FirstLine"/>
              <w:spacing w:before="0"/>
            </w:pPr>
          </w:p>
        </w:tc>
        <w:tc>
          <w:tcPr>
            <w:tcW w:w="7882" w:type="dxa"/>
            <w:gridSpan w:val="15"/>
          </w:tcPr>
          <w:p w:rsidR="00350D15" w:rsidRDefault="00350D15">
            <w:pPr>
              <w:pStyle w:val="CVNormal"/>
            </w:pP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882" w:type="dxa"/>
            <w:gridSpan w:val="15"/>
          </w:tcPr>
          <w:p w:rsidR="00350D15" w:rsidRDefault="00350D15">
            <w:pPr>
              <w:pStyle w:val="CVSpacer"/>
            </w:pP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Heading3-FirstLine"/>
              <w:spacing w:before="0"/>
            </w:pPr>
          </w:p>
        </w:tc>
        <w:tc>
          <w:tcPr>
            <w:tcW w:w="7882" w:type="dxa"/>
            <w:gridSpan w:val="15"/>
          </w:tcPr>
          <w:p w:rsidR="00350D15" w:rsidRDefault="00350D15">
            <w:pPr>
              <w:pStyle w:val="CVNormal"/>
            </w:pP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882" w:type="dxa"/>
            <w:gridSpan w:val="15"/>
          </w:tcPr>
          <w:p w:rsidR="00350D15" w:rsidRDefault="00350D15">
            <w:pPr>
              <w:pStyle w:val="CVSpacer"/>
            </w:pP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4B6288" w:rsidRDefault="004B6288">
            <w:pPr>
              <w:pStyle w:val="CVHeading1"/>
              <w:spacing w:before="0"/>
            </w:pPr>
          </w:p>
          <w:p w:rsidR="00350D15" w:rsidRDefault="00350D15">
            <w:pPr>
              <w:pStyle w:val="CVHeading1"/>
              <w:spacing w:before="0"/>
            </w:pPr>
            <w:r>
              <w:t xml:space="preserve"> Domeniul ocupaţional</w:t>
            </w:r>
          </w:p>
        </w:tc>
        <w:tc>
          <w:tcPr>
            <w:tcW w:w="7882" w:type="dxa"/>
            <w:gridSpan w:val="15"/>
          </w:tcPr>
          <w:p w:rsidR="00350D15" w:rsidRDefault="00350D15" w:rsidP="008F45CD">
            <w:pPr>
              <w:pStyle w:val="CVMajor-FirstLine"/>
              <w:spacing w:before="0"/>
              <w:ind w:left="0"/>
            </w:pPr>
          </w:p>
          <w:p w:rsidR="008F45CD" w:rsidRDefault="008F45CD" w:rsidP="008F45CD">
            <w:pPr>
              <w:pStyle w:val="CVMajor"/>
            </w:pPr>
            <w:r>
              <w:t>SANATATE</w:t>
            </w:r>
          </w:p>
          <w:p w:rsidR="008F45CD" w:rsidRPr="008F45CD" w:rsidRDefault="008F45CD" w:rsidP="008F45CD">
            <w:pPr>
              <w:pStyle w:val="CVMajor"/>
            </w:pP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882" w:type="dxa"/>
            <w:gridSpan w:val="15"/>
          </w:tcPr>
          <w:p w:rsidR="00350D15" w:rsidRDefault="00350D15">
            <w:pPr>
              <w:pStyle w:val="CVSpacer"/>
            </w:pP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Heading1"/>
              <w:spacing w:before="0"/>
            </w:pPr>
            <w:r>
              <w:t>Experienţa profesională</w:t>
            </w:r>
          </w:p>
        </w:tc>
        <w:tc>
          <w:tcPr>
            <w:tcW w:w="7882" w:type="dxa"/>
            <w:gridSpan w:val="15"/>
          </w:tcPr>
          <w:p w:rsidR="00350D15" w:rsidRDefault="00350D15">
            <w:pPr>
              <w:pStyle w:val="CVNormal-FirstLine"/>
              <w:spacing w:before="0"/>
            </w:pP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882" w:type="dxa"/>
            <w:gridSpan w:val="15"/>
          </w:tcPr>
          <w:p w:rsidR="00350D15" w:rsidRDefault="00350D15">
            <w:pPr>
              <w:pStyle w:val="CVSpacer"/>
            </w:pP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Heading3-FirstLine"/>
              <w:spacing w:before="0"/>
            </w:pPr>
            <w:r>
              <w:lastRenderedPageBreak/>
              <w:t>Perioada</w:t>
            </w:r>
          </w:p>
        </w:tc>
        <w:tc>
          <w:tcPr>
            <w:tcW w:w="7882" w:type="dxa"/>
            <w:gridSpan w:val="15"/>
          </w:tcPr>
          <w:p w:rsidR="001E4672" w:rsidRDefault="001E4672" w:rsidP="008F45CD">
            <w:pPr>
              <w:suppressAutoHyphens w:val="0"/>
              <w:jc w:val="both"/>
            </w:pPr>
            <w:r>
              <w:t>CONDUCATOR DOCTORATE – din 2007 – Conform Consiliului National de Atestare a a Titlurilor Diplomelor si Certificatelor Universitare</w:t>
            </w:r>
          </w:p>
          <w:p w:rsidR="008F45CD" w:rsidRDefault="008F45CD" w:rsidP="008F45CD">
            <w:pPr>
              <w:suppressAutoHyphens w:val="0"/>
              <w:jc w:val="both"/>
            </w:pPr>
            <w:r>
              <w:t xml:space="preserve"> PROFESOR UNIVERSITAR - Catedra de Ortopedie-Traumatologie </w:t>
            </w:r>
            <w:r w:rsidR="00D07592">
              <w:t>Spit Sf PANTELIMON</w:t>
            </w:r>
            <w:r>
              <w:t xml:space="preserve">, numit prin concurs în data </w:t>
            </w:r>
            <w:r w:rsidRPr="00D07592">
              <w:t xml:space="preserve">de </w:t>
            </w:r>
            <w:r w:rsidR="00D07592" w:rsidRPr="00FE0ACA">
              <w:t>27.02. 2006</w:t>
            </w:r>
          </w:p>
          <w:p w:rsidR="008F45CD" w:rsidRDefault="008F45CD" w:rsidP="008F45CD">
            <w:pPr>
              <w:suppressAutoHyphens w:val="0"/>
              <w:jc w:val="both"/>
            </w:pPr>
            <w:r>
              <w:t xml:space="preserve"> CONFERENTIAR UNIVERSITAR - Catedra de Ortopedie-Traumatologie </w:t>
            </w:r>
            <w:r w:rsidR="008A72A6">
              <w:t>Spit Sf PANTELIMON</w:t>
            </w:r>
            <w:r>
              <w:t xml:space="preserve">, numit prin concurs în data de </w:t>
            </w:r>
            <w:r w:rsidR="00D07592">
              <w:t>10.12</w:t>
            </w:r>
            <w:r>
              <w:t>.20</w:t>
            </w:r>
            <w:r w:rsidR="00D07592">
              <w:t>02</w:t>
            </w:r>
            <w:r>
              <w:t>.</w:t>
            </w:r>
          </w:p>
          <w:p w:rsidR="008F45CD" w:rsidRDefault="008F45CD" w:rsidP="008F45CD">
            <w:pPr>
              <w:suppressAutoHyphens w:val="0"/>
              <w:jc w:val="both"/>
            </w:pPr>
            <w:r>
              <w:t xml:space="preserve"> ŞEF DE LUCRĂRI – Catedra de Ortopedie-Traumatologie </w:t>
            </w:r>
            <w:r w:rsidR="008A72A6" w:rsidRPr="0029238A">
              <w:t xml:space="preserve">Spitalul </w:t>
            </w:r>
            <w:r w:rsidR="008A72A6">
              <w:t>FOISOR</w:t>
            </w:r>
            <w:r>
              <w:t>, numit prin concurs în data de 26.02.</w:t>
            </w:r>
            <w:r w:rsidR="00D07592">
              <w:t>1999</w:t>
            </w:r>
          </w:p>
          <w:p w:rsidR="008F45CD" w:rsidRDefault="008F45CD" w:rsidP="008F45CD">
            <w:pPr>
              <w:suppressAutoHyphens w:val="0"/>
              <w:jc w:val="both"/>
            </w:pPr>
            <w:r w:rsidRPr="0029238A">
              <w:t xml:space="preserve">ASISTENT  UNIVERSITAR, Catedra de Ortopedie-Traumatologie Spitalul </w:t>
            </w:r>
            <w:r w:rsidR="008A72A6">
              <w:t>FOISOR</w:t>
            </w:r>
            <w:r w:rsidRPr="0029238A">
              <w:t xml:space="preserve"> Bucureşti, UMF Bucureşti – Facultatea de Medicinã Generalã, prin Concursul de Ocupare a Posturilor Universitare Sesiunea ianuarie </w:t>
            </w:r>
            <w:r w:rsidR="008A72A6">
              <w:t>1991</w:t>
            </w:r>
            <w:r w:rsidRPr="0029238A">
              <w:t xml:space="preserve">, </w:t>
            </w:r>
          </w:p>
          <w:p w:rsidR="008F45CD" w:rsidRDefault="008F45CD" w:rsidP="008F45CD">
            <w:pPr>
              <w:suppressAutoHyphens w:val="0"/>
              <w:jc w:val="both"/>
            </w:pPr>
          </w:p>
          <w:p w:rsidR="00350D15" w:rsidRDefault="00350D15">
            <w:pPr>
              <w:pStyle w:val="CVNormal"/>
            </w:pP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Heading3"/>
            </w:pPr>
            <w:r>
              <w:t>Funcţia sau postul ocupat</w:t>
            </w:r>
          </w:p>
        </w:tc>
        <w:tc>
          <w:tcPr>
            <w:tcW w:w="7882" w:type="dxa"/>
            <w:gridSpan w:val="15"/>
          </w:tcPr>
          <w:p w:rsidR="009418E4" w:rsidRDefault="009418E4" w:rsidP="009418E4">
            <w:pPr>
              <w:suppressAutoHyphens w:val="0"/>
              <w:jc w:val="both"/>
            </w:pPr>
            <w:r>
              <w:t xml:space="preserve"> SEF SECTIE ORTOPEDIE-TRAUMATOLOGIE </w:t>
            </w:r>
            <w:r w:rsidR="008A72A6">
              <w:t>Sf PANTELIMON</w:t>
            </w:r>
            <w:r>
              <w:t xml:space="preserve"> din data de 01.0</w:t>
            </w:r>
            <w:r w:rsidR="008A72A6">
              <w:t>9</w:t>
            </w:r>
            <w:r>
              <w:t>.200</w:t>
            </w:r>
            <w:r w:rsidR="008A72A6">
              <w:t>3</w:t>
            </w:r>
          </w:p>
          <w:p w:rsidR="00C80616" w:rsidRPr="00C80616" w:rsidRDefault="00C80616" w:rsidP="009418E4">
            <w:pPr>
              <w:suppressAutoHyphens w:val="0"/>
              <w:jc w:val="both"/>
            </w:pPr>
            <w:r w:rsidRPr="00C80616">
              <w:rPr>
                <w:sz w:val="16"/>
                <w:szCs w:val="16"/>
              </w:rPr>
              <w:t>DOCTOR IN STIINTE MEDICALE 2000</w:t>
            </w:r>
          </w:p>
          <w:p w:rsidR="008A72A6" w:rsidRDefault="009418E4" w:rsidP="009418E4">
            <w:pPr>
              <w:suppressAutoHyphens w:val="0"/>
              <w:jc w:val="both"/>
            </w:pPr>
            <w:r>
              <w:t xml:space="preserve">MEDIC PRIMAR ORTOPEDIE – TRAUMATOLOGIE , examen în sesiunea </w:t>
            </w:r>
            <w:r w:rsidR="001E4672">
              <w:t>mart</w:t>
            </w:r>
            <w:r w:rsidR="008A72A6">
              <w:t xml:space="preserve"> 1997</w:t>
            </w:r>
            <w:r>
              <w:t>–</w:t>
            </w:r>
            <w:r w:rsidR="001E4672">
              <w:t xml:space="preserve"> media 9,77</w:t>
            </w:r>
          </w:p>
          <w:p w:rsidR="008A72A6" w:rsidRDefault="009418E4" w:rsidP="009418E4">
            <w:pPr>
              <w:suppressAutoHyphens w:val="0"/>
              <w:jc w:val="both"/>
            </w:pPr>
            <w:r w:rsidRPr="0029238A">
              <w:t>MEDIC  SPECIALIST  ORTOPEDIE – TRAU</w:t>
            </w:r>
            <w:r w:rsidR="008A72A6">
              <w:t xml:space="preserve">MATOLOGIE , examen in sesiunea </w:t>
            </w:r>
            <w:r w:rsidR="001E4672">
              <w:t>oct</w:t>
            </w:r>
            <w:r w:rsidR="008A72A6">
              <w:t xml:space="preserve"> 199</w:t>
            </w:r>
            <w:r w:rsidR="001E4672">
              <w:t>1– media 9,02</w:t>
            </w:r>
          </w:p>
          <w:p w:rsidR="009418E4" w:rsidRPr="0029238A" w:rsidRDefault="009418E4" w:rsidP="009418E4">
            <w:pPr>
              <w:suppressAutoHyphens w:val="0"/>
              <w:jc w:val="both"/>
            </w:pPr>
            <w:r w:rsidRPr="0029238A">
              <w:t xml:space="preserve">MEDIC </w:t>
            </w:r>
            <w:r w:rsidR="008A72A6">
              <w:t>PERSONAL SUPERIOR NEATESTAT CERCETARII</w:t>
            </w:r>
            <w:r w:rsidRPr="0029238A">
              <w:t xml:space="preserve"> din data de </w:t>
            </w:r>
            <w:r w:rsidR="008A72A6">
              <w:t>1982</w:t>
            </w:r>
            <w:r w:rsidRPr="0029238A">
              <w:t xml:space="preserve">, prin </w:t>
            </w:r>
            <w:r w:rsidR="008A72A6">
              <w:t>Repartitie Guvernamentala</w:t>
            </w:r>
            <w:r w:rsidRPr="0029238A">
              <w:t>;</w:t>
            </w:r>
          </w:p>
          <w:p w:rsidR="009418E4" w:rsidRPr="0029238A" w:rsidRDefault="009418E4" w:rsidP="009418E4">
            <w:pPr>
              <w:suppressAutoHyphens w:val="0"/>
              <w:jc w:val="both"/>
            </w:pPr>
            <w:r w:rsidRPr="0029238A">
              <w:t xml:space="preserve">MEDIC STAGIAR Spitalul </w:t>
            </w:r>
            <w:r w:rsidR="008A72A6">
              <w:t>Brancovenesc</w:t>
            </w:r>
            <w:r w:rsidRPr="0029238A">
              <w:t>, prin repartiţie pe baza mediei de absolvire a facultãţii</w:t>
            </w:r>
            <w:r w:rsidR="008A72A6">
              <w:t xml:space="preserve"> 1982-1984</w:t>
            </w:r>
          </w:p>
          <w:p w:rsidR="00350D15" w:rsidRDefault="00350D15">
            <w:pPr>
              <w:pStyle w:val="CVNormal"/>
            </w:pP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Heading3"/>
            </w:pPr>
            <w:r>
              <w:t>Activităţi şi responsabilităţi principale</w:t>
            </w:r>
          </w:p>
        </w:tc>
        <w:tc>
          <w:tcPr>
            <w:tcW w:w="7882" w:type="dxa"/>
            <w:gridSpan w:val="15"/>
          </w:tcPr>
          <w:p w:rsidR="007C154F" w:rsidRPr="007C154F" w:rsidRDefault="007C154F" w:rsidP="007C154F">
            <w:pPr>
              <w:pStyle w:val="ListParagraph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C154F">
              <w:rPr>
                <w:rFonts w:ascii="Arial Narrow" w:hAnsi="Arial Narrow"/>
                <w:sz w:val="20"/>
                <w:szCs w:val="20"/>
              </w:rPr>
              <w:t>MEDIC EXPERT ORTOPEDIE – TRAUMATOLOGIE in conformitate cu ordinul Ministrului sanatatii Nr 1112/ 2010</w:t>
            </w:r>
            <w:r>
              <w:rPr>
                <w:rFonts w:ascii="Arial Narrow" w:hAnsi="Arial Narrow"/>
                <w:sz w:val="20"/>
                <w:szCs w:val="20"/>
              </w:rPr>
              <w:t>– din 2010 pana in prezent</w:t>
            </w:r>
          </w:p>
          <w:p w:rsidR="009418E4" w:rsidRPr="007C154F" w:rsidRDefault="009418E4" w:rsidP="007C154F">
            <w:pPr>
              <w:pStyle w:val="ListParagraph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C154F">
              <w:rPr>
                <w:rFonts w:ascii="Arial Narrow" w:hAnsi="Arial Narrow"/>
                <w:sz w:val="20"/>
                <w:szCs w:val="20"/>
              </w:rPr>
              <w:t xml:space="preserve">MEMBRU CONSILIUL PROFESORAL FACULTATEA DE MEDICINĂ – </w:t>
            </w:r>
            <w:r w:rsidR="00C80616" w:rsidRPr="007C154F">
              <w:rPr>
                <w:rFonts w:ascii="Arial Narrow" w:hAnsi="Arial Narrow"/>
                <w:sz w:val="20"/>
                <w:szCs w:val="20"/>
              </w:rPr>
              <w:t>2004-2010</w:t>
            </w:r>
          </w:p>
          <w:p w:rsidR="001F4635" w:rsidRPr="001F4635" w:rsidRDefault="001F4635" w:rsidP="001F4635">
            <w:pPr>
              <w:pStyle w:val="ListParagraph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PRESEDINTE </w:t>
            </w:r>
            <w:r w:rsidR="00C80616">
              <w:rPr>
                <w:rFonts w:ascii="Arial Narrow" w:hAnsi="Arial Narrow"/>
                <w:sz w:val="20"/>
                <w:szCs w:val="20"/>
              </w:rPr>
              <w:t>AOLF2010-2012 Association des Orthopedistes de Langue Francaise</w:t>
            </w:r>
          </w:p>
          <w:p w:rsidR="007E5709" w:rsidRPr="007E5709" w:rsidRDefault="007E5709" w:rsidP="007E5709">
            <w:pPr>
              <w:pStyle w:val="ListParagraph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E5709">
              <w:rPr>
                <w:rFonts w:ascii="Arial Narrow" w:hAnsi="Arial Narrow"/>
                <w:sz w:val="20"/>
                <w:szCs w:val="20"/>
              </w:rPr>
              <w:t xml:space="preserve">VICEPRESIDENT A.O.L.F.  2008 –2010 (Association  des  Orthopedistes  de  Langue  Francaise) </w:t>
            </w:r>
          </w:p>
          <w:p w:rsidR="007E5709" w:rsidRDefault="007E5709" w:rsidP="007E5709">
            <w:pPr>
              <w:pStyle w:val="ListParagraph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E5709">
              <w:rPr>
                <w:rFonts w:ascii="Arial Narrow" w:hAnsi="Arial Narrow"/>
                <w:sz w:val="20"/>
                <w:szCs w:val="20"/>
              </w:rPr>
              <w:t xml:space="preserve">SECRETAIRE GENERALE ADJ A.O.L.F.  2006 - 2008 (Association  des  Orthopedistes  de  Langue  Francaise) </w:t>
            </w:r>
          </w:p>
          <w:p w:rsidR="007E5709" w:rsidRPr="007E5709" w:rsidRDefault="007E5709" w:rsidP="007E5709">
            <w:pPr>
              <w:pStyle w:val="ListParagraph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E5709">
              <w:rPr>
                <w:rFonts w:ascii="Arial Narrow" w:hAnsi="Arial Narrow"/>
                <w:sz w:val="20"/>
                <w:szCs w:val="20"/>
              </w:rPr>
              <w:t xml:space="preserve">MEMBRU   AOLF  (Association  des  Orthopedistes  de  Langue  Francaise ) din 1993   </w:t>
            </w:r>
          </w:p>
          <w:p w:rsidR="007E5709" w:rsidRPr="007E5709" w:rsidRDefault="007E5709" w:rsidP="007E5709">
            <w:pPr>
              <w:pStyle w:val="ListParagraph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E5709">
              <w:rPr>
                <w:rFonts w:ascii="Arial Narrow" w:hAnsi="Arial Narrow"/>
                <w:sz w:val="20"/>
                <w:szCs w:val="20"/>
              </w:rPr>
              <w:t>MEMBRU AAOS(America</w:t>
            </w:r>
            <w:r w:rsidR="00250856">
              <w:rPr>
                <w:rFonts w:ascii="Arial Narrow" w:hAnsi="Arial Narrow"/>
                <w:sz w:val="20"/>
                <w:szCs w:val="20"/>
              </w:rPr>
              <w:t>n</w:t>
            </w:r>
            <w:r w:rsidRPr="007E5709">
              <w:rPr>
                <w:rFonts w:ascii="Arial Narrow" w:hAnsi="Arial Narrow"/>
                <w:sz w:val="20"/>
                <w:szCs w:val="20"/>
              </w:rPr>
              <w:t xml:space="preserve"> Academy of Orthopaedic Surgeons)din 2004</w:t>
            </w:r>
          </w:p>
          <w:p w:rsidR="007E5709" w:rsidRPr="00F2612B" w:rsidRDefault="007E5709" w:rsidP="007E5709">
            <w:pPr>
              <w:pStyle w:val="ListParagraph"/>
              <w:ind w:left="0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E5709">
              <w:rPr>
                <w:rFonts w:ascii="Arial Narrow" w:hAnsi="Arial Narrow"/>
                <w:sz w:val="20"/>
                <w:szCs w:val="20"/>
              </w:rPr>
              <w:t xml:space="preserve">-  </w:t>
            </w:r>
            <w:r w:rsidRPr="00F2612B">
              <w:rPr>
                <w:rFonts w:ascii="Arial Narrow" w:hAnsi="Arial Narrow"/>
                <w:b/>
                <w:bCs/>
                <w:sz w:val="20"/>
                <w:szCs w:val="20"/>
              </w:rPr>
              <w:t>CONSILIER  SAU  EXPERT   AL  UNOR  FORURI  INTERNATIONALE</w:t>
            </w:r>
          </w:p>
          <w:p w:rsidR="007E5709" w:rsidRPr="007E5709" w:rsidRDefault="007E5709" w:rsidP="007E5709">
            <w:pPr>
              <w:pStyle w:val="ListParagraph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E5709">
              <w:rPr>
                <w:rFonts w:ascii="Arial Narrow" w:hAnsi="Arial Narrow"/>
                <w:sz w:val="20"/>
                <w:szCs w:val="20"/>
              </w:rPr>
              <w:t xml:space="preserve">CONSILIER A.O.L.F. al Romaniei din 2002 (Association  des  Orthopedistes  de  Langue  Francaise) </w:t>
            </w:r>
          </w:p>
          <w:p w:rsidR="007E5709" w:rsidRPr="007E5709" w:rsidRDefault="007E5709" w:rsidP="007E5709">
            <w:pPr>
              <w:pStyle w:val="ListParagraph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E5709">
              <w:rPr>
                <w:rFonts w:ascii="Arial Narrow" w:hAnsi="Arial Narrow"/>
                <w:sz w:val="20"/>
                <w:szCs w:val="20"/>
              </w:rPr>
              <w:t>VICEPREESEDINTE A.I.O.D. (Asociatia Internationala Osteosinteza Dinamica ) 2004</w:t>
            </w:r>
            <w:r w:rsidR="00F2612B">
              <w:rPr>
                <w:rFonts w:ascii="Arial Narrow" w:hAnsi="Arial Narrow"/>
                <w:sz w:val="20"/>
                <w:szCs w:val="20"/>
              </w:rPr>
              <w:t>-2010</w:t>
            </w:r>
          </w:p>
          <w:p w:rsidR="007E5709" w:rsidRPr="007E5709" w:rsidRDefault="007E5709" w:rsidP="007E5709">
            <w:pPr>
              <w:pStyle w:val="ListParagraph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E5709">
              <w:rPr>
                <w:rFonts w:ascii="Arial Narrow" w:hAnsi="Arial Narrow"/>
                <w:sz w:val="20"/>
                <w:szCs w:val="20"/>
              </w:rPr>
              <w:t>MEMBRU  EFORT  (European  Federation of National Association of Orthopaedics and Traumatology ) din 1995</w:t>
            </w:r>
          </w:p>
          <w:p w:rsidR="007E5709" w:rsidRPr="007E5709" w:rsidRDefault="007E5709" w:rsidP="007E5709">
            <w:pPr>
              <w:pStyle w:val="ListParagraph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E5709">
              <w:rPr>
                <w:rFonts w:ascii="Arial Narrow" w:hAnsi="Arial Narrow"/>
                <w:sz w:val="20"/>
                <w:szCs w:val="20"/>
              </w:rPr>
              <w:t>MEMBRU SOFCOT (Société Francaise de Chirurgie Orthopédique et Traumatologique) din 2002</w:t>
            </w:r>
          </w:p>
          <w:p w:rsidR="00C80616" w:rsidRPr="00C80616" w:rsidRDefault="00C80616" w:rsidP="00C80616">
            <w:pPr>
              <w:pStyle w:val="ListParagraph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80616">
              <w:rPr>
                <w:rFonts w:ascii="Arial Narrow" w:hAnsi="Arial Narrow"/>
                <w:sz w:val="20"/>
                <w:szCs w:val="20"/>
              </w:rPr>
              <w:t>DIRECTOR - PROGRAM NATIONAL – “COMPETENŢA ÎN ECODIAGNOSTIC mio-entezo-osteo-articular”</w:t>
            </w:r>
            <w:r>
              <w:rPr>
                <w:rFonts w:ascii="Arial Narrow" w:hAnsi="Arial Narrow"/>
                <w:sz w:val="20"/>
                <w:szCs w:val="20"/>
              </w:rPr>
              <w:t xml:space="preserve"> 2006 si in Prezent</w:t>
            </w:r>
          </w:p>
          <w:p w:rsidR="00690FB4" w:rsidRPr="00690FB4" w:rsidRDefault="00690FB4" w:rsidP="00690FB4">
            <w:pPr>
              <w:pStyle w:val="ListParagraph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90FB4">
              <w:rPr>
                <w:rFonts w:ascii="Arial Narrow" w:hAnsi="Arial Narrow"/>
                <w:sz w:val="20"/>
                <w:szCs w:val="20"/>
              </w:rPr>
              <w:t>Membru titular al Academiei Franceze de Ortopedie din 2013</w:t>
            </w:r>
          </w:p>
          <w:p w:rsidR="00690FB4" w:rsidRDefault="00690FB4" w:rsidP="00690FB4">
            <w:pPr>
              <w:suppressAutoHyphens w:val="0"/>
              <w:rPr>
                <w:lang w:eastAsia="ro-RO"/>
              </w:rPr>
            </w:pPr>
            <w:r w:rsidRPr="00690FB4">
              <w:rPr>
                <w:lang w:eastAsia="ro-RO"/>
              </w:rPr>
              <w:t>Membru al Comitetului Stiintific al revistei Europene de Ortopedie EJOST editura Springer din 2012</w:t>
            </w:r>
          </w:p>
          <w:p w:rsidR="00690FB4" w:rsidRPr="00690FB4" w:rsidRDefault="00690FB4" w:rsidP="00690FB4">
            <w:pPr>
              <w:suppressAutoHyphens w:val="0"/>
              <w:rPr>
                <w:lang w:eastAsia="ro-RO"/>
              </w:rPr>
            </w:pPr>
            <w:r w:rsidRPr="00690FB4">
              <w:rPr>
                <w:lang w:eastAsia="ro-RO"/>
              </w:rPr>
              <w:t xml:space="preserve">Membru al Comitetului Stiintific al revistei </w:t>
            </w:r>
            <w:r>
              <w:rPr>
                <w:lang w:eastAsia="ro-RO"/>
              </w:rPr>
              <w:t>Americane</w:t>
            </w:r>
            <w:r w:rsidRPr="00690FB4">
              <w:rPr>
                <w:lang w:eastAsia="ro-RO"/>
              </w:rPr>
              <w:t xml:space="preserve"> de Ortopedie </w:t>
            </w:r>
            <w:r>
              <w:rPr>
                <w:lang w:eastAsia="ro-RO"/>
              </w:rPr>
              <w:t>HSS</w:t>
            </w:r>
            <w:r w:rsidRPr="00690FB4">
              <w:rPr>
                <w:lang w:eastAsia="ro-RO"/>
              </w:rPr>
              <w:t xml:space="preserve"> editura Springer din 201</w:t>
            </w:r>
            <w:r>
              <w:rPr>
                <w:lang w:eastAsia="ro-RO"/>
              </w:rPr>
              <w:t>3</w:t>
            </w:r>
          </w:p>
          <w:p w:rsidR="00690FB4" w:rsidRPr="00690FB4" w:rsidRDefault="00690FB4" w:rsidP="00690FB4">
            <w:pPr>
              <w:suppressAutoHyphens w:val="0"/>
              <w:rPr>
                <w:lang w:eastAsia="ro-RO"/>
              </w:rPr>
            </w:pPr>
            <w:r>
              <w:rPr>
                <w:lang w:eastAsia="ro-RO"/>
              </w:rPr>
              <w:t>C</w:t>
            </w:r>
            <w:r w:rsidRPr="00690FB4">
              <w:rPr>
                <w:lang w:eastAsia="ro-RO"/>
              </w:rPr>
              <w:t xml:space="preserve">orespondent al Romaniei la Revista Academiei Franceze de Ortopedie si traumatologie RCO editura Elsevier Masson din 2012 </w:t>
            </w:r>
          </w:p>
          <w:p w:rsidR="00350D15" w:rsidRPr="007E5709" w:rsidRDefault="00350D15" w:rsidP="007E5709">
            <w:pPr>
              <w:pStyle w:val="ListParagraph"/>
              <w:ind w:left="0"/>
              <w:jc w:val="both"/>
              <w:rPr>
                <w:lang w:val="fr-FR"/>
              </w:rPr>
            </w:pP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Heading3"/>
            </w:pPr>
            <w:r>
              <w:t>Numele şi adresa angajatorului</w:t>
            </w:r>
          </w:p>
        </w:tc>
        <w:tc>
          <w:tcPr>
            <w:tcW w:w="7882" w:type="dxa"/>
            <w:gridSpan w:val="15"/>
          </w:tcPr>
          <w:p w:rsidR="00350D15" w:rsidRDefault="009418E4">
            <w:pPr>
              <w:pStyle w:val="CVNormal"/>
            </w:pPr>
            <w:r>
              <w:t xml:space="preserve">Spitalul </w:t>
            </w:r>
            <w:r w:rsidR="00C80616">
              <w:t>Sf PANTELIMON</w:t>
            </w:r>
            <w:r>
              <w:t xml:space="preserve"> de Urgenta Bucuresti</w:t>
            </w: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7882" w:type="dxa"/>
            <w:gridSpan w:val="15"/>
          </w:tcPr>
          <w:p w:rsidR="00350D15" w:rsidRDefault="009418E4">
            <w:pPr>
              <w:pStyle w:val="CVNormal"/>
            </w:pPr>
            <w:r>
              <w:t>Medicina / Domeniul Sanatate</w:t>
            </w: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882" w:type="dxa"/>
            <w:gridSpan w:val="15"/>
          </w:tcPr>
          <w:p w:rsidR="00350D15" w:rsidRDefault="00350D15">
            <w:pPr>
              <w:pStyle w:val="CVSpacer"/>
            </w:pP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Heading1"/>
              <w:spacing w:before="0"/>
            </w:pPr>
            <w:r>
              <w:t>Educaţie şi formare</w:t>
            </w:r>
          </w:p>
        </w:tc>
        <w:tc>
          <w:tcPr>
            <w:tcW w:w="7882" w:type="dxa"/>
            <w:gridSpan w:val="15"/>
          </w:tcPr>
          <w:p w:rsidR="00350D15" w:rsidRDefault="00350D15">
            <w:pPr>
              <w:pStyle w:val="CVNormal-FirstLine"/>
              <w:spacing w:before="0"/>
            </w:pP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882" w:type="dxa"/>
            <w:gridSpan w:val="15"/>
          </w:tcPr>
          <w:p w:rsidR="00350D15" w:rsidRDefault="00350D15">
            <w:pPr>
              <w:pStyle w:val="CVSpacer"/>
            </w:pP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Heading3-FirstLine"/>
              <w:spacing w:before="0"/>
            </w:pPr>
            <w:r>
              <w:lastRenderedPageBreak/>
              <w:t>Perioada</w:t>
            </w:r>
          </w:p>
        </w:tc>
        <w:tc>
          <w:tcPr>
            <w:tcW w:w="7882" w:type="dxa"/>
            <w:gridSpan w:val="15"/>
          </w:tcPr>
          <w:p w:rsidR="007E5709" w:rsidRPr="007E5709" w:rsidRDefault="007E5709" w:rsidP="007E5709">
            <w:pPr>
              <w:pStyle w:val="ListParagraph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E5709">
              <w:rPr>
                <w:rFonts w:ascii="Arial Narrow" w:hAnsi="Arial Narrow"/>
                <w:sz w:val="20"/>
                <w:szCs w:val="20"/>
              </w:rPr>
              <w:t xml:space="preserve">COMPETENŢA ÎN ECODIAGNOSTIC </w:t>
            </w:r>
            <w:r>
              <w:rPr>
                <w:rFonts w:ascii="Arial Narrow" w:hAnsi="Arial Narrow"/>
                <w:sz w:val="20"/>
                <w:szCs w:val="20"/>
              </w:rPr>
              <w:t xml:space="preserve">Ap LOCOMOTOR- </w:t>
            </w:r>
            <w:r w:rsidRPr="007E5709">
              <w:rPr>
                <w:rFonts w:ascii="Arial Narrow" w:hAnsi="Arial Narrow"/>
                <w:sz w:val="20"/>
                <w:szCs w:val="20"/>
              </w:rPr>
              <w:t xml:space="preserve">diplomă Seria C Nr. oo3783 / 12 06 2000      </w:t>
            </w:r>
          </w:p>
          <w:p w:rsidR="007E5709" w:rsidRPr="007E5709" w:rsidRDefault="007E5709" w:rsidP="007E5709">
            <w:pPr>
              <w:pStyle w:val="ListParagraph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E5709">
              <w:rPr>
                <w:rFonts w:ascii="Arial Narrow" w:hAnsi="Arial Narrow"/>
                <w:sz w:val="20"/>
                <w:szCs w:val="20"/>
              </w:rPr>
              <w:t xml:space="preserve">COMPETENŢA ÎN CHIRURGIE ARTROSCOPICĂ </w:t>
            </w:r>
            <w:r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Pr="007E5709">
              <w:rPr>
                <w:rFonts w:ascii="Arial Narrow" w:hAnsi="Arial Narrow"/>
                <w:sz w:val="20"/>
                <w:szCs w:val="20"/>
              </w:rPr>
              <w:t xml:space="preserve">diplomă Seria C Nr. oo254O / 28 03 2000 </w:t>
            </w:r>
          </w:p>
          <w:p w:rsidR="007E5709" w:rsidRPr="007E5709" w:rsidRDefault="007E5709" w:rsidP="007E5709">
            <w:pPr>
              <w:pStyle w:val="ListParagraph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E5709">
              <w:rPr>
                <w:rFonts w:ascii="Arial Narrow" w:hAnsi="Arial Narrow"/>
                <w:sz w:val="20"/>
                <w:szCs w:val="20"/>
              </w:rPr>
              <w:t>SUPRASP</w:t>
            </w:r>
            <w:r>
              <w:rPr>
                <w:rFonts w:ascii="Arial Narrow" w:hAnsi="Arial Narrow"/>
                <w:sz w:val="20"/>
                <w:szCs w:val="20"/>
              </w:rPr>
              <w:t xml:space="preserve">ECIALITATE ÎN CHIRURGIA SPINALĂ - </w:t>
            </w:r>
            <w:r w:rsidRPr="007E5709">
              <w:rPr>
                <w:rFonts w:ascii="Arial Narrow" w:hAnsi="Arial Narrow"/>
                <w:sz w:val="20"/>
                <w:szCs w:val="20"/>
              </w:rPr>
              <w:t xml:space="preserve">diplomă Seria C Nr. oo2545 / 28 03 2000   </w:t>
            </w:r>
          </w:p>
          <w:p w:rsidR="008E44FC" w:rsidRDefault="008E44FC" w:rsidP="008E44FC">
            <w:pPr>
              <w:suppressAutoHyphens w:val="0"/>
              <w:jc w:val="both"/>
            </w:pPr>
          </w:p>
          <w:p w:rsidR="008E44FC" w:rsidRDefault="008E44FC" w:rsidP="008E44FC">
            <w:pPr>
              <w:suppressAutoHyphens w:val="0"/>
              <w:jc w:val="both"/>
            </w:pPr>
          </w:p>
          <w:p w:rsidR="008E44FC" w:rsidRPr="0029238A" w:rsidRDefault="008E44FC" w:rsidP="001F4635">
            <w:pPr>
              <w:suppressAutoHyphens w:val="0"/>
              <w:jc w:val="both"/>
            </w:pPr>
          </w:p>
          <w:p w:rsidR="007E5709" w:rsidRPr="00C53C8B" w:rsidRDefault="007E5709" w:rsidP="007E5709">
            <w:pPr>
              <w:suppressAutoHyphens w:val="0"/>
              <w:rPr>
                <w:b/>
              </w:rPr>
            </w:pPr>
            <w:r w:rsidRPr="00C53C8B">
              <w:rPr>
                <w:b/>
              </w:rPr>
              <w:t xml:space="preserve">Brevete de invenţii: - </w:t>
            </w:r>
            <w:r>
              <w:rPr>
                <w:b/>
              </w:rPr>
              <w:t xml:space="preserve">Sistem Mecatronic de Masurare Distante si Dimensiuni </w:t>
            </w:r>
            <w:r w:rsidRPr="00C53C8B">
              <w:rPr>
                <w:rFonts w:ascii="Arial" w:hAnsi="Arial" w:cs="Arial"/>
                <w:sz w:val="22"/>
              </w:rPr>
              <w:t>brevet de inventie, cu nr</w:t>
            </w:r>
            <w:r w:rsidRPr="00C53C8B">
              <w:rPr>
                <w:rFonts w:ascii="Arial" w:hAnsi="Arial" w:cs="Arial"/>
                <w:sz w:val="22"/>
                <w:szCs w:val="19"/>
              </w:rPr>
              <w:t>. inregistrare OSIM A/00728/17.10.2007.</w:t>
            </w:r>
          </w:p>
          <w:p w:rsidR="008E44FC" w:rsidRPr="0029238A" w:rsidRDefault="008E44FC" w:rsidP="008E44FC">
            <w:pPr>
              <w:suppressAutoHyphens w:val="0"/>
              <w:jc w:val="both"/>
            </w:pPr>
          </w:p>
          <w:p w:rsidR="008E44FC" w:rsidRPr="0029238A" w:rsidRDefault="008E44FC" w:rsidP="008E44FC">
            <w:pPr>
              <w:suppressAutoHyphens w:val="0"/>
              <w:jc w:val="both"/>
            </w:pPr>
          </w:p>
          <w:p w:rsidR="008E44FC" w:rsidRDefault="008E44FC" w:rsidP="008E44FC">
            <w:pPr>
              <w:suppressAutoHyphens w:val="0"/>
              <w:jc w:val="both"/>
            </w:pPr>
          </w:p>
          <w:p w:rsidR="00350D15" w:rsidRDefault="00350D15">
            <w:pPr>
              <w:pStyle w:val="CVNormal"/>
            </w:pP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 w:rsidP="004B6288">
            <w:pPr>
              <w:pStyle w:val="CVHeading3"/>
              <w:ind w:left="0"/>
              <w:jc w:val="left"/>
            </w:pPr>
            <w:r>
              <w:t>Calificarea / diploma obţinută</w:t>
            </w:r>
          </w:p>
        </w:tc>
        <w:tc>
          <w:tcPr>
            <w:tcW w:w="7882" w:type="dxa"/>
            <w:gridSpan w:val="15"/>
          </w:tcPr>
          <w:p w:rsidR="007E5709" w:rsidRDefault="001F4635" w:rsidP="001F4635">
            <w:pPr>
              <w:suppressAutoHyphens w:val="0"/>
              <w:jc w:val="both"/>
            </w:pPr>
            <w:r>
              <w:t xml:space="preserve"> DOCTOR  ÎN  MEDICINĂ – susţinerea tezei de doctorat în prelegere publică – </w:t>
            </w:r>
            <w:r w:rsidR="007E5709">
              <w:t>Dec 2000</w:t>
            </w:r>
            <w:r>
              <w:t xml:space="preserve">. </w:t>
            </w:r>
          </w:p>
          <w:p w:rsidR="001F4635" w:rsidRPr="0029238A" w:rsidRDefault="001F4635" w:rsidP="001F4635">
            <w:pPr>
              <w:suppressAutoHyphens w:val="0"/>
              <w:jc w:val="both"/>
            </w:pPr>
            <w:r w:rsidRPr="0029238A">
              <w:t xml:space="preserve">DIPLOMA DE LICENŢÃ, sesiunea septembrie </w:t>
            </w:r>
            <w:r w:rsidR="007E5709">
              <w:t>1982</w:t>
            </w:r>
            <w:r w:rsidRPr="0029238A">
              <w:t xml:space="preserve">, cu media </w:t>
            </w:r>
            <w:r w:rsidR="007E5709">
              <w:t>10</w:t>
            </w:r>
            <w:r w:rsidRPr="0029238A">
              <w:t>Universitatea de Medicinã şi Farmacie „Dr.Carol Davila” Bucureşti, Facultatea de Medicinã Generalã, Promoţia 19</w:t>
            </w:r>
            <w:r w:rsidR="007E5709">
              <w:t>82</w:t>
            </w:r>
            <w:r w:rsidRPr="0029238A">
              <w:t>;</w:t>
            </w:r>
          </w:p>
          <w:p w:rsidR="00350D15" w:rsidRDefault="00350D15">
            <w:pPr>
              <w:pStyle w:val="CVNormal"/>
            </w:pP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Heading3"/>
            </w:pPr>
            <w:r>
              <w:t>Disciplinele principale studiate / competenţe profesionale dobândite</w:t>
            </w:r>
          </w:p>
        </w:tc>
        <w:tc>
          <w:tcPr>
            <w:tcW w:w="7882" w:type="dxa"/>
            <w:gridSpan w:val="15"/>
          </w:tcPr>
          <w:p w:rsidR="007E5709" w:rsidRPr="007E5709" w:rsidRDefault="007E5709" w:rsidP="007E5709">
            <w:pPr>
              <w:pStyle w:val="ListParagraph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E5709">
              <w:rPr>
                <w:rFonts w:ascii="Arial Narrow" w:hAnsi="Arial Narrow"/>
                <w:sz w:val="20"/>
                <w:szCs w:val="20"/>
              </w:rPr>
              <w:t xml:space="preserve">COMPETENŢA ÎN ECODIAGNOSTIC </w:t>
            </w:r>
            <w:r>
              <w:rPr>
                <w:rFonts w:ascii="Arial Narrow" w:hAnsi="Arial Narrow"/>
                <w:sz w:val="20"/>
                <w:szCs w:val="20"/>
              </w:rPr>
              <w:t xml:space="preserve">Ap LOCOMOTOR- </w:t>
            </w:r>
            <w:r w:rsidRPr="007E5709">
              <w:rPr>
                <w:rFonts w:ascii="Arial Narrow" w:hAnsi="Arial Narrow"/>
                <w:sz w:val="20"/>
                <w:szCs w:val="20"/>
              </w:rPr>
              <w:t xml:space="preserve">diplomă Seria C Nr. oo3783 / 12 06 2000      </w:t>
            </w:r>
          </w:p>
          <w:p w:rsidR="007E5709" w:rsidRPr="007E5709" w:rsidRDefault="007E5709" w:rsidP="007E5709">
            <w:pPr>
              <w:pStyle w:val="ListParagraph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E5709">
              <w:rPr>
                <w:rFonts w:ascii="Arial Narrow" w:hAnsi="Arial Narrow"/>
                <w:sz w:val="20"/>
                <w:szCs w:val="20"/>
              </w:rPr>
              <w:t xml:space="preserve">COMPETENŢA ÎN CHIRURGIE ARTROSCOPICĂ </w:t>
            </w:r>
            <w:r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Pr="007E5709">
              <w:rPr>
                <w:rFonts w:ascii="Arial Narrow" w:hAnsi="Arial Narrow"/>
                <w:sz w:val="20"/>
                <w:szCs w:val="20"/>
              </w:rPr>
              <w:t xml:space="preserve">diplomă Seria C Nr. oo254O / 28 03 2000 </w:t>
            </w:r>
          </w:p>
          <w:p w:rsidR="007E5709" w:rsidRPr="007E5709" w:rsidRDefault="007E5709" w:rsidP="007E5709">
            <w:pPr>
              <w:pStyle w:val="ListParagraph"/>
              <w:ind w:left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E5709">
              <w:rPr>
                <w:rFonts w:ascii="Arial Narrow" w:hAnsi="Arial Narrow"/>
                <w:sz w:val="20"/>
                <w:szCs w:val="20"/>
              </w:rPr>
              <w:t>SUPRASP</w:t>
            </w:r>
            <w:r>
              <w:rPr>
                <w:rFonts w:ascii="Arial Narrow" w:hAnsi="Arial Narrow"/>
                <w:sz w:val="20"/>
                <w:szCs w:val="20"/>
              </w:rPr>
              <w:t xml:space="preserve">ECIALITATE ÎN CHIRURGIA SPINALĂ - </w:t>
            </w:r>
            <w:r w:rsidRPr="007E5709">
              <w:rPr>
                <w:rFonts w:ascii="Arial Narrow" w:hAnsi="Arial Narrow"/>
                <w:sz w:val="20"/>
                <w:szCs w:val="20"/>
              </w:rPr>
              <w:t xml:space="preserve">diplomă Seria C Nr. oo2545 / 28 03 2000   </w:t>
            </w:r>
          </w:p>
          <w:p w:rsidR="00350D15" w:rsidRDefault="00350D15" w:rsidP="007E5709">
            <w:pPr>
              <w:suppressAutoHyphens w:val="0"/>
              <w:jc w:val="both"/>
            </w:pP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882" w:type="dxa"/>
            <w:gridSpan w:val="15"/>
          </w:tcPr>
          <w:p w:rsidR="00350D15" w:rsidRDefault="008E44FC">
            <w:pPr>
              <w:pStyle w:val="CVNormal"/>
            </w:pPr>
            <w:r>
              <w:t>Universitatea de Medicina si Farmacie CAROL DAVILA Bucuresti</w:t>
            </w: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Heading3"/>
            </w:pPr>
            <w:r>
              <w:t>Nivelul în clasificarea naţională sau internaţională</w:t>
            </w:r>
          </w:p>
        </w:tc>
        <w:tc>
          <w:tcPr>
            <w:tcW w:w="7882" w:type="dxa"/>
            <w:gridSpan w:val="15"/>
          </w:tcPr>
          <w:p w:rsidR="008B4EAC" w:rsidRPr="00FE0ACA" w:rsidRDefault="008B4EAC" w:rsidP="008B4EAC">
            <w:pPr>
              <w:rPr>
                <w:b/>
                <w:color w:val="0000FF"/>
                <w:sz w:val="18"/>
                <w:szCs w:val="12"/>
                <w:lang w:val="fr-FR"/>
              </w:rPr>
            </w:pPr>
            <w:r w:rsidRPr="00FE0ACA">
              <w:rPr>
                <w:b/>
                <w:color w:val="0000FF"/>
                <w:sz w:val="18"/>
                <w:szCs w:val="12"/>
                <w:lang w:val="fr-FR"/>
              </w:rPr>
              <w:t>RECUNOASTERE INTERNATIONALA</w:t>
            </w:r>
          </w:p>
          <w:p w:rsidR="00EB0B4B" w:rsidRPr="00727900" w:rsidRDefault="00EB0B4B" w:rsidP="00EB0B4B">
            <w:pPr>
              <w:numPr>
                <w:ilvl w:val="0"/>
                <w:numId w:val="13"/>
              </w:numPr>
              <w:suppressAutoHyphens w:val="0"/>
              <w:ind w:left="142" w:hanging="142"/>
              <w:jc w:val="both"/>
              <w:rPr>
                <w:b/>
              </w:rPr>
            </w:pPr>
            <w:r w:rsidRPr="00727900">
              <w:rPr>
                <w:b/>
              </w:rPr>
              <w:t>President Association des Orthopedistes de LangueFrancaise AOLF 2010 – 2012</w:t>
            </w:r>
          </w:p>
          <w:p w:rsidR="00EB0B4B" w:rsidRPr="00727900" w:rsidRDefault="00EB0B4B" w:rsidP="00EB0B4B">
            <w:pPr>
              <w:numPr>
                <w:ilvl w:val="0"/>
                <w:numId w:val="13"/>
              </w:numPr>
              <w:suppressAutoHyphens w:val="0"/>
              <w:ind w:left="142" w:hanging="142"/>
              <w:rPr>
                <w:b/>
              </w:rPr>
            </w:pPr>
            <w:r w:rsidRPr="00727900">
              <w:rPr>
                <w:b/>
              </w:rPr>
              <w:t>Membre titulaire de l’AcademieiFrancaise de Orthopediesince 2013</w:t>
            </w:r>
          </w:p>
          <w:p w:rsidR="00EB0B4B" w:rsidRPr="00727900" w:rsidRDefault="00EB0B4B" w:rsidP="00EB0B4B">
            <w:pPr>
              <w:numPr>
                <w:ilvl w:val="0"/>
                <w:numId w:val="13"/>
              </w:numPr>
              <w:suppressAutoHyphens w:val="0"/>
              <w:ind w:left="142" w:hanging="142"/>
              <w:rPr>
                <w:b/>
                <w:lang w:val="en-US"/>
              </w:rPr>
            </w:pPr>
            <w:r w:rsidRPr="00727900">
              <w:rPr>
                <w:b/>
                <w:lang w:val="en-US"/>
              </w:rPr>
              <w:t>Member of scientiphiqueBoard  European Journal of Ortopedics EJOST ed Springer from 2012</w:t>
            </w:r>
          </w:p>
          <w:p w:rsidR="00EB0B4B" w:rsidRPr="00727900" w:rsidRDefault="00EB0B4B" w:rsidP="00EB0B4B">
            <w:pPr>
              <w:numPr>
                <w:ilvl w:val="0"/>
                <w:numId w:val="13"/>
              </w:numPr>
              <w:suppressAutoHyphens w:val="0"/>
              <w:ind w:left="142" w:hanging="142"/>
              <w:rPr>
                <w:b/>
              </w:rPr>
            </w:pPr>
            <w:r w:rsidRPr="00727900">
              <w:rPr>
                <w:b/>
              </w:rPr>
              <w:t>Membre Correspondent de la Roumanie – Revue de l’AcademieiFrancaised’Orthopedie et traumatologie RCO ed Elsevier Massonfrom 2012</w:t>
            </w:r>
          </w:p>
          <w:p w:rsidR="00EB0B4B" w:rsidRPr="00727900" w:rsidRDefault="00EB0B4B" w:rsidP="00EB0B4B">
            <w:pPr>
              <w:numPr>
                <w:ilvl w:val="0"/>
                <w:numId w:val="13"/>
              </w:numPr>
              <w:suppressAutoHyphens w:val="0"/>
              <w:ind w:left="142" w:hanging="142"/>
              <w:rPr>
                <w:b/>
                <w:lang w:val="en-US"/>
              </w:rPr>
            </w:pPr>
            <w:r w:rsidRPr="00727900">
              <w:rPr>
                <w:b/>
                <w:lang w:val="en-US"/>
              </w:rPr>
              <w:t>Member of American Academy of Orthopaedics Surgeons AAOS from 2012</w:t>
            </w:r>
          </w:p>
          <w:p w:rsidR="00EB0B4B" w:rsidRPr="00727900" w:rsidRDefault="00EB0B4B" w:rsidP="00EB0B4B">
            <w:pPr>
              <w:numPr>
                <w:ilvl w:val="0"/>
                <w:numId w:val="13"/>
              </w:numPr>
              <w:suppressAutoHyphens w:val="0"/>
              <w:ind w:left="142" w:hanging="142"/>
              <w:rPr>
                <w:b/>
              </w:rPr>
            </w:pPr>
            <w:r w:rsidRPr="00727900">
              <w:rPr>
                <w:b/>
                <w:i/>
                <w:u w:val="single"/>
              </w:rPr>
              <w:t xml:space="preserve">Invitee special </w:t>
            </w:r>
            <w:r w:rsidRPr="00727900">
              <w:rPr>
                <w:b/>
              </w:rPr>
              <w:t>Journéed’orthopédie et de traumatologie dU CHU Brugmann CHU Brugmann Orthopaedicand Trauma day</w:t>
            </w:r>
          </w:p>
          <w:p w:rsidR="00EB0B4B" w:rsidRPr="00727900" w:rsidRDefault="00EB0B4B" w:rsidP="00EB0B4B">
            <w:pPr>
              <w:ind w:left="142" w:hanging="142"/>
              <w:rPr>
                <w:b/>
              </w:rPr>
            </w:pPr>
            <w:r w:rsidRPr="00727900">
              <w:rPr>
                <w:b/>
              </w:rPr>
              <w:t xml:space="preserve">Samedi – </w:t>
            </w:r>
            <w:r w:rsidRPr="00727900">
              <w:rPr>
                <w:b/>
                <w:i/>
                <w:u w:val="single"/>
              </w:rPr>
              <w:t>Saturday 28/02/2015 BibliothèqueRoyale de Belgique (Albertine)</w:t>
            </w:r>
            <w:r w:rsidRPr="00727900">
              <w:rPr>
                <w:b/>
              </w:rPr>
              <w:t xml:space="preserve"> - Problèmes de hancheschezl’adulte et l’enfant: pathologie et traitementHipdisorders in adultsandchildren: pathologyandtreatment</w:t>
            </w:r>
            <w:r w:rsidRPr="00727900">
              <w:rPr>
                <w:b/>
                <w:i/>
                <w:u w:val="single"/>
              </w:rPr>
              <w:t>Invitee special Stefan CRISTEA Bucharest</w:t>
            </w:r>
          </w:p>
          <w:p w:rsidR="00EB0B4B" w:rsidRPr="00727900" w:rsidRDefault="00EB0B4B" w:rsidP="00EB0B4B">
            <w:pPr>
              <w:numPr>
                <w:ilvl w:val="0"/>
                <w:numId w:val="13"/>
              </w:numPr>
              <w:suppressAutoHyphens w:val="0"/>
              <w:ind w:left="142" w:hanging="142"/>
              <w:rPr>
                <w:b/>
              </w:rPr>
            </w:pPr>
            <w:r w:rsidRPr="00727900">
              <w:rPr>
                <w:b/>
              </w:rPr>
              <w:t>Problemesfémorauxchezles adult dysplasique</w:t>
            </w:r>
          </w:p>
          <w:p w:rsidR="00EB0B4B" w:rsidRPr="00727900" w:rsidRDefault="00EB0B4B" w:rsidP="00EB0B4B">
            <w:pPr>
              <w:numPr>
                <w:ilvl w:val="0"/>
                <w:numId w:val="13"/>
              </w:numPr>
              <w:suppressAutoHyphens w:val="0"/>
              <w:ind w:left="142" w:hanging="142"/>
              <w:rPr>
                <w:b/>
              </w:rPr>
            </w:pPr>
            <w:r w:rsidRPr="00727900">
              <w:rPr>
                <w:b/>
              </w:rPr>
              <w:t>Traitementactuel des fractures du col femoral et fracturestrochantériennes</w:t>
            </w:r>
          </w:p>
          <w:p w:rsidR="00EB0B4B" w:rsidRPr="00727900" w:rsidRDefault="00EB0B4B" w:rsidP="00EB0B4B">
            <w:pPr>
              <w:numPr>
                <w:ilvl w:val="0"/>
                <w:numId w:val="13"/>
              </w:numPr>
              <w:suppressAutoHyphens w:val="0"/>
              <w:ind w:left="142" w:hanging="142"/>
              <w:rPr>
                <w:b/>
                <w:lang w:val="en-US"/>
              </w:rPr>
            </w:pPr>
            <w:r w:rsidRPr="00727900">
              <w:rPr>
                <w:b/>
                <w:lang w:val="en-US"/>
              </w:rPr>
              <w:t>International reviewer for Hospital for Special Surgery New York</w:t>
            </w:r>
          </w:p>
          <w:p w:rsidR="00EB0B4B" w:rsidRPr="00727900" w:rsidRDefault="00EB0B4B" w:rsidP="00EB0B4B">
            <w:pPr>
              <w:numPr>
                <w:ilvl w:val="0"/>
                <w:numId w:val="13"/>
              </w:numPr>
              <w:suppressAutoHyphens w:val="0"/>
              <w:ind w:left="142" w:hanging="142"/>
              <w:rPr>
                <w:b/>
                <w:lang w:val="en-US"/>
              </w:rPr>
            </w:pPr>
            <w:r w:rsidRPr="00727900">
              <w:rPr>
                <w:b/>
                <w:lang w:val="en-US"/>
              </w:rPr>
              <w:t>International reviewer for AAOS</w:t>
            </w:r>
          </w:p>
          <w:p w:rsidR="00EB0B4B" w:rsidRPr="00727900" w:rsidRDefault="00EB0B4B" w:rsidP="00EB0B4B">
            <w:pPr>
              <w:numPr>
                <w:ilvl w:val="0"/>
                <w:numId w:val="13"/>
              </w:numPr>
              <w:suppressAutoHyphens w:val="0"/>
              <w:ind w:left="142" w:hanging="142"/>
              <w:rPr>
                <w:b/>
                <w:lang w:val="en-US"/>
              </w:rPr>
            </w:pPr>
            <w:r w:rsidRPr="00727900">
              <w:rPr>
                <w:b/>
                <w:lang w:val="en-US"/>
              </w:rPr>
              <w:t>International reviewer for RCO</w:t>
            </w:r>
          </w:p>
          <w:p w:rsidR="00EB0B4B" w:rsidRPr="00727900" w:rsidRDefault="00EB0B4B" w:rsidP="00EB0B4B">
            <w:pPr>
              <w:numPr>
                <w:ilvl w:val="0"/>
                <w:numId w:val="13"/>
              </w:numPr>
              <w:suppressAutoHyphens w:val="0"/>
              <w:ind w:left="142" w:hanging="142"/>
              <w:rPr>
                <w:b/>
                <w:lang w:val="en-US"/>
              </w:rPr>
            </w:pPr>
            <w:r w:rsidRPr="00727900">
              <w:rPr>
                <w:b/>
                <w:lang w:val="en-US"/>
              </w:rPr>
              <w:t>International reviewer for EJOST editura Springer</w:t>
            </w:r>
          </w:p>
          <w:p w:rsidR="00EB0B4B" w:rsidRPr="00727900" w:rsidRDefault="00EB0B4B" w:rsidP="00EB0B4B">
            <w:pPr>
              <w:numPr>
                <w:ilvl w:val="0"/>
                <w:numId w:val="13"/>
              </w:numPr>
              <w:suppressAutoHyphens w:val="0"/>
              <w:ind w:left="142" w:hanging="142"/>
              <w:rPr>
                <w:b/>
                <w:lang w:val="en-US"/>
              </w:rPr>
            </w:pPr>
            <w:r w:rsidRPr="00727900">
              <w:rPr>
                <w:b/>
                <w:lang w:val="en-US"/>
              </w:rPr>
              <w:t xml:space="preserve">Invited speaker 3  rd   Master’s Course 2016, Meril Academy - India 29  th   June to 3  rd   July 2016 -NEW TRENDS IN KNEE ARTHROPLASTY Ştefan Cristea, M.D.Ph.D.,FRCS Ortho, Emergency Hospital Saint PANTELIMON, Bucharest, Romania </w:t>
            </w:r>
          </w:p>
          <w:p w:rsidR="00350D15" w:rsidRPr="00EB0B4B" w:rsidRDefault="00350D15">
            <w:pPr>
              <w:pStyle w:val="CVNormal"/>
              <w:rPr>
                <w:lang w:val="en-US"/>
              </w:rPr>
            </w:pP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882" w:type="dxa"/>
            <w:gridSpan w:val="15"/>
          </w:tcPr>
          <w:p w:rsidR="00350D15" w:rsidRDefault="00350D15">
            <w:pPr>
              <w:pStyle w:val="CVSpacer"/>
            </w:pP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Heading1"/>
              <w:spacing w:before="0"/>
            </w:pPr>
            <w:r>
              <w:t>Aptitudini şi competenţe personale</w:t>
            </w:r>
          </w:p>
        </w:tc>
        <w:tc>
          <w:tcPr>
            <w:tcW w:w="7882" w:type="dxa"/>
            <w:gridSpan w:val="15"/>
          </w:tcPr>
          <w:p w:rsidR="00350D15" w:rsidRDefault="00350D15">
            <w:pPr>
              <w:pStyle w:val="CVNormal-FirstLine"/>
              <w:spacing w:before="0"/>
            </w:pP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882" w:type="dxa"/>
            <w:gridSpan w:val="15"/>
          </w:tcPr>
          <w:p w:rsidR="00350D15" w:rsidRDefault="00350D15">
            <w:pPr>
              <w:pStyle w:val="CVSpacer"/>
            </w:pP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Heading2-FirstLine"/>
              <w:spacing w:before="0"/>
            </w:pPr>
            <w:r>
              <w:t>Limba(i) maternă(e)</w:t>
            </w:r>
          </w:p>
        </w:tc>
        <w:tc>
          <w:tcPr>
            <w:tcW w:w="7882" w:type="dxa"/>
            <w:gridSpan w:val="15"/>
          </w:tcPr>
          <w:p w:rsidR="00350D15" w:rsidRDefault="00092D59">
            <w:pPr>
              <w:pStyle w:val="CVMedium-FirstLine"/>
              <w:spacing w:before="0"/>
              <w:rPr>
                <w:b w:val="0"/>
                <w:sz w:val="20"/>
              </w:rPr>
            </w:pPr>
            <w:r>
              <w:rPr>
                <w:sz w:val="20"/>
              </w:rPr>
              <w:t>Romana</w:t>
            </w: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882" w:type="dxa"/>
            <w:gridSpan w:val="15"/>
          </w:tcPr>
          <w:p w:rsidR="00350D15" w:rsidRDefault="00350D15">
            <w:pPr>
              <w:pStyle w:val="CVSpacer"/>
            </w:pP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Heading2-FirstLine"/>
              <w:spacing w:before="0"/>
              <w:rPr>
                <w:szCs w:val="22"/>
              </w:rPr>
            </w:pPr>
            <w:r>
              <w:t xml:space="preserve">Limba(i) străină(e) </w:t>
            </w:r>
            <w:r>
              <w:rPr>
                <w:szCs w:val="22"/>
              </w:rPr>
              <w:t>cunoscută(e)</w:t>
            </w:r>
          </w:p>
        </w:tc>
        <w:tc>
          <w:tcPr>
            <w:tcW w:w="7882" w:type="dxa"/>
            <w:gridSpan w:val="15"/>
          </w:tcPr>
          <w:p w:rsidR="007E5709" w:rsidRDefault="007E5709" w:rsidP="007E5709">
            <w:pPr>
              <w:pStyle w:val="CVMedium"/>
              <w:numPr>
                <w:ilvl w:val="0"/>
                <w:numId w:val="2"/>
              </w:numPr>
            </w:pPr>
            <w:r>
              <w:t>Franceza</w:t>
            </w:r>
          </w:p>
          <w:p w:rsidR="00350D15" w:rsidRDefault="00092D59" w:rsidP="00092D59">
            <w:pPr>
              <w:pStyle w:val="CVMedium-FirstLine"/>
              <w:numPr>
                <w:ilvl w:val="0"/>
                <w:numId w:val="2"/>
              </w:numPr>
              <w:spacing w:before="0"/>
            </w:pPr>
            <w:r>
              <w:t>Engleza</w:t>
            </w:r>
          </w:p>
          <w:p w:rsidR="00092D59" w:rsidRPr="00092D59" w:rsidRDefault="007E5709" w:rsidP="00092D59">
            <w:pPr>
              <w:pStyle w:val="CVMedium"/>
              <w:numPr>
                <w:ilvl w:val="0"/>
                <w:numId w:val="2"/>
              </w:numPr>
            </w:pPr>
            <w:r>
              <w:t>Italiana</w:t>
            </w: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Heading2"/>
            </w:pPr>
            <w:r>
              <w:t>Autoevaluare</w:t>
            </w:r>
          </w:p>
        </w:tc>
        <w:tc>
          <w:tcPr>
            <w:tcW w:w="144" w:type="dxa"/>
          </w:tcPr>
          <w:p w:rsidR="00350D15" w:rsidRDefault="00350D15">
            <w:pPr>
              <w:pStyle w:val="CVNormal"/>
            </w:pPr>
          </w:p>
        </w:tc>
        <w:tc>
          <w:tcPr>
            <w:tcW w:w="3093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50D15" w:rsidRDefault="00350D15">
            <w:pPr>
              <w:pStyle w:val="LevelAssessment-Heading1"/>
            </w:pPr>
            <w:r>
              <w:t>Înţelegere</w:t>
            </w:r>
          </w:p>
        </w:tc>
        <w:tc>
          <w:tcPr>
            <w:tcW w:w="310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50D15" w:rsidRDefault="00350D15">
            <w:pPr>
              <w:pStyle w:val="LevelAssessment-Heading1"/>
            </w:pPr>
            <w:r>
              <w:t>Vorbire</w:t>
            </w:r>
          </w:p>
        </w:tc>
        <w:tc>
          <w:tcPr>
            <w:tcW w:w="154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0D15" w:rsidRDefault="00350D15">
            <w:pPr>
              <w:pStyle w:val="LevelAssessment-Heading1"/>
            </w:pPr>
            <w:r>
              <w:t>Scriere</w:t>
            </w: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HeadingLevel"/>
            </w:pPr>
            <w:r>
              <w:lastRenderedPageBreak/>
              <w:t>Nivel european (*)</w:t>
            </w:r>
          </w:p>
        </w:tc>
        <w:tc>
          <w:tcPr>
            <w:tcW w:w="144" w:type="dxa"/>
          </w:tcPr>
          <w:p w:rsidR="00350D15" w:rsidRDefault="00350D15">
            <w:pPr>
              <w:pStyle w:val="CVNormal"/>
            </w:pPr>
          </w:p>
        </w:tc>
        <w:tc>
          <w:tcPr>
            <w:tcW w:w="1546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350D15" w:rsidRDefault="00350D15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Ascultare</w:t>
            </w:r>
          </w:p>
        </w:tc>
        <w:tc>
          <w:tcPr>
            <w:tcW w:w="1547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350D15" w:rsidRDefault="00350D15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Citire</w:t>
            </w:r>
          </w:p>
        </w:tc>
        <w:tc>
          <w:tcPr>
            <w:tcW w:w="154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350D15" w:rsidRDefault="00350D15">
            <w:pPr>
              <w:pStyle w:val="LevelAssessment-Heading2"/>
              <w:rPr>
                <w:lang w:val="ro-RO"/>
              </w:rPr>
            </w:pPr>
            <w:r>
              <w:rPr>
                <w:lang w:val="ro-RO"/>
              </w:rPr>
              <w:t>Participare la conversaţie</w:t>
            </w:r>
          </w:p>
        </w:tc>
        <w:tc>
          <w:tcPr>
            <w:tcW w:w="155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350D15" w:rsidRDefault="00350D15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Discurs oral</w:t>
            </w:r>
          </w:p>
        </w:tc>
        <w:tc>
          <w:tcPr>
            <w:tcW w:w="154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0D15" w:rsidRDefault="00350D15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Exprimare scrisă</w:t>
            </w: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HeadingLanguage"/>
            </w:pPr>
            <w:r>
              <w:t>Limba</w:t>
            </w:r>
          </w:p>
        </w:tc>
        <w:tc>
          <w:tcPr>
            <w:tcW w:w="144" w:type="dxa"/>
          </w:tcPr>
          <w:p w:rsidR="00350D15" w:rsidRDefault="00350D15">
            <w:pPr>
              <w:pStyle w:val="CVNormal"/>
            </w:pPr>
          </w:p>
        </w:tc>
        <w:tc>
          <w:tcPr>
            <w:tcW w:w="2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0D15" w:rsidRDefault="00092D59">
            <w:pPr>
              <w:pStyle w:val="LevelAssessment-Code"/>
            </w:pPr>
            <w:r>
              <w:t>1</w:t>
            </w:r>
          </w:p>
        </w:tc>
        <w:tc>
          <w:tcPr>
            <w:tcW w:w="1257" w:type="dxa"/>
            <w:gridSpan w:val="3"/>
            <w:tcBorders>
              <w:bottom w:val="single" w:sz="1" w:space="0" w:color="000000"/>
            </w:tcBorders>
            <w:vAlign w:val="center"/>
          </w:tcPr>
          <w:p w:rsidR="00350D15" w:rsidRDefault="00092D59">
            <w:pPr>
              <w:pStyle w:val="LevelAssessment-Description"/>
            </w:pPr>
            <w:r>
              <w:t>Foarte bine</w:t>
            </w:r>
          </w:p>
        </w:tc>
        <w:tc>
          <w:tcPr>
            <w:tcW w:w="2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0D15" w:rsidRDefault="00350D15">
            <w:pPr>
              <w:pStyle w:val="LevelAssessment-Code"/>
            </w:pPr>
          </w:p>
        </w:tc>
        <w:tc>
          <w:tcPr>
            <w:tcW w:w="1260" w:type="dxa"/>
            <w:gridSpan w:val="2"/>
            <w:tcBorders>
              <w:bottom w:val="single" w:sz="1" w:space="0" w:color="000000"/>
            </w:tcBorders>
            <w:vAlign w:val="center"/>
          </w:tcPr>
          <w:p w:rsidR="00350D15" w:rsidRDefault="00092D59">
            <w:pPr>
              <w:pStyle w:val="LevelAssessment-Description"/>
            </w:pPr>
            <w:r>
              <w:t>Foarte bine</w:t>
            </w:r>
          </w:p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0D15" w:rsidRDefault="00350D15">
            <w:pPr>
              <w:pStyle w:val="LevelAssessment-Code"/>
            </w:pPr>
          </w:p>
        </w:tc>
        <w:tc>
          <w:tcPr>
            <w:tcW w:w="1259" w:type="dxa"/>
            <w:tcBorders>
              <w:bottom w:val="single" w:sz="1" w:space="0" w:color="000000"/>
            </w:tcBorders>
            <w:vAlign w:val="center"/>
          </w:tcPr>
          <w:p w:rsidR="00350D15" w:rsidRDefault="00092D59">
            <w:pPr>
              <w:pStyle w:val="LevelAssessment-Description"/>
            </w:pPr>
            <w:r>
              <w:t>Foarte bine</w:t>
            </w:r>
          </w:p>
        </w:tc>
        <w:tc>
          <w:tcPr>
            <w:tcW w:w="28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0D15" w:rsidRDefault="00350D15">
            <w:pPr>
              <w:pStyle w:val="LevelAssessment-Code"/>
            </w:pPr>
          </w:p>
        </w:tc>
        <w:tc>
          <w:tcPr>
            <w:tcW w:w="1273" w:type="dxa"/>
            <w:tcBorders>
              <w:bottom w:val="single" w:sz="1" w:space="0" w:color="000000"/>
            </w:tcBorders>
            <w:vAlign w:val="center"/>
          </w:tcPr>
          <w:p w:rsidR="00350D15" w:rsidRDefault="00092D59">
            <w:pPr>
              <w:pStyle w:val="LevelAssessment-Description"/>
            </w:pPr>
            <w:r>
              <w:t>Foarte bine</w:t>
            </w:r>
          </w:p>
        </w:tc>
        <w:tc>
          <w:tcPr>
            <w:tcW w:w="2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0D15" w:rsidRDefault="00350D15">
            <w:pPr>
              <w:pStyle w:val="LevelAssessment-Code"/>
            </w:pPr>
          </w:p>
        </w:tc>
        <w:tc>
          <w:tcPr>
            <w:tcW w:w="1273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350D15" w:rsidRDefault="00092D59">
            <w:pPr>
              <w:pStyle w:val="LevelAssessment-Description"/>
            </w:pPr>
            <w:r>
              <w:t>Foarte bine</w:t>
            </w: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HeadingLanguage"/>
            </w:pPr>
            <w:r>
              <w:t>Limba</w:t>
            </w:r>
          </w:p>
        </w:tc>
        <w:tc>
          <w:tcPr>
            <w:tcW w:w="144" w:type="dxa"/>
          </w:tcPr>
          <w:p w:rsidR="00350D15" w:rsidRDefault="00350D15">
            <w:pPr>
              <w:pStyle w:val="CVNormal"/>
            </w:pPr>
          </w:p>
        </w:tc>
        <w:tc>
          <w:tcPr>
            <w:tcW w:w="2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0D15" w:rsidRDefault="00092D59">
            <w:pPr>
              <w:pStyle w:val="LevelAssessment-Code"/>
            </w:pPr>
            <w:r>
              <w:t>2</w:t>
            </w:r>
          </w:p>
        </w:tc>
        <w:tc>
          <w:tcPr>
            <w:tcW w:w="1257" w:type="dxa"/>
            <w:gridSpan w:val="3"/>
            <w:tcBorders>
              <w:bottom w:val="single" w:sz="1" w:space="0" w:color="000000"/>
            </w:tcBorders>
            <w:vAlign w:val="center"/>
          </w:tcPr>
          <w:p w:rsidR="00350D15" w:rsidRDefault="00092D59">
            <w:pPr>
              <w:pStyle w:val="LevelAssessment-Description"/>
            </w:pPr>
            <w:r>
              <w:t>Foarte bine</w:t>
            </w:r>
          </w:p>
        </w:tc>
        <w:tc>
          <w:tcPr>
            <w:tcW w:w="2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0D15" w:rsidRDefault="00350D15">
            <w:pPr>
              <w:pStyle w:val="LevelAssessment-Code"/>
            </w:pPr>
          </w:p>
        </w:tc>
        <w:tc>
          <w:tcPr>
            <w:tcW w:w="1260" w:type="dxa"/>
            <w:gridSpan w:val="2"/>
            <w:tcBorders>
              <w:bottom w:val="single" w:sz="1" w:space="0" w:color="000000"/>
            </w:tcBorders>
            <w:vAlign w:val="center"/>
          </w:tcPr>
          <w:p w:rsidR="00350D15" w:rsidRDefault="00092D59">
            <w:pPr>
              <w:pStyle w:val="LevelAssessment-Description"/>
            </w:pPr>
            <w:r>
              <w:t>Foarte bine</w:t>
            </w:r>
          </w:p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0D15" w:rsidRDefault="00350D15">
            <w:pPr>
              <w:pStyle w:val="LevelAssessment-Code"/>
            </w:pPr>
          </w:p>
        </w:tc>
        <w:tc>
          <w:tcPr>
            <w:tcW w:w="1259" w:type="dxa"/>
            <w:tcBorders>
              <w:bottom w:val="single" w:sz="1" w:space="0" w:color="000000"/>
            </w:tcBorders>
            <w:vAlign w:val="center"/>
          </w:tcPr>
          <w:p w:rsidR="00350D15" w:rsidRDefault="00092D59">
            <w:pPr>
              <w:pStyle w:val="LevelAssessment-Description"/>
            </w:pPr>
            <w:r>
              <w:t>Foarte bine</w:t>
            </w:r>
          </w:p>
        </w:tc>
        <w:tc>
          <w:tcPr>
            <w:tcW w:w="28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0D15" w:rsidRDefault="00350D15">
            <w:pPr>
              <w:pStyle w:val="LevelAssessment-Code"/>
            </w:pPr>
          </w:p>
        </w:tc>
        <w:tc>
          <w:tcPr>
            <w:tcW w:w="1273" w:type="dxa"/>
            <w:tcBorders>
              <w:bottom w:val="single" w:sz="1" w:space="0" w:color="000000"/>
            </w:tcBorders>
            <w:vAlign w:val="center"/>
          </w:tcPr>
          <w:p w:rsidR="00350D15" w:rsidRDefault="00092D59">
            <w:pPr>
              <w:pStyle w:val="LevelAssessment-Description"/>
            </w:pPr>
            <w:r>
              <w:t>Foarte bine</w:t>
            </w:r>
          </w:p>
        </w:tc>
        <w:tc>
          <w:tcPr>
            <w:tcW w:w="2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0D15" w:rsidRDefault="00350D15">
            <w:pPr>
              <w:pStyle w:val="LevelAssessment-Code"/>
            </w:pPr>
          </w:p>
        </w:tc>
        <w:tc>
          <w:tcPr>
            <w:tcW w:w="1273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350D15" w:rsidRDefault="00092D59">
            <w:pPr>
              <w:pStyle w:val="LevelAssessment-Description"/>
            </w:pPr>
            <w:r>
              <w:t>Foarte bine</w:t>
            </w:r>
          </w:p>
        </w:tc>
      </w:tr>
      <w:tr w:rsidR="00092D59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092D59" w:rsidRDefault="00092D59">
            <w:pPr>
              <w:pStyle w:val="CVHeadingLanguage"/>
            </w:pPr>
          </w:p>
        </w:tc>
        <w:tc>
          <w:tcPr>
            <w:tcW w:w="144" w:type="dxa"/>
          </w:tcPr>
          <w:p w:rsidR="00092D59" w:rsidRDefault="00092D59">
            <w:pPr>
              <w:pStyle w:val="CVNormal"/>
            </w:pPr>
          </w:p>
        </w:tc>
        <w:tc>
          <w:tcPr>
            <w:tcW w:w="2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92D59" w:rsidRDefault="00092D59">
            <w:pPr>
              <w:pStyle w:val="LevelAssessment-Code"/>
            </w:pPr>
            <w:r>
              <w:t>3</w:t>
            </w:r>
          </w:p>
        </w:tc>
        <w:tc>
          <w:tcPr>
            <w:tcW w:w="1257" w:type="dxa"/>
            <w:gridSpan w:val="3"/>
            <w:tcBorders>
              <w:bottom w:val="single" w:sz="1" w:space="0" w:color="000000"/>
            </w:tcBorders>
            <w:vAlign w:val="center"/>
          </w:tcPr>
          <w:p w:rsidR="00092D59" w:rsidRDefault="00092D59">
            <w:pPr>
              <w:pStyle w:val="LevelAssessment-Description"/>
            </w:pPr>
            <w:r>
              <w:t>Foarte bine</w:t>
            </w:r>
          </w:p>
        </w:tc>
        <w:tc>
          <w:tcPr>
            <w:tcW w:w="2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92D59" w:rsidRDefault="00092D59">
            <w:pPr>
              <w:pStyle w:val="LevelAssessment-Code"/>
            </w:pPr>
          </w:p>
        </w:tc>
        <w:tc>
          <w:tcPr>
            <w:tcW w:w="1260" w:type="dxa"/>
            <w:gridSpan w:val="2"/>
            <w:tcBorders>
              <w:bottom w:val="single" w:sz="1" w:space="0" w:color="000000"/>
            </w:tcBorders>
            <w:vAlign w:val="center"/>
          </w:tcPr>
          <w:p w:rsidR="00092D59" w:rsidRDefault="00092D59">
            <w:pPr>
              <w:pStyle w:val="LevelAssessment-Description"/>
            </w:pPr>
            <w:r>
              <w:t>Foarte bine</w:t>
            </w:r>
          </w:p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92D59" w:rsidRDefault="00092D59">
            <w:pPr>
              <w:pStyle w:val="LevelAssessment-Code"/>
            </w:pPr>
          </w:p>
        </w:tc>
        <w:tc>
          <w:tcPr>
            <w:tcW w:w="1259" w:type="dxa"/>
            <w:tcBorders>
              <w:bottom w:val="single" w:sz="1" w:space="0" w:color="000000"/>
            </w:tcBorders>
            <w:vAlign w:val="center"/>
          </w:tcPr>
          <w:p w:rsidR="00092D59" w:rsidRDefault="00092D59">
            <w:pPr>
              <w:pStyle w:val="LevelAssessment-Description"/>
            </w:pPr>
            <w:r>
              <w:t>Foarte bine</w:t>
            </w:r>
          </w:p>
        </w:tc>
        <w:tc>
          <w:tcPr>
            <w:tcW w:w="28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92D59" w:rsidRDefault="00092D59">
            <w:pPr>
              <w:pStyle w:val="LevelAssessment-Code"/>
            </w:pPr>
          </w:p>
        </w:tc>
        <w:tc>
          <w:tcPr>
            <w:tcW w:w="1273" w:type="dxa"/>
            <w:tcBorders>
              <w:bottom w:val="single" w:sz="1" w:space="0" w:color="000000"/>
            </w:tcBorders>
            <w:vAlign w:val="center"/>
          </w:tcPr>
          <w:p w:rsidR="00092D59" w:rsidRDefault="00092D59">
            <w:pPr>
              <w:pStyle w:val="LevelAssessment-Description"/>
            </w:pPr>
            <w:r>
              <w:t>Foarte bine</w:t>
            </w:r>
          </w:p>
        </w:tc>
        <w:tc>
          <w:tcPr>
            <w:tcW w:w="27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92D59" w:rsidRDefault="00092D59">
            <w:pPr>
              <w:pStyle w:val="LevelAssessment-Code"/>
            </w:pPr>
          </w:p>
        </w:tc>
        <w:tc>
          <w:tcPr>
            <w:tcW w:w="1273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092D59" w:rsidRDefault="00092D59">
            <w:pPr>
              <w:pStyle w:val="LevelAssessment-Description"/>
            </w:pPr>
            <w:r>
              <w:t>Foarte bine</w:t>
            </w: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Normal"/>
            </w:pPr>
          </w:p>
        </w:tc>
        <w:tc>
          <w:tcPr>
            <w:tcW w:w="7882" w:type="dxa"/>
            <w:gridSpan w:val="15"/>
            <w:tcMar>
              <w:top w:w="0" w:type="dxa"/>
              <w:bottom w:w="113" w:type="dxa"/>
            </w:tcMar>
          </w:tcPr>
          <w:p w:rsidR="00350D15" w:rsidRDefault="00350D15">
            <w:pPr>
              <w:pStyle w:val="LevelAssessment-Note"/>
            </w:pPr>
            <w:r>
              <w:t>(*) Nivelul Cadrului European Comun de Referinţă Pentru Limbi Străine</w:t>
            </w: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882" w:type="dxa"/>
            <w:gridSpan w:val="15"/>
          </w:tcPr>
          <w:p w:rsidR="00350D15" w:rsidRDefault="00350D15">
            <w:pPr>
              <w:pStyle w:val="CVSpacer"/>
            </w:pP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Heading2-FirstLine"/>
              <w:spacing w:before="0"/>
            </w:pPr>
          </w:p>
        </w:tc>
        <w:tc>
          <w:tcPr>
            <w:tcW w:w="7882" w:type="dxa"/>
            <w:gridSpan w:val="15"/>
          </w:tcPr>
          <w:p w:rsidR="00350D15" w:rsidRDefault="00350D15">
            <w:pPr>
              <w:pStyle w:val="CVNormal"/>
            </w:pP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882" w:type="dxa"/>
            <w:gridSpan w:val="15"/>
          </w:tcPr>
          <w:p w:rsidR="00350D15" w:rsidRDefault="00350D15">
            <w:pPr>
              <w:pStyle w:val="CVSpacer"/>
            </w:pP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Heading2-FirstLine"/>
              <w:spacing w:before="0"/>
            </w:pPr>
            <w:r>
              <w:t>Competenţe şi aptitudini organizatorice</w:t>
            </w:r>
          </w:p>
        </w:tc>
        <w:tc>
          <w:tcPr>
            <w:tcW w:w="7882" w:type="dxa"/>
            <w:gridSpan w:val="15"/>
          </w:tcPr>
          <w:p w:rsidR="00350D15" w:rsidRDefault="00350D15">
            <w:pPr>
              <w:pStyle w:val="CVNormal"/>
            </w:pPr>
            <w:r>
              <w:t>Descrieţi aceste competenţe şi indicaţi contextul în care au fost dobândite. (Rubrică facultativă, vezi instrucţiunile)</w:t>
            </w: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882" w:type="dxa"/>
            <w:gridSpan w:val="15"/>
          </w:tcPr>
          <w:p w:rsidR="00350D15" w:rsidRDefault="00350D15">
            <w:pPr>
              <w:pStyle w:val="CVSpacer"/>
            </w:pP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Heading2-FirstLine"/>
              <w:spacing w:before="0"/>
            </w:pPr>
            <w:r>
              <w:t>Competenţe şi aptitudini tehnice</w:t>
            </w:r>
          </w:p>
        </w:tc>
        <w:tc>
          <w:tcPr>
            <w:tcW w:w="7882" w:type="dxa"/>
            <w:gridSpan w:val="15"/>
          </w:tcPr>
          <w:p w:rsidR="00690FB4" w:rsidRPr="00C53C8B" w:rsidRDefault="00690FB4" w:rsidP="00690FB4">
            <w:pPr>
              <w:suppressAutoHyphens w:val="0"/>
              <w:rPr>
                <w:b/>
              </w:rPr>
            </w:pPr>
            <w:r w:rsidRPr="00C53C8B">
              <w:rPr>
                <w:b/>
              </w:rPr>
              <w:t xml:space="preserve">Brevete de invenţii: - </w:t>
            </w:r>
            <w:r>
              <w:rPr>
                <w:b/>
              </w:rPr>
              <w:t xml:space="preserve">Sistem Mecatronic de Masurare Distante si Dimensiuni </w:t>
            </w:r>
            <w:r w:rsidRPr="00C53C8B">
              <w:rPr>
                <w:rFonts w:ascii="Arial" w:hAnsi="Arial" w:cs="Arial"/>
                <w:sz w:val="22"/>
              </w:rPr>
              <w:t>brevet de inventie, cu nr</w:t>
            </w:r>
            <w:r w:rsidRPr="00C53C8B">
              <w:rPr>
                <w:rFonts w:ascii="Arial" w:hAnsi="Arial" w:cs="Arial"/>
                <w:sz w:val="22"/>
                <w:szCs w:val="19"/>
              </w:rPr>
              <w:t>. inregistrare OSIM A/00728/17.10.2007.</w:t>
            </w:r>
          </w:p>
          <w:p w:rsidR="00350D15" w:rsidRDefault="00350D15">
            <w:pPr>
              <w:pStyle w:val="CVNormal"/>
            </w:pP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882" w:type="dxa"/>
            <w:gridSpan w:val="15"/>
          </w:tcPr>
          <w:p w:rsidR="00350D15" w:rsidRDefault="00350D15">
            <w:pPr>
              <w:pStyle w:val="CVSpacer"/>
            </w:pP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Heading2-FirstLine"/>
              <w:spacing w:before="0"/>
            </w:pPr>
            <w:r>
              <w:t>Competenţe şi aptitudini de utilizare a calculatorului</w:t>
            </w:r>
          </w:p>
        </w:tc>
        <w:tc>
          <w:tcPr>
            <w:tcW w:w="7882" w:type="dxa"/>
            <w:gridSpan w:val="15"/>
          </w:tcPr>
          <w:p w:rsidR="00350D15" w:rsidRDefault="00202CD9">
            <w:pPr>
              <w:pStyle w:val="CVNormal"/>
            </w:pPr>
            <w:r>
              <w:t>Foarte bine</w:t>
            </w: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882" w:type="dxa"/>
            <w:gridSpan w:val="15"/>
          </w:tcPr>
          <w:p w:rsidR="00350D15" w:rsidRDefault="00350D15">
            <w:pPr>
              <w:pStyle w:val="CVSpacer"/>
            </w:pP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Heading2-FirstLine"/>
              <w:spacing w:before="0"/>
            </w:pPr>
            <w:r>
              <w:t>Competenţe şi aptitudini artistice</w:t>
            </w:r>
          </w:p>
        </w:tc>
        <w:tc>
          <w:tcPr>
            <w:tcW w:w="7882" w:type="dxa"/>
            <w:gridSpan w:val="15"/>
          </w:tcPr>
          <w:p w:rsidR="00350D15" w:rsidRDefault="00350D15">
            <w:pPr>
              <w:pStyle w:val="CVNormal"/>
            </w:pPr>
            <w:r>
              <w:t>Descrieţi aceste competenţe şi indicaţi contextul în care au fost dobândite. (Rubrică facultativă, vezi instrucţiunile)</w:t>
            </w: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882" w:type="dxa"/>
            <w:gridSpan w:val="15"/>
          </w:tcPr>
          <w:p w:rsidR="00350D15" w:rsidRDefault="00350D15">
            <w:pPr>
              <w:pStyle w:val="CVSpacer"/>
            </w:pPr>
          </w:p>
        </w:tc>
      </w:tr>
      <w:tr w:rsidR="00350D15" w:rsidTr="00687989">
        <w:trPr>
          <w:gridAfter w:val="1"/>
          <w:wAfter w:w="751" w:type="dxa"/>
          <w:cantSplit/>
          <w:trHeight w:val="4000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 w:rsidP="00926675">
            <w:pPr>
              <w:pStyle w:val="CVHeading2-FirstLine"/>
              <w:spacing w:before="0"/>
              <w:ind w:left="426"/>
              <w:jc w:val="left"/>
            </w:pPr>
            <w:r>
              <w:lastRenderedPageBreak/>
              <w:t>Alte competenţeşi aptitudini</w:t>
            </w:r>
          </w:p>
        </w:tc>
        <w:tc>
          <w:tcPr>
            <w:tcW w:w="7882" w:type="dxa"/>
            <w:gridSpan w:val="15"/>
          </w:tcPr>
          <w:p w:rsidR="00690FB4" w:rsidRPr="00500FC3" w:rsidRDefault="00690FB4" w:rsidP="00690FB4">
            <w:pPr>
              <w:rPr>
                <w:b/>
                <w:i/>
                <w:color w:val="0000FF"/>
                <w:sz w:val="16"/>
                <w:szCs w:val="16"/>
                <w:lang w:val="fr-FR"/>
              </w:rPr>
            </w:pPr>
            <w:r w:rsidRPr="00500FC3">
              <w:rPr>
                <w:b/>
                <w:i/>
                <w:color w:val="0000FF"/>
                <w:sz w:val="16"/>
                <w:szCs w:val="16"/>
                <w:lang w:val="fr-FR"/>
              </w:rPr>
              <w:t xml:space="preserve">CURSURI  OCAZIONALE </w:t>
            </w:r>
            <w:r>
              <w:rPr>
                <w:b/>
                <w:i/>
                <w:color w:val="0000FF"/>
                <w:sz w:val="16"/>
                <w:szCs w:val="16"/>
                <w:lang w:val="fr-FR"/>
              </w:rPr>
              <w:t xml:space="preserve">–PE CARE LE-AM TINUT - </w:t>
            </w:r>
            <w:r w:rsidRPr="00500FC3">
              <w:rPr>
                <w:b/>
                <w:i/>
                <w:color w:val="0000FF"/>
                <w:sz w:val="16"/>
                <w:szCs w:val="16"/>
                <w:lang w:val="fr-FR"/>
              </w:rPr>
              <w:t>IN  STRAINATATE</w:t>
            </w:r>
          </w:p>
          <w:p w:rsidR="00690FB4" w:rsidRPr="00FE0ACA" w:rsidRDefault="00690FB4" w:rsidP="00690FB4">
            <w:pPr>
              <w:numPr>
                <w:ilvl w:val="0"/>
                <w:numId w:val="11"/>
              </w:numPr>
              <w:tabs>
                <w:tab w:val="clear" w:pos="360"/>
                <w:tab w:val="num" w:pos="76"/>
                <w:tab w:val="left" w:pos="240"/>
              </w:tabs>
              <w:suppressAutoHyphens w:val="0"/>
              <w:ind w:left="0" w:firstLine="0"/>
              <w:rPr>
                <w:b/>
                <w:sz w:val="14"/>
                <w:szCs w:val="12"/>
              </w:rPr>
            </w:pPr>
            <w:r w:rsidRPr="00FE0ACA">
              <w:rPr>
                <w:b/>
                <w:sz w:val="18"/>
                <w:szCs w:val="16"/>
              </w:rPr>
              <w:t>“</w:t>
            </w:r>
            <w:r w:rsidRPr="00FE0ACA">
              <w:rPr>
                <w:b/>
                <w:sz w:val="14"/>
                <w:szCs w:val="12"/>
              </w:rPr>
              <w:t>International Course on Ultrasonographic Diagnosis of Infant Hip Dysplasia”</w:t>
            </w:r>
          </w:p>
          <w:p w:rsidR="00690FB4" w:rsidRPr="00FE0ACA" w:rsidRDefault="00690FB4" w:rsidP="00690FB4">
            <w:pPr>
              <w:tabs>
                <w:tab w:val="left" w:pos="240"/>
              </w:tabs>
              <w:rPr>
                <w:b/>
                <w:i/>
                <w:sz w:val="14"/>
                <w:szCs w:val="12"/>
              </w:rPr>
            </w:pPr>
            <w:r w:rsidRPr="00FE0ACA">
              <w:rPr>
                <w:b/>
                <w:sz w:val="14"/>
                <w:szCs w:val="12"/>
              </w:rPr>
              <w:t>Beer Sheva</w:t>
            </w:r>
            <w:r w:rsidRPr="00FE0ACA">
              <w:rPr>
                <w:b/>
                <w:i/>
                <w:sz w:val="14"/>
                <w:szCs w:val="12"/>
              </w:rPr>
              <w:t xml:space="preserve"> 28 II – 2 III 2000    </w:t>
            </w:r>
            <w:smartTag w:uri="urn:schemas-microsoft-com:office:smarttags" w:element="country-region">
              <w:smartTag w:uri="urn:schemas-microsoft-com:office:smarttags" w:element="place">
                <w:r w:rsidRPr="00FE0ACA">
                  <w:rPr>
                    <w:b/>
                    <w:i/>
                    <w:sz w:val="14"/>
                    <w:szCs w:val="12"/>
                  </w:rPr>
                  <w:t>ISRAEL</w:t>
                </w:r>
              </w:smartTag>
            </w:smartTag>
          </w:p>
          <w:p w:rsidR="00690FB4" w:rsidRPr="00FE0ACA" w:rsidRDefault="00690FB4" w:rsidP="00690FB4">
            <w:pPr>
              <w:numPr>
                <w:ilvl w:val="0"/>
                <w:numId w:val="11"/>
              </w:numPr>
              <w:tabs>
                <w:tab w:val="clear" w:pos="360"/>
                <w:tab w:val="num" w:pos="76"/>
                <w:tab w:val="left" w:pos="240"/>
              </w:tabs>
              <w:suppressAutoHyphens w:val="0"/>
              <w:ind w:left="0" w:firstLine="0"/>
              <w:rPr>
                <w:b/>
                <w:sz w:val="14"/>
                <w:szCs w:val="12"/>
                <w:lang w:val="fr-FR"/>
              </w:rPr>
            </w:pPr>
            <w:r w:rsidRPr="00FE0ACA">
              <w:rPr>
                <w:b/>
                <w:sz w:val="14"/>
                <w:szCs w:val="12"/>
                <w:lang w:val="fr-FR"/>
              </w:rPr>
              <w:t>9e  CONGRES DE L’AOLF MONTPELLIER , FRANCE, 12 –15 MAI, 2004</w:t>
            </w:r>
          </w:p>
          <w:p w:rsidR="00690FB4" w:rsidRPr="00FE0ACA" w:rsidRDefault="00690FB4" w:rsidP="00690FB4">
            <w:pPr>
              <w:tabs>
                <w:tab w:val="left" w:pos="240"/>
              </w:tabs>
              <w:rPr>
                <w:b/>
                <w:i/>
                <w:sz w:val="14"/>
                <w:szCs w:val="12"/>
                <w:lang w:val="fr-FR"/>
              </w:rPr>
            </w:pPr>
            <w:r w:rsidRPr="00FE0ACA">
              <w:rPr>
                <w:b/>
                <w:i/>
                <w:sz w:val="14"/>
                <w:szCs w:val="12"/>
                <w:lang w:val="fr-FR"/>
              </w:rPr>
              <w:t>DIAGNOSTIQUE ECHOGRAPHIQUE ET TRAITEMENT DE LA HANCHE DYSPLASIQUE AVANT L’AGE DE 1 AN</w:t>
            </w:r>
          </w:p>
          <w:p w:rsidR="00690FB4" w:rsidRPr="00FE0ACA" w:rsidRDefault="00690FB4" w:rsidP="00690FB4">
            <w:pPr>
              <w:tabs>
                <w:tab w:val="left" w:pos="240"/>
              </w:tabs>
              <w:rPr>
                <w:b/>
                <w:color w:val="FF0000"/>
                <w:sz w:val="14"/>
                <w:szCs w:val="12"/>
                <w:lang w:val="fr-FR"/>
              </w:rPr>
            </w:pPr>
            <w:r w:rsidRPr="00FE0ACA">
              <w:rPr>
                <w:sz w:val="14"/>
                <w:szCs w:val="12"/>
                <w:lang w:val="fr-FR"/>
              </w:rPr>
              <w:t xml:space="preserve">LUCRARE  PREZENTATA </w:t>
            </w:r>
            <w:r w:rsidRPr="00FE0ACA">
              <w:rPr>
                <w:b/>
                <w:sz w:val="14"/>
                <w:szCs w:val="12"/>
                <w:u w:val="single"/>
                <w:lang w:val="fr-FR"/>
              </w:rPr>
              <w:t>CONFERENCE D’ENSEIGNEMENT</w:t>
            </w:r>
            <w:r w:rsidRPr="00FE0ACA">
              <w:rPr>
                <w:sz w:val="14"/>
                <w:szCs w:val="12"/>
                <w:lang w:val="fr-FR"/>
              </w:rPr>
              <w:t xml:space="preserve">  SI PUBLICATA  IN REZUMAT IN  VOLUMUL  CONGRESULUI </w:t>
            </w:r>
            <w:r w:rsidRPr="00FE0ACA">
              <w:rPr>
                <w:b/>
                <w:i/>
                <w:sz w:val="14"/>
                <w:szCs w:val="12"/>
                <w:lang w:val="fr-FR"/>
              </w:rPr>
              <w:t>ISSN 0035-1040</w:t>
            </w:r>
            <w:r w:rsidRPr="00FE0ACA">
              <w:rPr>
                <w:sz w:val="14"/>
                <w:szCs w:val="12"/>
                <w:lang w:val="fr-FR"/>
              </w:rPr>
              <w:t xml:space="preserve"> Pag 7 - 12 </w:t>
            </w:r>
            <w:r w:rsidRPr="00FE0ACA">
              <w:rPr>
                <w:b/>
                <w:sz w:val="14"/>
                <w:szCs w:val="12"/>
                <w:lang w:val="fr-FR"/>
              </w:rPr>
              <w:t xml:space="preserve">CE 3       </w:t>
            </w:r>
            <w:r w:rsidRPr="00FE0ACA">
              <w:rPr>
                <w:sz w:val="14"/>
                <w:szCs w:val="12"/>
                <w:u w:val="single"/>
                <w:lang w:val="fr-FR"/>
              </w:rPr>
              <w:t>Ştefan Cristea</w:t>
            </w:r>
          </w:p>
          <w:p w:rsidR="00690FB4" w:rsidRPr="00FE0ACA" w:rsidRDefault="00690FB4" w:rsidP="00690FB4">
            <w:pPr>
              <w:numPr>
                <w:ilvl w:val="0"/>
                <w:numId w:val="11"/>
              </w:numPr>
              <w:tabs>
                <w:tab w:val="clear" w:pos="360"/>
                <w:tab w:val="num" w:pos="76"/>
                <w:tab w:val="left" w:pos="240"/>
              </w:tabs>
              <w:suppressAutoHyphens w:val="0"/>
              <w:ind w:left="0" w:firstLine="0"/>
              <w:rPr>
                <w:b/>
                <w:i/>
                <w:sz w:val="14"/>
                <w:szCs w:val="12"/>
                <w:lang w:val="fr-FR"/>
              </w:rPr>
            </w:pPr>
            <w:r w:rsidRPr="00FE0ACA">
              <w:rPr>
                <w:b/>
                <w:sz w:val="14"/>
                <w:szCs w:val="12"/>
                <w:lang w:val="fr-FR"/>
              </w:rPr>
              <w:t xml:space="preserve">10e AOLF MONTREAL Canada Sept 2006 – </w:t>
            </w:r>
            <w:r w:rsidRPr="00FE0ACA">
              <w:rPr>
                <w:b/>
                <w:i/>
                <w:sz w:val="14"/>
                <w:szCs w:val="12"/>
                <w:lang w:val="fr-FR"/>
              </w:rPr>
              <w:t xml:space="preserve">SYNTHESE CENTROMEDULAIRE POUR FEMUR ET TIBIA </w:t>
            </w:r>
            <w:r w:rsidRPr="00FE0ACA">
              <w:rPr>
                <w:b/>
                <w:sz w:val="14"/>
                <w:szCs w:val="12"/>
                <w:u w:val="single"/>
                <w:lang w:val="fr-FR"/>
              </w:rPr>
              <w:t>CONFERENCE D’ENSEIGNEMENT</w:t>
            </w:r>
          </w:p>
          <w:p w:rsidR="00690FB4" w:rsidRPr="00FE0ACA" w:rsidRDefault="00690FB4" w:rsidP="00690FB4">
            <w:pPr>
              <w:numPr>
                <w:ilvl w:val="0"/>
                <w:numId w:val="11"/>
              </w:numPr>
              <w:tabs>
                <w:tab w:val="clear" w:pos="360"/>
                <w:tab w:val="num" w:pos="76"/>
                <w:tab w:val="left" w:pos="240"/>
              </w:tabs>
              <w:suppressAutoHyphens w:val="0"/>
              <w:ind w:left="0" w:firstLine="0"/>
              <w:rPr>
                <w:b/>
                <w:sz w:val="14"/>
                <w:szCs w:val="12"/>
              </w:rPr>
            </w:pPr>
            <w:r w:rsidRPr="00FE0ACA">
              <w:rPr>
                <w:b/>
                <w:sz w:val="14"/>
                <w:szCs w:val="12"/>
              </w:rPr>
              <w:t>CANTONAL HOSPITAL ZENICA – BOSNIA-HERZEGOVINA – IULIE 2006 –INVITED PROFESSOR FOR INSTRUCTIONAL COURSE IN SHOULDER PROSTHESIS – STRYKER – Stefan Cristea 2006</w:t>
            </w:r>
          </w:p>
          <w:p w:rsidR="00690FB4" w:rsidRPr="00FE0ACA" w:rsidRDefault="00690FB4" w:rsidP="00690FB4">
            <w:pPr>
              <w:numPr>
                <w:ilvl w:val="0"/>
                <w:numId w:val="11"/>
              </w:numPr>
              <w:tabs>
                <w:tab w:val="clear" w:pos="360"/>
                <w:tab w:val="num" w:pos="76"/>
                <w:tab w:val="left" w:pos="240"/>
              </w:tabs>
              <w:suppressAutoHyphens w:val="0"/>
              <w:ind w:left="0" w:firstLine="0"/>
              <w:rPr>
                <w:b/>
                <w:i/>
                <w:sz w:val="14"/>
                <w:szCs w:val="12"/>
                <w:lang w:val="fr-FR"/>
              </w:rPr>
            </w:pPr>
            <w:r w:rsidRPr="00FE0ACA">
              <w:rPr>
                <w:b/>
                <w:sz w:val="14"/>
                <w:szCs w:val="12"/>
                <w:lang w:val="fr-FR"/>
              </w:rPr>
              <w:t xml:space="preserve">11e AOLF MARRAKECH Maroc CE 30 : </w:t>
            </w:r>
            <w:r w:rsidRPr="00FE0ACA">
              <w:rPr>
                <w:b/>
                <w:i/>
                <w:sz w:val="14"/>
                <w:szCs w:val="12"/>
                <w:lang w:val="fr-FR"/>
              </w:rPr>
              <w:t>PROBLEMES FEMORALES POUR LES PROTHESES TOTALES DES HANCHES, DANS LES LUXATIONS HAUTES, INSTABLES</w:t>
            </w:r>
          </w:p>
          <w:p w:rsidR="00690FB4" w:rsidRPr="00FE0ACA" w:rsidRDefault="00690FB4" w:rsidP="00690FB4">
            <w:pPr>
              <w:tabs>
                <w:tab w:val="left" w:pos="240"/>
              </w:tabs>
              <w:rPr>
                <w:i/>
                <w:sz w:val="14"/>
                <w:szCs w:val="12"/>
                <w:lang w:val="fr-FR"/>
              </w:rPr>
            </w:pPr>
            <w:r w:rsidRPr="00FE0ACA">
              <w:rPr>
                <w:b/>
                <w:sz w:val="14"/>
                <w:szCs w:val="12"/>
                <w:u w:val="single"/>
                <w:lang w:val="fr-FR"/>
              </w:rPr>
              <w:t>CONFERENCE D’ENSEIGNEMENT</w:t>
            </w:r>
            <w:r w:rsidRPr="00FE0ACA">
              <w:rPr>
                <w:i/>
                <w:sz w:val="14"/>
                <w:szCs w:val="12"/>
                <w:lang w:val="fr-FR"/>
              </w:rPr>
              <w:t xml:space="preserve">LUCRARE  PREZENTATA CONFERENCE D’Enseignement CE 30 PUBLICATA  IN REZUMAT  INTERNET IN  VOLUMUL  11 AOLF Marrakesh Maroc 2008 aprilie  S. Cristéa (Roumanie)  </w:t>
            </w:r>
          </w:p>
          <w:p w:rsidR="00690FB4" w:rsidRPr="00FE0ACA" w:rsidRDefault="00690FB4" w:rsidP="00690FB4">
            <w:pPr>
              <w:numPr>
                <w:ilvl w:val="0"/>
                <w:numId w:val="11"/>
              </w:numPr>
              <w:tabs>
                <w:tab w:val="clear" w:pos="360"/>
                <w:tab w:val="num" w:pos="76"/>
                <w:tab w:val="left" w:pos="240"/>
              </w:tabs>
              <w:suppressAutoHyphens w:val="0"/>
              <w:ind w:left="0" w:firstLine="0"/>
              <w:jc w:val="both"/>
              <w:rPr>
                <w:b/>
                <w:sz w:val="14"/>
                <w:szCs w:val="12"/>
                <w:lang w:val="fr-FR"/>
              </w:rPr>
            </w:pPr>
            <w:r w:rsidRPr="00FE0ACA">
              <w:rPr>
                <w:b/>
                <w:sz w:val="14"/>
                <w:szCs w:val="12"/>
                <w:lang w:val="fr-FR"/>
              </w:rPr>
              <w:t>13e AOLF Dakar Senegal CE 02 : ANTI THROMBOTIQUES ORAUX – INDICATIONS DANS LA CHIRURGIE PROTHÉTIQUE DE HANCHE ET DE GENOU - ACTUALITÉ THÉRAPEUTIQUE LUCRARE  PREZENTATA CONFERENCE D’Enseignement CE 02 PUBLICATA  IN REZUMAT  INTERNET IN  VOLUMUL  13 AOLF Senegal Dakar 2012 ian Pr. Stefan CRISTEA Bucharest, Romania President AOLF</w:t>
            </w:r>
          </w:p>
          <w:p w:rsidR="00690FB4" w:rsidRPr="00FE0ACA" w:rsidRDefault="00690FB4" w:rsidP="00690FB4">
            <w:pPr>
              <w:numPr>
                <w:ilvl w:val="0"/>
                <w:numId w:val="11"/>
              </w:numPr>
              <w:tabs>
                <w:tab w:val="clear" w:pos="360"/>
                <w:tab w:val="num" w:pos="76"/>
                <w:tab w:val="left" w:pos="240"/>
              </w:tabs>
              <w:suppressAutoHyphens w:val="0"/>
              <w:ind w:left="0" w:firstLine="0"/>
              <w:jc w:val="both"/>
              <w:rPr>
                <w:b/>
                <w:sz w:val="14"/>
                <w:szCs w:val="12"/>
                <w:lang w:val="fr-FR"/>
              </w:rPr>
            </w:pPr>
            <w:r w:rsidRPr="00FE0ACA">
              <w:rPr>
                <w:b/>
                <w:sz w:val="14"/>
                <w:szCs w:val="12"/>
                <w:lang w:val="fr-FR"/>
              </w:rPr>
              <w:t xml:space="preserve">14e AOLF Sankt Petersburg CE 01 : TRAITEMENT ACTUEL DES FRACTURES DU COL FEMORAL ET FRACTURES TROCHANTERIENNES: Pr. Stefan CRISTEA , President sortant de l’AOLF </w:t>
            </w:r>
          </w:p>
          <w:p w:rsidR="00690FB4" w:rsidRPr="00FE0ACA" w:rsidRDefault="00690FB4" w:rsidP="00690FB4">
            <w:pPr>
              <w:numPr>
                <w:ilvl w:val="0"/>
                <w:numId w:val="11"/>
              </w:numPr>
              <w:tabs>
                <w:tab w:val="clear" w:pos="360"/>
                <w:tab w:val="num" w:pos="76"/>
                <w:tab w:val="left" w:pos="240"/>
              </w:tabs>
              <w:suppressAutoHyphens w:val="0"/>
              <w:ind w:left="270" w:hanging="270"/>
              <w:jc w:val="both"/>
              <w:rPr>
                <w:b/>
                <w:sz w:val="14"/>
                <w:szCs w:val="12"/>
                <w:lang w:val="fr-FR"/>
              </w:rPr>
            </w:pPr>
            <w:r w:rsidRPr="00FE0ACA">
              <w:rPr>
                <w:b/>
                <w:sz w:val="14"/>
                <w:szCs w:val="12"/>
                <w:lang w:val="fr-FR"/>
              </w:rPr>
              <w:t>14e AOLF Sankt Petersburg Table Ronde : PROBLEMES FEMORALES POUR LES PROTHESES TOTALES DES HANCHES, DANS LES LUXATIONS HAUTES, INSTABLES : Pr. Stefan CRISTEA , President sortant de l’AOLF - Clinique de Chirurgie Orthopédique “Saint Pantelimon” – Bucarest, Roumanie</w:t>
            </w:r>
          </w:p>
          <w:p w:rsidR="009A4A1E" w:rsidRPr="00FE0ACA" w:rsidRDefault="009A4A1E" w:rsidP="009A4A1E">
            <w:pPr>
              <w:numPr>
                <w:ilvl w:val="0"/>
                <w:numId w:val="11"/>
              </w:numPr>
              <w:suppressAutoHyphens w:val="0"/>
              <w:rPr>
                <w:b/>
                <w:sz w:val="14"/>
                <w:szCs w:val="12"/>
                <w:lang w:val="fr-FR"/>
              </w:rPr>
            </w:pPr>
            <w:r w:rsidRPr="00FE0ACA">
              <w:rPr>
                <w:b/>
                <w:sz w:val="14"/>
                <w:szCs w:val="12"/>
                <w:lang w:val="fr-FR"/>
              </w:rPr>
              <w:t>Journée d’orthopédie et de traumatologie dU CHU Brugmann CHU BrugmannOrthopaedic and Trauma day</w:t>
            </w:r>
          </w:p>
          <w:p w:rsidR="009A4A1E" w:rsidRPr="00FE0ACA" w:rsidRDefault="009A4A1E" w:rsidP="009A4A1E">
            <w:pPr>
              <w:ind w:left="142"/>
              <w:rPr>
                <w:b/>
                <w:sz w:val="14"/>
                <w:szCs w:val="12"/>
                <w:lang w:val="fr-FR"/>
              </w:rPr>
            </w:pPr>
            <w:r w:rsidRPr="00FE0ACA">
              <w:rPr>
                <w:b/>
                <w:sz w:val="14"/>
                <w:szCs w:val="12"/>
                <w:lang w:val="fr-FR"/>
              </w:rPr>
              <w:t xml:space="preserve">Samedi – </w:t>
            </w:r>
            <w:r w:rsidRPr="00FE0ACA">
              <w:rPr>
                <w:b/>
                <w:i/>
                <w:sz w:val="14"/>
                <w:szCs w:val="12"/>
                <w:u w:val="single"/>
                <w:lang w:val="fr-FR"/>
              </w:rPr>
              <w:t>Saturday 28/02/2015 Bibliothèque Royale de Belgique (Albertine)</w:t>
            </w:r>
            <w:r w:rsidRPr="00FE0ACA">
              <w:rPr>
                <w:b/>
                <w:sz w:val="14"/>
                <w:szCs w:val="12"/>
                <w:lang w:val="fr-FR"/>
              </w:rPr>
              <w:t xml:space="preserve"> - Problèmes de hanches chez l’adulte et l’enfant: pathologie et traitement Hip disorders in adults and children: pathology and treatment</w:t>
            </w:r>
            <w:r w:rsidRPr="00FE0ACA">
              <w:rPr>
                <w:b/>
                <w:i/>
                <w:sz w:val="14"/>
                <w:szCs w:val="12"/>
                <w:u w:val="single"/>
                <w:lang w:val="fr-FR"/>
              </w:rPr>
              <w:t>Inviteespecial Stefan CRISTEA Bucharest</w:t>
            </w:r>
          </w:p>
          <w:p w:rsidR="009A4A1E" w:rsidRPr="00FE0ACA" w:rsidRDefault="009A4A1E" w:rsidP="009A4A1E">
            <w:pPr>
              <w:ind w:left="360"/>
              <w:rPr>
                <w:b/>
                <w:sz w:val="14"/>
                <w:szCs w:val="12"/>
                <w:lang w:val="fr-FR"/>
              </w:rPr>
            </w:pPr>
            <w:r w:rsidRPr="00FE0ACA">
              <w:rPr>
                <w:b/>
                <w:sz w:val="14"/>
                <w:szCs w:val="12"/>
                <w:lang w:val="fr-FR"/>
              </w:rPr>
              <w:t>Problemes fémoraux chez les adult dysplasique</w:t>
            </w:r>
          </w:p>
          <w:p w:rsidR="009A4A1E" w:rsidRPr="00FE0ACA" w:rsidRDefault="009A4A1E" w:rsidP="009A4A1E">
            <w:pPr>
              <w:ind w:left="360"/>
              <w:rPr>
                <w:b/>
                <w:sz w:val="14"/>
                <w:szCs w:val="12"/>
                <w:lang w:val="fr-FR"/>
              </w:rPr>
            </w:pPr>
            <w:r w:rsidRPr="00FE0ACA">
              <w:rPr>
                <w:b/>
                <w:sz w:val="14"/>
                <w:szCs w:val="12"/>
                <w:lang w:val="fr-FR"/>
              </w:rPr>
              <w:t>Traitement actuel des fractures du col femoral et fractures trochantériennes</w:t>
            </w:r>
          </w:p>
          <w:p w:rsidR="009A4A1E" w:rsidRPr="00FE0ACA" w:rsidRDefault="009A4A1E" w:rsidP="009A4A1E">
            <w:pPr>
              <w:pStyle w:val="ListParagraph"/>
              <w:numPr>
                <w:ilvl w:val="0"/>
                <w:numId w:val="11"/>
              </w:numPr>
              <w:contextualSpacing/>
              <w:rPr>
                <w:b/>
                <w:sz w:val="14"/>
                <w:szCs w:val="12"/>
              </w:rPr>
            </w:pPr>
            <w:r w:rsidRPr="00FE0ACA">
              <w:rPr>
                <w:b/>
                <w:sz w:val="14"/>
                <w:szCs w:val="12"/>
              </w:rPr>
              <w:t xml:space="preserve">Invited Speaker  2016 STRATS congres IMAGING OF THE ROTATOR CUFF TEARS STEFAN CRISTEA, RADU VISAN, ANDREI PRUNDEANU, STEFAN CUCULICI, MIHAI SAVA - Emergency Hospital Saint PANTELIMON, Bucharest, Romania </w:t>
            </w:r>
          </w:p>
          <w:p w:rsidR="009A4A1E" w:rsidRPr="00FE0ACA" w:rsidRDefault="009A4A1E" w:rsidP="009A4A1E">
            <w:pPr>
              <w:numPr>
                <w:ilvl w:val="0"/>
                <w:numId w:val="11"/>
              </w:numPr>
              <w:tabs>
                <w:tab w:val="left" w:pos="240"/>
              </w:tabs>
              <w:suppressAutoHyphens w:val="0"/>
              <w:jc w:val="both"/>
              <w:rPr>
                <w:b/>
                <w:bCs/>
                <w:sz w:val="14"/>
                <w:szCs w:val="12"/>
              </w:rPr>
            </w:pPr>
            <w:r w:rsidRPr="00FE0ACA">
              <w:rPr>
                <w:b/>
                <w:bCs/>
                <w:sz w:val="14"/>
                <w:szCs w:val="12"/>
              </w:rPr>
              <w:t>3  rd   Master’s Course 2016 Mumbai India 29  th   June to 3  rd   July 2016: NEW TRENDS IN KNEE ARTHROPLASTYŞtefan Cristea, M.D.Ph.D.,FRCS Ortho</w:t>
            </w:r>
          </w:p>
          <w:p w:rsidR="009A4A1E" w:rsidRPr="009A4A1E" w:rsidRDefault="009A4A1E" w:rsidP="00FE0ACA">
            <w:pPr>
              <w:tabs>
                <w:tab w:val="left" w:pos="240"/>
              </w:tabs>
              <w:suppressAutoHyphens w:val="0"/>
              <w:ind w:left="270"/>
              <w:jc w:val="both"/>
              <w:rPr>
                <w:b/>
                <w:sz w:val="12"/>
                <w:szCs w:val="12"/>
              </w:rPr>
            </w:pPr>
          </w:p>
          <w:p w:rsidR="00690FB4" w:rsidRPr="00FB5225" w:rsidRDefault="00690FB4" w:rsidP="00690FB4">
            <w:pPr>
              <w:rPr>
                <w:b/>
                <w:i/>
                <w:color w:val="0000FF"/>
                <w:sz w:val="12"/>
                <w:szCs w:val="12"/>
                <w:lang w:val="fr-FR"/>
              </w:rPr>
            </w:pPr>
            <w:r w:rsidRPr="00FB5225">
              <w:rPr>
                <w:b/>
                <w:i/>
                <w:color w:val="0000FF"/>
                <w:sz w:val="12"/>
                <w:szCs w:val="12"/>
                <w:lang w:val="fr-FR"/>
              </w:rPr>
              <w:t>PREMII DE CERCETARE</w:t>
            </w:r>
          </w:p>
          <w:p w:rsidR="00690FB4" w:rsidRPr="00FB5225" w:rsidRDefault="00690FB4" w:rsidP="00690FB4">
            <w:pPr>
              <w:numPr>
                <w:ilvl w:val="0"/>
                <w:numId w:val="12"/>
              </w:numPr>
              <w:suppressAutoHyphens w:val="0"/>
              <w:ind w:left="0" w:firstLine="0"/>
              <w:rPr>
                <w:b/>
                <w:i/>
                <w:color w:val="0000FF"/>
                <w:sz w:val="12"/>
                <w:szCs w:val="12"/>
                <w:lang w:val="fr-FR"/>
              </w:rPr>
            </w:pPr>
            <w:r w:rsidRPr="00FE0ACA">
              <w:rPr>
                <w:b/>
                <w:i/>
                <w:sz w:val="16"/>
                <w:szCs w:val="12"/>
                <w:lang w:val="fr-FR"/>
              </w:rPr>
              <w:t xml:space="preserve">BURSA   A.O.L.F.  TUNIS  1994 </w:t>
            </w:r>
            <w:r w:rsidRPr="00FE0ACA">
              <w:rPr>
                <w:sz w:val="16"/>
                <w:szCs w:val="12"/>
                <w:lang w:val="fr-FR"/>
              </w:rPr>
              <w:t>“L’osteotomie  de  Chiari  est  elle  encore  valable ? A  propos  de  150  cas  revus</w:t>
            </w:r>
          </w:p>
          <w:p w:rsidR="00690FB4" w:rsidRPr="00E714E2" w:rsidRDefault="00690FB4" w:rsidP="00690FB4">
            <w:pPr>
              <w:rPr>
                <w:b/>
                <w:color w:val="0000FF"/>
                <w:sz w:val="12"/>
                <w:szCs w:val="12"/>
              </w:rPr>
            </w:pPr>
          </w:p>
          <w:p w:rsidR="00F2612B" w:rsidRPr="00FE0ACA" w:rsidRDefault="00F2612B" w:rsidP="00F2612B">
            <w:pPr>
              <w:rPr>
                <w:b/>
                <w:color w:val="0000FF"/>
                <w:sz w:val="18"/>
                <w:szCs w:val="12"/>
                <w:lang w:val="fr-FR"/>
              </w:rPr>
            </w:pPr>
            <w:r w:rsidRPr="00FE0ACA">
              <w:rPr>
                <w:b/>
                <w:color w:val="0000FF"/>
                <w:sz w:val="18"/>
                <w:szCs w:val="12"/>
                <w:lang w:val="fr-FR"/>
              </w:rPr>
              <w:t>RECUNOASTERE INTERNATIONALA</w:t>
            </w:r>
          </w:p>
          <w:p w:rsidR="00F2612B" w:rsidRPr="00727900" w:rsidRDefault="00F2612B" w:rsidP="00F2612B">
            <w:pPr>
              <w:numPr>
                <w:ilvl w:val="0"/>
                <w:numId w:val="13"/>
              </w:numPr>
              <w:suppressAutoHyphens w:val="0"/>
              <w:ind w:left="142" w:hanging="142"/>
              <w:jc w:val="both"/>
              <w:rPr>
                <w:b/>
              </w:rPr>
            </w:pPr>
            <w:r w:rsidRPr="00727900">
              <w:rPr>
                <w:b/>
              </w:rPr>
              <w:t>President Association des Orthopedistes de LangueFrancaise AOLF 2010 – 2012</w:t>
            </w:r>
          </w:p>
          <w:p w:rsidR="00F2612B" w:rsidRPr="00727900" w:rsidRDefault="00F2612B" w:rsidP="00F2612B">
            <w:pPr>
              <w:numPr>
                <w:ilvl w:val="0"/>
                <w:numId w:val="13"/>
              </w:numPr>
              <w:suppressAutoHyphens w:val="0"/>
              <w:ind w:left="142" w:hanging="142"/>
              <w:rPr>
                <w:b/>
              </w:rPr>
            </w:pPr>
            <w:r w:rsidRPr="00727900">
              <w:rPr>
                <w:b/>
              </w:rPr>
              <w:t>Membre titulaire de l’AcademieiFrancaise de Orthopediesince 2013</w:t>
            </w:r>
          </w:p>
          <w:p w:rsidR="00F2612B" w:rsidRPr="00727900" w:rsidRDefault="00F2612B" w:rsidP="00F2612B">
            <w:pPr>
              <w:numPr>
                <w:ilvl w:val="0"/>
                <w:numId w:val="13"/>
              </w:numPr>
              <w:suppressAutoHyphens w:val="0"/>
              <w:ind w:left="142" w:hanging="142"/>
              <w:rPr>
                <w:b/>
                <w:lang w:val="en-US"/>
              </w:rPr>
            </w:pPr>
            <w:r w:rsidRPr="00727900">
              <w:rPr>
                <w:b/>
                <w:lang w:val="en-US"/>
              </w:rPr>
              <w:t>Member of scientiphiqueBoard  European Journal of Ortopedics EJOST ed Springer from 2012</w:t>
            </w:r>
          </w:p>
          <w:p w:rsidR="00F2612B" w:rsidRPr="00727900" w:rsidRDefault="00F2612B" w:rsidP="00F2612B">
            <w:pPr>
              <w:numPr>
                <w:ilvl w:val="0"/>
                <w:numId w:val="13"/>
              </w:numPr>
              <w:suppressAutoHyphens w:val="0"/>
              <w:ind w:left="142" w:hanging="142"/>
              <w:rPr>
                <w:b/>
              </w:rPr>
            </w:pPr>
            <w:r w:rsidRPr="00727900">
              <w:rPr>
                <w:b/>
              </w:rPr>
              <w:t>Membre Correspondent de la Roumanie – Revue de l’AcademieiFrancaised’Orthopedie et traumatologie RCO ed Elsevier Massonfrom 2012</w:t>
            </w:r>
          </w:p>
          <w:p w:rsidR="00F2612B" w:rsidRPr="00727900" w:rsidRDefault="00F2612B" w:rsidP="00F2612B">
            <w:pPr>
              <w:numPr>
                <w:ilvl w:val="0"/>
                <w:numId w:val="13"/>
              </w:numPr>
              <w:suppressAutoHyphens w:val="0"/>
              <w:ind w:left="142" w:hanging="142"/>
              <w:rPr>
                <w:b/>
                <w:lang w:val="en-US"/>
              </w:rPr>
            </w:pPr>
            <w:r w:rsidRPr="00727900">
              <w:rPr>
                <w:b/>
                <w:lang w:val="en-US"/>
              </w:rPr>
              <w:t>Member of American Academy of Orthopaedics Surgeons AAOS from 2012</w:t>
            </w:r>
          </w:p>
          <w:p w:rsidR="00F2612B" w:rsidRPr="00727900" w:rsidRDefault="00F2612B" w:rsidP="00F2612B">
            <w:pPr>
              <w:numPr>
                <w:ilvl w:val="0"/>
                <w:numId w:val="13"/>
              </w:numPr>
              <w:suppressAutoHyphens w:val="0"/>
              <w:ind w:left="142" w:hanging="142"/>
              <w:rPr>
                <w:b/>
              </w:rPr>
            </w:pPr>
            <w:r w:rsidRPr="00727900">
              <w:rPr>
                <w:b/>
                <w:i/>
                <w:u w:val="single"/>
              </w:rPr>
              <w:t xml:space="preserve">Invitee special </w:t>
            </w:r>
            <w:r w:rsidRPr="00727900">
              <w:rPr>
                <w:b/>
              </w:rPr>
              <w:t>Journéed’orthopédie et de traumatologie dU CHU Brugmann CHU Brugmann Orthopaedicand Trauma day</w:t>
            </w:r>
          </w:p>
          <w:p w:rsidR="00F2612B" w:rsidRPr="00727900" w:rsidRDefault="00F2612B" w:rsidP="00F2612B">
            <w:pPr>
              <w:ind w:left="142" w:hanging="142"/>
              <w:rPr>
                <w:b/>
              </w:rPr>
            </w:pPr>
            <w:r w:rsidRPr="00727900">
              <w:rPr>
                <w:b/>
              </w:rPr>
              <w:t xml:space="preserve">Samedi – </w:t>
            </w:r>
            <w:r w:rsidRPr="00727900">
              <w:rPr>
                <w:b/>
                <w:i/>
                <w:u w:val="single"/>
              </w:rPr>
              <w:t>Saturday 28/02/2015 BibliothèqueRoyale de Belgique (Albertine)</w:t>
            </w:r>
            <w:r w:rsidRPr="00727900">
              <w:rPr>
                <w:b/>
              </w:rPr>
              <w:t xml:space="preserve"> - Problèmes de hancheschezl’adulte et l’enfant: pathologie et traitementHipdisorders in adultsandchildren: pathologyandtreatment</w:t>
            </w:r>
            <w:r w:rsidRPr="00727900">
              <w:rPr>
                <w:b/>
                <w:i/>
                <w:u w:val="single"/>
              </w:rPr>
              <w:t>Invitee special Stefan CRISTEA Bucharest</w:t>
            </w:r>
          </w:p>
          <w:p w:rsidR="00F2612B" w:rsidRPr="00727900" w:rsidRDefault="00F2612B" w:rsidP="00F2612B">
            <w:pPr>
              <w:numPr>
                <w:ilvl w:val="0"/>
                <w:numId w:val="13"/>
              </w:numPr>
              <w:suppressAutoHyphens w:val="0"/>
              <w:ind w:left="142" w:hanging="142"/>
              <w:rPr>
                <w:b/>
              </w:rPr>
            </w:pPr>
            <w:r w:rsidRPr="00727900">
              <w:rPr>
                <w:b/>
              </w:rPr>
              <w:t>Problemesfémorauxchezles adult dysplasique</w:t>
            </w:r>
          </w:p>
          <w:p w:rsidR="00F2612B" w:rsidRPr="00727900" w:rsidRDefault="00F2612B" w:rsidP="00F2612B">
            <w:pPr>
              <w:numPr>
                <w:ilvl w:val="0"/>
                <w:numId w:val="13"/>
              </w:numPr>
              <w:suppressAutoHyphens w:val="0"/>
              <w:ind w:left="142" w:hanging="142"/>
              <w:rPr>
                <w:b/>
              </w:rPr>
            </w:pPr>
            <w:r w:rsidRPr="00727900">
              <w:rPr>
                <w:b/>
              </w:rPr>
              <w:t>Traitementactuel des fractures du col femoral et fracturestrochantériennes</w:t>
            </w:r>
          </w:p>
          <w:p w:rsidR="00F2612B" w:rsidRPr="00727900" w:rsidRDefault="00F2612B" w:rsidP="00F2612B">
            <w:pPr>
              <w:numPr>
                <w:ilvl w:val="0"/>
                <w:numId w:val="13"/>
              </w:numPr>
              <w:suppressAutoHyphens w:val="0"/>
              <w:ind w:left="142" w:hanging="142"/>
              <w:rPr>
                <w:b/>
                <w:lang w:val="en-US"/>
              </w:rPr>
            </w:pPr>
            <w:r w:rsidRPr="00727900">
              <w:rPr>
                <w:b/>
                <w:lang w:val="en-US"/>
              </w:rPr>
              <w:t>International reviewer for Hospital for Special Surgery New York</w:t>
            </w:r>
          </w:p>
          <w:p w:rsidR="00F2612B" w:rsidRPr="00727900" w:rsidRDefault="00F2612B" w:rsidP="00F2612B">
            <w:pPr>
              <w:numPr>
                <w:ilvl w:val="0"/>
                <w:numId w:val="13"/>
              </w:numPr>
              <w:suppressAutoHyphens w:val="0"/>
              <w:ind w:left="142" w:hanging="142"/>
              <w:rPr>
                <w:b/>
                <w:lang w:val="en-US"/>
              </w:rPr>
            </w:pPr>
            <w:r w:rsidRPr="00727900">
              <w:rPr>
                <w:b/>
                <w:lang w:val="en-US"/>
              </w:rPr>
              <w:t>International reviewer for AAOS</w:t>
            </w:r>
          </w:p>
          <w:p w:rsidR="00F2612B" w:rsidRPr="00727900" w:rsidRDefault="00F2612B" w:rsidP="00F2612B">
            <w:pPr>
              <w:numPr>
                <w:ilvl w:val="0"/>
                <w:numId w:val="13"/>
              </w:numPr>
              <w:suppressAutoHyphens w:val="0"/>
              <w:ind w:left="142" w:hanging="142"/>
              <w:rPr>
                <w:b/>
                <w:lang w:val="en-US"/>
              </w:rPr>
            </w:pPr>
            <w:r w:rsidRPr="00727900">
              <w:rPr>
                <w:b/>
                <w:lang w:val="en-US"/>
              </w:rPr>
              <w:t>International reviewer for RCO</w:t>
            </w:r>
          </w:p>
          <w:p w:rsidR="00F2612B" w:rsidRPr="00727900" w:rsidRDefault="00F2612B" w:rsidP="00F2612B">
            <w:pPr>
              <w:numPr>
                <w:ilvl w:val="0"/>
                <w:numId w:val="13"/>
              </w:numPr>
              <w:suppressAutoHyphens w:val="0"/>
              <w:ind w:left="142" w:hanging="142"/>
              <w:rPr>
                <w:b/>
                <w:lang w:val="en-US"/>
              </w:rPr>
            </w:pPr>
            <w:r w:rsidRPr="00727900">
              <w:rPr>
                <w:b/>
                <w:lang w:val="en-US"/>
              </w:rPr>
              <w:t>International reviewer for EJOST editura Springer</w:t>
            </w:r>
          </w:p>
          <w:p w:rsidR="00F2612B" w:rsidRPr="00727900" w:rsidRDefault="00F2612B" w:rsidP="00F2612B">
            <w:pPr>
              <w:numPr>
                <w:ilvl w:val="0"/>
                <w:numId w:val="13"/>
              </w:numPr>
              <w:suppressAutoHyphens w:val="0"/>
              <w:ind w:left="142" w:hanging="142"/>
              <w:rPr>
                <w:b/>
                <w:lang w:val="en-US"/>
              </w:rPr>
            </w:pPr>
            <w:r w:rsidRPr="00727900">
              <w:rPr>
                <w:b/>
                <w:lang w:val="en-US"/>
              </w:rPr>
              <w:t xml:space="preserve">Invited speaker 3  rd   Master’s Course 2016, Meril Academy - India 29  th   June to 3  rd   July 2016 -NEW TRENDS IN KNEE ARTHROPLASTY Ştefan Cristea, M.D.Ph.D.,FRCS Ortho, Emergency Hospital Saint PANTELIMON, Bucharest, Romania </w:t>
            </w:r>
          </w:p>
          <w:p w:rsidR="00350D15" w:rsidRPr="00F2612B" w:rsidRDefault="00350D15">
            <w:pPr>
              <w:pStyle w:val="CVNormal"/>
              <w:rPr>
                <w:lang w:val="en-US"/>
              </w:rPr>
            </w:pP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882" w:type="dxa"/>
            <w:gridSpan w:val="15"/>
          </w:tcPr>
          <w:p w:rsidR="00350D15" w:rsidRDefault="00350D15" w:rsidP="00690FB4">
            <w:pPr>
              <w:pStyle w:val="CVSpacer"/>
              <w:ind w:left="0"/>
            </w:pP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Heading2-FirstLine"/>
              <w:spacing w:before="0"/>
            </w:pPr>
            <w:r>
              <w:t>Permis(e) de conducere</w:t>
            </w:r>
          </w:p>
        </w:tc>
        <w:tc>
          <w:tcPr>
            <w:tcW w:w="7882" w:type="dxa"/>
            <w:gridSpan w:val="15"/>
          </w:tcPr>
          <w:p w:rsidR="00350D15" w:rsidRDefault="00202CD9" w:rsidP="00690FB4">
            <w:pPr>
              <w:pStyle w:val="CVNormal"/>
            </w:pPr>
            <w:r>
              <w:t xml:space="preserve">Permis de conducere </w:t>
            </w:r>
            <w:r w:rsidR="00681F2A">
              <w:t xml:space="preserve">categoriile </w:t>
            </w:r>
            <w:r w:rsidR="00690FB4">
              <w:t>B</w:t>
            </w: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882" w:type="dxa"/>
            <w:gridSpan w:val="15"/>
          </w:tcPr>
          <w:p w:rsidR="00350D15" w:rsidRDefault="00350D15">
            <w:pPr>
              <w:pStyle w:val="CVSpacer"/>
            </w:pPr>
          </w:p>
        </w:tc>
      </w:tr>
      <w:tr w:rsidR="00350D15" w:rsidTr="00687989">
        <w:trPr>
          <w:gridAfter w:val="1"/>
          <w:wAfter w:w="751" w:type="dxa"/>
          <w:cantSplit/>
          <w:trHeight w:val="151"/>
        </w:trPr>
        <w:tc>
          <w:tcPr>
            <w:tcW w:w="2185" w:type="dxa"/>
            <w:tcBorders>
              <w:right w:val="single" w:sz="1" w:space="0" w:color="000000"/>
            </w:tcBorders>
          </w:tcPr>
          <w:p w:rsidR="000E524D" w:rsidRDefault="000E524D">
            <w:pPr>
              <w:pStyle w:val="CVSpacer"/>
            </w:pPr>
          </w:p>
          <w:p w:rsidR="000E524D" w:rsidRDefault="000E524D">
            <w:pPr>
              <w:pStyle w:val="CVSpacer"/>
            </w:pPr>
          </w:p>
        </w:tc>
        <w:tc>
          <w:tcPr>
            <w:tcW w:w="7882" w:type="dxa"/>
            <w:gridSpan w:val="15"/>
          </w:tcPr>
          <w:p w:rsidR="00350D15" w:rsidRDefault="00687989">
            <w:pPr>
              <w:pStyle w:val="CVSpacer"/>
            </w:pPr>
            <w:r>
              <w:t>1,</w:t>
            </w:r>
          </w:p>
        </w:tc>
      </w:tr>
    </w:tbl>
    <w:p w:rsidR="00687989" w:rsidRDefault="00687989" w:rsidP="000E524D">
      <w:pPr>
        <w:rPr>
          <w:b/>
          <w:sz w:val="28"/>
          <w:szCs w:val="28"/>
          <w:lang w:val="en-GB"/>
        </w:rPr>
      </w:pPr>
    </w:p>
    <w:p w:rsidR="000E524D" w:rsidRDefault="000E524D" w:rsidP="00687989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EDUCATION (Courses and postgraduate training)</w:t>
      </w:r>
    </w:p>
    <w:p w:rsidR="000E524D" w:rsidRDefault="000E524D" w:rsidP="000E524D">
      <w:pPr>
        <w:rPr>
          <w:b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50"/>
        <w:gridCol w:w="3261"/>
        <w:gridCol w:w="2693"/>
        <w:gridCol w:w="1525"/>
      </w:tblGrid>
      <w:tr w:rsidR="000E524D" w:rsidRPr="00655EE4" w:rsidTr="00687989">
        <w:trPr>
          <w:jc w:val="center"/>
        </w:trPr>
        <w:tc>
          <w:tcPr>
            <w:tcW w:w="851" w:type="dxa"/>
          </w:tcPr>
          <w:p w:rsidR="000E524D" w:rsidRPr="00655EE4" w:rsidRDefault="000E524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From</w:t>
            </w:r>
          </w:p>
          <w:p w:rsidR="000E524D" w:rsidRPr="00655EE4" w:rsidRDefault="000E524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(year):</w:t>
            </w:r>
          </w:p>
        </w:tc>
        <w:tc>
          <w:tcPr>
            <w:tcW w:w="850" w:type="dxa"/>
          </w:tcPr>
          <w:p w:rsidR="000E524D" w:rsidRPr="00655EE4" w:rsidRDefault="000E524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To</w:t>
            </w:r>
          </w:p>
          <w:p w:rsidR="000E524D" w:rsidRPr="00655EE4" w:rsidRDefault="000E524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(year)</w:t>
            </w:r>
          </w:p>
        </w:tc>
        <w:tc>
          <w:tcPr>
            <w:tcW w:w="3261" w:type="dxa"/>
          </w:tcPr>
          <w:p w:rsidR="000E524D" w:rsidRPr="00655EE4" w:rsidRDefault="000E524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Name and location (city of Department/Clinic of University</w:t>
            </w:r>
          </w:p>
          <w:p w:rsidR="000E524D" w:rsidRPr="00655EE4" w:rsidRDefault="000E524D" w:rsidP="000E524D">
            <w:pPr>
              <w:rPr>
                <w:sz w:val="16"/>
                <w:lang w:val="en-GB"/>
              </w:rPr>
            </w:pPr>
          </w:p>
        </w:tc>
        <w:tc>
          <w:tcPr>
            <w:tcW w:w="2693" w:type="dxa"/>
          </w:tcPr>
          <w:p w:rsidR="000E524D" w:rsidRPr="00655EE4" w:rsidRDefault="000E524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lastRenderedPageBreak/>
              <w:t>Subject or speciality &amp; tutor’s name</w:t>
            </w:r>
          </w:p>
        </w:tc>
        <w:tc>
          <w:tcPr>
            <w:tcW w:w="1525" w:type="dxa"/>
          </w:tcPr>
          <w:p w:rsidR="000E524D" w:rsidRPr="00655EE4" w:rsidRDefault="000E524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Level of course (degree,diplomacertifi</w:t>
            </w:r>
            <w:r w:rsidRPr="00655EE4">
              <w:rPr>
                <w:sz w:val="16"/>
                <w:lang w:val="en-GB"/>
              </w:rPr>
              <w:lastRenderedPageBreak/>
              <w:t>cate, etc.)</w:t>
            </w:r>
          </w:p>
        </w:tc>
      </w:tr>
      <w:tr w:rsidR="000E524D" w:rsidRPr="00655EE4" w:rsidTr="00687989">
        <w:trPr>
          <w:jc w:val="center"/>
        </w:trPr>
        <w:tc>
          <w:tcPr>
            <w:tcW w:w="851" w:type="dxa"/>
          </w:tcPr>
          <w:p w:rsidR="000E524D" w:rsidRPr="00655EE4" w:rsidRDefault="000E524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lastRenderedPageBreak/>
              <w:t>19</w:t>
            </w:r>
            <w:r w:rsidR="007A5640" w:rsidRPr="00655EE4">
              <w:rPr>
                <w:sz w:val="16"/>
                <w:lang w:val="en-GB"/>
              </w:rPr>
              <w:t>89</w:t>
            </w:r>
          </w:p>
          <w:p w:rsidR="000E524D" w:rsidRPr="00655EE4" w:rsidRDefault="000E524D" w:rsidP="000E524D">
            <w:pPr>
              <w:rPr>
                <w:sz w:val="16"/>
                <w:lang w:val="en-GB"/>
              </w:rPr>
            </w:pPr>
          </w:p>
        </w:tc>
        <w:tc>
          <w:tcPr>
            <w:tcW w:w="850" w:type="dxa"/>
          </w:tcPr>
          <w:p w:rsidR="000E524D" w:rsidRPr="00655EE4" w:rsidRDefault="000E524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199</w:t>
            </w:r>
            <w:r w:rsidR="007A5640" w:rsidRPr="00655EE4">
              <w:rPr>
                <w:sz w:val="16"/>
                <w:lang w:val="en-GB"/>
              </w:rPr>
              <w:t>1</w:t>
            </w:r>
          </w:p>
          <w:p w:rsidR="000E524D" w:rsidRPr="00655EE4" w:rsidRDefault="000E524D" w:rsidP="000E524D">
            <w:pPr>
              <w:rPr>
                <w:sz w:val="16"/>
                <w:lang w:val="en-GB"/>
              </w:rPr>
            </w:pPr>
          </w:p>
        </w:tc>
        <w:tc>
          <w:tcPr>
            <w:tcW w:w="3261" w:type="dxa"/>
          </w:tcPr>
          <w:p w:rsidR="000E524D" w:rsidRPr="00655EE4" w:rsidRDefault="000E524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“Foisor” Hospital, Department of Orthopaedics, Bucharest, Romania</w:t>
            </w:r>
          </w:p>
        </w:tc>
        <w:tc>
          <w:tcPr>
            <w:tcW w:w="2693" w:type="dxa"/>
          </w:tcPr>
          <w:p w:rsidR="000E524D" w:rsidRPr="00655EE4" w:rsidRDefault="000E524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Resident in Orthopaedics and Traumatology</w:t>
            </w:r>
          </w:p>
        </w:tc>
        <w:tc>
          <w:tcPr>
            <w:tcW w:w="1525" w:type="dxa"/>
          </w:tcPr>
          <w:p w:rsidR="000E524D" w:rsidRPr="00655EE4" w:rsidRDefault="000E524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Specialist doctor rank</w:t>
            </w:r>
          </w:p>
        </w:tc>
      </w:tr>
      <w:tr w:rsidR="000E524D" w:rsidRPr="00655EE4" w:rsidTr="00687989">
        <w:trPr>
          <w:trHeight w:val="539"/>
          <w:jc w:val="center"/>
        </w:trPr>
        <w:tc>
          <w:tcPr>
            <w:tcW w:w="851" w:type="dxa"/>
          </w:tcPr>
          <w:p w:rsidR="000E524D" w:rsidRPr="00655EE4" w:rsidRDefault="007A5640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1992</w:t>
            </w:r>
          </w:p>
        </w:tc>
        <w:tc>
          <w:tcPr>
            <w:tcW w:w="850" w:type="dxa"/>
          </w:tcPr>
          <w:p w:rsidR="000E524D" w:rsidRPr="00655EE4" w:rsidRDefault="007A5640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27 III 1992</w:t>
            </w:r>
          </w:p>
        </w:tc>
        <w:tc>
          <w:tcPr>
            <w:tcW w:w="3261" w:type="dxa"/>
          </w:tcPr>
          <w:p w:rsidR="007A5640" w:rsidRPr="00A50035" w:rsidRDefault="007A5640" w:rsidP="00217A9D">
            <w:pPr>
              <w:tabs>
                <w:tab w:val="left" w:pos="480"/>
              </w:tabs>
              <w:suppressAutoHyphens w:val="0"/>
              <w:rPr>
                <w:sz w:val="16"/>
                <w:lang w:val="fr-FR"/>
              </w:rPr>
            </w:pPr>
            <w:r w:rsidRPr="00A50035">
              <w:rPr>
                <w:sz w:val="16"/>
                <w:lang w:val="fr-FR"/>
              </w:rPr>
              <w:t xml:space="preserve">“COURS  SUPERIEUR  ANNUEL  DES  SERVICES  D’ORTHOPEDIE  DE  L’HOPITAL  COCHIN  ET  DU  GROUPE  MEARY” Paris   27 Mars  1992    France                    </w:t>
            </w:r>
          </w:p>
          <w:p w:rsidR="000E524D" w:rsidRPr="00655EE4" w:rsidRDefault="000E524D" w:rsidP="000E524D">
            <w:pPr>
              <w:rPr>
                <w:sz w:val="16"/>
                <w:lang w:val="fr-FR"/>
              </w:rPr>
            </w:pPr>
          </w:p>
        </w:tc>
        <w:tc>
          <w:tcPr>
            <w:tcW w:w="2693" w:type="dxa"/>
          </w:tcPr>
          <w:p w:rsidR="000E524D" w:rsidRPr="00655EE4" w:rsidRDefault="007A5640" w:rsidP="00217A9D">
            <w:pPr>
              <w:tabs>
                <w:tab w:val="left" w:pos="480"/>
              </w:tabs>
              <w:suppressAutoHyphens w:val="0"/>
              <w:rPr>
                <w:b/>
                <w:i/>
                <w:sz w:val="16"/>
                <w:szCs w:val="12"/>
                <w:lang w:val="fr-FR"/>
              </w:rPr>
            </w:pPr>
            <w:r w:rsidRPr="00A50035">
              <w:rPr>
                <w:sz w:val="16"/>
                <w:lang w:val="fr-FR"/>
              </w:rPr>
              <w:t xml:space="preserve">“COURS  SUPERIEUR  ANNUEL  DES  SERVICES  D’ORTHOPEDIE  DE  L’HOPITAL  COCHIN  ET  DU  GROUPE  MEARY” Paris   27 Mars  1992    France </w:t>
            </w:r>
          </w:p>
        </w:tc>
        <w:tc>
          <w:tcPr>
            <w:tcW w:w="1525" w:type="dxa"/>
          </w:tcPr>
          <w:p w:rsidR="000E524D" w:rsidRPr="00655EE4" w:rsidRDefault="000E524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certificate</w:t>
            </w:r>
          </w:p>
          <w:p w:rsidR="000E524D" w:rsidRPr="00655EE4" w:rsidRDefault="000E524D" w:rsidP="000E524D">
            <w:pPr>
              <w:rPr>
                <w:sz w:val="16"/>
                <w:lang w:val="en-GB"/>
              </w:rPr>
            </w:pPr>
          </w:p>
        </w:tc>
      </w:tr>
      <w:tr w:rsidR="000E524D" w:rsidRPr="00655EE4" w:rsidTr="00687989">
        <w:trPr>
          <w:jc w:val="center"/>
        </w:trPr>
        <w:tc>
          <w:tcPr>
            <w:tcW w:w="851" w:type="dxa"/>
          </w:tcPr>
          <w:p w:rsidR="000E524D" w:rsidRPr="00655EE4" w:rsidRDefault="007A5640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1 III – 31 VII 1992</w:t>
            </w:r>
          </w:p>
        </w:tc>
        <w:tc>
          <w:tcPr>
            <w:tcW w:w="850" w:type="dxa"/>
          </w:tcPr>
          <w:p w:rsidR="000E524D" w:rsidRPr="00655EE4" w:rsidRDefault="007A5640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1 III – 31 VII 1992</w:t>
            </w:r>
          </w:p>
        </w:tc>
        <w:tc>
          <w:tcPr>
            <w:tcW w:w="3261" w:type="dxa"/>
          </w:tcPr>
          <w:p w:rsidR="007A5640" w:rsidRPr="00A50035" w:rsidRDefault="007A5640" w:rsidP="007A5640">
            <w:pPr>
              <w:tabs>
                <w:tab w:val="left" w:pos="480"/>
              </w:tabs>
              <w:suppressAutoHyphens w:val="0"/>
              <w:rPr>
                <w:sz w:val="16"/>
                <w:lang w:val="fr-FR"/>
              </w:rPr>
            </w:pPr>
            <w:r w:rsidRPr="00655EE4">
              <w:rPr>
                <w:b/>
                <w:i/>
                <w:sz w:val="16"/>
                <w:szCs w:val="12"/>
                <w:lang w:val="fr-FR"/>
              </w:rPr>
              <w:t>“</w:t>
            </w:r>
            <w:r w:rsidRPr="00A50035">
              <w:rPr>
                <w:sz w:val="16"/>
                <w:lang w:val="fr-FR"/>
              </w:rPr>
              <w:t>ASSISTANT  ETRANGER  DES   HOPITAUX   DE  PARIS”</w:t>
            </w:r>
          </w:p>
          <w:p w:rsidR="007A5640" w:rsidRPr="00655EE4" w:rsidRDefault="007A5640" w:rsidP="007A5640">
            <w:pPr>
              <w:tabs>
                <w:tab w:val="left" w:pos="480"/>
              </w:tabs>
              <w:suppressAutoHyphens w:val="0"/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 xml:space="preserve">STAGIU  PERFECTIONARE  Sp. Cochin 1 III- 31 VII 1992                       </w:t>
            </w:r>
          </w:p>
          <w:p w:rsidR="000E524D" w:rsidRPr="00655EE4" w:rsidRDefault="000E524D" w:rsidP="000E524D">
            <w:pPr>
              <w:rPr>
                <w:sz w:val="16"/>
              </w:rPr>
            </w:pPr>
          </w:p>
        </w:tc>
        <w:tc>
          <w:tcPr>
            <w:tcW w:w="2693" w:type="dxa"/>
          </w:tcPr>
          <w:p w:rsidR="007A5640" w:rsidRPr="00655EE4" w:rsidRDefault="007A5640" w:rsidP="007A5640">
            <w:pPr>
              <w:tabs>
                <w:tab w:val="left" w:pos="480"/>
              </w:tabs>
              <w:suppressAutoHyphens w:val="0"/>
              <w:rPr>
                <w:b/>
                <w:sz w:val="16"/>
                <w:lang w:val="en-GB"/>
              </w:rPr>
            </w:pPr>
            <w:r w:rsidRPr="00655EE4">
              <w:rPr>
                <w:b/>
                <w:sz w:val="16"/>
                <w:lang w:val="en-GB"/>
              </w:rPr>
              <w:t xml:space="preserve">STAGIU  PERFECTIONARE  </w:t>
            </w:r>
          </w:p>
          <w:p w:rsidR="000E524D" w:rsidRPr="00655EE4" w:rsidRDefault="007A5640" w:rsidP="007A5640">
            <w:pPr>
              <w:tabs>
                <w:tab w:val="left" w:pos="480"/>
              </w:tabs>
              <w:suppressAutoHyphens w:val="0"/>
              <w:rPr>
                <w:b/>
                <w:i/>
                <w:color w:val="0000FF"/>
                <w:sz w:val="16"/>
                <w:szCs w:val="12"/>
              </w:rPr>
            </w:pPr>
            <w:r w:rsidRPr="00655EE4">
              <w:rPr>
                <w:b/>
                <w:sz w:val="16"/>
                <w:lang w:val="en-GB"/>
              </w:rPr>
              <w:t>PARIS Sp. Cochin</w:t>
            </w:r>
            <w:r w:rsidRPr="00655EE4">
              <w:rPr>
                <w:sz w:val="16"/>
                <w:lang w:val="en-GB"/>
              </w:rPr>
              <w:t xml:space="preserve"> 1 III- 31 VII 1992</w:t>
            </w:r>
          </w:p>
        </w:tc>
        <w:tc>
          <w:tcPr>
            <w:tcW w:w="1525" w:type="dxa"/>
          </w:tcPr>
          <w:p w:rsidR="000E524D" w:rsidRPr="00655EE4" w:rsidRDefault="000E524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certificate</w:t>
            </w:r>
          </w:p>
          <w:p w:rsidR="000E524D" w:rsidRPr="00655EE4" w:rsidRDefault="000E524D" w:rsidP="00217A9D">
            <w:pPr>
              <w:tabs>
                <w:tab w:val="left" w:pos="480"/>
              </w:tabs>
              <w:suppressAutoHyphens w:val="0"/>
              <w:rPr>
                <w:sz w:val="16"/>
                <w:lang w:val="en-GB"/>
              </w:rPr>
            </w:pPr>
          </w:p>
        </w:tc>
      </w:tr>
      <w:tr w:rsidR="000E524D" w:rsidRPr="00655EE4" w:rsidTr="00687989">
        <w:trPr>
          <w:jc w:val="center"/>
        </w:trPr>
        <w:tc>
          <w:tcPr>
            <w:tcW w:w="851" w:type="dxa"/>
          </w:tcPr>
          <w:p w:rsidR="000E524D" w:rsidRPr="00655EE4" w:rsidRDefault="00217A9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26 V-1 VII 1994</w:t>
            </w:r>
          </w:p>
        </w:tc>
        <w:tc>
          <w:tcPr>
            <w:tcW w:w="850" w:type="dxa"/>
          </w:tcPr>
          <w:p w:rsidR="000E524D" w:rsidRPr="00655EE4" w:rsidRDefault="00217A9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26 V-1 VII 1994</w:t>
            </w:r>
          </w:p>
        </w:tc>
        <w:tc>
          <w:tcPr>
            <w:tcW w:w="3261" w:type="dxa"/>
          </w:tcPr>
          <w:p w:rsidR="00217A9D" w:rsidRPr="00655EE4" w:rsidRDefault="00217A9D" w:rsidP="00217A9D">
            <w:pPr>
              <w:tabs>
                <w:tab w:val="left" w:pos="480"/>
              </w:tabs>
              <w:suppressAutoHyphens w:val="0"/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 xml:space="preserve">STAGIU   PROFESSIONAL SUA  </w:t>
            </w:r>
          </w:p>
          <w:p w:rsidR="00217A9D" w:rsidRPr="00655EE4" w:rsidRDefault="00217A9D" w:rsidP="00217A9D">
            <w:pPr>
              <w:tabs>
                <w:tab w:val="left" w:pos="480"/>
              </w:tabs>
              <w:suppressAutoHyphens w:val="0"/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 xml:space="preserve"> NEW YORK  - BRONX –LEBANON-HOSPITAL </w:t>
            </w:r>
          </w:p>
          <w:p w:rsidR="000E524D" w:rsidRPr="00655EE4" w:rsidRDefault="000E524D" w:rsidP="00217A9D">
            <w:pPr>
              <w:tabs>
                <w:tab w:val="left" w:pos="480"/>
              </w:tabs>
              <w:suppressAutoHyphens w:val="0"/>
              <w:rPr>
                <w:sz w:val="16"/>
                <w:lang w:val="en-GB"/>
              </w:rPr>
            </w:pPr>
          </w:p>
        </w:tc>
        <w:tc>
          <w:tcPr>
            <w:tcW w:w="2693" w:type="dxa"/>
          </w:tcPr>
          <w:p w:rsidR="00217A9D" w:rsidRPr="00655EE4" w:rsidRDefault="00217A9D" w:rsidP="00217A9D">
            <w:pPr>
              <w:tabs>
                <w:tab w:val="left" w:pos="480"/>
              </w:tabs>
              <w:suppressAutoHyphens w:val="0"/>
              <w:rPr>
                <w:b/>
                <w:sz w:val="16"/>
                <w:lang w:val="en-GB"/>
              </w:rPr>
            </w:pPr>
            <w:r w:rsidRPr="00655EE4">
              <w:rPr>
                <w:b/>
                <w:sz w:val="16"/>
                <w:lang w:val="en-GB"/>
              </w:rPr>
              <w:t xml:space="preserve">STAGIU   PROFESIONAL </w:t>
            </w:r>
          </w:p>
          <w:p w:rsidR="00217A9D" w:rsidRPr="00655EE4" w:rsidRDefault="00217A9D" w:rsidP="00217A9D">
            <w:pPr>
              <w:tabs>
                <w:tab w:val="left" w:pos="480"/>
              </w:tabs>
              <w:suppressAutoHyphens w:val="0"/>
              <w:rPr>
                <w:b/>
                <w:sz w:val="16"/>
                <w:lang w:val="en-GB"/>
              </w:rPr>
            </w:pPr>
            <w:r w:rsidRPr="00655EE4">
              <w:rPr>
                <w:b/>
                <w:sz w:val="16"/>
                <w:lang w:val="en-GB"/>
              </w:rPr>
              <w:t>Perfectionare</w:t>
            </w:r>
          </w:p>
          <w:p w:rsidR="00217A9D" w:rsidRPr="00655EE4" w:rsidRDefault="00217A9D" w:rsidP="00217A9D">
            <w:pPr>
              <w:tabs>
                <w:tab w:val="left" w:pos="480"/>
              </w:tabs>
              <w:suppressAutoHyphens w:val="0"/>
              <w:rPr>
                <w:b/>
                <w:sz w:val="16"/>
                <w:lang w:val="en-GB"/>
              </w:rPr>
            </w:pPr>
            <w:r w:rsidRPr="00655EE4">
              <w:rPr>
                <w:b/>
                <w:sz w:val="16"/>
                <w:lang w:val="en-GB"/>
              </w:rPr>
              <w:t xml:space="preserve">SUA  </w:t>
            </w:r>
          </w:p>
          <w:p w:rsidR="00217A9D" w:rsidRPr="00655EE4" w:rsidRDefault="00217A9D" w:rsidP="00217A9D">
            <w:pPr>
              <w:tabs>
                <w:tab w:val="left" w:pos="480"/>
              </w:tabs>
              <w:suppressAutoHyphens w:val="0"/>
              <w:rPr>
                <w:b/>
                <w:sz w:val="16"/>
                <w:lang w:val="en-GB"/>
              </w:rPr>
            </w:pPr>
            <w:r w:rsidRPr="00655EE4">
              <w:rPr>
                <w:b/>
                <w:sz w:val="16"/>
                <w:lang w:val="en-GB"/>
              </w:rPr>
              <w:t xml:space="preserve"> NEW YORK  - BRONX –LEBANON-HOSPITAL </w:t>
            </w:r>
          </w:p>
          <w:p w:rsidR="000E524D" w:rsidRPr="00655EE4" w:rsidRDefault="000E524D" w:rsidP="007A5640">
            <w:pPr>
              <w:tabs>
                <w:tab w:val="left" w:pos="435"/>
              </w:tabs>
              <w:suppressAutoHyphens w:val="0"/>
              <w:rPr>
                <w:sz w:val="16"/>
                <w:lang w:val="en-GB"/>
              </w:rPr>
            </w:pPr>
          </w:p>
        </w:tc>
        <w:tc>
          <w:tcPr>
            <w:tcW w:w="1525" w:type="dxa"/>
          </w:tcPr>
          <w:p w:rsidR="000E524D" w:rsidRPr="00655EE4" w:rsidRDefault="000E524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scholarship</w:t>
            </w:r>
          </w:p>
        </w:tc>
      </w:tr>
      <w:tr w:rsidR="00217A9D" w:rsidRPr="00655EE4" w:rsidTr="00687989">
        <w:trPr>
          <w:jc w:val="center"/>
        </w:trPr>
        <w:tc>
          <w:tcPr>
            <w:tcW w:w="851" w:type="dxa"/>
          </w:tcPr>
          <w:p w:rsidR="00217A9D" w:rsidRPr="00655EE4" w:rsidRDefault="00217A9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10-14 jun 1996</w:t>
            </w:r>
          </w:p>
        </w:tc>
        <w:tc>
          <w:tcPr>
            <w:tcW w:w="850" w:type="dxa"/>
          </w:tcPr>
          <w:p w:rsidR="00217A9D" w:rsidRPr="00655EE4" w:rsidRDefault="00217A9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10-14 jun 1996</w:t>
            </w:r>
          </w:p>
        </w:tc>
        <w:tc>
          <w:tcPr>
            <w:tcW w:w="3261" w:type="dxa"/>
          </w:tcPr>
          <w:p w:rsidR="00217A9D" w:rsidRPr="00655EE4" w:rsidRDefault="00217A9D" w:rsidP="00217A9D">
            <w:pPr>
              <w:tabs>
                <w:tab w:val="left" w:pos="480"/>
              </w:tabs>
              <w:suppressAutoHyphens w:val="0"/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 xml:space="preserve">“Sonography  of  the  muscular  and  skeletal  system  including  the  sonography  of  the  hip” STOLZALPE 10 - 14 VI 1996  AUSTRIA     </w:t>
            </w:r>
          </w:p>
          <w:p w:rsidR="00217A9D" w:rsidRPr="00655EE4" w:rsidRDefault="00217A9D" w:rsidP="00217A9D">
            <w:pPr>
              <w:tabs>
                <w:tab w:val="left" w:pos="480"/>
              </w:tabs>
              <w:suppressAutoHyphens w:val="0"/>
              <w:rPr>
                <w:sz w:val="16"/>
                <w:lang w:val="en-GB"/>
              </w:rPr>
            </w:pPr>
          </w:p>
        </w:tc>
        <w:tc>
          <w:tcPr>
            <w:tcW w:w="2693" w:type="dxa"/>
          </w:tcPr>
          <w:p w:rsidR="00217A9D" w:rsidRPr="00655EE4" w:rsidRDefault="00217A9D" w:rsidP="00217A9D">
            <w:pPr>
              <w:tabs>
                <w:tab w:val="left" w:pos="480"/>
              </w:tabs>
              <w:suppressAutoHyphens w:val="0"/>
              <w:rPr>
                <w:b/>
                <w:sz w:val="16"/>
                <w:lang w:val="en-GB"/>
              </w:rPr>
            </w:pPr>
            <w:r w:rsidRPr="00655EE4">
              <w:rPr>
                <w:b/>
                <w:sz w:val="16"/>
                <w:lang w:val="en-GB"/>
              </w:rPr>
              <w:t xml:space="preserve">STAGIU   PROFESIONAL </w:t>
            </w:r>
          </w:p>
          <w:p w:rsidR="00217A9D" w:rsidRPr="00655EE4" w:rsidRDefault="00217A9D" w:rsidP="00217A9D">
            <w:pPr>
              <w:tabs>
                <w:tab w:val="left" w:pos="480"/>
              </w:tabs>
              <w:suppressAutoHyphens w:val="0"/>
              <w:rPr>
                <w:b/>
                <w:sz w:val="16"/>
                <w:lang w:val="en-GB"/>
              </w:rPr>
            </w:pPr>
            <w:r w:rsidRPr="00655EE4">
              <w:rPr>
                <w:b/>
                <w:sz w:val="16"/>
                <w:lang w:val="en-GB"/>
              </w:rPr>
              <w:t>Perfectionare</w:t>
            </w:r>
            <w:r w:rsidRPr="00655EE4">
              <w:rPr>
                <w:b/>
                <w:i/>
                <w:sz w:val="16"/>
                <w:szCs w:val="12"/>
              </w:rPr>
              <w:t>“</w:t>
            </w:r>
            <w:r w:rsidRPr="00655EE4">
              <w:rPr>
                <w:b/>
                <w:sz w:val="16"/>
                <w:lang w:val="en-GB"/>
              </w:rPr>
              <w:t>Sonography  of  the  muscular  and  skeletal  system  including  the  sonography  of  the  hip” STOLZALPE</w:t>
            </w:r>
          </w:p>
        </w:tc>
        <w:tc>
          <w:tcPr>
            <w:tcW w:w="1525" w:type="dxa"/>
          </w:tcPr>
          <w:p w:rsidR="00217A9D" w:rsidRPr="00655EE4" w:rsidRDefault="00217A9D" w:rsidP="00217A9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certificate</w:t>
            </w:r>
          </w:p>
          <w:p w:rsidR="00217A9D" w:rsidRPr="00655EE4" w:rsidRDefault="00217A9D" w:rsidP="00217A9D">
            <w:pPr>
              <w:rPr>
                <w:sz w:val="16"/>
                <w:lang w:val="en-GB"/>
              </w:rPr>
            </w:pPr>
          </w:p>
        </w:tc>
      </w:tr>
      <w:tr w:rsidR="00217A9D" w:rsidRPr="00655EE4" w:rsidTr="00687989">
        <w:trPr>
          <w:jc w:val="center"/>
        </w:trPr>
        <w:tc>
          <w:tcPr>
            <w:tcW w:w="851" w:type="dxa"/>
          </w:tcPr>
          <w:p w:rsidR="00217A9D" w:rsidRPr="00655EE4" w:rsidRDefault="00217A9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 xml:space="preserve">28 II – 2 III 2000    </w:t>
            </w:r>
          </w:p>
        </w:tc>
        <w:tc>
          <w:tcPr>
            <w:tcW w:w="850" w:type="dxa"/>
          </w:tcPr>
          <w:p w:rsidR="00217A9D" w:rsidRPr="00655EE4" w:rsidRDefault="00217A9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 xml:space="preserve">28 II – 2 III 2000    </w:t>
            </w:r>
          </w:p>
        </w:tc>
        <w:tc>
          <w:tcPr>
            <w:tcW w:w="3261" w:type="dxa"/>
          </w:tcPr>
          <w:p w:rsidR="00217A9D" w:rsidRPr="00655EE4" w:rsidRDefault="00217A9D" w:rsidP="00217A9D">
            <w:pPr>
              <w:tabs>
                <w:tab w:val="left" w:pos="435"/>
              </w:tabs>
              <w:suppressAutoHyphens w:val="0"/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“International Course on Ultrasonographic Diagnosis of Infant Hip Dysplasia”Beer Sheva 28 II – 2 III 2000    ISRAEL</w:t>
            </w:r>
          </w:p>
          <w:p w:rsidR="00217A9D" w:rsidRPr="00655EE4" w:rsidRDefault="00217A9D" w:rsidP="00217A9D">
            <w:pPr>
              <w:tabs>
                <w:tab w:val="left" w:pos="480"/>
              </w:tabs>
              <w:suppressAutoHyphens w:val="0"/>
              <w:rPr>
                <w:sz w:val="16"/>
              </w:rPr>
            </w:pPr>
          </w:p>
        </w:tc>
        <w:tc>
          <w:tcPr>
            <w:tcW w:w="2693" w:type="dxa"/>
          </w:tcPr>
          <w:p w:rsidR="00217A9D" w:rsidRPr="00655EE4" w:rsidRDefault="00217A9D" w:rsidP="00217A9D">
            <w:pPr>
              <w:tabs>
                <w:tab w:val="left" w:pos="480"/>
              </w:tabs>
              <w:suppressAutoHyphens w:val="0"/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 xml:space="preserve">STAGIU   PROFESIONAL </w:t>
            </w:r>
          </w:p>
          <w:p w:rsidR="00217A9D" w:rsidRPr="00655EE4" w:rsidRDefault="00217A9D" w:rsidP="00217A9D">
            <w:pPr>
              <w:tabs>
                <w:tab w:val="left" w:pos="480"/>
              </w:tabs>
              <w:suppressAutoHyphens w:val="0"/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Perfectionare  ULTRASOUND</w:t>
            </w:r>
          </w:p>
          <w:p w:rsidR="00217A9D" w:rsidRPr="00655EE4" w:rsidRDefault="00217A9D" w:rsidP="00217A9D">
            <w:pPr>
              <w:tabs>
                <w:tab w:val="left" w:pos="435"/>
              </w:tabs>
              <w:suppressAutoHyphens w:val="0"/>
              <w:rPr>
                <w:b/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 xml:space="preserve"> “International Course on Ultrasonographic Diagnosis of Infant Hip Dysplasia”</w:t>
            </w:r>
            <w:r w:rsidRPr="00655EE4">
              <w:rPr>
                <w:b/>
                <w:sz w:val="16"/>
                <w:lang w:val="en-GB"/>
              </w:rPr>
              <w:t>Beer Sheva</w:t>
            </w:r>
            <w:r w:rsidRPr="00655EE4">
              <w:rPr>
                <w:sz w:val="16"/>
                <w:lang w:val="en-GB"/>
              </w:rPr>
              <w:t xml:space="preserve"> 28 II – 2 III 2000    </w:t>
            </w:r>
            <w:r w:rsidRPr="00655EE4">
              <w:rPr>
                <w:b/>
                <w:sz w:val="16"/>
                <w:lang w:val="en-GB"/>
              </w:rPr>
              <w:t>ISRAEL</w:t>
            </w:r>
          </w:p>
          <w:p w:rsidR="00217A9D" w:rsidRPr="00655EE4" w:rsidRDefault="00217A9D" w:rsidP="00217A9D">
            <w:pPr>
              <w:tabs>
                <w:tab w:val="left" w:pos="480"/>
              </w:tabs>
              <w:suppressAutoHyphens w:val="0"/>
              <w:rPr>
                <w:sz w:val="16"/>
              </w:rPr>
            </w:pPr>
          </w:p>
        </w:tc>
        <w:tc>
          <w:tcPr>
            <w:tcW w:w="1525" w:type="dxa"/>
          </w:tcPr>
          <w:p w:rsidR="00217A9D" w:rsidRPr="00655EE4" w:rsidRDefault="00217A9D" w:rsidP="00217A9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certificate</w:t>
            </w:r>
          </w:p>
          <w:p w:rsidR="00217A9D" w:rsidRPr="00655EE4" w:rsidRDefault="00217A9D" w:rsidP="00217A9D">
            <w:pPr>
              <w:rPr>
                <w:sz w:val="16"/>
                <w:lang w:val="en-GB"/>
              </w:rPr>
            </w:pPr>
          </w:p>
        </w:tc>
      </w:tr>
      <w:tr w:rsidR="00217A9D" w:rsidRPr="00655EE4" w:rsidTr="00687989">
        <w:trPr>
          <w:jc w:val="center"/>
        </w:trPr>
        <w:tc>
          <w:tcPr>
            <w:tcW w:w="851" w:type="dxa"/>
          </w:tcPr>
          <w:p w:rsidR="00217A9D" w:rsidRPr="00655EE4" w:rsidRDefault="00217A9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31.07.</w:t>
            </w:r>
          </w:p>
          <w:p w:rsidR="00217A9D" w:rsidRPr="00655EE4" w:rsidRDefault="00217A9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2002</w:t>
            </w:r>
          </w:p>
        </w:tc>
        <w:tc>
          <w:tcPr>
            <w:tcW w:w="850" w:type="dxa"/>
          </w:tcPr>
          <w:p w:rsidR="00217A9D" w:rsidRPr="00655EE4" w:rsidRDefault="00217A9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31.07.</w:t>
            </w:r>
          </w:p>
          <w:p w:rsidR="00217A9D" w:rsidRPr="00655EE4" w:rsidRDefault="00217A9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2002</w:t>
            </w:r>
          </w:p>
        </w:tc>
        <w:tc>
          <w:tcPr>
            <w:tcW w:w="3261" w:type="dxa"/>
          </w:tcPr>
          <w:p w:rsidR="00217A9D" w:rsidRPr="00655EE4" w:rsidRDefault="00217A9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Birmingham Hip Resurfacing (BHR) Procedure,Nuffield Hospital, Birmingham, UK</w:t>
            </w:r>
          </w:p>
        </w:tc>
        <w:tc>
          <w:tcPr>
            <w:tcW w:w="2693" w:type="dxa"/>
          </w:tcPr>
          <w:p w:rsidR="00217A9D" w:rsidRPr="00655EE4" w:rsidRDefault="00217A9D" w:rsidP="000E524D">
            <w:pPr>
              <w:rPr>
                <w:b/>
                <w:sz w:val="16"/>
                <w:lang w:val="en-GB"/>
              </w:rPr>
            </w:pPr>
            <w:r w:rsidRPr="00655EE4">
              <w:rPr>
                <w:b/>
                <w:sz w:val="16"/>
                <w:lang w:val="en-GB"/>
              </w:rPr>
              <w:t>Hip Resurfacing</w:t>
            </w:r>
          </w:p>
          <w:p w:rsidR="00217A9D" w:rsidRPr="00655EE4" w:rsidRDefault="00217A9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Derek McMinn, FRCS</w:t>
            </w:r>
          </w:p>
        </w:tc>
        <w:tc>
          <w:tcPr>
            <w:tcW w:w="1525" w:type="dxa"/>
          </w:tcPr>
          <w:p w:rsidR="00217A9D" w:rsidRPr="00655EE4" w:rsidRDefault="00217A9D" w:rsidP="00217A9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certificate</w:t>
            </w:r>
          </w:p>
          <w:p w:rsidR="00217A9D" w:rsidRPr="00655EE4" w:rsidRDefault="00217A9D" w:rsidP="000E524D">
            <w:pPr>
              <w:rPr>
                <w:sz w:val="16"/>
                <w:lang w:val="en-GB"/>
              </w:rPr>
            </w:pPr>
          </w:p>
        </w:tc>
      </w:tr>
      <w:tr w:rsidR="00217A9D" w:rsidRPr="00655EE4" w:rsidTr="00687989">
        <w:trPr>
          <w:jc w:val="center"/>
        </w:trPr>
        <w:tc>
          <w:tcPr>
            <w:tcW w:w="851" w:type="dxa"/>
          </w:tcPr>
          <w:p w:rsidR="00217A9D" w:rsidRPr="00655EE4" w:rsidRDefault="00217A9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03.12</w:t>
            </w:r>
          </w:p>
          <w:p w:rsidR="00217A9D" w:rsidRPr="00655EE4" w:rsidRDefault="00217A9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2002</w:t>
            </w:r>
          </w:p>
        </w:tc>
        <w:tc>
          <w:tcPr>
            <w:tcW w:w="850" w:type="dxa"/>
          </w:tcPr>
          <w:p w:rsidR="00217A9D" w:rsidRPr="00655EE4" w:rsidRDefault="00217A9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05.12.</w:t>
            </w:r>
          </w:p>
          <w:p w:rsidR="00217A9D" w:rsidRPr="00655EE4" w:rsidRDefault="00217A9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2002</w:t>
            </w:r>
          </w:p>
        </w:tc>
        <w:tc>
          <w:tcPr>
            <w:tcW w:w="3261" w:type="dxa"/>
          </w:tcPr>
          <w:p w:rsidR="00217A9D" w:rsidRPr="00655EE4" w:rsidRDefault="00217A9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Restoration DLS Symposium, Stryker, Bucharest, Romania</w:t>
            </w:r>
          </w:p>
        </w:tc>
        <w:tc>
          <w:tcPr>
            <w:tcW w:w="2693" w:type="dxa"/>
          </w:tcPr>
          <w:p w:rsidR="00217A9D" w:rsidRPr="00655EE4" w:rsidRDefault="00217A9D" w:rsidP="000E524D">
            <w:pPr>
              <w:rPr>
                <w:b/>
                <w:sz w:val="16"/>
                <w:lang w:val="en-GB"/>
              </w:rPr>
            </w:pPr>
            <w:r w:rsidRPr="00655EE4">
              <w:rPr>
                <w:b/>
                <w:sz w:val="16"/>
                <w:lang w:val="en-GB"/>
              </w:rPr>
              <w:t>Hip Revision</w:t>
            </w:r>
          </w:p>
          <w:p w:rsidR="00217A9D" w:rsidRPr="00655EE4" w:rsidRDefault="00217A9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Prof. Ch. Picault</w:t>
            </w:r>
          </w:p>
        </w:tc>
        <w:tc>
          <w:tcPr>
            <w:tcW w:w="1525" w:type="dxa"/>
          </w:tcPr>
          <w:p w:rsidR="00217A9D" w:rsidRPr="00655EE4" w:rsidRDefault="00217A9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certificate</w:t>
            </w:r>
          </w:p>
          <w:p w:rsidR="00217A9D" w:rsidRPr="00655EE4" w:rsidRDefault="00217A9D" w:rsidP="000E524D">
            <w:pPr>
              <w:rPr>
                <w:sz w:val="16"/>
                <w:lang w:val="en-GB"/>
              </w:rPr>
            </w:pPr>
          </w:p>
        </w:tc>
      </w:tr>
      <w:tr w:rsidR="00217A9D" w:rsidRPr="00655EE4" w:rsidTr="00687989">
        <w:trPr>
          <w:jc w:val="center"/>
        </w:trPr>
        <w:tc>
          <w:tcPr>
            <w:tcW w:w="851" w:type="dxa"/>
          </w:tcPr>
          <w:p w:rsidR="00217A9D" w:rsidRPr="00655EE4" w:rsidRDefault="00217A9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16.05</w:t>
            </w:r>
          </w:p>
          <w:p w:rsidR="00217A9D" w:rsidRPr="00655EE4" w:rsidRDefault="00217A9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2003</w:t>
            </w:r>
          </w:p>
        </w:tc>
        <w:tc>
          <w:tcPr>
            <w:tcW w:w="850" w:type="dxa"/>
          </w:tcPr>
          <w:p w:rsidR="00217A9D" w:rsidRPr="00655EE4" w:rsidRDefault="00217A9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17.05</w:t>
            </w:r>
          </w:p>
          <w:p w:rsidR="00217A9D" w:rsidRPr="00655EE4" w:rsidRDefault="00217A9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2003</w:t>
            </w:r>
          </w:p>
        </w:tc>
        <w:tc>
          <w:tcPr>
            <w:tcW w:w="3261" w:type="dxa"/>
          </w:tcPr>
          <w:p w:rsidR="00217A9D" w:rsidRPr="00655EE4" w:rsidRDefault="00217A9D" w:rsidP="000E524D">
            <w:pPr>
              <w:rPr>
                <w:sz w:val="16"/>
                <w:lang w:val="fr-FR"/>
              </w:rPr>
            </w:pPr>
            <w:r w:rsidRPr="00655EE4">
              <w:rPr>
                <w:sz w:val="16"/>
                <w:lang w:val="fr-FR"/>
              </w:rPr>
              <w:t>Arthroplastie Totale du Genou, SOFCOT/SOROT, Bucharest,Romania</w:t>
            </w:r>
          </w:p>
        </w:tc>
        <w:tc>
          <w:tcPr>
            <w:tcW w:w="2693" w:type="dxa"/>
          </w:tcPr>
          <w:p w:rsidR="00217A9D" w:rsidRPr="00655EE4" w:rsidRDefault="00217A9D" w:rsidP="000E524D">
            <w:pPr>
              <w:rPr>
                <w:b/>
                <w:sz w:val="16"/>
                <w:lang w:val="en-GB"/>
              </w:rPr>
            </w:pPr>
            <w:r w:rsidRPr="00655EE4">
              <w:rPr>
                <w:b/>
                <w:sz w:val="16"/>
                <w:lang w:val="en-GB"/>
              </w:rPr>
              <w:t>Knee Replacement</w:t>
            </w:r>
          </w:p>
          <w:p w:rsidR="00217A9D" w:rsidRPr="00655EE4" w:rsidRDefault="00217A9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Prof. Ph. Burdin, Prof. Dinu M. Antonescu</w:t>
            </w:r>
          </w:p>
        </w:tc>
        <w:tc>
          <w:tcPr>
            <w:tcW w:w="1525" w:type="dxa"/>
          </w:tcPr>
          <w:p w:rsidR="00217A9D" w:rsidRPr="00655EE4" w:rsidRDefault="00217A9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certificate</w:t>
            </w:r>
          </w:p>
          <w:p w:rsidR="00217A9D" w:rsidRPr="00655EE4" w:rsidRDefault="00217A9D" w:rsidP="000E524D">
            <w:pPr>
              <w:rPr>
                <w:sz w:val="16"/>
                <w:lang w:val="en-GB"/>
              </w:rPr>
            </w:pPr>
          </w:p>
        </w:tc>
      </w:tr>
      <w:tr w:rsidR="00217A9D" w:rsidRPr="00655EE4" w:rsidTr="00687989">
        <w:trPr>
          <w:jc w:val="center"/>
        </w:trPr>
        <w:tc>
          <w:tcPr>
            <w:tcW w:w="851" w:type="dxa"/>
          </w:tcPr>
          <w:p w:rsidR="00217A9D" w:rsidRPr="00655EE4" w:rsidRDefault="007C0E95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US"/>
              </w:rPr>
              <w:t>2004 March 25th-26th</w:t>
            </w:r>
          </w:p>
        </w:tc>
        <w:tc>
          <w:tcPr>
            <w:tcW w:w="850" w:type="dxa"/>
          </w:tcPr>
          <w:p w:rsidR="00217A9D" w:rsidRPr="00655EE4" w:rsidRDefault="007C0E95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US"/>
              </w:rPr>
              <w:t>2004 March 25th-26th</w:t>
            </w:r>
          </w:p>
        </w:tc>
        <w:tc>
          <w:tcPr>
            <w:tcW w:w="3261" w:type="dxa"/>
          </w:tcPr>
          <w:p w:rsidR="00217A9D" w:rsidRPr="00655EE4" w:rsidRDefault="00217A9D" w:rsidP="00217A9D">
            <w:pPr>
              <w:tabs>
                <w:tab w:val="left" w:pos="435"/>
              </w:tabs>
              <w:suppressAutoHyphens w:val="0"/>
              <w:rPr>
                <w:b/>
                <w:i/>
                <w:sz w:val="16"/>
                <w:szCs w:val="12"/>
              </w:rPr>
            </w:pPr>
            <w:r w:rsidRPr="00655EE4">
              <w:rPr>
                <w:b/>
                <w:i/>
                <w:sz w:val="16"/>
                <w:szCs w:val="12"/>
              </w:rPr>
              <w:t>“</w:t>
            </w:r>
            <w:r w:rsidRPr="00655EE4">
              <w:rPr>
                <w:sz w:val="16"/>
                <w:lang w:val="en-US"/>
              </w:rPr>
              <w:t>First Intrnational Course about Endoscopic Lumbar Microdiscectomy and Lumbar Canal Decompression”  2004 March 25th-26th BORDEAUX</w:t>
            </w:r>
          </w:p>
          <w:p w:rsidR="00217A9D" w:rsidRPr="00655EE4" w:rsidRDefault="00217A9D" w:rsidP="000E524D">
            <w:pPr>
              <w:rPr>
                <w:sz w:val="16"/>
              </w:rPr>
            </w:pPr>
          </w:p>
        </w:tc>
        <w:tc>
          <w:tcPr>
            <w:tcW w:w="2693" w:type="dxa"/>
          </w:tcPr>
          <w:p w:rsidR="00217A9D" w:rsidRPr="00655EE4" w:rsidRDefault="00217A9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US"/>
              </w:rPr>
              <w:t xml:space="preserve">First Intrnational Course about </w:t>
            </w:r>
            <w:r w:rsidRPr="00655EE4">
              <w:rPr>
                <w:b/>
                <w:sz w:val="16"/>
                <w:lang w:val="en-US"/>
              </w:rPr>
              <w:t>Endoscopic Lumbar Microdiscectomy and Lumbar Canal Decompression”  2004 March 25th-26th BORDEAUX</w:t>
            </w:r>
          </w:p>
        </w:tc>
        <w:tc>
          <w:tcPr>
            <w:tcW w:w="1525" w:type="dxa"/>
          </w:tcPr>
          <w:p w:rsidR="00217A9D" w:rsidRPr="00655EE4" w:rsidRDefault="00217A9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certificate</w:t>
            </w:r>
          </w:p>
          <w:p w:rsidR="00217A9D" w:rsidRPr="00655EE4" w:rsidRDefault="00217A9D" w:rsidP="000E524D">
            <w:pPr>
              <w:rPr>
                <w:sz w:val="16"/>
                <w:lang w:val="en-GB"/>
              </w:rPr>
            </w:pPr>
          </w:p>
          <w:p w:rsidR="00217A9D" w:rsidRPr="00655EE4" w:rsidRDefault="00217A9D" w:rsidP="000E524D">
            <w:pPr>
              <w:rPr>
                <w:sz w:val="16"/>
                <w:lang w:val="en-GB"/>
              </w:rPr>
            </w:pPr>
          </w:p>
        </w:tc>
      </w:tr>
      <w:tr w:rsidR="00217A9D" w:rsidRPr="00655EE4" w:rsidTr="00687989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9D" w:rsidRPr="00655EE4" w:rsidRDefault="00217A9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30.04.</w:t>
            </w:r>
          </w:p>
          <w:p w:rsidR="00217A9D" w:rsidRPr="00655EE4" w:rsidRDefault="00217A9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2004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9D" w:rsidRPr="00655EE4" w:rsidRDefault="00217A9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01.05.</w:t>
            </w:r>
          </w:p>
          <w:p w:rsidR="00217A9D" w:rsidRPr="00655EE4" w:rsidRDefault="00217A9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2004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9D" w:rsidRPr="00655EE4" w:rsidRDefault="00217A9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Gerhard Kuntscher Society Symposium, Bucharest, Romania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9D" w:rsidRPr="00655EE4" w:rsidRDefault="00217A9D" w:rsidP="000E524D">
            <w:pPr>
              <w:rPr>
                <w:b/>
                <w:sz w:val="16"/>
                <w:lang w:val="en-GB"/>
              </w:rPr>
            </w:pPr>
            <w:r w:rsidRPr="00655EE4">
              <w:rPr>
                <w:b/>
                <w:sz w:val="16"/>
                <w:lang w:val="en-GB"/>
              </w:rPr>
              <w:t>Trauma</w:t>
            </w:r>
          </w:p>
          <w:p w:rsidR="00217A9D" w:rsidRPr="00655EE4" w:rsidRDefault="00217A9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Prof. D. Selingson, President GKS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9D" w:rsidRPr="00655EE4" w:rsidRDefault="00217A9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certificate</w:t>
            </w:r>
          </w:p>
          <w:p w:rsidR="00217A9D" w:rsidRPr="00655EE4" w:rsidRDefault="00217A9D" w:rsidP="000E524D">
            <w:pPr>
              <w:rPr>
                <w:sz w:val="16"/>
                <w:lang w:val="en-GB"/>
              </w:rPr>
            </w:pPr>
          </w:p>
        </w:tc>
      </w:tr>
      <w:tr w:rsidR="00217A9D" w:rsidRPr="00655EE4" w:rsidTr="00687989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9D" w:rsidRPr="00655EE4" w:rsidRDefault="007C0E95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 xml:space="preserve">October 31 – November 4, 2005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9D" w:rsidRPr="00655EE4" w:rsidRDefault="007C0E95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 xml:space="preserve">October 31 – November 4, 2005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95" w:rsidRPr="00655EE4" w:rsidRDefault="007C0E95" w:rsidP="007C0E95">
            <w:pPr>
              <w:tabs>
                <w:tab w:val="left" w:pos="435"/>
              </w:tabs>
              <w:suppressAutoHyphens w:val="0"/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ZIMMER</w:t>
            </w:r>
          </w:p>
          <w:p w:rsidR="007C0E95" w:rsidRPr="00655EE4" w:rsidRDefault="007C0E95" w:rsidP="007C0E95">
            <w:pPr>
              <w:tabs>
                <w:tab w:val="left" w:pos="435"/>
              </w:tabs>
              <w:suppressAutoHyphens w:val="0"/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 xml:space="preserve">Pr M. Sheinkop- in Chicago Illinois  USA, </w:t>
            </w:r>
          </w:p>
          <w:p w:rsidR="00217A9D" w:rsidRPr="00655EE4" w:rsidRDefault="00217A9D" w:rsidP="000E524D">
            <w:pPr>
              <w:rPr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95" w:rsidRPr="00655EE4" w:rsidRDefault="007C0E95" w:rsidP="007C0E95">
            <w:pPr>
              <w:tabs>
                <w:tab w:val="left" w:pos="435"/>
              </w:tabs>
              <w:suppressAutoHyphens w:val="0"/>
              <w:rPr>
                <w:b/>
                <w:sz w:val="16"/>
                <w:lang w:val="en-GB"/>
              </w:rPr>
            </w:pPr>
            <w:r w:rsidRPr="00655EE4">
              <w:rPr>
                <w:b/>
                <w:sz w:val="16"/>
                <w:lang w:val="en-GB"/>
              </w:rPr>
              <w:t>PRIMARY and REVISION HIP ARTHROPLASTY</w:t>
            </w:r>
          </w:p>
          <w:p w:rsidR="00217A9D" w:rsidRPr="00655EE4" w:rsidRDefault="007C0E95" w:rsidP="007C0E95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 xml:space="preserve">Pr M. Sheinkop- in Chicago </w:t>
            </w:r>
            <w:r w:rsidRPr="00655EE4">
              <w:rPr>
                <w:b/>
                <w:sz w:val="16"/>
                <w:lang w:val="en-GB"/>
              </w:rPr>
              <w:t>Illinois  USA Hospital for Special Surgery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9D" w:rsidRPr="00655EE4" w:rsidRDefault="00217A9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certificate</w:t>
            </w:r>
          </w:p>
          <w:p w:rsidR="00217A9D" w:rsidRPr="00655EE4" w:rsidRDefault="00217A9D" w:rsidP="000E524D">
            <w:pPr>
              <w:rPr>
                <w:sz w:val="16"/>
                <w:lang w:val="en-GB"/>
              </w:rPr>
            </w:pPr>
          </w:p>
        </w:tc>
      </w:tr>
      <w:tr w:rsidR="00217A9D" w:rsidRPr="00655EE4" w:rsidTr="00687989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9D" w:rsidRPr="00655EE4" w:rsidRDefault="00217A9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18.10.</w:t>
            </w:r>
          </w:p>
          <w:p w:rsidR="00217A9D" w:rsidRPr="00655EE4" w:rsidRDefault="00217A9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9D" w:rsidRPr="00655EE4" w:rsidRDefault="00217A9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18.10.</w:t>
            </w:r>
          </w:p>
          <w:p w:rsidR="00217A9D" w:rsidRPr="00655EE4" w:rsidRDefault="00217A9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2005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9D" w:rsidRPr="00655EE4" w:rsidRDefault="00217A9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</w:rPr>
              <w:t>Internal Osteosynthesis in Femoral Fractures Course, Bucharest, Romania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9D" w:rsidRPr="00655EE4" w:rsidRDefault="00217A9D" w:rsidP="000E524D">
            <w:pPr>
              <w:rPr>
                <w:b/>
                <w:sz w:val="16"/>
                <w:lang w:val="en-GB"/>
              </w:rPr>
            </w:pPr>
            <w:r w:rsidRPr="00655EE4">
              <w:rPr>
                <w:b/>
                <w:sz w:val="16"/>
                <w:lang w:val="en-GB"/>
              </w:rPr>
              <w:t>Trauma</w:t>
            </w:r>
          </w:p>
          <w:p w:rsidR="00217A9D" w:rsidRPr="00655EE4" w:rsidRDefault="00217A9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AIOD  Practical Course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9D" w:rsidRPr="00655EE4" w:rsidRDefault="00217A9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trainer</w:t>
            </w:r>
          </w:p>
          <w:p w:rsidR="00217A9D" w:rsidRPr="00655EE4" w:rsidRDefault="00217A9D" w:rsidP="000E524D">
            <w:pPr>
              <w:rPr>
                <w:sz w:val="16"/>
                <w:lang w:val="en-GB"/>
              </w:rPr>
            </w:pPr>
          </w:p>
        </w:tc>
      </w:tr>
      <w:tr w:rsidR="007C0E95" w:rsidRPr="00655EE4" w:rsidTr="00687989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95" w:rsidRPr="00655EE4" w:rsidRDefault="007C0E95" w:rsidP="007C0E95">
            <w:pPr>
              <w:rPr>
                <w:sz w:val="16"/>
              </w:rPr>
            </w:pPr>
            <w:r w:rsidRPr="00655EE4">
              <w:rPr>
                <w:sz w:val="16"/>
              </w:rPr>
              <w:t xml:space="preserve">16-25 Ian 2005 </w:t>
            </w:r>
          </w:p>
          <w:p w:rsidR="007C0E95" w:rsidRPr="00655EE4" w:rsidRDefault="007C0E95" w:rsidP="000E524D">
            <w:pPr>
              <w:rPr>
                <w:sz w:val="16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95" w:rsidRPr="00655EE4" w:rsidRDefault="007C0E95" w:rsidP="007C0E95">
            <w:pPr>
              <w:rPr>
                <w:sz w:val="16"/>
              </w:rPr>
            </w:pPr>
            <w:r w:rsidRPr="00655EE4">
              <w:rPr>
                <w:sz w:val="16"/>
              </w:rPr>
              <w:t xml:space="preserve">16-25 Ian 2005 </w:t>
            </w:r>
          </w:p>
          <w:p w:rsidR="007C0E95" w:rsidRPr="00655EE4" w:rsidRDefault="007C0E95" w:rsidP="000E524D">
            <w:pPr>
              <w:rPr>
                <w:sz w:val="16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95" w:rsidRPr="00655EE4" w:rsidRDefault="007C0E95" w:rsidP="007C0E95">
            <w:pPr>
              <w:rPr>
                <w:sz w:val="16"/>
              </w:rPr>
            </w:pPr>
            <w:r w:rsidRPr="00655EE4">
              <w:rPr>
                <w:sz w:val="16"/>
              </w:rPr>
              <w:t>“MEDTRONIC  MODERN TREATMENT OF SPINAL DISORDERS TRAINING”16-25 Ian 2005 BUDAPEST</w:t>
            </w:r>
          </w:p>
          <w:p w:rsidR="007C0E95" w:rsidRPr="00655EE4" w:rsidRDefault="007C0E95" w:rsidP="000E524D">
            <w:pPr>
              <w:rPr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95" w:rsidRPr="00655EE4" w:rsidRDefault="007C0E95" w:rsidP="007C0E95">
            <w:pPr>
              <w:rPr>
                <w:sz w:val="16"/>
              </w:rPr>
            </w:pPr>
            <w:r w:rsidRPr="00655EE4">
              <w:rPr>
                <w:sz w:val="16"/>
              </w:rPr>
              <w:t xml:space="preserve">“MEDTRONIC  MODERN </w:t>
            </w:r>
            <w:r w:rsidRPr="00655EE4">
              <w:rPr>
                <w:b/>
                <w:sz w:val="16"/>
              </w:rPr>
              <w:t>TREATMENT OF SPINAL DISORDERS TRAINING</w:t>
            </w:r>
            <w:r w:rsidRPr="00655EE4">
              <w:rPr>
                <w:sz w:val="16"/>
              </w:rPr>
              <w:t>”16-25 Ian 2005 BUDAPEST</w:t>
            </w:r>
          </w:p>
          <w:p w:rsidR="007C0E95" w:rsidRPr="00655EE4" w:rsidRDefault="007C0E95" w:rsidP="000E524D">
            <w:pPr>
              <w:rPr>
                <w:b/>
                <w:sz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95" w:rsidRPr="00655EE4" w:rsidRDefault="007C0E95" w:rsidP="007C0E95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certificate</w:t>
            </w:r>
          </w:p>
          <w:p w:rsidR="007C0E95" w:rsidRPr="00655EE4" w:rsidRDefault="007C0E95" w:rsidP="000E524D">
            <w:pPr>
              <w:rPr>
                <w:sz w:val="16"/>
                <w:lang w:val="en-GB"/>
              </w:rPr>
            </w:pPr>
          </w:p>
        </w:tc>
      </w:tr>
      <w:tr w:rsidR="007C0E95" w:rsidRPr="00655EE4" w:rsidTr="00687989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95" w:rsidRPr="00655EE4" w:rsidRDefault="007C0E95" w:rsidP="007C0E95">
            <w:pPr>
              <w:rPr>
                <w:sz w:val="16"/>
              </w:rPr>
            </w:pPr>
            <w:r w:rsidRPr="00655EE4">
              <w:rPr>
                <w:sz w:val="16"/>
              </w:rPr>
              <w:t>1- 31 Oct 2006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95" w:rsidRPr="00655EE4" w:rsidRDefault="007C0E95" w:rsidP="007C0E95">
            <w:pPr>
              <w:rPr>
                <w:sz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95" w:rsidRPr="00655EE4" w:rsidRDefault="007C0E95" w:rsidP="007C0E95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  <w:r w:rsidRPr="00655EE4">
              <w:rPr>
                <w:sz w:val="16"/>
              </w:rPr>
              <w:t>“Scoliosos Spine Treatment” Oct 2006 Istambul Turkey</w:t>
            </w:r>
          </w:p>
          <w:p w:rsidR="007C0E95" w:rsidRPr="00655EE4" w:rsidRDefault="007C0E95" w:rsidP="007C0E95">
            <w:pPr>
              <w:rPr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95" w:rsidRPr="00655EE4" w:rsidRDefault="007C0E95" w:rsidP="007C0E95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  <w:r w:rsidRPr="00655EE4">
              <w:rPr>
                <w:sz w:val="16"/>
              </w:rPr>
              <w:t>“</w:t>
            </w:r>
            <w:r w:rsidRPr="00655EE4">
              <w:rPr>
                <w:b/>
                <w:sz w:val="16"/>
              </w:rPr>
              <w:t>Scoliosos Spine Treatment</w:t>
            </w:r>
            <w:r w:rsidRPr="00655EE4">
              <w:rPr>
                <w:sz w:val="16"/>
              </w:rPr>
              <w:t>” Oct 2006 Istambul Turkey</w:t>
            </w:r>
          </w:p>
          <w:p w:rsidR="007C0E95" w:rsidRPr="00655EE4" w:rsidRDefault="007C0E95" w:rsidP="007C0E95">
            <w:pPr>
              <w:rPr>
                <w:sz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95" w:rsidRPr="00655EE4" w:rsidRDefault="007C0E95" w:rsidP="007C0E95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certificate</w:t>
            </w:r>
          </w:p>
          <w:p w:rsidR="007C0E95" w:rsidRPr="00655EE4" w:rsidRDefault="007C0E95" w:rsidP="007C0E95">
            <w:pPr>
              <w:rPr>
                <w:sz w:val="16"/>
                <w:lang w:val="en-GB"/>
              </w:rPr>
            </w:pPr>
          </w:p>
        </w:tc>
      </w:tr>
      <w:tr w:rsidR="007C0E95" w:rsidRPr="00655EE4" w:rsidTr="00687989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95" w:rsidRPr="00655EE4" w:rsidRDefault="007C0E95" w:rsidP="007C0E95">
            <w:pPr>
              <w:rPr>
                <w:sz w:val="16"/>
              </w:rPr>
            </w:pPr>
            <w:r w:rsidRPr="00655EE4">
              <w:rPr>
                <w:sz w:val="16"/>
              </w:rPr>
              <w:t>1-</w:t>
            </w:r>
            <w:r w:rsidR="00D915B0" w:rsidRPr="00655EE4">
              <w:rPr>
                <w:sz w:val="16"/>
              </w:rPr>
              <w:t>31 Nov 2006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95" w:rsidRPr="00655EE4" w:rsidRDefault="00D915B0" w:rsidP="007C0E95">
            <w:pPr>
              <w:rPr>
                <w:sz w:val="16"/>
              </w:rPr>
            </w:pPr>
            <w:r w:rsidRPr="00655EE4">
              <w:rPr>
                <w:sz w:val="16"/>
              </w:rPr>
              <w:t>31 Nov 2006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95" w:rsidRPr="00655EE4" w:rsidRDefault="007C0E95" w:rsidP="007C0E95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  <w:r w:rsidRPr="00655EE4">
              <w:rPr>
                <w:sz w:val="16"/>
              </w:rPr>
              <w:t>“Advences in Spinal Surgery”I International Symposium Nov 2006  Athena Greece</w:t>
            </w:r>
          </w:p>
          <w:p w:rsidR="007C0E95" w:rsidRPr="00655EE4" w:rsidRDefault="007C0E95" w:rsidP="007C0E95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95" w:rsidRPr="00655EE4" w:rsidRDefault="007C0E95" w:rsidP="007C0E95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  <w:r w:rsidRPr="00655EE4">
              <w:rPr>
                <w:sz w:val="16"/>
              </w:rPr>
              <w:t>“</w:t>
            </w:r>
            <w:r w:rsidRPr="00655EE4">
              <w:rPr>
                <w:b/>
                <w:sz w:val="16"/>
              </w:rPr>
              <w:t>Advences in Spinal Surgery</w:t>
            </w:r>
            <w:r w:rsidRPr="00655EE4">
              <w:rPr>
                <w:sz w:val="16"/>
              </w:rPr>
              <w:t>”</w:t>
            </w:r>
          </w:p>
          <w:p w:rsidR="007C0E95" w:rsidRPr="00655EE4" w:rsidRDefault="007C0E95" w:rsidP="007C0E95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  <w:r w:rsidRPr="00655EE4">
              <w:rPr>
                <w:sz w:val="16"/>
              </w:rPr>
              <w:t>I International Symposium Nov 2006  Athena Greece</w:t>
            </w:r>
          </w:p>
          <w:p w:rsidR="007C0E95" w:rsidRPr="00655EE4" w:rsidRDefault="007C0E95" w:rsidP="007C0E95">
            <w:pPr>
              <w:rPr>
                <w:sz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95" w:rsidRPr="00655EE4" w:rsidRDefault="007C0E95" w:rsidP="007C0E95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certificate</w:t>
            </w:r>
          </w:p>
          <w:p w:rsidR="007C0E95" w:rsidRPr="00655EE4" w:rsidRDefault="007C0E95" w:rsidP="007C0E95">
            <w:pPr>
              <w:rPr>
                <w:sz w:val="16"/>
                <w:lang w:val="en-GB"/>
              </w:rPr>
            </w:pPr>
          </w:p>
        </w:tc>
      </w:tr>
      <w:tr w:rsidR="007C0E95" w:rsidRPr="00655EE4" w:rsidTr="00687989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95" w:rsidRPr="00655EE4" w:rsidRDefault="00D915B0" w:rsidP="007C0E95">
            <w:pPr>
              <w:rPr>
                <w:sz w:val="16"/>
              </w:rPr>
            </w:pPr>
            <w:r w:rsidRPr="00655EE4">
              <w:rPr>
                <w:sz w:val="16"/>
              </w:rPr>
              <w:t>Mai 2007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95" w:rsidRPr="00655EE4" w:rsidRDefault="00D915B0" w:rsidP="007C0E95">
            <w:pPr>
              <w:rPr>
                <w:sz w:val="16"/>
              </w:rPr>
            </w:pPr>
            <w:r w:rsidRPr="00655EE4">
              <w:rPr>
                <w:sz w:val="16"/>
              </w:rPr>
              <w:t>Mai 2007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87" w:rsidRPr="00655EE4" w:rsidRDefault="003B0387" w:rsidP="003B0387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  <w:r w:rsidRPr="00655EE4">
              <w:rPr>
                <w:sz w:val="16"/>
              </w:rPr>
              <w:t>“Curent Concept in Joint Replacements CCJR “ Mai 2007 Las Vegas USA</w:t>
            </w:r>
          </w:p>
          <w:p w:rsidR="007C0E95" w:rsidRPr="00655EE4" w:rsidRDefault="007C0E95" w:rsidP="007C0E95">
            <w:pPr>
              <w:rPr>
                <w:sz w:val="16"/>
                <w:lang w:val="fr-F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95" w:rsidRPr="00655EE4" w:rsidRDefault="00D915B0" w:rsidP="007C0E95">
            <w:pPr>
              <w:rPr>
                <w:sz w:val="16"/>
              </w:rPr>
            </w:pPr>
            <w:r w:rsidRPr="00655EE4">
              <w:rPr>
                <w:sz w:val="16"/>
              </w:rPr>
              <w:t>“</w:t>
            </w:r>
            <w:r w:rsidRPr="00655EE4">
              <w:rPr>
                <w:b/>
                <w:sz w:val="16"/>
              </w:rPr>
              <w:t>Curent Concept in Joint Replacements CCJR</w:t>
            </w:r>
            <w:r w:rsidRPr="00655EE4">
              <w:rPr>
                <w:sz w:val="16"/>
              </w:rPr>
              <w:t xml:space="preserve"> “ Mai 2007 Las Vegas USA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D915B0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certificate</w:t>
            </w:r>
          </w:p>
          <w:p w:rsidR="007C0E95" w:rsidRPr="00655EE4" w:rsidRDefault="007C0E95" w:rsidP="007C0E95">
            <w:pPr>
              <w:rPr>
                <w:sz w:val="16"/>
                <w:lang w:val="fr-FR"/>
              </w:rPr>
            </w:pPr>
          </w:p>
        </w:tc>
      </w:tr>
      <w:tr w:rsidR="003B0387" w:rsidRPr="00655EE4" w:rsidTr="00687989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87" w:rsidRPr="00655EE4" w:rsidRDefault="00D915B0" w:rsidP="007C0E95">
            <w:pPr>
              <w:rPr>
                <w:sz w:val="16"/>
              </w:rPr>
            </w:pPr>
            <w:r w:rsidRPr="00655EE4">
              <w:rPr>
                <w:sz w:val="16"/>
              </w:rPr>
              <w:t>Sept. 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87" w:rsidRPr="00655EE4" w:rsidRDefault="00D915B0" w:rsidP="007C0E95">
            <w:pPr>
              <w:rPr>
                <w:sz w:val="16"/>
              </w:rPr>
            </w:pPr>
            <w:r w:rsidRPr="00655EE4">
              <w:rPr>
                <w:sz w:val="16"/>
              </w:rPr>
              <w:t>Sept. 2008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D915B0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  <w:r w:rsidRPr="00655EE4">
              <w:rPr>
                <w:sz w:val="16"/>
              </w:rPr>
              <w:t>Noutati in Artroplastia Soldului si genunchiului –  Sept. 2008 Huelba Spain</w:t>
            </w:r>
          </w:p>
          <w:p w:rsidR="003B0387" w:rsidRPr="00655EE4" w:rsidRDefault="003B0387" w:rsidP="003B0387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D915B0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  <w:r w:rsidRPr="00655EE4">
              <w:rPr>
                <w:b/>
                <w:sz w:val="16"/>
              </w:rPr>
              <w:t>Noutati in Artroplastia Soldului si genunchiului</w:t>
            </w:r>
            <w:r w:rsidRPr="00655EE4">
              <w:rPr>
                <w:sz w:val="16"/>
              </w:rPr>
              <w:t xml:space="preserve"> –  Sept. 2008 Huelba Spain</w:t>
            </w:r>
          </w:p>
          <w:p w:rsidR="003B0387" w:rsidRPr="00655EE4" w:rsidRDefault="003B0387" w:rsidP="007C0E95">
            <w:pPr>
              <w:rPr>
                <w:sz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D915B0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certificate</w:t>
            </w:r>
          </w:p>
          <w:p w:rsidR="003B0387" w:rsidRPr="00655EE4" w:rsidRDefault="003B0387" w:rsidP="007C0E95">
            <w:pPr>
              <w:rPr>
                <w:sz w:val="16"/>
                <w:lang w:val="fr-FR"/>
              </w:rPr>
            </w:pPr>
          </w:p>
        </w:tc>
      </w:tr>
      <w:tr w:rsidR="003B0387" w:rsidRPr="00655EE4" w:rsidTr="00687989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D915B0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  <w:r w:rsidRPr="00655EE4">
              <w:rPr>
                <w:sz w:val="16"/>
              </w:rPr>
              <w:t>May 2009</w:t>
            </w:r>
          </w:p>
          <w:p w:rsidR="003B0387" w:rsidRPr="00655EE4" w:rsidRDefault="003B0387" w:rsidP="007C0E95">
            <w:pPr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D915B0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  <w:r w:rsidRPr="00655EE4">
              <w:rPr>
                <w:sz w:val="16"/>
              </w:rPr>
              <w:t>May 2009</w:t>
            </w:r>
          </w:p>
          <w:p w:rsidR="003B0387" w:rsidRPr="00655EE4" w:rsidRDefault="003B0387" w:rsidP="007C0E95">
            <w:pPr>
              <w:rPr>
                <w:sz w:val="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D915B0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  <w:r w:rsidRPr="00655EE4">
              <w:rPr>
                <w:sz w:val="16"/>
              </w:rPr>
              <w:t>Actualitati in Tratamentul Fracturilor periarticulare ale genunchiului Nice France May 2009</w:t>
            </w:r>
          </w:p>
          <w:p w:rsidR="003B0387" w:rsidRPr="00655EE4" w:rsidRDefault="003B0387" w:rsidP="00D915B0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D915B0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  <w:r w:rsidRPr="00655EE4">
              <w:rPr>
                <w:b/>
                <w:sz w:val="16"/>
              </w:rPr>
              <w:t>Actualitati in Tratamentul Fracturilor periarticulare ale genunchiului</w:t>
            </w:r>
            <w:r w:rsidRPr="00655EE4">
              <w:rPr>
                <w:sz w:val="16"/>
              </w:rPr>
              <w:t xml:space="preserve"> Nice France May 2009</w:t>
            </w:r>
          </w:p>
          <w:p w:rsidR="003B0387" w:rsidRPr="00655EE4" w:rsidRDefault="003B0387" w:rsidP="007C0E95">
            <w:pPr>
              <w:rPr>
                <w:sz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D915B0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certificate</w:t>
            </w:r>
          </w:p>
          <w:p w:rsidR="003B0387" w:rsidRPr="00655EE4" w:rsidRDefault="003B0387" w:rsidP="007C0E95">
            <w:pPr>
              <w:rPr>
                <w:sz w:val="16"/>
                <w:lang w:val="fr-FR"/>
              </w:rPr>
            </w:pPr>
          </w:p>
        </w:tc>
      </w:tr>
      <w:tr w:rsidR="003B0387" w:rsidRPr="00655EE4" w:rsidTr="00687989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87" w:rsidRPr="00655EE4" w:rsidRDefault="00D915B0" w:rsidP="007C0E95">
            <w:pPr>
              <w:rPr>
                <w:sz w:val="16"/>
              </w:rPr>
            </w:pPr>
            <w:r w:rsidRPr="00655EE4">
              <w:rPr>
                <w:sz w:val="16"/>
              </w:rPr>
              <w:t>may 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87" w:rsidRPr="00655EE4" w:rsidRDefault="00D915B0" w:rsidP="007C0E95">
            <w:pPr>
              <w:rPr>
                <w:sz w:val="16"/>
              </w:rPr>
            </w:pPr>
            <w:r w:rsidRPr="00655EE4">
              <w:rPr>
                <w:sz w:val="16"/>
              </w:rPr>
              <w:t>may 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87" w:rsidRPr="00655EE4" w:rsidRDefault="00D915B0" w:rsidP="003B0387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  <w:r w:rsidRPr="00655EE4">
              <w:rPr>
                <w:sz w:val="16"/>
              </w:rPr>
              <w:t>Regional Anticoagulant Thrombosis Athens  Experts Meeting may 2009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87" w:rsidRPr="00655EE4" w:rsidRDefault="00D915B0" w:rsidP="007C0E95">
            <w:pPr>
              <w:rPr>
                <w:sz w:val="16"/>
              </w:rPr>
            </w:pPr>
            <w:r w:rsidRPr="00655EE4">
              <w:rPr>
                <w:b/>
                <w:sz w:val="16"/>
              </w:rPr>
              <w:t>Regional Anticoagulant Thrombosis</w:t>
            </w:r>
            <w:r w:rsidRPr="00655EE4">
              <w:rPr>
                <w:sz w:val="16"/>
              </w:rPr>
              <w:t xml:space="preserve"> Athens  Experts Meeting may 2009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D915B0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certificate</w:t>
            </w:r>
          </w:p>
          <w:p w:rsidR="003B0387" w:rsidRPr="00655EE4" w:rsidRDefault="003B0387" w:rsidP="007C0E95">
            <w:pPr>
              <w:rPr>
                <w:sz w:val="16"/>
                <w:lang w:val="fr-FR"/>
              </w:rPr>
            </w:pPr>
          </w:p>
        </w:tc>
      </w:tr>
      <w:tr w:rsidR="003B0387" w:rsidRPr="00655EE4" w:rsidTr="00687989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87" w:rsidRPr="00655EE4" w:rsidRDefault="00D915B0" w:rsidP="007C0E95">
            <w:pPr>
              <w:rPr>
                <w:sz w:val="16"/>
              </w:rPr>
            </w:pPr>
            <w:r w:rsidRPr="00655EE4">
              <w:rPr>
                <w:sz w:val="16"/>
              </w:rPr>
              <w:t>Iul 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87" w:rsidRPr="00655EE4" w:rsidRDefault="00D915B0" w:rsidP="007C0E95">
            <w:pPr>
              <w:rPr>
                <w:sz w:val="16"/>
              </w:rPr>
            </w:pPr>
            <w:r w:rsidRPr="00655EE4">
              <w:rPr>
                <w:sz w:val="16"/>
              </w:rPr>
              <w:t>Iul 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D915B0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  <w:r w:rsidRPr="00655EE4">
              <w:rPr>
                <w:sz w:val="16"/>
              </w:rPr>
              <w:t xml:space="preserve">ArthroMunich 2009 </w:t>
            </w:r>
          </w:p>
          <w:p w:rsidR="003B0387" w:rsidRPr="00655EE4" w:rsidRDefault="003B0387" w:rsidP="003B0387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D915B0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  <w:r w:rsidRPr="00655EE4">
              <w:rPr>
                <w:b/>
                <w:sz w:val="16"/>
              </w:rPr>
              <w:t>ARTHORSCOPY EXPERTS</w:t>
            </w:r>
            <w:r w:rsidRPr="00655EE4">
              <w:rPr>
                <w:sz w:val="16"/>
              </w:rPr>
              <w:t xml:space="preserve"> ArthroMunich 2009 </w:t>
            </w:r>
          </w:p>
          <w:p w:rsidR="003B0387" w:rsidRPr="00655EE4" w:rsidRDefault="003B0387" w:rsidP="007C0E95">
            <w:pPr>
              <w:rPr>
                <w:sz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D915B0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certificate</w:t>
            </w:r>
          </w:p>
          <w:p w:rsidR="003B0387" w:rsidRPr="00655EE4" w:rsidRDefault="003B0387" w:rsidP="007C0E95">
            <w:pPr>
              <w:rPr>
                <w:sz w:val="16"/>
                <w:lang w:val="fr-FR"/>
              </w:rPr>
            </w:pPr>
          </w:p>
        </w:tc>
      </w:tr>
      <w:tr w:rsidR="007C0E95" w:rsidRPr="00655EE4" w:rsidTr="00687989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95" w:rsidRPr="00655EE4" w:rsidRDefault="00655EE4" w:rsidP="007C0E95">
            <w:pPr>
              <w:rPr>
                <w:sz w:val="16"/>
              </w:rPr>
            </w:pPr>
            <w:r w:rsidRPr="00655EE4">
              <w:rPr>
                <w:sz w:val="16"/>
              </w:rPr>
              <w:t>2009 Sept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95" w:rsidRPr="00655EE4" w:rsidRDefault="00655EE4" w:rsidP="007C0E95">
            <w:pPr>
              <w:rPr>
                <w:sz w:val="16"/>
              </w:rPr>
            </w:pPr>
            <w:r w:rsidRPr="00655EE4">
              <w:rPr>
                <w:sz w:val="16"/>
              </w:rPr>
              <w:t>2009 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87" w:rsidRPr="00655EE4" w:rsidRDefault="003B0387" w:rsidP="003B0387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  <w:r w:rsidRPr="00655EE4">
              <w:rPr>
                <w:sz w:val="16"/>
              </w:rPr>
              <w:t xml:space="preserve">Regional Anticoagulant Thrombosis </w:t>
            </w:r>
            <w:r w:rsidR="00655EE4" w:rsidRPr="00655EE4">
              <w:rPr>
                <w:sz w:val="16"/>
              </w:rPr>
              <w:t>Paris</w:t>
            </w:r>
            <w:r w:rsidRPr="00655EE4">
              <w:rPr>
                <w:sz w:val="16"/>
              </w:rPr>
              <w:t xml:space="preserve"> 2009 Sept</w:t>
            </w:r>
          </w:p>
          <w:p w:rsidR="007C0E95" w:rsidRPr="00655EE4" w:rsidRDefault="007C0E95" w:rsidP="00655EE4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E4" w:rsidRPr="00655EE4" w:rsidRDefault="00655EE4" w:rsidP="00655EE4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  <w:r w:rsidRPr="00655EE4">
              <w:rPr>
                <w:b/>
                <w:sz w:val="16"/>
              </w:rPr>
              <w:t>Regional Anticoagulant Thrombosis</w:t>
            </w:r>
            <w:r w:rsidRPr="00655EE4">
              <w:rPr>
                <w:sz w:val="16"/>
              </w:rPr>
              <w:t xml:space="preserve"> Paris 2009 Sept</w:t>
            </w:r>
          </w:p>
          <w:p w:rsidR="007C0E95" w:rsidRPr="00655EE4" w:rsidRDefault="007C0E95" w:rsidP="007C0E95">
            <w:pPr>
              <w:rPr>
                <w:sz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D915B0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lastRenderedPageBreak/>
              <w:t>certificate</w:t>
            </w:r>
          </w:p>
          <w:p w:rsidR="007C0E95" w:rsidRPr="00655EE4" w:rsidRDefault="007C0E95" w:rsidP="007C0E95">
            <w:pPr>
              <w:rPr>
                <w:sz w:val="16"/>
                <w:lang w:val="en-US"/>
              </w:rPr>
            </w:pPr>
          </w:p>
        </w:tc>
      </w:tr>
      <w:tr w:rsidR="003B0387" w:rsidRPr="00655EE4" w:rsidTr="00687989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87" w:rsidRPr="00655EE4" w:rsidRDefault="003B0387" w:rsidP="00D915B0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lastRenderedPageBreak/>
              <w:t>12.11.</w:t>
            </w:r>
          </w:p>
          <w:p w:rsidR="003B0387" w:rsidRPr="00655EE4" w:rsidRDefault="003B0387" w:rsidP="00D915B0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2009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87" w:rsidRPr="00655EE4" w:rsidRDefault="003B0387" w:rsidP="00D915B0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13.11.</w:t>
            </w:r>
          </w:p>
          <w:p w:rsidR="003B0387" w:rsidRPr="00655EE4" w:rsidRDefault="003B0387" w:rsidP="00D915B0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87" w:rsidRPr="00655EE4" w:rsidRDefault="003B0387" w:rsidP="00D915B0">
            <w:pPr>
              <w:rPr>
                <w:sz w:val="16"/>
              </w:rPr>
            </w:pPr>
            <w:r w:rsidRPr="00655EE4">
              <w:rPr>
                <w:sz w:val="16"/>
              </w:rPr>
              <w:t>Direct Anterior Approach,</w:t>
            </w:r>
          </w:p>
          <w:p w:rsidR="003B0387" w:rsidRPr="00655EE4" w:rsidRDefault="003B0387" w:rsidP="00D915B0">
            <w:pPr>
              <w:rPr>
                <w:sz w:val="16"/>
              </w:rPr>
            </w:pPr>
            <w:r w:rsidRPr="00655EE4">
              <w:rPr>
                <w:sz w:val="16"/>
              </w:rPr>
              <w:t>Stryker, Innsbruck, Austria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87" w:rsidRPr="00655EE4" w:rsidRDefault="003B0387" w:rsidP="00D915B0">
            <w:pPr>
              <w:rPr>
                <w:b/>
                <w:sz w:val="16"/>
                <w:lang w:val="en-GB"/>
              </w:rPr>
            </w:pPr>
            <w:r w:rsidRPr="00655EE4">
              <w:rPr>
                <w:b/>
                <w:sz w:val="16"/>
                <w:lang w:val="en-GB"/>
              </w:rPr>
              <w:t>Hip Replacement</w:t>
            </w:r>
          </w:p>
          <w:p w:rsidR="003B0387" w:rsidRPr="00655EE4" w:rsidRDefault="003B0387" w:rsidP="00D915B0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Prof. Michael Nogler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387" w:rsidRPr="00655EE4" w:rsidRDefault="003B0387" w:rsidP="00D915B0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certificate</w:t>
            </w:r>
          </w:p>
        </w:tc>
      </w:tr>
      <w:tr w:rsidR="00655EE4" w:rsidRPr="00655EE4" w:rsidTr="00687989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E4" w:rsidRPr="00655EE4" w:rsidRDefault="00655EE4" w:rsidP="00655EE4">
            <w:pPr>
              <w:rPr>
                <w:sz w:val="16"/>
                <w:lang w:val="en-GB"/>
              </w:rPr>
            </w:pPr>
            <w:r w:rsidRPr="00655EE4">
              <w:rPr>
                <w:sz w:val="16"/>
              </w:rPr>
              <w:t>26 mars 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E4" w:rsidRPr="00655EE4" w:rsidRDefault="00655EE4" w:rsidP="00655EE4">
            <w:pPr>
              <w:rPr>
                <w:sz w:val="16"/>
                <w:lang w:val="en-GB"/>
              </w:rPr>
            </w:pPr>
            <w:r w:rsidRPr="00655EE4">
              <w:rPr>
                <w:sz w:val="16"/>
              </w:rPr>
              <w:t>26 mars 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E4" w:rsidRPr="00655EE4" w:rsidRDefault="00655EE4" w:rsidP="00655EE4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  <w:r w:rsidRPr="00655EE4">
              <w:rPr>
                <w:sz w:val="16"/>
              </w:rPr>
              <w:t>Expertise on reverse shoulder CHU DIJON 26 mars 2010</w:t>
            </w:r>
          </w:p>
          <w:p w:rsidR="00655EE4" w:rsidRPr="00655EE4" w:rsidRDefault="00655EE4" w:rsidP="00655EE4">
            <w:pPr>
              <w:rPr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E4" w:rsidRPr="00655EE4" w:rsidRDefault="00655EE4" w:rsidP="00655EE4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  <w:r w:rsidRPr="00655EE4">
              <w:rPr>
                <w:b/>
                <w:sz w:val="16"/>
              </w:rPr>
              <w:t>Expertise on reverse shoulder</w:t>
            </w:r>
            <w:r w:rsidRPr="00655EE4">
              <w:rPr>
                <w:sz w:val="16"/>
              </w:rPr>
              <w:t xml:space="preserve"> CHU DIJON 26 mars 2010</w:t>
            </w:r>
          </w:p>
          <w:p w:rsidR="00655EE4" w:rsidRPr="00655EE4" w:rsidRDefault="00655EE4" w:rsidP="00655EE4">
            <w:pPr>
              <w:rPr>
                <w:b/>
                <w:sz w:val="16"/>
                <w:lang w:val="en-GB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E4" w:rsidRPr="00655EE4" w:rsidRDefault="00655EE4" w:rsidP="00655EE4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certificate</w:t>
            </w:r>
          </w:p>
          <w:p w:rsidR="00655EE4" w:rsidRPr="00655EE4" w:rsidRDefault="00655EE4" w:rsidP="00655EE4">
            <w:pPr>
              <w:rPr>
                <w:sz w:val="16"/>
                <w:lang w:val="en-GB"/>
              </w:rPr>
            </w:pPr>
          </w:p>
        </w:tc>
      </w:tr>
      <w:tr w:rsidR="00D915B0" w:rsidRPr="00655EE4" w:rsidTr="00687989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D915B0">
            <w:pPr>
              <w:rPr>
                <w:sz w:val="16"/>
                <w:lang w:val="en-GB"/>
              </w:rPr>
            </w:pPr>
            <w:r w:rsidRPr="00655EE4">
              <w:rPr>
                <w:sz w:val="16"/>
              </w:rPr>
              <w:t>Oct 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D915B0">
            <w:pPr>
              <w:rPr>
                <w:sz w:val="16"/>
                <w:lang w:val="en-GB"/>
              </w:rPr>
            </w:pPr>
            <w:r w:rsidRPr="00655EE4">
              <w:rPr>
                <w:sz w:val="16"/>
              </w:rPr>
              <w:t>Oct 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D915B0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  <w:r w:rsidRPr="00655EE4">
              <w:rPr>
                <w:sz w:val="16"/>
              </w:rPr>
              <w:t xml:space="preserve">Regional Anticoagulant Thrombosis </w:t>
            </w:r>
            <w:r w:rsidR="00655EE4" w:rsidRPr="00655EE4">
              <w:rPr>
                <w:sz w:val="16"/>
              </w:rPr>
              <w:t xml:space="preserve">Wien </w:t>
            </w:r>
            <w:r w:rsidRPr="00655EE4">
              <w:rPr>
                <w:sz w:val="16"/>
              </w:rPr>
              <w:t xml:space="preserve"> Experts Meeting Oct 2010</w:t>
            </w:r>
          </w:p>
          <w:p w:rsidR="00D915B0" w:rsidRPr="00655EE4" w:rsidRDefault="00D915B0" w:rsidP="00D915B0">
            <w:pPr>
              <w:rPr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D915B0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  <w:r w:rsidRPr="00655EE4">
              <w:rPr>
                <w:b/>
                <w:sz w:val="16"/>
              </w:rPr>
              <w:t>Regional Anticoagulant Thrombosis</w:t>
            </w:r>
            <w:r w:rsidR="00655EE4" w:rsidRPr="00655EE4">
              <w:rPr>
                <w:sz w:val="16"/>
              </w:rPr>
              <w:t>Wien</w:t>
            </w:r>
            <w:r w:rsidRPr="00655EE4">
              <w:rPr>
                <w:sz w:val="16"/>
              </w:rPr>
              <w:t xml:space="preserve">  Experts Meeting Oct 2010</w:t>
            </w:r>
          </w:p>
          <w:p w:rsidR="00D915B0" w:rsidRPr="00655EE4" w:rsidRDefault="00D915B0" w:rsidP="00D915B0">
            <w:pPr>
              <w:rPr>
                <w:b/>
                <w:sz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D915B0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certificate</w:t>
            </w:r>
          </w:p>
        </w:tc>
      </w:tr>
      <w:tr w:rsidR="00655EE4" w:rsidRPr="00655EE4" w:rsidTr="00687989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E4" w:rsidRPr="00655EE4" w:rsidRDefault="00655EE4" w:rsidP="00D915B0">
            <w:pPr>
              <w:rPr>
                <w:sz w:val="16"/>
              </w:rPr>
            </w:pPr>
            <w:r w:rsidRPr="00655EE4">
              <w:rPr>
                <w:sz w:val="16"/>
              </w:rPr>
              <w:t>Oct 2010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E4" w:rsidRPr="00655EE4" w:rsidRDefault="00655EE4" w:rsidP="00D915B0">
            <w:pPr>
              <w:rPr>
                <w:sz w:val="16"/>
              </w:rPr>
            </w:pPr>
            <w:r w:rsidRPr="00655EE4">
              <w:rPr>
                <w:sz w:val="16"/>
              </w:rPr>
              <w:t>Oct 2010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E4" w:rsidRPr="00655EE4" w:rsidRDefault="00655EE4" w:rsidP="00655EE4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  <w:r w:rsidRPr="00655EE4">
              <w:rPr>
                <w:sz w:val="16"/>
              </w:rPr>
              <w:t>MIS Anterolateral Approach Zimmer Institute Paris Oct 2010</w:t>
            </w:r>
          </w:p>
          <w:p w:rsidR="00655EE4" w:rsidRPr="00655EE4" w:rsidRDefault="00655EE4" w:rsidP="00D915B0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E4" w:rsidRPr="00655EE4" w:rsidRDefault="00655EE4" w:rsidP="00655EE4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  <w:r w:rsidRPr="00655EE4">
              <w:rPr>
                <w:b/>
                <w:sz w:val="16"/>
              </w:rPr>
              <w:t>MIS Anterolateral Approach</w:t>
            </w:r>
            <w:r w:rsidRPr="00655EE4">
              <w:rPr>
                <w:sz w:val="16"/>
              </w:rPr>
              <w:t xml:space="preserve"> Zimmer Institute Paris Oct 2010</w:t>
            </w:r>
          </w:p>
          <w:p w:rsidR="00655EE4" w:rsidRPr="00655EE4" w:rsidRDefault="00655EE4" w:rsidP="00D915B0">
            <w:pPr>
              <w:tabs>
                <w:tab w:val="left" w:pos="435"/>
              </w:tabs>
              <w:suppressAutoHyphens w:val="0"/>
              <w:rPr>
                <w:b/>
                <w:sz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EE4" w:rsidRPr="00655EE4" w:rsidRDefault="00655EE4" w:rsidP="00D915B0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certificate</w:t>
            </w:r>
          </w:p>
        </w:tc>
      </w:tr>
      <w:tr w:rsidR="00D915B0" w:rsidRPr="00655EE4" w:rsidTr="00687989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D915B0">
            <w:pPr>
              <w:rPr>
                <w:sz w:val="16"/>
                <w:lang w:val="en-GB"/>
              </w:rPr>
            </w:pPr>
            <w:r w:rsidRPr="00655EE4">
              <w:rPr>
                <w:sz w:val="16"/>
              </w:rPr>
              <w:t>Oct 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D915B0">
            <w:pPr>
              <w:rPr>
                <w:sz w:val="16"/>
                <w:lang w:val="en-GB"/>
              </w:rPr>
            </w:pPr>
            <w:r w:rsidRPr="00655EE4">
              <w:rPr>
                <w:sz w:val="16"/>
              </w:rPr>
              <w:t>Oct 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D915B0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  <w:r w:rsidRPr="00655EE4">
              <w:rPr>
                <w:sz w:val="16"/>
              </w:rPr>
              <w:t>MODERN TECHNIQUES IN HIP TRAUMA – Hamburg Oct 2011</w:t>
            </w:r>
          </w:p>
          <w:p w:rsidR="00D915B0" w:rsidRPr="00655EE4" w:rsidRDefault="00D915B0" w:rsidP="00D915B0">
            <w:pPr>
              <w:rPr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D915B0">
            <w:pPr>
              <w:rPr>
                <w:b/>
                <w:sz w:val="16"/>
                <w:lang w:val="en-GB"/>
              </w:rPr>
            </w:pPr>
            <w:r w:rsidRPr="00655EE4">
              <w:rPr>
                <w:b/>
                <w:sz w:val="16"/>
              </w:rPr>
              <w:t>MODERN TECHNIQUES IN HIP TRAUMA</w:t>
            </w:r>
            <w:r w:rsidRPr="00655EE4">
              <w:rPr>
                <w:sz w:val="16"/>
              </w:rPr>
              <w:t xml:space="preserve"> – Hamburg Oct 2011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D915B0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certificate</w:t>
            </w:r>
          </w:p>
          <w:p w:rsidR="00D915B0" w:rsidRPr="00655EE4" w:rsidRDefault="00D915B0" w:rsidP="00D915B0">
            <w:pPr>
              <w:rPr>
                <w:sz w:val="16"/>
                <w:lang w:val="en-GB"/>
              </w:rPr>
            </w:pPr>
          </w:p>
        </w:tc>
      </w:tr>
      <w:tr w:rsidR="00D915B0" w:rsidRPr="00655EE4" w:rsidTr="00687989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13.11.</w:t>
            </w:r>
          </w:p>
          <w:p w:rsidR="00D915B0" w:rsidRPr="00655EE4" w:rsidRDefault="00D915B0" w:rsidP="003B0387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18.11.</w:t>
            </w:r>
          </w:p>
          <w:p w:rsidR="00D915B0" w:rsidRPr="00655EE4" w:rsidRDefault="00D915B0" w:rsidP="003B0387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3B0387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  <w:r w:rsidRPr="00655EE4">
              <w:rPr>
                <w:sz w:val="16"/>
              </w:rPr>
              <w:t>NEW APPROACH IN SHOULDER TRAUMA – Dubai 2012 nov</w:t>
            </w:r>
          </w:p>
          <w:p w:rsidR="00D915B0" w:rsidRPr="00655EE4" w:rsidRDefault="00D915B0" w:rsidP="000E524D">
            <w:pPr>
              <w:rPr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3B0387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  <w:r w:rsidRPr="00655EE4">
              <w:rPr>
                <w:b/>
                <w:sz w:val="16"/>
              </w:rPr>
              <w:t>NEW APPROACH IN SHOULDER TRAUMA</w:t>
            </w:r>
            <w:r w:rsidRPr="00655EE4">
              <w:rPr>
                <w:sz w:val="16"/>
              </w:rPr>
              <w:t xml:space="preserve"> – Dubai 2012 nov</w:t>
            </w:r>
          </w:p>
          <w:p w:rsidR="00D915B0" w:rsidRPr="00655EE4" w:rsidRDefault="00D915B0" w:rsidP="000E524D">
            <w:pPr>
              <w:rPr>
                <w:sz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certificate</w:t>
            </w:r>
          </w:p>
          <w:p w:rsidR="00D915B0" w:rsidRPr="00655EE4" w:rsidRDefault="00D915B0" w:rsidP="000E524D">
            <w:pPr>
              <w:rPr>
                <w:sz w:val="16"/>
                <w:lang w:val="en-GB"/>
              </w:rPr>
            </w:pPr>
          </w:p>
        </w:tc>
      </w:tr>
      <w:tr w:rsidR="00D915B0" w:rsidRPr="00655EE4" w:rsidTr="00687989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D915B0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10.05.2012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D915B0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11.05.2012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D915B0">
            <w:pPr>
              <w:rPr>
                <w:sz w:val="16"/>
              </w:rPr>
            </w:pPr>
            <w:r w:rsidRPr="00655EE4">
              <w:rPr>
                <w:sz w:val="16"/>
              </w:rPr>
              <w:t>Scorpio TS Surgical Training Course in Revision TKA, Stryker, Innsbruck, Austria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D915B0">
            <w:pPr>
              <w:rPr>
                <w:b/>
                <w:sz w:val="16"/>
                <w:lang w:val="en-GB"/>
              </w:rPr>
            </w:pPr>
            <w:r w:rsidRPr="00655EE4">
              <w:rPr>
                <w:b/>
                <w:sz w:val="16"/>
                <w:lang w:val="en-GB"/>
              </w:rPr>
              <w:t>Knee Revision</w:t>
            </w:r>
          </w:p>
          <w:p w:rsidR="00D915B0" w:rsidRPr="00655EE4" w:rsidRDefault="00D915B0" w:rsidP="00D915B0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Prof. Michael Nogler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D915B0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certificate</w:t>
            </w:r>
          </w:p>
        </w:tc>
      </w:tr>
      <w:tr w:rsidR="00D915B0" w:rsidRPr="00655EE4" w:rsidTr="00687989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</w:rPr>
              <w:t>oct 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</w:rPr>
              <w:t>oct 2013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3B0387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  <w:r w:rsidRPr="00655EE4">
              <w:rPr>
                <w:sz w:val="16"/>
              </w:rPr>
              <w:t xml:space="preserve">POLITRAUMA APPROACH AND MANAGEMENT Berlin </w:t>
            </w:r>
          </w:p>
          <w:p w:rsidR="00D915B0" w:rsidRPr="00655EE4" w:rsidRDefault="00D915B0" w:rsidP="000E524D">
            <w:pPr>
              <w:rPr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3B0387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  <w:r w:rsidRPr="00655EE4">
              <w:rPr>
                <w:b/>
                <w:sz w:val="16"/>
              </w:rPr>
              <w:t>POLITRAUMA APPROACH</w:t>
            </w:r>
            <w:r w:rsidRPr="00655EE4">
              <w:rPr>
                <w:sz w:val="16"/>
              </w:rPr>
              <w:t xml:space="preserve"> AND MANAGEMENT Berlin oct 2013</w:t>
            </w:r>
          </w:p>
          <w:p w:rsidR="00D915B0" w:rsidRPr="00655EE4" w:rsidRDefault="00D915B0" w:rsidP="000E524D">
            <w:pPr>
              <w:rPr>
                <w:sz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D915B0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certificate</w:t>
            </w:r>
          </w:p>
          <w:p w:rsidR="00D915B0" w:rsidRPr="00655EE4" w:rsidRDefault="00D915B0" w:rsidP="000E524D">
            <w:pPr>
              <w:rPr>
                <w:sz w:val="16"/>
                <w:lang w:val="en-GB"/>
              </w:rPr>
            </w:pPr>
          </w:p>
        </w:tc>
      </w:tr>
      <w:tr w:rsidR="00D915B0" w:rsidRPr="00655EE4" w:rsidTr="00687989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D915B0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  <w:r w:rsidRPr="00655EE4">
              <w:rPr>
                <w:sz w:val="16"/>
              </w:rPr>
              <w:t>Apr 2014</w:t>
            </w:r>
          </w:p>
          <w:p w:rsidR="00D915B0" w:rsidRPr="00655EE4" w:rsidRDefault="00D915B0" w:rsidP="000E524D">
            <w:pPr>
              <w:rPr>
                <w:sz w:val="16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D915B0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  <w:r w:rsidRPr="00655EE4">
              <w:rPr>
                <w:sz w:val="16"/>
              </w:rPr>
              <w:t>Apr 2014</w:t>
            </w:r>
          </w:p>
          <w:p w:rsidR="00D915B0" w:rsidRPr="00655EE4" w:rsidRDefault="00D915B0" w:rsidP="000E524D">
            <w:pPr>
              <w:rPr>
                <w:sz w:val="16"/>
                <w:lang w:val="en-GB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D915B0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  <w:r w:rsidRPr="00655EE4">
              <w:rPr>
                <w:sz w:val="16"/>
              </w:rPr>
              <w:t>Stryker Symposium EXETER HIP PROSTHESIS Apr 2014</w:t>
            </w:r>
          </w:p>
          <w:p w:rsidR="00D915B0" w:rsidRPr="00655EE4" w:rsidRDefault="00D915B0" w:rsidP="000E524D">
            <w:pPr>
              <w:rPr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D915B0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  <w:r w:rsidRPr="00655EE4">
              <w:rPr>
                <w:b/>
                <w:sz w:val="16"/>
              </w:rPr>
              <w:t>EXETER HIP PROSTHESIS</w:t>
            </w:r>
            <w:r w:rsidRPr="00655EE4">
              <w:rPr>
                <w:sz w:val="16"/>
              </w:rPr>
              <w:t xml:space="preserve"> Apr 2014</w:t>
            </w:r>
          </w:p>
          <w:p w:rsidR="00D915B0" w:rsidRPr="00655EE4" w:rsidRDefault="00D915B0" w:rsidP="000E524D">
            <w:pPr>
              <w:rPr>
                <w:sz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D915B0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certificate</w:t>
            </w:r>
          </w:p>
          <w:p w:rsidR="00D915B0" w:rsidRPr="00655EE4" w:rsidRDefault="00D915B0" w:rsidP="000E524D">
            <w:pPr>
              <w:rPr>
                <w:sz w:val="16"/>
                <w:lang w:val="en-GB"/>
              </w:rPr>
            </w:pPr>
          </w:p>
        </w:tc>
      </w:tr>
      <w:tr w:rsidR="00D915B0" w:rsidRPr="00655EE4" w:rsidTr="00687989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</w:rPr>
              <w:t>apr 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</w:rPr>
              <w:t>apr 2014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D915B0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  <w:r w:rsidRPr="00655EE4">
              <w:rPr>
                <w:sz w:val="16"/>
              </w:rPr>
              <w:t>Contemporary Issues in hip Replacement New Jersey USA apr 2014</w:t>
            </w:r>
          </w:p>
          <w:p w:rsidR="00D915B0" w:rsidRPr="00655EE4" w:rsidRDefault="00D915B0" w:rsidP="000E524D">
            <w:pPr>
              <w:rPr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D915B0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  <w:r w:rsidRPr="00655EE4">
              <w:rPr>
                <w:b/>
                <w:sz w:val="16"/>
              </w:rPr>
              <w:t>Contemporary Issues in hip Replacement</w:t>
            </w:r>
            <w:r w:rsidRPr="00655EE4">
              <w:rPr>
                <w:sz w:val="16"/>
              </w:rPr>
              <w:t xml:space="preserve"> New Jersey USA apr 2014</w:t>
            </w:r>
          </w:p>
          <w:p w:rsidR="00D915B0" w:rsidRPr="00655EE4" w:rsidRDefault="00D915B0" w:rsidP="000E524D">
            <w:pPr>
              <w:rPr>
                <w:sz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5B0" w:rsidRPr="00655EE4" w:rsidRDefault="00D915B0" w:rsidP="00D915B0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certificate</w:t>
            </w:r>
          </w:p>
          <w:p w:rsidR="00D915B0" w:rsidRPr="00655EE4" w:rsidRDefault="00D915B0" w:rsidP="000E524D">
            <w:pPr>
              <w:rPr>
                <w:sz w:val="16"/>
                <w:lang w:val="en-GB"/>
              </w:rPr>
            </w:pPr>
          </w:p>
        </w:tc>
      </w:tr>
      <w:tr w:rsidR="00A50035" w:rsidRPr="00655EE4" w:rsidTr="00687989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35" w:rsidRPr="00655EE4" w:rsidRDefault="00A50035" w:rsidP="000E524D">
            <w:pPr>
              <w:rPr>
                <w:sz w:val="16"/>
              </w:rPr>
            </w:pPr>
            <w:r w:rsidRPr="00A50035">
              <w:rPr>
                <w:sz w:val="16"/>
              </w:rPr>
              <w:t>Nov 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35" w:rsidRPr="00655EE4" w:rsidRDefault="00A50035" w:rsidP="000E524D">
            <w:pPr>
              <w:rPr>
                <w:sz w:val="16"/>
              </w:rPr>
            </w:pPr>
            <w:r w:rsidRPr="00A50035">
              <w:rPr>
                <w:sz w:val="16"/>
              </w:rPr>
              <w:t>Nov 2016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35" w:rsidRPr="00A50035" w:rsidRDefault="00A50035" w:rsidP="00A50035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  <w:r w:rsidRPr="00A50035">
              <w:rPr>
                <w:sz w:val="16"/>
              </w:rPr>
              <w:t>Reverse Total shoulder artroplasty –International Expert opinion – Paris Nov 2016</w:t>
            </w:r>
          </w:p>
          <w:p w:rsidR="00A50035" w:rsidRPr="00655EE4" w:rsidRDefault="00A50035" w:rsidP="00D915B0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35" w:rsidRPr="00A50035" w:rsidRDefault="00A50035" w:rsidP="00F2612B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  <w:r w:rsidRPr="00A50035">
              <w:rPr>
                <w:b/>
                <w:sz w:val="16"/>
              </w:rPr>
              <w:t>Reverse Total shoulder artroplasty</w:t>
            </w:r>
            <w:r w:rsidRPr="00A50035">
              <w:rPr>
                <w:sz w:val="16"/>
              </w:rPr>
              <w:t xml:space="preserve"> –International Expert opinion – Paris Nov 2016</w:t>
            </w:r>
          </w:p>
          <w:p w:rsidR="00A50035" w:rsidRPr="00655EE4" w:rsidRDefault="00A50035" w:rsidP="00F2612B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35" w:rsidRPr="00655EE4" w:rsidRDefault="00A50035" w:rsidP="00F2612B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certificate</w:t>
            </w:r>
          </w:p>
          <w:p w:rsidR="00A50035" w:rsidRPr="00655EE4" w:rsidRDefault="00A50035" w:rsidP="00F2612B">
            <w:pPr>
              <w:rPr>
                <w:sz w:val="16"/>
                <w:lang w:val="en-GB"/>
              </w:rPr>
            </w:pPr>
          </w:p>
        </w:tc>
      </w:tr>
      <w:tr w:rsidR="00A50035" w:rsidRPr="00655EE4" w:rsidTr="00687989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35" w:rsidRPr="00655EE4" w:rsidRDefault="00A50035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02 2017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35" w:rsidRPr="00655EE4" w:rsidRDefault="00A50035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02 2017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35" w:rsidRPr="00655EE4" w:rsidRDefault="00A50035" w:rsidP="00A50035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  <w:r w:rsidRPr="00655EE4">
              <w:rPr>
                <w:sz w:val="16"/>
              </w:rPr>
              <w:t>Zimmer Symposium HIP and KNEE  PRIMARY AND REVISION ARTHROPLASTY</w:t>
            </w:r>
            <w:r w:rsidRPr="00A50035">
              <w:rPr>
                <w:sz w:val="16"/>
              </w:rPr>
              <w:t>International expert course Gotheborg febr2017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35" w:rsidRPr="00655EE4" w:rsidRDefault="00A50035" w:rsidP="00A50035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  <w:r w:rsidRPr="00655EE4">
              <w:rPr>
                <w:b/>
                <w:sz w:val="16"/>
              </w:rPr>
              <w:t>HIP and KNEE  PRIMARY AND REVISION ARTHROPLASTY</w:t>
            </w:r>
            <w:r w:rsidRPr="00A50035">
              <w:rPr>
                <w:sz w:val="16"/>
              </w:rPr>
              <w:t>International expert course Gotheborg febr2017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035" w:rsidRPr="00655EE4" w:rsidRDefault="00A50035" w:rsidP="00D915B0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certificate</w:t>
            </w:r>
          </w:p>
          <w:p w:rsidR="00A50035" w:rsidRPr="00655EE4" w:rsidRDefault="00A50035" w:rsidP="000E524D">
            <w:pPr>
              <w:rPr>
                <w:sz w:val="16"/>
                <w:lang w:val="en-GB"/>
              </w:rPr>
            </w:pPr>
          </w:p>
        </w:tc>
      </w:tr>
      <w:tr w:rsidR="00EB0B4B" w:rsidRPr="00655EE4" w:rsidTr="00687989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4B" w:rsidRPr="00655EE4" w:rsidRDefault="00EB0B4B" w:rsidP="000E524D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05 2018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4B" w:rsidRPr="00655EE4" w:rsidRDefault="00EB0B4B" w:rsidP="000E524D">
            <w:pPr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05 2018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4B" w:rsidRPr="00EB0B4B" w:rsidRDefault="00EB0B4B" w:rsidP="00EB0B4B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  <w:r>
              <w:rPr>
                <w:sz w:val="16"/>
              </w:rPr>
              <w:t>StrykerSymposium</w:t>
            </w:r>
            <w:r w:rsidRPr="00EB0B4B">
              <w:rPr>
                <w:sz w:val="16"/>
              </w:rPr>
              <w:t>Kneerevisionarthroplasty Expert course – Edingburghmay 2018</w:t>
            </w:r>
          </w:p>
          <w:p w:rsidR="00EB0B4B" w:rsidRPr="00EB0B4B" w:rsidRDefault="00EB0B4B" w:rsidP="00A50035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4B" w:rsidRPr="00EB0B4B" w:rsidRDefault="00EB0B4B" w:rsidP="00EB0B4B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  <w:r w:rsidRPr="003431EB">
              <w:rPr>
                <w:b/>
                <w:sz w:val="16"/>
              </w:rPr>
              <w:t>Kneerevisionarthroplasty Expert course</w:t>
            </w:r>
            <w:r w:rsidRPr="00EB0B4B">
              <w:rPr>
                <w:sz w:val="16"/>
              </w:rPr>
              <w:t xml:space="preserve"> – Edingburghmay 2018</w:t>
            </w:r>
          </w:p>
          <w:p w:rsidR="00EB0B4B" w:rsidRPr="00655EE4" w:rsidRDefault="00EB0B4B" w:rsidP="00A50035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B4B" w:rsidRPr="00655EE4" w:rsidRDefault="00EB0B4B" w:rsidP="00EB0B4B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certificate</w:t>
            </w:r>
          </w:p>
          <w:p w:rsidR="00EB0B4B" w:rsidRPr="00655EE4" w:rsidRDefault="00EB0B4B" w:rsidP="00D915B0">
            <w:pPr>
              <w:rPr>
                <w:sz w:val="16"/>
                <w:lang w:val="en-GB"/>
              </w:rPr>
            </w:pPr>
          </w:p>
        </w:tc>
      </w:tr>
      <w:tr w:rsidR="002F1BC1" w:rsidRPr="00655EE4" w:rsidTr="00687989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C1" w:rsidRDefault="002F1BC1" w:rsidP="000E524D">
            <w:pPr>
              <w:rPr>
                <w:sz w:val="16"/>
                <w:lang w:val="en-GB"/>
              </w:rPr>
            </w:pPr>
            <w:r>
              <w:t>29 Ian 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C1" w:rsidRDefault="002F1BC1" w:rsidP="000E524D">
            <w:pPr>
              <w:rPr>
                <w:sz w:val="16"/>
                <w:lang w:val="en-GB"/>
              </w:rPr>
            </w:pPr>
            <w:r>
              <w:t>29 Ian 2019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C1" w:rsidRDefault="002F1BC1" w:rsidP="002F1BC1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  <w:r>
              <w:t xml:space="preserve">Zimmer Biomet institute Course – E learning module –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C1" w:rsidRPr="003431EB" w:rsidRDefault="002F1BC1" w:rsidP="00EB0B4B">
            <w:pPr>
              <w:tabs>
                <w:tab w:val="left" w:pos="435"/>
              </w:tabs>
              <w:suppressAutoHyphens w:val="0"/>
              <w:rPr>
                <w:b/>
                <w:sz w:val="16"/>
              </w:rPr>
            </w:pPr>
            <w:r>
              <w:t>Proximal Tibia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C1" w:rsidRPr="00655EE4" w:rsidRDefault="002F1BC1" w:rsidP="00836FC6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certificate</w:t>
            </w:r>
          </w:p>
          <w:p w:rsidR="002F1BC1" w:rsidRPr="00655EE4" w:rsidRDefault="002F1BC1" w:rsidP="00836FC6">
            <w:pPr>
              <w:rPr>
                <w:sz w:val="16"/>
                <w:lang w:val="en-GB"/>
              </w:rPr>
            </w:pPr>
          </w:p>
        </w:tc>
      </w:tr>
      <w:tr w:rsidR="002F1BC1" w:rsidRPr="00655EE4" w:rsidTr="00687989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C1" w:rsidRDefault="002F1BC1" w:rsidP="000E524D">
            <w:pPr>
              <w:rPr>
                <w:sz w:val="16"/>
                <w:lang w:val="en-GB"/>
              </w:rPr>
            </w:pPr>
            <w:r>
              <w:t>5  Febr 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C1" w:rsidRDefault="002F1BC1" w:rsidP="000E524D">
            <w:pPr>
              <w:rPr>
                <w:sz w:val="16"/>
                <w:lang w:val="en-GB"/>
              </w:rPr>
            </w:pPr>
            <w:r>
              <w:t>5  Febr 2019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C1" w:rsidRDefault="002F1BC1" w:rsidP="00EB0B4B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  <w:r>
              <w:t>Zimmer Biomet institute Course – E learning module –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C1" w:rsidRPr="003431EB" w:rsidRDefault="002F1BC1" w:rsidP="00EB0B4B">
            <w:pPr>
              <w:tabs>
                <w:tab w:val="left" w:pos="435"/>
              </w:tabs>
              <w:suppressAutoHyphens w:val="0"/>
              <w:rPr>
                <w:b/>
                <w:sz w:val="16"/>
              </w:rPr>
            </w:pPr>
            <w:r w:rsidRPr="002F1BC1">
              <w:t xml:space="preserve">Distal </w:t>
            </w:r>
            <w:r>
              <w:t xml:space="preserve"> Tibia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C1" w:rsidRPr="00655EE4" w:rsidRDefault="002F1BC1" w:rsidP="00836FC6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certificate</w:t>
            </w:r>
          </w:p>
          <w:p w:rsidR="002F1BC1" w:rsidRPr="00655EE4" w:rsidRDefault="002F1BC1" w:rsidP="00836FC6">
            <w:pPr>
              <w:rPr>
                <w:sz w:val="16"/>
                <w:lang w:val="en-GB"/>
              </w:rPr>
            </w:pPr>
          </w:p>
        </w:tc>
      </w:tr>
      <w:tr w:rsidR="002F1BC1" w:rsidRPr="00655EE4" w:rsidTr="00687989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C1" w:rsidRDefault="002F1BC1" w:rsidP="002F1BC1">
            <w:pPr>
              <w:rPr>
                <w:sz w:val="16"/>
                <w:lang w:val="en-GB"/>
              </w:rPr>
            </w:pPr>
            <w:r>
              <w:t>21 Mai 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C1" w:rsidRDefault="002F1BC1" w:rsidP="000E524D">
            <w:pPr>
              <w:rPr>
                <w:sz w:val="16"/>
                <w:lang w:val="en-GB"/>
              </w:rPr>
            </w:pPr>
            <w:r>
              <w:t>22 Mai 2019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C1" w:rsidRDefault="002F1BC1" w:rsidP="00EB0B4B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  <w:r>
              <w:t>Stryker Triatlon TS Symposium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C1" w:rsidRPr="003431EB" w:rsidRDefault="002F1BC1" w:rsidP="00EB0B4B">
            <w:pPr>
              <w:tabs>
                <w:tab w:val="left" w:pos="435"/>
              </w:tabs>
              <w:suppressAutoHyphens w:val="0"/>
              <w:rPr>
                <w:b/>
                <w:sz w:val="16"/>
              </w:rPr>
            </w:pPr>
            <w:r>
              <w:t>Triatlon TS Symposium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C1" w:rsidRPr="00655EE4" w:rsidRDefault="002F1BC1" w:rsidP="00836FC6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certificate</w:t>
            </w:r>
          </w:p>
          <w:p w:rsidR="002F1BC1" w:rsidRPr="00655EE4" w:rsidRDefault="002F1BC1" w:rsidP="00836FC6">
            <w:pPr>
              <w:rPr>
                <w:sz w:val="16"/>
                <w:lang w:val="en-GB"/>
              </w:rPr>
            </w:pPr>
          </w:p>
        </w:tc>
      </w:tr>
      <w:tr w:rsidR="002F1BC1" w:rsidRPr="00655EE4" w:rsidTr="00687989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C1" w:rsidRDefault="002F1BC1" w:rsidP="000E524D">
            <w:pPr>
              <w:rPr>
                <w:sz w:val="16"/>
                <w:lang w:val="en-GB"/>
              </w:rPr>
            </w:pPr>
            <w:r>
              <w:t>16 oct 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C1" w:rsidRDefault="002F1BC1" w:rsidP="000E524D">
            <w:pPr>
              <w:rPr>
                <w:sz w:val="16"/>
                <w:lang w:val="en-GB"/>
              </w:rPr>
            </w:pPr>
            <w:r>
              <w:t>16 oct 2019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C1" w:rsidRDefault="002F1BC1" w:rsidP="00EB0B4B">
            <w:pPr>
              <w:tabs>
                <w:tab w:val="left" w:pos="435"/>
              </w:tabs>
              <w:suppressAutoHyphens w:val="0"/>
              <w:rPr>
                <w:sz w:val="16"/>
              </w:rPr>
            </w:pPr>
            <w:r>
              <w:t xml:space="preserve">Management of bone loss in knee surgery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C1" w:rsidRPr="003431EB" w:rsidRDefault="002F1BC1" w:rsidP="00EB0B4B">
            <w:pPr>
              <w:tabs>
                <w:tab w:val="left" w:pos="435"/>
              </w:tabs>
              <w:suppressAutoHyphens w:val="0"/>
              <w:rPr>
                <w:b/>
                <w:sz w:val="16"/>
              </w:rPr>
            </w:pPr>
            <w:r>
              <w:t xml:space="preserve">Management of bone loss in knee surgery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BC1" w:rsidRPr="00655EE4" w:rsidRDefault="002F1BC1" w:rsidP="00836FC6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certificate</w:t>
            </w:r>
          </w:p>
          <w:p w:rsidR="002F1BC1" w:rsidRPr="00655EE4" w:rsidRDefault="002F1BC1" w:rsidP="00836FC6">
            <w:pPr>
              <w:rPr>
                <w:sz w:val="16"/>
                <w:lang w:val="en-GB"/>
              </w:rPr>
            </w:pPr>
          </w:p>
        </w:tc>
      </w:tr>
    </w:tbl>
    <w:p w:rsidR="000E524D" w:rsidRDefault="000E524D" w:rsidP="000E524D">
      <w:pPr>
        <w:rPr>
          <w:lang w:val="en-GB"/>
        </w:rPr>
      </w:pPr>
    </w:p>
    <w:p w:rsidR="000E524D" w:rsidRDefault="000E524D" w:rsidP="000E524D">
      <w:pPr>
        <w:rPr>
          <w:lang w:val="en-GB"/>
        </w:rPr>
      </w:pPr>
    </w:p>
    <w:p w:rsidR="000E524D" w:rsidRDefault="000E524D" w:rsidP="000E524D">
      <w:pPr>
        <w:rPr>
          <w:b/>
          <w:sz w:val="28"/>
          <w:szCs w:val="28"/>
          <w:lang w:val="en-GB"/>
        </w:rPr>
      </w:pPr>
    </w:p>
    <w:p w:rsidR="000E524D" w:rsidRDefault="000E524D" w:rsidP="00687989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Clinical skills, techniques, and experience</w:t>
      </w:r>
    </w:p>
    <w:p w:rsidR="000E524D" w:rsidRDefault="000E524D" w:rsidP="000E524D">
      <w:pPr>
        <w:rPr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3600"/>
        <w:gridCol w:w="1620"/>
      </w:tblGrid>
      <w:tr w:rsidR="000E524D" w:rsidRPr="00655EE4" w:rsidTr="00687989">
        <w:trPr>
          <w:jc w:val="center"/>
        </w:trPr>
        <w:tc>
          <w:tcPr>
            <w:tcW w:w="3960" w:type="dxa"/>
          </w:tcPr>
          <w:p w:rsidR="000E524D" w:rsidRPr="00655EE4" w:rsidRDefault="000E524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 xml:space="preserve">Clinical skill, technique, or type of </w:t>
            </w:r>
          </w:p>
          <w:p w:rsidR="000E524D" w:rsidRPr="00655EE4" w:rsidRDefault="000E524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experience</w:t>
            </w:r>
          </w:p>
        </w:tc>
        <w:tc>
          <w:tcPr>
            <w:tcW w:w="3600" w:type="dxa"/>
          </w:tcPr>
          <w:p w:rsidR="000E524D" w:rsidRPr="00655EE4" w:rsidRDefault="000E524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Medical condition/area of clinical practice</w:t>
            </w:r>
          </w:p>
          <w:p w:rsidR="000E524D" w:rsidRPr="00655EE4" w:rsidRDefault="000E524D" w:rsidP="000E524D">
            <w:pPr>
              <w:rPr>
                <w:sz w:val="16"/>
                <w:lang w:val="en-GB"/>
              </w:rPr>
            </w:pPr>
          </w:p>
        </w:tc>
        <w:tc>
          <w:tcPr>
            <w:tcW w:w="1620" w:type="dxa"/>
          </w:tcPr>
          <w:p w:rsidR="000E524D" w:rsidRPr="00655EE4" w:rsidRDefault="000E524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 xml:space="preserve">Years of </w:t>
            </w:r>
          </w:p>
          <w:p w:rsidR="000E524D" w:rsidRPr="00655EE4" w:rsidRDefault="000E524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experience</w:t>
            </w:r>
          </w:p>
        </w:tc>
      </w:tr>
      <w:tr w:rsidR="000E524D" w:rsidRPr="00655EE4" w:rsidTr="00687989">
        <w:trPr>
          <w:trHeight w:val="262"/>
          <w:jc w:val="center"/>
        </w:trPr>
        <w:tc>
          <w:tcPr>
            <w:tcW w:w="3960" w:type="dxa"/>
          </w:tcPr>
          <w:p w:rsidR="000E524D" w:rsidRPr="00655EE4" w:rsidRDefault="000E524D" w:rsidP="000E524D">
            <w:pPr>
              <w:rPr>
                <w:sz w:val="16"/>
                <w:szCs w:val="22"/>
                <w:lang w:val="en-GB"/>
              </w:rPr>
            </w:pPr>
            <w:r w:rsidRPr="00655EE4">
              <w:rPr>
                <w:sz w:val="16"/>
                <w:szCs w:val="22"/>
                <w:lang w:val="en-GB"/>
              </w:rPr>
              <w:t xml:space="preserve">Hip Arthroplasty </w:t>
            </w:r>
          </w:p>
        </w:tc>
        <w:tc>
          <w:tcPr>
            <w:tcW w:w="3600" w:type="dxa"/>
          </w:tcPr>
          <w:p w:rsidR="000E524D" w:rsidRPr="00655EE4" w:rsidRDefault="000E524D" w:rsidP="000E524D">
            <w:pPr>
              <w:rPr>
                <w:sz w:val="16"/>
                <w:szCs w:val="22"/>
                <w:lang w:val="en-GB"/>
              </w:rPr>
            </w:pPr>
            <w:r w:rsidRPr="00655EE4">
              <w:rPr>
                <w:sz w:val="16"/>
                <w:szCs w:val="22"/>
                <w:lang w:val="en-GB"/>
              </w:rPr>
              <w:t>Orthopaedics</w:t>
            </w:r>
          </w:p>
        </w:tc>
        <w:tc>
          <w:tcPr>
            <w:tcW w:w="1620" w:type="dxa"/>
          </w:tcPr>
          <w:p w:rsidR="000E524D" w:rsidRPr="00655EE4" w:rsidRDefault="00655EE4" w:rsidP="000E524D">
            <w:pPr>
              <w:rPr>
                <w:sz w:val="16"/>
                <w:szCs w:val="22"/>
                <w:lang w:val="en-GB"/>
              </w:rPr>
            </w:pPr>
            <w:r w:rsidRPr="00655EE4">
              <w:rPr>
                <w:sz w:val="16"/>
                <w:szCs w:val="22"/>
                <w:lang w:val="en-GB"/>
              </w:rPr>
              <w:t>2</w:t>
            </w:r>
            <w:r w:rsidR="000E524D" w:rsidRPr="00655EE4">
              <w:rPr>
                <w:sz w:val="16"/>
                <w:szCs w:val="22"/>
                <w:lang w:val="en-GB"/>
              </w:rPr>
              <w:t>4</w:t>
            </w:r>
          </w:p>
          <w:p w:rsidR="000E524D" w:rsidRPr="00655EE4" w:rsidRDefault="000E524D" w:rsidP="000E524D">
            <w:pPr>
              <w:rPr>
                <w:sz w:val="16"/>
                <w:szCs w:val="22"/>
                <w:lang w:val="en-GB"/>
              </w:rPr>
            </w:pPr>
          </w:p>
        </w:tc>
      </w:tr>
      <w:tr w:rsidR="000E524D" w:rsidRPr="00655EE4" w:rsidTr="00687989">
        <w:trPr>
          <w:jc w:val="center"/>
        </w:trPr>
        <w:tc>
          <w:tcPr>
            <w:tcW w:w="3960" w:type="dxa"/>
          </w:tcPr>
          <w:p w:rsidR="000E524D" w:rsidRPr="00655EE4" w:rsidRDefault="000E524D" w:rsidP="000E524D">
            <w:pPr>
              <w:rPr>
                <w:sz w:val="16"/>
                <w:szCs w:val="22"/>
                <w:lang w:val="en-GB"/>
              </w:rPr>
            </w:pPr>
            <w:r w:rsidRPr="00655EE4">
              <w:rPr>
                <w:sz w:val="16"/>
                <w:szCs w:val="22"/>
                <w:lang w:val="en-GB"/>
              </w:rPr>
              <w:t>Hip Resurfacing</w:t>
            </w:r>
          </w:p>
        </w:tc>
        <w:tc>
          <w:tcPr>
            <w:tcW w:w="3600" w:type="dxa"/>
          </w:tcPr>
          <w:p w:rsidR="000E524D" w:rsidRPr="00655EE4" w:rsidRDefault="000E524D" w:rsidP="000E524D">
            <w:pPr>
              <w:rPr>
                <w:sz w:val="16"/>
                <w:szCs w:val="22"/>
                <w:lang w:val="en-GB"/>
              </w:rPr>
            </w:pPr>
            <w:r w:rsidRPr="00655EE4">
              <w:rPr>
                <w:sz w:val="16"/>
                <w:szCs w:val="22"/>
                <w:lang w:val="en-GB"/>
              </w:rPr>
              <w:t>Orthopaedics</w:t>
            </w:r>
          </w:p>
        </w:tc>
        <w:tc>
          <w:tcPr>
            <w:tcW w:w="1620" w:type="dxa"/>
          </w:tcPr>
          <w:p w:rsidR="000E524D" w:rsidRPr="00655EE4" w:rsidRDefault="00655EE4" w:rsidP="000E524D">
            <w:pPr>
              <w:rPr>
                <w:sz w:val="16"/>
                <w:szCs w:val="22"/>
                <w:lang w:val="en-GB"/>
              </w:rPr>
            </w:pPr>
            <w:r w:rsidRPr="00655EE4">
              <w:rPr>
                <w:sz w:val="16"/>
                <w:szCs w:val="22"/>
                <w:lang w:val="en-GB"/>
              </w:rPr>
              <w:t>15</w:t>
            </w:r>
          </w:p>
          <w:p w:rsidR="000E524D" w:rsidRPr="00655EE4" w:rsidRDefault="000E524D" w:rsidP="000E524D">
            <w:pPr>
              <w:rPr>
                <w:sz w:val="16"/>
                <w:szCs w:val="22"/>
                <w:lang w:val="en-GB"/>
              </w:rPr>
            </w:pPr>
          </w:p>
        </w:tc>
      </w:tr>
      <w:tr w:rsidR="000E524D" w:rsidRPr="00655EE4" w:rsidTr="00687989">
        <w:trPr>
          <w:jc w:val="center"/>
        </w:trPr>
        <w:tc>
          <w:tcPr>
            <w:tcW w:w="3960" w:type="dxa"/>
          </w:tcPr>
          <w:p w:rsidR="000E524D" w:rsidRPr="00655EE4" w:rsidRDefault="000E524D" w:rsidP="000E524D">
            <w:pPr>
              <w:rPr>
                <w:sz w:val="16"/>
                <w:szCs w:val="22"/>
                <w:lang w:val="en-GB"/>
              </w:rPr>
            </w:pPr>
            <w:r w:rsidRPr="00655EE4">
              <w:rPr>
                <w:sz w:val="16"/>
                <w:szCs w:val="22"/>
                <w:lang w:val="en-GB"/>
              </w:rPr>
              <w:t>Knee Arthroplasty</w:t>
            </w:r>
          </w:p>
        </w:tc>
        <w:tc>
          <w:tcPr>
            <w:tcW w:w="3600" w:type="dxa"/>
          </w:tcPr>
          <w:p w:rsidR="000E524D" w:rsidRPr="00655EE4" w:rsidRDefault="000E524D" w:rsidP="000E524D">
            <w:pPr>
              <w:rPr>
                <w:sz w:val="16"/>
                <w:szCs w:val="22"/>
                <w:lang w:val="en-GB"/>
              </w:rPr>
            </w:pPr>
            <w:r w:rsidRPr="00655EE4">
              <w:rPr>
                <w:sz w:val="16"/>
                <w:szCs w:val="22"/>
                <w:lang w:val="en-GB"/>
              </w:rPr>
              <w:t>Orthopaedics</w:t>
            </w:r>
          </w:p>
        </w:tc>
        <w:tc>
          <w:tcPr>
            <w:tcW w:w="1620" w:type="dxa"/>
          </w:tcPr>
          <w:p w:rsidR="000E524D" w:rsidRPr="00655EE4" w:rsidRDefault="00655EE4" w:rsidP="000E524D">
            <w:pPr>
              <w:rPr>
                <w:sz w:val="16"/>
                <w:szCs w:val="22"/>
                <w:lang w:val="en-GB"/>
              </w:rPr>
            </w:pPr>
            <w:r w:rsidRPr="00655EE4">
              <w:rPr>
                <w:sz w:val="16"/>
                <w:szCs w:val="22"/>
                <w:lang w:val="en-GB"/>
              </w:rPr>
              <w:t>20</w:t>
            </w:r>
          </w:p>
          <w:p w:rsidR="000E524D" w:rsidRPr="00655EE4" w:rsidRDefault="000E524D" w:rsidP="000E524D">
            <w:pPr>
              <w:rPr>
                <w:sz w:val="16"/>
                <w:szCs w:val="22"/>
                <w:lang w:val="en-GB"/>
              </w:rPr>
            </w:pPr>
          </w:p>
        </w:tc>
      </w:tr>
      <w:tr w:rsidR="000E524D" w:rsidRPr="00655EE4" w:rsidTr="00687989">
        <w:trPr>
          <w:jc w:val="center"/>
        </w:trPr>
        <w:tc>
          <w:tcPr>
            <w:tcW w:w="3960" w:type="dxa"/>
          </w:tcPr>
          <w:p w:rsidR="000E524D" w:rsidRPr="00655EE4" w:rsidRDefault="000E524D" w:rsidP="000E524D">
            <w:pPr>
              <w:rPr>
                <w:sz w:val="16"/>
                <w:szCs w:val="22"/>
                <w:lang w:val="en-GB"/>
              </w:rPr>
            </w:pPr>
            <w:r w:rsidRPr="00655EE4">
              <w:rPr>
                <w:sz w:val="16"/>
                <w:szCs w:val="22"/>
                <w:lang w:val="en-GB"/>
              </w:rPr>
              <w:t>Surgery of Hallux Valgus</w:t>
            </w:r>
          </w:p>
        </w:tc>
        <w:tc>
          <w:tcPr>
            <w:tcW w:w="3600" w:type="dxa"/>
          </w:tcPr>
          <w:p w:rsidR="000E524D" w:rsidRPr="00655EE4" w:rsidRDefault="000E524D" w:rsidP="000E524D">
            <w:pPr>
              <w:rPr>
                <w:sz w:val="16"/>
                <w:szCs w:val="22"/>
                <w:lang w:val="en-GB"/>
              </w:rPr>
            </w:pPr>
            <w:r w:rsidRPr="00655EE4">
              <w:rPr>
                <w:sz w:val="16"/>
                <w:szCs w:val="22"/>
                <w:lang w:val="en-GB"/>
              </w:rPr>
              <w:t>Orthopaedics</w:t>
            </w:r>
          </w:p>
        </w:tc>
        <w:tc>
          <w:tcPr>
            <w:tcW w:w="1620" w:type="dxa"/>
          </w:tcPr>
          <w:p w:rsidR="000E524D" w:rsidRPr="00655EE4" w:rsidRDefault="00655EE4" w:rsidP="000E524D">
            <w:pPr>
              <w:rPr>
                <w:sz w:val="16"/>
                <w:szCs w:val="22"/>
                <w:lang w:val="en-GB"/>
              </w:rPr>
            </w:pPr>
            <w:r w:rsidRPr="00655EE4">
              <w:rPr>
                <w:sz w:val="16"/>
                <w:szCs w:val="22"/>
                <w:lang w:val="en-GB"/>
              </w:rPr>
              <w:t>20</w:t>
            </w:r>
          </w:p>
          <w:p w:rsidR="000E524D" w:rsidRPr="00655EE4" w:rsidRDefault="000E524D" w:rsidP="000E524D">
            <w:pPr>
              <w:rPr>
                <w:sz w:val="16"/>
                <w:szCs w:val="22"/>
                <w:lang w:val="en-GB"/>
              </w:rPr>
            </w:pPr>
          </w:p>
        </w:tc>
      </w:tr>
      <w:tr w:rsidR="000E524D" w:rsidRPr="00655EE4" w:rsidTr="00687989">
        <w:trPr>
          <w:jc w:val="center"/>
        </w:trPr>
        <w:tc>
          <w:tcPr>
            <w:tcW w:w="3960" w:type="dxa"/>
          </w:tcPr>
          <w:p w:rsidR="000E524D" w:rsidRPr="00655EE4" w:rsidRDefault="000E524D" w:rsidP="000E524D">
            <w:pPr>
              <w:rPr>
                <w:sz w:val="16"/>
                <w:szCs w:val="22"/>
                <w:lang w:val="en-GB"/>
              </w:rPr>
            </w:pPr>
            <w:r w:rsidRPr="00655EE4">
              <w:rPr>
                <w:sz w:val="16"/>
                <w:szCs w:val="22"/>
                <w:lang w:val="en-GB"/>
              </w:rPr>
              <w:t>Surgical and conservative treatment of fractures</w:t>
            </w:r>
          </w:p>
        </w:tc>
        <w:tc>
          <w:tcPr>
            <w:tcW w:w="3600" w:type="dxa"/>
          </w:tcPr>
          <w:p w:rsidR="000E524D" w:rsidRPr="00655EE4" w:rsidRDefault="000E524D" w:rsidP="000E524D">
            <w:pPr>
              <w:rPr>
                <w:sz w:val="16"/>
                <w:szCs w:val="22"/>
                <w:lang w:val="en-GB"/>
              </w:rPr>
            </w:pPr>
            <w:r w:rsidRPr="00655EE4">
              <w:rPr>
                <w:sz w:val="16"/>
                <w:szCs w:val="22"/>
                <w:lang w:val="en-GB"/>
              </w:rPr>
              <w:t>Trauma</w:t>
            </w:r>
          </w:p>
        </w:tc>
        <w:tc>
          <w:tcPr>
            <w:tcW w:w="1620" w:type="dxa"/>
          </w:tcPr>
          <w:p w:rsidR="000E524D" w:rsidRPr="00655EE4" w:rsidRDefault="00655EE4" w:rsidP="000E524D">
            <w:pPr>
              <w:rPr>
                <w:sz w:val="16"/>
                <w:szCs w:val="22"/>
                <w:lang w:val="en-GB"/>
              </w:rPr>
            </w:pPr>
            <w:r w:rsidRPr="00655EE4">
              <w:rPr>
                <w:sz w:val="16"/>
                <w:szCs w:val="22"/>
                <w:lang w:val="en-GB"/>
              </w:rPr>
              <w:t>24</w:t>
            </w:r>
          </w:p>
        </w:tc>
      </w:tr>
      <w:tr w:rsidR="000E524D" w:rsidRPr="00655EE4" w:rsidTr="00687989">
        <w:trPr>
          <w:jc w:val="center"/>
        </w:trPr>
        <w:tc>
          <w:tcPr>
            <w:tcW w:w="3960" w:type="dxa"/>
          </w:tcPr>
          <w:p w:rsidR="000E524D" w:rsidRPr="00655EE4" w:rsidRDefault="000E524D" w:rsidP="00655EE4">
            <w:pPr>
              <w:rPr>
                <w:sz w:val="16"/>
                <w:szCs w:val="22"/>
                <w:lang w:val="en-GB"/>
              </w:rPr>
            </w:pPr>
            <w:r w:rsidRPr="00655EE4">
              <w:rPr>
                <w:sz w:val="16"/>
                <w:szCs w:val="22"/>
                <w:lang w:val="en-GB"/>
              </w:rPr>
              <w:t>Knee Arthroscopy (including ACL reconstruction, mosaicplasty)</w:t>
            </w:r>
            <w:r w:rsidR="00655EE4" w:rsidRPr="00655EE4">
              <w:rPr>
                <w:sz w:val="16"/>
                <w:szCs w:val="22"/>
                <w:lang w:val="en-GB"/>
              </w:rPr>
              <w:t xml:space="preserve"> HIP, SHOULDER LUMBAR DISC Arthroscopy</w:t>
            </w:r>
          </w:p>
        </w:tc>
        <w:tc>
          <w:tcPr>
            <w:tcW w:w="3600" w:type="dxa"/>
          </w:tcPr>
          <w:p w:rsidR="000E524D" w:rsidRPr="00655EE4" w:rsidRDefault="000E524D" w:rsidP="000E524D">
            <w:pPr>
              <w:rPr>
                <w:sz w:val="16"/>
                <w:szCs w:val="22"/>
                <w:lang w:val="en-GB"/>
              </w:rPr>
            </w:pPr>
            <w:r w:rsidRPr="00655EE4">
              <w:rPr>
                <w:sz w:val="16"/>
                <w:szCs w:val="22"/>
                <w:lang w:val="en-GB"/>
              </w:rPr>
              <w:t>Orthopaedics and Sports Medicine</w:t>
            </w:r>
          </w:p>
        </w:tc>
        <w:tc>
          <w:tcPr>
            <w:tcW w:w="1620" w:type="dxa"/>
          </w:tcPr>
          <w:p w:rsidR="000E524D" w:rsidRPr="00655EE4" w:rsidRDefault="00655EE4" w:rsidP="00655EE4">
            <w:pPr>
              <w:rPr>
                <w:sz w:val="16"/>
                <w:szCs w:val="22"/>
                <w:lang w:val="en-GB"/>
              </w:rPr>
            </w:pPr>
            <w:r w:rsidRPr="00655EE4">
              <w:rPr>
                <w:sz w:val="16"/>
                <w:szCs w:val="22"/>
                <w:lang w:val="en-GB"/>
              </w:rPr>
              <w:t>24</w:t>
            </w:r>
          </w:p>
        </w:tc>
      </w:tr>
      <w:tr w:rsidR="000E524D" w:rsidRPr="00655EE4" w:rsidTr="00687989">
        <w:trPr>
          <w:jc w:val="center"/>
        </w:trPr>
        <w:tc>
          <w:tcPr>
            <w:tcW w:w="3960" w:type="dxa"/>
          </w:tcPr>
          <w:p w:rsidR="000E524D" w:rsidRPr="00655EE4" w:rsidRDefault="000E524D" w:rsidP="000E524D">
            <w:pPr>
              <w:rPr>
                <w:sz w:val="16"/>
                <w:szCs w:val="22"/>
                <w:lang w:val="en-GB"/>
              </w:rPr>
            </w:pPr>
            <w:r w:rsidRPr="00655EE4">
              <w:rPr>
                <w:sz w:val="16"/>
                <w:szCs w:val="22"/>
                <w:lang w:val="en-GB"/>
              </w:rPr>
              <w:t>Shoulder surgery (prostheses and arthroscopy)</w:t>
            </w:r>
          </w:p>
        </w:tc>
        <w:tc>
          <w:tcPr>
            <w:tcW w:w="3600" w:type="dxa"/>
          </w:tcPr>
          <w:p w:rsidR="000E524D" w:rsidRPr="00655EE4" w:rsidRDefault="000E524D" w:rsidP="000E524D">
            <w:pPr>
              <w:rPr>
                <w:sz w:val="16"/>
                <w:szCs w:val="22"/>
                <w:lang w:val="en-GB"/>
              </w:rPr>
            </w:pPr>
            <w:r w:rsidRPr="00655EE4">
              <w:rPr>
                <w:sz w:val="16"/>
                <w:szCs w:val="22"/>
                <w:lang w:val="en-GB"/>
              </w:rPr>
              <w:t>Orthopaedics and Sports Medicine</w:t>
            </w:r>
          </w:p>
        </w:tc>
        <w:tc>
          <w:tcPr>
            <w:tcW w:w="1620" w:type="dxa"/>
          </w:tcPr>
          <w:p w:rsidR="000E524D" w:rsidRPr="00655EE4" w:rsidRDefault="00655EE4" w:rsidP="000E524D">
            <w:pPr>
              <w:rPr>
                <w:sz w:val="16"/>
                <w:szCs w:val="22"/>
                <w:lang w:val="en-GB"/>
              </w:rPr>
            </w:pPr>
            <w:r w:rsidRPr="00655EE4">
              <w:rPr>
                <w:sz w:val="16"/>
                <w:szCs w:val="22"/>
                <w:lang w:val="en-GB"/>
              </w:rPr>
              <w:t>20</w:t>
            </w:r>
          </w:p>
        </w:tc>
      </w:tr>
    </w:tbl>
    <w:p w:rsidR="000E524D" w:rsidRDefault="000E524D" w:rsidP="000E524D">
      <w:pPr>
        <w:rPr>
          <w:lang w:val="en-GB"/>
        </w:rPr>
      </w:pPr>
    </w:p>
    <w:p w:rsidR="000E524D" w:rsidRDefault="000E524D" w:rsidP="000E524D">
      <w:pPr>
        <w:rPr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0"/>
        <w:gridCol w:w="2700"/>
      </w:tblGrid>
      <w:tr w:rsidR="000E524D" w:rsidRPr="00655EE4" w:rsidTr="00687989">
        <w:trPr>
          <w:jc w:val="center"/>
        </w:trPr>
        <w:tc>
          <w:tcPr>
            <w:tcW w:w="6480" w:type="dxa"/>
          </w:tcPr>
          <w:p w:rsidR="000E524D" w:rsidRPr="00655EE4" w:rsidRDefault="000E524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 xml:space="preserve">Specification of the main experience                                            </w:t>
            </w:r>
          </w:p>
        </w:tc>
        <w:tc>
          <w:tcPr>
            <w:tcW w:w="2700" w:type="dxa"/>
          </w:tcPr>
          <w:p w:rsidR="000E524D" w:rsidRPr="00655EE4" w:rsidRDefault="000E524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 xml:space="preserve">Unit a number </w:t>
            </w:r>
          </w:p>
          <w:p w:rsidR="000E524D" w:rsidRPr="00655EE4" w:rsidRDefault="000E524D" w:rsidP="000E524D">
            <w:pPr>
              <w:rPr>
                <w:sz w:val="16"/>
                <w:lang w:val="en-GB"/>
              </w:rPr>
            </w:pPr>
            <w:r w:rsidRPr="00655EE4">
              <w:rPr>
                <w:sz w:val="16"/>
                <w:lang w:val="en-GB"/>
              </w:rPr>
              <w:t>of surgeries/tasks per year</w:t>
            </w:r>
          </w:p>
        </w:tc>
      </w:tr>
      <w:tr w:rsidR="000E524D" w:rsidRPr="00655EE4" w:rsidTr="00687989">
        <w:trPr>
          <w:jc w:val="center"/>
        </w:trPr>
        <w:tc>
          <w:tcPr>
            <w:tcW w:w="6480" w:type="dxa"/>
          </w:tcPr>
          <w:p w:rsidR="000E524D" w:rsidRPr="00655EE4" w:rsidRDefault="000E524D" w:rsidP="000E524D">
            <w:pPr>
              <w:rPr>
                <w:sz w:val="16"/>
                <w:szCs w:val="22"/>
                <w:lang w:val="en-GB"/>
              </w:rPr>
            </w:pPr>
            <w:r w:rsidRPr="00655EE4">
              <w:rPr>
                <w:sz w:val="16"/>
                <w:szCs w:val="22"/>
                <w:lang w:val="en-GB"/>
              </w:rPr>
              <w:lastRenderedPageBreak/>
              <w:t>Hip Arthroplasty (including revisions, resurfacing)</w:t>
            </w:r>
          </w:p>
        </w:tc>
        <w:tc>
          <w:tcPr>
            <w:tcW w:w="2700" w:type="dxa"/>
          </w:tcPr>
          <w:p w:rsidR="000E524D" w:rsidRPr="00655EE4" w:rsidRDefault="00926675" w:rsidP="000E524D">
            <w:pPr>
              <w:rPr>
                <w:sz w:val="16"/>
                <w:szCs w:val="22"/>
                <w:lang w:val="en-GB"/>
              </w:rPr>
            </w:pPr>
            <w:r>
              <w:rPr>
                <w:sz w:val="16"/>
                <w:szCs w:val="22"/>
                <w:lang w:val="en-GB"/>
              </w:rPr>
              <w:t>8</w:t>
            </w:r>
            <w:r w:rsidR="000E524D" w:rsidRPr="00655EE4">
              <w:rPr>
                <w:sz w:val="16"/>
                <w:szCs w:val="22"/>
                <w:lang w:val="en-GB"/>
              </w:rPr>
              <w:t>0/year</w:t>
            </w:r>
          </w:p>
          <w:p w:rsidR="000E524D" w:rsidRPr="00655EE4" w:rsidRDefault="000E524D" w:rsidP="000E524D">
            <w:pPr>
              <w:rPr>
                <w:sz w:val="16"/>
                <w:szCs w:val="22"/>
                <w:lang w:val="en-GB"/>
              </w:rPr>
            </w:pPr>
          </w:p>
        </w:tc>
      </w:tr>
      <w:tr w:rsidR="000E524D" w:rsidRPr="00655EE4" w:rsidTr="00687989">
        <w:trPr>
          <w:jc w:val="center"/>
        </w:trPr>
        <w:tc>
          <w:tcPr>
            <w:tcW w:w="6480" w:type="dxa"/>
          </w:tcPr>
          <w:p w:rsidR="000E524D" w:rsidRPr="00655EE4" w:rsidRDefault="000E524D" w:rsidP="000E524D">
            <w:pPr>
              <w:rPr>
                <w:sz w:val="16"/>
                <w:szCs w:val="22"/>
                <w:lang w:val="en-GB"/>
              </w:rPr>
            </w:pPr>
            <w:r w:rsidRPr="00655EE4">
              <w:rPr>
                <w:sz w:val="16"/>
                <w:szCs w:val="22"/>
                <w:lang w:val="en-GB"/>
              </w:rPr>
              <w:t>Knee Arthroplasty (including revisions)</w:t>
            </w:r>
          </w:p>
        </w:tc>
        <w:tc>
          <w:tcPr>
            <w:tcW w:w="2700" w:type="dxa"/>
          </w:tcPr>
          <w:p w:rsidR="000E524D" w:rsidRPr="00655EE4" w:rsidRDefault="00926675" w:rsidP="000E524D">
            <w:pPr>
              <w:rPr>
                <w:sz w:val="16"/>
                <w:szCs w:val="22"/>
                <w:lang w:val="en-GB"/>
              </w:rPr>
            </w:pPr>
            <w:r>
              <w:rPr>
                <w:sz w:val="16"/>
                <w:szCs w:val="22"/>
                <w:lang w:val="en-GB"/>
              </w:rPr>
              <w:t>5</w:t>
            </w:r>
            <w:r w:rsidR="000E524D" w:rsidRPr="00655EE4">
              <w:rPr>
                <w:sz w:val="16"/>
                <w:szCs w:val="22"/>
                <w:lang w:val="en-GB"/>
              </w:rPr>
              <w:t>0/year</w:t>
            </w:r>
          </w:p>
          <w:p w:rsidR="000E524D" w:rsidRPr="00655EE4" w:rsidRDefault="000E524D" w:rsidP="000E524D">
            <w:pPr>
              <w:rPr>
                <w:sz w:val="16"/>
                <w:szCs w:val="22"/>
                <w:lang w:val="en-GB"/>
              </w:rPr>
            </w:pPr>
          </w:p>
        </w:tc>
      </w:tr>
      <w:tr w:rsidR="000E524D" w:rsidRPr="00655EE4" w:rsidTr="00687989">
        <w:trPr>
          <w:jc w:val="center"/>
        </w:trPr>
        <w:tc>
          <w:tcPr>
            <w:tcW w:w="6480" w:type="dxa"/>
          </w:tcPr>
          <w:p w:rsidR="000E524D" w:rsidRPr="00655EE4" w:rsidRDefault="000E524D" w:rsidP="000E524D">
            <w:pPr>
              <w:rPr>
                <w:sz w:val="16"/>
                <w:szCs w:val="22"/>
                <w:lang w:val="en-GB"/>
              </w:rPr>
            </w:pPr>
            <w:r w:rsidRPr="00655EE4">
              <w:rPr>
                <w:sz w:val="16"/>
                <w:szCs w:val="22"/>
                <w:lang w:val="en-GB"/>
              </w:rPr>
              <w:t>Knee Arthroscopy (menisci and cruciate reconstruction)</w:t>
            </w:r>
          </w:p>
        </w:tc>
        <w:tc>
          <w:tcPr>
            <w:tcW w:w="2700" w:type="dxa"/>
          </w:tcPr>
          <w:p w:rsidR="000E524D" w:rsidRPr="00655EE4" w:rsidRDefault="000E524D" w:rsidP="000E524D">
            <w:pPr>
              <w:rPr>
                <w:sz w:val="16"/>
                <w:szCs w:val="22"/>
                <w:lang w:val="en-GB"/>
              </w:rPr>
            </w:pPr>
            <w:r w:rsidRPr="00655EE4">
              <w:rPr>
                <w:sz w:val="16"/>
                <w:szCs w:val="22"/>
                <w:lang w:val="en-GB"/>
              </w:rPr>
              <w:t>80/year</w:t>
            </w:r>
          </w:p>
          <w:p w:rsidR="000E524D" w:rsidRPr="00655EE4" w:rsidRDefault="000E524D" w:rsidP="000E524D">
            <w:pPr>
              <w:rPr>
                <w:sz w:val="16"/>
                <w:szCs w:val="22"/>
                <w:lang w:val="en-GB"/>
              </w:rPr>
            </w:pPr>
          </w:p>
        </w:tc>
      </w:tr>
      <w:tr w:rsidR="000E524D" w:rsidRPr="00655EE4" w:rsidTr="00687989">
        <w:trPr>
          <w:jc w:val="center"/>
        </w:trPr>
        <w:tc>
          <w:tcPr>
            <w:tcW w:w="6480" w:type="dxa"/>
          </w:tcPr>
          <w:p w:rsidR="000E524D" w:rsidRPr="00655EE4" w:rsidRDefault="000E524D" w:rsidP="000E524D">
            <w:pPr>
              <w:rPr>
                <w:sz w:val="16"/>
                <w:szCs w:val="22"/>
                <w:lang w:val="en-GB"/>
              </w:rPr>
            </w:pPr>
            <w:r w:rsidRPr="00655EE4">
              <w:rPr>
                <w:sz w:val="16"/>
                <w:szCs w:val="22"/>
                <w:lang w:val="en-GB"/>
              </w:rPr>
              <w:t>Internal fixation of fractures</w:t>
            </w:r>
          </w:p>
        </w:tc>
        <w:tc>
          <w:tcPr>
            <w:tcW w:w="2700" w:type="dxa"/>
          </w:tcPr>
          <w:p w:rsidR="000E524D" w:rsidRPr="00655EE4" w:rsidRDefault="000E524D" w:rsidP="000E524D">
            <w:pPr>
              <w:rPr>
                <w:sz w:val="16"/>
                <w:szCs w:val="22"/>
                <w:lang w:val="en-GB"/>
              </w:rPr>
            </w:pPr>
            <w:r w:rsidRPr="00655EE4">
              <w:rPr>
                <w:sz w:val="16"/>
                <w:szCs w:val="22"/>
                <w:lang w:val="en-GB"/>
              </w:rPr>
              <w:t>80/year</w:t>
            </w:r>
          </w:p>
          <w:p w:rsidR="000E524D" w:rsidRPr="00655EE4" w:rsidRDefault="000E524D" w:rsidP="000E524D">
            <w:pPr>
              <w:rPr>
                <w:sz w:val="16"/>
                <w:szCs w:val="22"/>
                <w:lang w:val="en-GB"/>
              </w:rPr>
            </w:pPr>
          </w:p>
        </w:tc>
      </w:tr>
    </w:tbl>
    <w:p w:rsidR="000E524D" w:rsidRDefault="000E524D" w:rsidP="000E524D">
      <w:pPr>
        <w:rPr>
          <w:lang w:val="en-GB"/>
        </w:rPr>
      </w:pPr>
    </w:p>
    <w:p w:rsidR="000E524D" w:rsidRDefault="000E524D" w:rsidP="000E524D">
      <w:pPr>
        <w:rPr>
          <w:lang w:val="en-GB"/>
        </w:rPr>
      </w:pPr>
    </w:p>
    <w:p w:rsidR="00A11298" w:rsidRPr="00A11298" w:rsidRDefault="00A11298" w:rsidP="00A11298">
      <w:pPr>
        <w:rPr>
          <w:b/>
          <w:i/>
          <w:color w:val="0000FF"/>
          <w:sz w:val="28"/>
          <w:szCs w:val="14"/>
          <w:lang w:val="fr-FR"/>
        </w:rPr>
      </w:pPr>
      <w:r w:rsidRPr="00A11298">
        <w:rPr>
          <w:b/>
          <w:i/>
          <w:color w:val="0000FF"/>
          <w:sz w:val="28"/>
          <w:szCs w:val="14"/>
          <w:lang w:val="fr-FR"/>
        </w:rPr>
        <w:t>MANUALE, CĂRŢI, MONOGRAFII</w:t>
      </w:r>
    </w:p>
    <w:p w:rsidR="00A11298" w:rsidRPr="00A11298" w:rsidRDefault="00A11298" w:rsidP="00A11298">
      <w:pPr>
        <w:suppressAutoHyphens w:val="0"/>
        <w:rPr>
          <w:rFonts w:ascii="Garamond" w:hAnsi="Garamond"/>
          <w:b/>
          <w:lang w:val="fr-FR"/>
        </w:rPr>
      </w:pPr>
    </w:p>
    <w:p w:rsidR="00A11298" w:rsidRPr="0060456D" w:rsidRDefault="00A11298" w:rsidP="00A11298">
      <w:pPr>
        <w:numPr>
          <w:ilvl w:val="0"/>
          <w:numId w:val="14"/>
        </w:numPr>
        <w:suppressAutoHyphens w:val="0"/>
        <w:rPr>
          <w:rFonts w:ascii="Garamond" w:hAnsi="Garamond"/>
          <w:b/>
          <w:lang w:val="fr-FR"/>
        </w:rPr>
      </w:pPr>
      <w:r w:rsidRPr="0060456D">
        <w:rPr>
          <w:b/>
          <w:lang w:val="fr-FR"/>
        </w:rPr>
        <w:t>Elemente de ortopedie si traumatologie  -</w:t>
      </w:r>
    </w:p>
    <w:p w:rsidR="00A11298" w:rsidRPr="0060456D" w:rsidRDefault="00A11298" w:rsidP="00A11298">
      <w:pPr>
        <w:pStyle w:val="BodyText"/>
        <w:tabs>
          <w:tab w:val="num" w:pos="0"/>
        </w:tabs>
        <w:spacing w:after="0"/>
        <w:jc w:val="both"/>
        <w:rPr>
          <w:b/>
          <w:lang w:val="fr-FR"/>
        </w:rPr>
      </w:pPr>
      <w:r w:rsidRPr="0060456D">
        <w:rPr>
          <w:rFonts w:ascii="Garamond" w:hAnsi="Garamond"/>
          <w:b/>
          <w:lang w:val="fr-FR"/>
        </w:rPr>
        <w:t>CURS PENTRU STUDENŢI</w:t>
      </w:r>
      <w:r w:rsidRPr="0060456D">
        <w:rPr>
          <w:b/>
          <w:lang w:val="fr-FR"/>
        </w:rPr>
        <w:t>Publistar, Bucuresti  l999 ISBN 973-8441-00-5</w:t>
      </w:r>
    </w:p>
    <w:p w:rsidR="00A11298" w:rsidRPr="0060456D" w:rsidRDefault="00A11298" w:rsidP="00A11298">
      <w:pPr>
        <w:pStyle w:val="BodyText"/>
        <w:tabs>
          <w:tab w:val="num" w:pos="0"/>
        </w:tabs>
        <w:spacing w:after="0"/>
        <w:jc w:val="both"/>
        <w:rPr>
          <w:lang w:val="fr-FR"/>
        </w:rPr>
      </w:pPr>
      <w:r w:rsidRPr="0060456D">
        <w:rPr>
          <w:i/>
          <w:lang w:val="fr-FR"/>
        </w:rPr>
        <w:t xml:space="preserve">Antonescu D.,Barbu D.,NiculescuL.D.,PanaitGh.,Popescu M.,PurghelFl.,Stanculescu D.,StoicaC.,Cristea St. </w:t>
      </w:r>
    </w:p>
    <w:p w:rsidR="00A11298" w:rsidRPr="0060456D" w:rsidRDefault="00A11298" w:rsidP="00A11298">
      <w:pPr>
        <w:tabs>
          <w:tab w:val="num" w:pos="0"/>
        </w:tabs>
        <w:rPr>
          <w:lang w:val="fr-FR"/>
        </w:rPr>
      </w:pPr>
      <w:r w:rsidRPr="0060456D">
        <w:rPr>
          <w:lang w:val="fr-FR"/>
        </w:rPr>
        <w:t>COAUTOR CAPITOLUL – FRACTURI - GENERALITĂŢI</w:t>
      </w:r>
    </w:p>
    <w:p w:rsidR="00A11298" w:rsidRPr="0060456D" w:rsidRDefault="00A11298" w:rsidP="00A11298">
      <w:pPr>
        <w:numPr>
          <w:ilvl w:val="0"/>
          <w:numId w:val="14"/>
        </w:numPr>
        <w:suppressAutoHyphens w:val="0"/>
        <w:rPr>
          <w:b/>
        </w:rPr>
      </w:pPr>
      <w:r w:rsidRPr="0060456D">
        <w:rPr>
          <w:b/>
          <w:lang w:val="pt-BR"/>
        </w:rPr>
        <w:t>ASPECTE DE BAZĂ ÎN PRACTICA NEONATOLOGICĂ ŞI PEDIATRICĂ</w:t>
      </w:r>
    </w:p>
    <w:p w:rsidR="00A11298" w:rsidRPr="0060456D" w:rsidRDefault="00A11298" w:rsidP="00A11298">
      <w:pPr>
        <w:ind w:left="360"/>
        <w:rPr>
          <w:b/>
        </w:rPr>
      </w:pPr>
      <w:r w:rsidRPr="0060456D">
        <w:t xml:space="preserve">CAPITOL </w:t>
      </w:r>
      <w:r w:rsidRPr="0060456D">
        <w:rPr>
          <w:b/>
        </w:rPr>
        <w:t>IMOBILIZAREA ÎN SCUTECE PAMPERS ÎN PROFILAXIA ŞI TRATAMENTUL DISPLAZIEI DE ŞOLD –</w:t>
      </w:r>
    </w:p>
    <w:p w:rsidR="00A11298" w:rsidRPr="0060456D" w:rsidRDefault="00A11298" w:rsidP="00A11298">
      <w:pPr>
        <w:numPr>
          <w:ilvl w:val="0"/>
          <w:numId w:val="28"/>
        </w:numPr>
        <w:suppressAutoHyphens w:val="0"/>
        <w:rPr>
          <w:b/>
        </w:rPr>
      </w:pPr>
      <w:r w:rsidRPr="0060456D">
        <w:rPr>
          <w:b/>
        </w:rPr>
        <w:t>Conf.DrŞt. CRISTEA, Conf. Dr. Silvia STOICESCU, Prof. Dr. D. ANTONESCU</w:t>
      </w:r>
    </w:p>
    <w:p w:rsidR="00A11298" w:rsidRPr="0060456D" w:rsidRDefault="00A11298" w:rsidP="00A11298">
      <w:pPr>
        <w:tabs>
          <w:tab w:val="num" w:pos="0"/>
        </w:tabs>
        <w:rPr>
          <w:b/>
          <w:i/>
          <w:color w:val="0000FF"/>
          <w:lang w:val="it-IT"/>
        </w:rPr>
      </w:pPr>
      <w:r w:rsidRPr="0060456D">
        <w:rPr>
          <w:b/>
          <w:i/>
          <w:color w:val="0000FF"/>
          <w:lang w:val="it-IT"/>
        </w:rPr>
        <w:t>TRATATE  SAU  MONOGRAFII IN  TARA - IN  EDITURI  CONSACRATE  SI  CU  REFERENTI  STIINTIFICI</w:t>
      </w:r>
    </w:p>
    <w:p w:rsidR="00A11298" w:rsidRPr="0060456D" w:rsidRDefault="00A11298" w:rsidP="00A11298">
      <w:pPr>
        <w:numPr>
          <w:ilvl w:val="0"/>
          <w:numId w:val="14"/>
        </w:numPr>
        <w:suppressAutoHyphens w:val="0"/>
        <w:rPr>
          <w:rFonts w:ascii="Garamond" w:hAnsi="Garamond"/>
          <w:b/>
          <w:lang w:val="fr-FR"/>
        </w:rPr>
      </w:pPr>
      <w:r w:rsidRPr="0060456D">
        <w:rPr>
          <w:rFonts w:ascii="Garamond" w:hAnsi="Garamond"/>
          <w:b/>
          <w:lang w:val="fr-FR"/>
        </w:rPr>
        <w:t>ECOGRAFIA SOLDULUI DISPLAZIC</w:t>
      </w:r>
    </w:p>
    <w:p w:rsidR="00A11298" w:rsidRPr="0060456D" w:rsidRDefault="00A11298" w:rsidP="00A11298">
      <w:pPr>
        <w:pStyle w:val="BodyText"/>
        <w:tabs>
          <w:tab w:val="num" w:pos="0"/>
        </w:tabs>
        <w:spacing w:after="0"/>
        <w:jc w:val="both"/>
        <w:rPr>
          <w:lang w:val="fr-FR"/>
        </w:rPr>
      </w:pPr>
      <w:r w:rsidRPr="0060456D">
        <w:rPr>
          <w:rFonts w:ascii="Garamond" w:hAnsi="Garamond"/>
          <w:b/>
          <w:lang w:val="fr-FR"/>
        </w:rPr>
        <w:t>EDITURA ENCICLOPEDICA – BUCURESTI 2000</w:t>
      </w:r>
      <w:r w:rsidRPr="0060456D">
        <w:rPr>
          <w:i/>
        </w:rPr>
        <w:t xml:space="preserve"> ISBN 973-45-0325-1</w:t>
      </w:r>
    </w:p>
    <w:p w:rsidR="00A11298" w:rsidRPr="0060456D" w:rsidRDefault="00A11298" w:rsidP="00A11298">
      <w:pPr>
        <w:tabs>
          <w:tab w:val="num" w:pos="0"/>
        </w:tabs>
        <w:rPr>
          <w:b/>
          <w:i/>
        </w:rPr>
      </w:pPr>
      <w:r w:rsidRPr="0060456D">
        <w:rPr>
          <w:u w:val="single"/>
        </w:rPr>
        <w:t>ST. Cristea</w:t>
      </w:r>
      <w:r w:rsidRPr="0060456D">
        <w:t xml:space="preserve"> , M.Popescu, D.M.Antonescu</w:t>
      </w:r>
      <w:r w:rsidRPr="0060456D">
        <w:rPr>
          <w:b/>
        </w:rPr>
        <w:t>PRIMAUTOR</w:t>
      </w:r>
    </w:p>
    <w:p w:rsidR="00A11298" w:rsidRPr="0060456D" w:rsidRDefault="00A11298" w:rsidP="00A11298">
      <w:pPr>
        <w:numPr>
          <w:ilvl w:val="0"/>
          <w:numId w:val="14"/>
        </w:numPr>
        <w:suppressAutoHyphens w:val="0"/>
        <w:rPr>
          <w:b/>
        </w:rPr>
      </w:pPr>
      <w:r w:rsidRPr="0060456D">
        <w:rPr>
          <w:b/>
        </w:rPr>
        <w:t>CURSUL DE BOLI INFECŢIOASE</w:t>
      </w:r>
    </w:p>
    <w:p w:rsidR="00A11298" w:rsidRPr="0060456D" w:rsidRDefault="00A11298" w:rsidP="00A11298">
      <w:pPr>
        <w:ind w:left="-284" w:firstLine="284"/>
        <w:rPr>
          <w:b/>
        </w:rPr>
      </w:pPr>
      <w:r w:rsidRPr="0060456D">
        <w:rPr>
          <w:i/>
        </w:rPr>
        <w:t>sub redacţiaProf.Dr.CEAUŞU</w:t>
      </w:r>
      <w:r w:rsidRPr="0060456D">
        <w:t>EDITURA UNIV. CAROL DAVILLA 2003</w:t>
      </w:r>
      <w:r w:rsidRPr="002F1BC1">
        <w:rPr>
          <w:i/>
          <w:lang w:val="en-US"/>
        </w:rPr>
        <w:t xml:space="preserve"> ISBN 973-8047-89-7</w:t>
      </w:r>
    </w:p>
    <w:p w:rsidR="00A11298" w:rsidRPr="0060456D" w:rsidRDefault="00A11298" w:rsidP="00A11298">
      <w:pPr>
        <w:tabs>
          <w:tab w:val="num" w:pos="0"/>
        </w:tabs>
      </w:pPr>
      <w:r w:rsidRPr="0060456D">
        <w:t>Capitolul INFECŢII OSTEO-ARTICULARE</w:t>
      </w:r>
    </w:p>
    <w:p w:rsidR="00A11298" w:rsidRPr="0060456D" w:rsidRDefault="00A11298" w:rsidP="00A11298">
      <w:pPr>
        <w:numPr>
          <w:ilvl w:val="0"/>
          <w:numId w:val="14"/>
        </w:numPr>
        <w:suppressAutoHyphens w:val="0"/>
        <w:rPr>
          <w:b/>
          <w:i/>
          <w:lang w:val="it-IT"/>
        </w:rPr>
      </w:pPr>
      <w:r w:rsidRPr="0060456D">
        <w:rPr>
          <w:b/>
          <w:lang w:val="it-IT"/>
        </w:rPr>
        <w:t>ORTOPEDIE – TRAUMATOLOGIE PRACTICĂ</w:t>
      </w:r>
      <w:r w:rsidRPr="0060456D">
        <w:rPr>
          <w:b/>
          <w:i/>
          <w:lang w:val="it-IT"/>
        </w:rPr>
        <w:t>-pentru studenţi, medici rezidenţi, medici-</w:t>
      </w:r>
    </w:p>
    <w:p w:rsidR="00A11298" w:rsidRPr="0060456D" w:rsidRDefault="00A11298" w:rsidP="00A11298">
      <w:pPr>
        <w:rPr>
          <w:b/>
          <w:lang w:val="fr-FR"/>
        </w:rPr>
      </w:pPr>
      <w:r w:rsidRPr="0060456D">
        <w:rPr>
          <w:b/>
          <w:i/>
          <w:lang w:val="fr-FR"/>
        </w:rPr>
        <w:t>subredacţiaProf.Dr.PANAIT</w:t>
      </w:r>
      <w:r w:rsidRPr="0060456D">
        <w:rPr>
          <w:b/>
          <w:lang w:val="fr-FR"/>
        </w:rPr>
        <w:t>Publistar,Bucuresti  2002 ISBN 973-8441-00-5</w:t>
      </w:r>
    </w:p>
    <w:p w:rsidR="00A11298" w:rsidRPr="0060456D" w:rsidRDefault="00A11298" w:rsidP="00A11298">
      <w:pPr>
        <w:numPr>
          <w:ilvl w:val="0"/>
          <w:numId w:val="16"/>
        </w:numPr>
        <w:suppressAutoHyphens w:val="0"/>
        <w:rPr>
          <w:b/>
          <w:i/>
          <w:lang w:val="fr-FR"/>
        </w:rPr>
      </w:pPr>
      <w:r w:rsidRPr="0060456D">
        <w:rPr>
          <w:b/>
          <w:i/>
          <w:lang w:val="fr-FR"/>
        </w:rPr>
        <w:t>Capitolul PARTICULARITĂŢI FUNCŢIONALE ÎN SERVICIILE DE ORTOPEDIE-TRAUMATOLOGIE pag 4-10</w:t>
      </w:r>
    </w:p>
    <w:p w:rsidR="00A11298" w:rsidRPr="0060456D" w:rsidRDefault="00A11298" w:rsidP="00A11298">
      <w:pPr>
        <w:numPr>
          <w:ilvl w:val="0"/>
          <w:numId w:val="16"/>
        </w:numPr>
        <w:tabs>
          <w:tab w:val="num" w:pos="0"/>
        </w:tabs>
        <w:suppressAutoHyphens w:val="0"/>
        <w:rPr>
          <w:b/>
          <w:i/>
          <w:lang w:val="it-IT"/>
        </w:rPr>
      </w:pPr>
      <w:r w:rsidRPr="0060456D">
        <w:rPr>
          <w:b/>
          <w:i/>
          <w:lang w:val="it-IT"/>
        </w:rPr>
        <w:t>Capitolul BIOMECANICA ARTICULAŢIEI GENUNCHIULUI pag 72-89</w:t>
      </w:r>
    </w:p>
    <w:p w:rsidR="00A11298" w:rsidRPr="0060456D" w:rsidRDefault="00A11298" w:rsidP="00A11298">
      <w:pPr>
        <w:numPr>
          <w:ilvl w:val="0"/>
          <w:numId w:val="16"/>
        </w:numPr>
        <w:tabs>
          <w:tab w:val="num" w:pos="0"/>
        </w:tabs>
        <w:suppressAutoHyphens w:val="0"/>
        <w:rPr>
          <w:b/>
          <w:i/>
        </w:rPr>
      </w:pPr>
      <w:r w:rsidRPr="0060456D">
        <w:rPr>
          <w:b/>
          <w:i/>
        </w:rPr>
        <w:t>Capitolul ECOGRAFIA APARATULUI LOCOMOTOR pag 118-138</w:t>
      </w:r>
    </w:p>
    <w:p w:rsidR="00A11298" w:rsidRPr="0060456D" w:rsidRDefault="00A11298" w:rsidP="00A11298">
      <w:pPr>
        <w:numPr>
          <w:ilvl w:val="0"/>
          <w:numId w:val="14"/>
        </w:numPr>
        <w:suppressAutoHyphens w:val="0"/>
        <w:rPr>
          <w:b/>
          <w:lang w:val="pt-BR"/>
        </w:rPr>
      </w:pPr>
      <w:r w:rsidRPr="0060456D">
        <w:rPr>
          <w:b/>
          <w:lang w:val="pt-BR"/>
        </w:rPr>
        <w:t xml:space="preserve">Elemente de ortopedie si traumatologie  - </w:t>
      </w:r>
    </w:p>
    <w:p w:rsidR="00A11298" w:rsidRPr="002F1BC1" w:rsidRDefault="00A11298" w:rsidP="00A11298">
      <w:pPr>
        <w:rPr>
          <w:b/>
          <w:lang w:val="pt-BR"/>
        </w:rPr>
      </w:pPr>
      <w:r w:rsidRPr="0060456D">
        <w:rPr>
          <w:b/>
          <w:lang w:val="pt-BR"/>
        </w:rPr>
        <w:t>CURS</w:t>
      </w:r>
      <w:r w:rsidRPr="002F1BC1">
        <w:rPr>
          <w:rFonts w:ascii="Garamond" w:hAnsi="Garamond"/>
          <w:b/>
          <w:lang w:val="pt-BR"/>
        </w:rPr>
        <w:t xml:space="preserve"> PENTRU STUDENŢI</w:t>
      </w:r>
      <w:r w:rsidRPr="002F1BC1">
        <w:rPr>
          <w:b/>
          <w:lang w:val="pt-BR"/>
        </w:rPr>
        <w:t>Publistar, Bucuresti  2003 ISBN 973-8441-00-5</w:t>
      </w:r>
    </w:p>
    <w:p w:rsidR="00A11298" w:rsidRPr="002F1BC1" w:rsidRDefault="00A11298" w:rsidP="00A11298">
      <w:pPr>
        <w:pStyle w:val="BodyText"/>
        <w:tabs>
          <w:tab w:val="num" w:pos="0"/>
        </w:tabs>
        <w:spacing w:after="0"/>
        <w:jc w:val="both"/>
        <w:rPr>
          <w:i/>
          <w:lang w:val="pt-BR"/>
        </w:rPr>
      </w:pPr>
      <w:r w:rsidRPr="002F1BC1">
        <w:rPr>
          <w:i/>
          <w:lang w:val="pt-BR"/>
        </w:rPr>
        <w:t xml:space="preserve">Antonescu D.,Barbu D.,NiculescuL.D.,PanaitGh.,Popescu M.,PurghelFl.,Stanculescu D.,StoicaC.,Cristea St. </w:t>
      </w:r>
    </w:p>
    <w:p w:rsidR="00A11298" w:rsidRPr="002F1BC1" w:rsidRDefault="00A11298" w:rsidP="00A11298">
      <w:pPr>
        <w:tabs>
          <w:tab w:val="num" w:pos="0"/>
        </w:tabs>
        <w:rPr>
          <w:lang w:val="pt-BR"/>
        </w:rPr>
      </w:pPr>
      <w:r w:rsidRPr="002F1BC1">
        <w:rPr>
          <w:lang w:val="pt-BR"/>
        </w:rPr>
        <w:t>COAUTOR CAPITOLUL – FRACTURI - GENERALITĂŢI</w:t>
      </w:r>
    </w:p>
    <w:p w:rsidR="00A11298" w:rsidRPr="002F1BC1" w:rsidRDefault="00A11298" w:rsidP="00A11298">
      <w:pPr>
        <w:pStyle w:val="BodyText"/>
        <w:tabs>
          <w:tab w:val="num" w:pos="0"/>
        </w:tabs>
        <w:spacing w:after="0"/>
        <w:jc w:val="both"/>
        <w:rPr>
          <w:lang w:val="pt-BR"/>
        </w:rPr>
      </w:pPr>
    </w:p>
    <w:p w:rsidR="00A11298" w:rsidRPr="0060456D" w:rsidRDefault="00A11298" w:rsidP="00A11298">
      <w:pPr>
        <w:numPr>
          <w:ilvl w:val="0"/>
          <w:numId w:val="14"/>
        </w:numPr>
        <w:tabs>
          <w:tab w:val="clear" w:pos="360"/>
          <w:tab w:val="num" w:pos="0"/>
        </w:tabs>
        <w:suppressAutoHyphens w:val="0"/>
        <w:rPr>
          <w:b/>
        </w:rPr>
      </w:pPr>
      <w:r w:rsidRPr="0060456D">
        <w:rPr>
          <w:b/>
        </w:rPr>
        <w:t>PATOLOGIA APARATULUI LOCOMOTOR – Vol I</w:t>
      </w:r>
    </w:p>
    <w:p w:rsidR="00A11298" w:rsidRPr="0060456D" w:rsidRDefault="00A11298" w:rsidP="00A11298">
      <w:pPr>
        <w:ind w:hanging="284"/>
        <w:rPr>
          <w:b/>
        </w:rPr>
      </w:pPr>
      <w:r w:rsidRPr="0060456D">
        <w:rPr>
          <w:b/>
          <w:i/>
          <w:lang w:val="it-IT"/>
        </w:rPr>
        <w:t xml:space="preserve">Sub redacţia Dinu M. ANTONESCU          </w:t>
      </w:r>
      <w:r w:rsidRPr="0060456D">
        <w:rPr>
          <w:b/>
          <w:lang w:val="it-IT"/>
        </w:rPr>
        <w:t xml:space="preserve">ED. </w:t>
      </w:r>
      <w:r w:rsidRPr="0060456D">
        <w:rPr>
          <w:b/>
        </w:rPr>
        <w:t>MEDICALĂ 2006  ISBN 973-39-0559-3</w:t>
      </w:r>
    </w:p>
    <w:p w:rsidR="00A11298" w:rsidRPr="0060456D" w:rsidRDefault="00A11298" w:rsidP="00A11298">
      <w:pPr>
        <w:numPr>
          <w:ilvl w:val="0"/>
          <w:numId w:val="15"/>
        </w:numPr>
        <w:tabs>
          <w:tab w:val="clear" w:pos="1931"/>
          <w:tab w:val="num" w:pos="180"/>
        </w:tabs>
        <w:suppressAutoHyphens w:val="0"/>
        <w:ind w:left="180" w:hanging="180"/>
        <w:rPr>
          <w:b/>
          <w:i/>
        </w:rPr>
      </w:pPr>
      <w:r w:rsidRPr="0060456D">
        <w:rPr>
          <w:b/>
        </w:rPr>
        <w:t xml:space="preserve">Vol I </w:t>
      </w:r>
      <w:r w:rsidRPr="0060456D">
        <w:rPr>
          <w:b/>
          <w:i/>
        </w:rPr>
        <w:t>Capitolul ANATOMIA, BIOLOGIA ŞI BIOMECANICA LIGAMENTELOR  ARTICULARE pag 169-184</w:t>
      </w:r>
    </w:p>
    <w:p w:rsidR="00A11298" w:rsidRPr="0060456D" w:rsidRDefault="00A11298" w:rsidP="00A11298">
      <w:pPr>
        <w:numPr>
          <w:ilvl w:val="0"/>
          <w:numId w:val="15"/>
        </w:numPr>
        <w:tabs>
          <w:tab w:val="clear" w:pos="1931"/>
          <w:tab w:val="num" w:pos="180"/>
        </w:tabs>
        <w:suppressAutoHyphens w:val="0"/>
        <w:ind w:hanging="1931"/>
        <w:rPr>
          <w:b/>
          <w:i/>
        </w:rPr>
      </w:pPr>
      <w:r w:rsidRPr="0060456D">
        <w:rPr>
          <w:b/>
        </w:rPr>
        <w:t xml:space="preserve">Vol I </w:t>
      </w:r>
      <w:r w:rsidRPr="0060456D">
        <w:rPr>
          <w:b/>
          <w:i/>
        </w:rPr>
        <w:t>Capitolul ECOGRAFIA APARATULUI LOCOMOTOR pag 737-755</w:t>
      </w:r>
    </w:p>
    <w:p w:rsidR="00A11298" w:rsidRPr="0060456D" w:rsidRDefault="00A11298" w:rsidP="00A11298">
      <w:pPr>
        <w:numPr>
          <w:ilvl w:val="0"/>
          <w:numId w:val="15"/>
        </w:numPr>
        <w:tabs>
          <w:tab w:val="clear" w:pos="1931"/>
          <w:tab w:val="num" w:pos="180"/>
        </w:tabs>
        <w:suppressAutoHyphens w:val="0"/>
        <w:ind w:hanging="1931"/>
        <w:rPr>
          <w:b/>
          <w:i/>
          <w:lang w:val="fr-FR"/>
        </w:rPr>
      </w:pPr>
      <w:r w:rsidRPr="0060456D">
        <w:rPr>
          <w:b/>
          <w:lang w:val="fr-FR"/>
        </w:rPr>
        <w:t xml:space="preserve">Vol II </w:t>
      </w:r>
      <w:r w:rsidRPr="0060456D">
        <w:rPr>
          <w:b/>
          <w:i/>
          <w:lang w:val="fr-FR"/>
        </w:rPr>
        <w:t>Capitolul ARTROPLASTIA GENUNCHIULUI  încurs de apariţie</w:t>
      </w:r>
    </w:p>
    <w:p w:rsidR="00A11298" w:rsidRPr="0060456D" w:rsidRDefault="00A11298" w:rsidP="00A11298">
      <w:pPr>
        <w:pStyle w:val="Header"/>
        <w:numPr>
          <w:ilvl w:val="0"/>
          <w:numId w:val="17"/>
        </w:numPr>
        <w:suppressLineNumbers w:val="0"/>
        <w:tabs>
          <w:tab w:val="clear" w:pos="1931"/>
          <w:tab w:val="clear" w:pos="4320"/>
          <w:tab w:val="clear" w:pos="8640"/>
          <w:tab w:val="left" w:pos="142"/>
          <w:tab w:val="num" w:pos="360"/>
        </w:tabs>
        <w:suppressAutoHyphens w:val="0"/>
        <w:ind w:hanging="1931"/>
        <w:rPr>
          <w:b/>
          <w:lang w:val="en-AU"/>
        </w:rPr>
      </w:pPr>
      <w:r w:rsidRPr="0060456D">
        <w:rPr>
          <w:b/>
          <w:lang w:val="en-AU"/>
        </w:rPr>
        <w:t>ESENŢIALUL ÎN REUMATOLOGIE</w:t>
      </w:r>
    </w:p>
    <w:p w:rsidR="00A11298" w:rsidRPr="0060456D" w:rsidRDefault="00A11298" w:rsidP="00A11298">
      <w:pPr>
        <w:ind w:left="-284"/>
        <w:rPr>
          <w:b/>
          <w:lang w:val="it-IT"/>
        </w:rPr>
      </w:pPr>
      <w:r w:rsidRPr="0060456D">
        <w:rPr>
          <w:b/>
          <w:i/>
          <w:lang w:val="it-IT"/>
        </w:rPr>
        <w:t xml:space="preserve">Sub redacţia Conf. Dr. Ruxandra Ionescu </w:t>
      </w:r>
      <w:r w:rsidRPr="0060456D">
        <w:rPr>
          <w:b/>
          <w:lang w:val="it-IT"/>
        </w:rPr>
        <w:t>Ed. Medicală ALMATEA 2006 ISBN 109737780469 ŞI</w:t>
      </w:r>
    </w:p>
    <w:p w:rsidR="00A11298" w:rsidRPr="0060456D" w:rsidRDefault="00A11298" w:rsidP="00A11298">
      <w:pPr>
        <w:ind w:left="-284"/>
        <w:rPr>
          <w:b/>
          <w:lang w:val="it-IT"/>
        </w:rPr>
      </w:pPr>
      <w:r w:rsidRPr="0060456D">
        <w:rPr>
          <w:b/>
          <w:lang w:val="it-IT"/>
        </w:rPr>
        <w:t xml:space="preserve"> ISBN 139789737780461</w:t>
      </w:r>
    </w:p>
    <w:p w:rsidR="00A11298" w:rsidRPr="0060456D" w:rsidRDefault="00A11298" w:rsidP="00A11298">
      <w:pPr>
        <w:ind w:hanging="284"/>
        <w:rPr>
          <w:b/>
          <w:i/>
        </w:rPr>
      </w:pPr>
      <w:r w:rsidRPr="0060456D">
        <w:rPr>
          <w:b/>
          <w:i/>
          <w:lang w:val="it-IT"/>
        </w:rPr>
        <w:t xml:space="preserve">Capitolul </w:t>
      </w:r>
      <w:r w:rsidRPr="0060456D">
        <w:rPr>
          <w:b/>
          <w:lang w:val="it-IT"/>
        </w:rPr>
        <w:t>IVSoluţii Terapeutice 15. TRATAMENTUL CHIRURGICAL AL BOLILOR REUMATICE</w:t>
      </w:r>
      <w:r w:rsidRPr="0060456D">
        <w:rPr>
          <w:b/>
          <w:i/>
          <w:lang w:val="it-IT"/>
        </w:rPr>
        <w:t xml:space="preserve"> Vlad Predescu, Şt. </w:t>
      </w:r>
      <w:r w:rsidRPr="0060456D">
        <w:rPr>
          <w:b/>
          <w:i/>
        </w:rPr>
        <w:t>Cristea</w:t>
      </w:r>
    </w:p>
    <w:p w:rsidR="00A11298" w:rsidRPr="0060456D" w:rsidRDefault="00A11298" w:rsidP="00A11298">
      <w:pPr>
        <w:numPr>
          <w:ilvl w:val="0"/>
          <w:numId w:val="17"/>
        </w:numPr>
        <w:tabs>
          <w:tab w:val="clear" w:pos="1931"/>
          <w:tab w:val="num" w:pos="360"/>
        </w:tabs>
        <w:suppressAutoHyphens w:val="0"/>
        <w:ind w:hanging="1931"/>
        <w:rPr>
          <w:b/>
          <w:lang w:val="it-IT"/>
        </w:rPr>
      </w:pPr>
      <w:r w:rsidRPr="0060456D">
        <w:rPr>
          <w:b/>
          <w:lang w:val="it-IT"/>
        </w:rPr>
        <w:t>TEHNICI CHIRURGICALE UZUALE IN TRAUMATISMELE OSTEOARTICULARE</w:t>
      </w:r>
    </w:p>
    <w:p w:rsidR="00A11298" w:rsidRPr="0060456D" w:rsidRDefault="00A11298" w:rsidP="00A11298">
      <w:pPr>
        <w:rPr>
          <w:b/>
          <w:i/>
          <w:lang w:val="it-IT"/>
        </w:rPr>
      </w:pPr>
      <w:r w:rsidRPr="0060456D">
        <w:rPr>
          <w:b/>
          <w:i/>
          <w:lang w:val="it-IT"/>
        </w:rPr>
        <w:t>Ed Gr T.Popa UMF Iasi 2007 – ISBN 978-973-7682-28-4</w:t>
      </w:r>
    </w:p>
    <w:p w:rsidR="00A11298" w:rsidRPr="0060456D" w:rsidRDefault="00A11298" w:rsidP="00A11298">
      <w:pPr>
        <w:rPr>
          <w:b/>
          <w:i/>
          <w:lang w:val="it-IT"/>
        </w:rPr>
      </w:pPr>
      <w:r w:rsidRPr="0060456D">
        <w:rPr>
          <w:b/>
          <w:i/>
          <w:lang w:val="it-IT"/>
        </w:rPr>
        <w:t>Capitolul OSTEOSINTEZA POSTERIOARA CU SURUBURI IN FRACTURILE BAZINULUI pag 163-169</w:t>
      </w:r>
    </w:p>
    <w:p w:rsidR="00A11298" w:rsidRPr="0060456D" w:rsidRDefault="00A11298" w:rsidP="00A11298">
      <w:pPr>
        <w:autoSpaceDE w:val="0"/>
        <w:autoSpaceDN w:val="0"/>
        <w:adjustRightInd w:val="0"/>
        <w:rPr>
          <w:b/>
          <w:i/>
          <w:lang w:val="it-IT"/>
        </w:rPr>
      </w:pPr>
      <w:r w:rsidRPr="0060456D">
        <w:rPr>
          <w:b/>
          <w:i/>
          <w:lang w:val="it-IT"/>
        </w:rPr>
        <w:t>Capitolul  OSTEOSINTEZA  CU TIJĂ BLOCATĂ ÎN FRACTURILE DIAFIZEI FEMURALE – pag 249-258</w:t>
      </w:r>
    </w:p>
    <w:p w:rsidR="00A11298" w:rsidRPr="0060456D" w:rsidRDefault="00A11298" w:rsidP="00A11298">
      <w:pPr>
        <w:pStyle w:val="Header"/>
        <w:numPr>
          <w:ilvl w:val="0"/>
          <w:numId w:val="17"/>
        </w:numPr>
        <w:suppressLineNumbers w:val="0"/>
        <w:tabs>
          <w:tab w:val="clear" w:pos="1931"/>
          <w:tab w:val="clear" w:pos="4320"/>
          <w:tab w:val="clear" w:pos="8640"/>
          <w:tab w:val="left" w:pos="142"/>
          <w:tab w:val="num" w:pos="360"/>
        </w:tabs>
        <w:suppressAutoHyphens w:val="0"/>
        <w:ind w:hanging="1931"/>
        <w:rPr>
          <w:b/>
          <w:lang w:val="en-AU"/>
        </w:rPr>
      </w:pPr>
      <w:r w:rsidRPr="0060456D">
        <w:rPr>
          <w:b/>
          <w:lang w:val="en-AU"/>
        </w:rPr>
        <w:t>ESENŢIALUL ÎN REUMATOLOGIE</w:t>
      </w:r>
    </w:p>
    <w:p w:rsidR="00A11298" w:rsidRPr="0060456D" w:rsidRDefault="00A11298" w:rsidP="00A11298">
      <w:pPr>
        <w:ind w:left="-284"/>
        <w:rPr>
          <w:b/>
          <w:lang w:val="it-IT"/>
        </w:rPr>
      </w:pPr>
      <w:r w:rsidRPr="0060456D">
        <w:rPr>
          <w:b/>
          <w:i/>
          <w:lang w:val="it-IT"/>
        </w:rPr>
        <w:t xml:space="preserve">Sub redacţia Prof. Dr. Ruxandra Ionescu Editia a Iia revizuita  </w:t>
      </w:r>
      <w:r w:rsidRPr="0060456D">
        <w:rPr>
          <w:b/>
          <w:lang w:val="it-IT"/>
        </w:rPr>
        <w:t>Ed. Medicală ALMATEA 2007 ISBN 973-7780-80-9</w:t>
      </w:r>
    </w:p>
    <w:p w:rsidR="00A11298" w:rsidRPr="0060456D" w:rsidRDefault="00A11298" w:rsidP="00A11298">
      <w:pPr>
        <w:ind w:hanging="284"/>
        <w:rPr>
          <w:b/>
          <w:i/>
        </w:rPr>
      </w:pPr>
      <w:r w:rsidRPr="0060456D">
        <w:rPr>
          <w:b/>
          <w:i/>
          <w:lang w:val="it-IT"/>
        </w:rPr>
        <w:t xml:space="preserve">Capitolul </w:t>
      </w:r>
      <w:r w:rsidRPr="0060456D">
        <w:rPr>
          <w:b/>
          <w:lang w:val="it-IT"/>
        </w:rPr>
        <w:t>IVSoluţii Terapeutice 15. TRATAMENTUL CHIRURGICAL AL BOLILOR REUMATICE</w:t>
      </w:r>
      <w:r w:rsidRPr="0060456D">
        <w:rPr>
          <w:b/>
          <w:i/>
          <w:lang w:val="it-IT"/>
        </w:rPr>
        <w:t xml:space="preserve"> Vlad Predescu, Şt. </w:t>
      </w:r>
      <w:r w:rsidRPr="0060456D">
        <w:rPr>
          <w:b/>
          <w:i/>
        </w:rPr>
        <w:t>Cristea</w:t>
      </w:r>
    </w:p>
    <w:p w:rsidR="00A11298" w:rsidRPr="00A11298" w:rsidRDefault="00A11298" w:rsidP="00A11298">
      <w:pPr>
        <w:pStyle w:val="Header"/>
        <w:numPr>
          <w:ilvl w:val="0"/>
          <w:numId w:val="17"/>
        </w:numPr>
        <w:suppressLineNumbers w:val="0"/>
        <w:tabs>
          <w:tab w:val="clear" w:pos="1931"/>
          <w:tab w:val="clear" w:pos="4320"/>
          <w:tab w:val="clear" w:pos="8640"/>
          <w:tab w:val="left" w:pos="142"/>
          <w:tab w:val="num" w:pos="360"/>
        </w:tabs>
        <w:suppressAutoHyphens w:val="0"/>
        <w:ind w:left="851" w:hanging="851"/>
        <w:rPr>
          <w:b/>
        </w:rPr>
      </w:pPr>
      <w:r w:rsidRPr="00A11298">
        <w:rPr>
          <w:b/>
        </w:rPr>
        <w:t>PATOLOGIA APARATULUI LOCOMOTOR vol 2-Ed Medicala Sub Redactia Prof Dr Dinu Antonescu ISBN 973-39-0559-3, ISBN 978-97339-0648-32009 Capitolul IX.5 Artroplastia Genunchiului – pag 808- 821</w:t>
      </w:r>
    </w:p>
    <w:p w:rsidR="00A11298" w:rsidRPr="0060456D" w:rsidRDefault="00A11298" w:rsidP="00A11298">
      <w:pPr>
        <w:pStyle w:val="Header"/>
        <w:numPr>
          <w:ilvl w:val="0"/>
          <w:numId w:val="17"/>
        </w:numPr>
        <w:suppressLineNumbers w:val="0"/>
        <w:tabs>
          <w:tab w:val="clear" w:pos="1931"/>
          <w:tab w:val="clear" w:pos="4320"/>
          <w:tab w:val="clear" w:pos="8640"/>
          <w:tab w:val="left" w:pos="142"/>
          <w:tab w:val="num" w:pos="360"/>
        </w:tabs>
        <w:suppressAutoHyphens w:val="0"/>
        <w:ind w:hanging="1931"/>
        <w:rPr>
          <w:b/>
          <w:lang w:val="fr-FR"/>
        </w:rPr>
      </w:pPr>
      <w:r w:rsidRPr="0060456D">
        <w:rPr>
          <w:b/>
          <w:lang w:val="fr-FR"/>
        </w:rPr>
        <w:t>Elemente de ortopedie si traumatologie  -</w:t>
      </w:r>
    </w:p>
    <w:p w:rsidR="00A11298" w:rsidRPr="0060456D" w:rsidRDefault="00A11298" w:rsidP="00A11298">
      <w:pPr>
        <w:pStyle w:val="Header"/>
        <w:tabs>
          <w:tab w:val="clear" w:pos="4320"/>
          <w:tab w:val="clear" w:pos="8640"/>
          <w:tab w:val="left" w:pos="142"/>
        </w:tabs>
        <w:rPr>
          <w:b/>
          <w:lang w:val="fr-FR"/>
        </w:rPr>
      </w:pPr>
      <w:r w:rsidRPr="0060456D">
        <w:rPr>
          <w:b/>
          <w:lang w:val="fr-FR"/>
        </w:rPr>
        <w:t>CURS PE</w:t>
      </w:r>
      <w:r w:rsidRPr="0060456D">
        <w:rPr>
          <w:rFonts w:ascii="Garamond" w:hAnsi="Garamond"/>
          <w:b/>
          <w:lang w:val="fr-FR"/>
        </w:rPr>
        <w:t>NTRU STUDENŢI</w:t>
      </w:r>
      <w:r w:rsidRPr="0060456D">
        <w:rPr>
          <w:b/>
          <w:lang w:val="fr-FR"/>
        </w:rPr>
        <w:t>Publistar, Bucuresti  2003 ISBN 973-8441-00-5</w:t>
      </w:r>
    </w:p>
    <w:p w:rsidR="00A11298" w:rsidRPr="0060456D" w:rsidRDefault="00A11298" w:rsidP="00A11298">
      <w:pPr>
        <w:pStyle w:val="BodyText"/>
        <w:tabs>
          <w:tab w:val="num" w:pos="0"/>
        </w:tabs>
        <w:spacing w:after="0"/>
        <w:jc w:val="both"/>
        <w:rPr>
          <w:i/>
          <w:lang w:val="fr-FR"/>
        </w:rPr>
      </w:pPr>
      <w:r w:rsidRPr="0060456D">
        <w:rPr>
          <w:i/>
          <w:lang w:val="fr-FR"/>
        </w:rPr>
        <w:t xml:space="preserve">Antonescu D.,Barbu D.,NiculescuL.D.,PanaitGh.,Popescu M.,PurghelFl.,Stanculescu D.,StoicaC.,Cristea St. </w:t>
      </w:r>
    </w:p>
    <w:p w:rsidR="00A11298" w:rsidRPr="0060456D" w:rsidRDefault="00A11298" w:rsidP="00A11298">
      <w:pPr>
        <w:tabs>
          <w:tab w:val="num" w:pos="0"/>
        </w:tabs>
        <w:rPr>
          <w:lang w:val="fr-FR"/>
        </w:rPr>
      </w:pPr>
      <w:r w:rsidRPr="0060456D">
        <w:rPr>
          <w:lang w:val="fr-FR"/>
        </w:rPr>
        <w:t>COAUTOR CAPITOLUL – FRACTURI - GENERALITĂŢI</w:t>
      </w:r>
    </w:p>
    <w:p w:rsidR="00A11298" w:rsidRPr="0060456D" w:rsidRDefault="00A11298" w:rsidP="00A11298">
      <w:pPr>
        <w:pStyle w:val="Header"/>
        <w:numPr>
          <w:ilvl w:val="0"/>
          <w:numId w:val="17"/>
        </w:numPr>
        <w:suppressLineNumbers w:val="0"/>
        <w:tabs>
          <w:tab w:val="clear" w:pos="1931"/>
          <w:tab w:val="clear" w:pos="4320"/>
          <w:tab w:val="clear" w:pos="8640"/>
          <w:tab w:val="left" w:pos="142"/>
        </w:tabs>
        <w:suppressAutoHyphens w:val="0"/>
        <w:ind w:left="360"/>
        <w:rPr>
          <w:b/>
          <w:lang w:val="fr-FR"/>
        </w:rPr>
      </w:pPr>
      <w:r w:rsidRPr="0060456D">
        <w:rPr>
          <w:b/>
          <w:lang w:val="fr-FR"/>
        </w:rPr>
        <w:t xml:space="preserve">TRATAT DE CHIRURGIE SubredactiaIrinelPopescu VOL X ORTOPEDIE TRAUMATOLOGIE Ed ACADEMIEI ROMANE Buc 2009 - ISBN 978-973-27-1774-5 </w:t>
      </w:r>
    </w:p>
    <w:p w:rsidR="00A11298" w:rsidRPr="0060456D" w:rsidRDefault="00A11298" w:rsidP="00A11298">
      <w:pPr>
        <w:pStyle w:val="Header"/>
        <w:tabs>
          <w:tab w:val="clear" w:pos="4320"/>
          <w:tab w:val="clear" w:pos="8640"/>
          <w:tab w:val="left" w:pos="142"/>
        </w:tabs>
        <w:ind w:left="360"/>
        <w:rPr>
          <w:b/>
          <w:lang w:val="fr-FR"/>
        </w:rPr>
      </w:pPr>
      <w:r w:rsidRPr="0060456D">
        <w:rPr>
          <w:b/>
          <w:lang w:val="fr-FR"/>
        </w:rPr>
        <w:t>Capitol 8 Luxatiilepag 461 – 487</w:t>
      </w:r>
    </w:p>
    <w:p w:rsidR="00A11298" w:rsidRPr="0060456D" w:rsidRDefault="00A11298" w:rsidP="00A11298">
      <w:pPr>
        <w:pStyle w:val="Header"/>
        <w:numPr>
          <w:ilvl w:val="0"/>
          <w:numId w:val="17"/>
        </w:numPr>
        <w:suppressLineNumbers w:val="0"/>
        <w:tabs>
          <w:tab w:val="clear" w:pos="1931"/>
          <w:tab w:val="clear" w:pos="4320"/>
          <w:tab w:val="clear" w:pos="8640"/>
          <w:tab w:val="left" w:pos="142"/>
        </w:tabs>
        <w:suppressAutoHyphens w:val="0"/>
        <w:ind w:left="360"/>
        <w:rPr>
          <w:b/>
          <w:lang w:val="fr-FR"/>
        </w:rPr>
      </w:pPr>
      <w:r w:rsidRPr="0060456D">
        <w:rPr>
          <w:b/>
          <w:lang w:val="fr-FR"/>
        </w:rPr>
        <w:t xml:space="preserve">CAIET DE TEHNICI CHIRURGICALE VOL 4 subRedactia Nicolae Angelescu si Florian Popa – TEHNICI DE ORTOPEDIE ARTROSCOPICA Ed. MEDICALA Buc 2011 – </w:t>
      </w:r>
    </w:p>
    <w:p w:rsidR="00A11298" w:rsidRPr="0060456D" w:rsidRDefault="00A11298" w:rsidP="00A11298">
      <w:pPr>
        <w:pStyle w:val="Header"/>
        <w:tabs>
          <w:tab w:val="clear" w:pos="4320"/>
          <w:tab w:val="clear" w:pos="8640"/>
          <w:tab w:val="left" w:pos="142"/>
        </w:tabs>
        <w:ind w:left="360"/>
        <w:rPr>
          <w:b/>
          <w:lang w:val="fr-FR"/>
        </w:rPr>
      </w:pPr>
      <w:r w:rsidRPr="0060456D">
        <w:rPr>
          <w:b/>
          <w:lang w:val="fr-FR"/>
        </w:rPr>
        <w:lastRenderedPageBreak/>
        <w:t>ISBN 978-973-39-0650-6 si ISBN 978-973-39-0710-7</w:t>
      </w:r>
    </w:p>
    <w:p w:rsidR="00A11298" w:rsidRPr="0060456D" w:rsidRDefault="00A11298" w:rsidP="00A11298">
      <w:pPr>
        <w:pStyle w:val="Header"/>
        <w:numPr>
          <w:ilvl w:val="0"/>
          <w:numId w:val="18"/>
        </w:numPr>
        <w:suppressLineNumbers w:val="0"/>
        <w:tabs>
          <w:tab w:val="clear" w:pos="4320"/>
          <w:tab w:val="clear" w:pos="8640"/>
          <w:tab w:val="left" w:pos="142"/>
        </w:tabs>
        <w:suppressAutoHyphens w:val="0"/>
        <w:rPr>
          <w:b/>
          <w:lang w:val="fr-FR"/>
        </w:rPr>
      </w:pPr>
      <w:r w:rsidRPr="0060456D">
        <w:rPr>
          <w:b/>
          <w:lang w:val="fr-FR"/>
        </w:rPr>
        <w:t>Capit ARTROSCOPIA GENUNCHIULUI  pag 199 – 236</w:t>
      </w:r>
    </w:p>
    <w:p w:rsidR="00A11298" w:rsidRPr="0060456D" w:rsidRDefault="00A11298" w:rsidP="00A11298">
      <w:pPr>
        <w:pStyle w:val="Header"/>
        <w:numPr>
          <w:ilvl w:val="0"/>
          <w:numId w:val="18"/>
        </w:numPr>
        <w:suppressLineNumbers w:val="0"/>
        <w:tabs>
          <w:tab w:val="clear" w:pos="4320"/>
          <w:tab w:val="clear" w:pos="8640"/>
          <w:tab w:val="left" w:pos="142"/>
        </w:tabs>
        <w:suppressAutoHyphens w:val="0"/>
        <w:rPr>
          <w:b/>
          <w:lang w:val="fr-FR"/>
        </w:rPr>
      </w:pPr>
      <w:r w:rsidRPr="0060456D">
        <w:rPr>
          <w:b/>
          <w:lang w:val="fr-FR"/>
        </w:rPr>
        <w:t>Capit ARTROSCOPIA UMARULUI pag 237 – 251</w:t>
      </w:r>
    </w:p>
    <w:p w:rsidR="00A11298" w:rsidRPr="0060456D" w:rsidRDefault="00A11298" w:rsidP="00A11298">
      <w:pPr>
        <w:pStyle w:val="Header"/>
        <w:numPr>
          <w:ilvl w:val="0"/>
          <w:numId w:val="18"/>
        </w:numPr>
        <w:suppressLineNumbers w:val="0"/>
        <w:tabs>
          <w:tab w:val="clear" w:pos="4320"/>
          <w:tab w:val="clear" w:pos="8640"/>
          <w:tab w:val="left" w:pos="142"/>
        </w:tabs>
        <w:suppressAutoHyphens w:val="0"/>
        <w:rPr>
          <w:b/>
          <w:lang w:val="fr-FR"/>
        </w:rPr>
      </w:pPr>
      <w:r w:rsidRPr="0060456D">
        <w:rPr>
          <w:b/>
          <w:lang w:val="fr-FR"/>
        </w:rPr>
        <w:t>Capit ARTROSCOPIA SOLDULUI pag 252 – 256</w:t>
      </w:r>
    </w:p>
    <w:p w:rsidR="00A11298" w:rsidRPr="0060456D" w:rsidRDefault="00A11298" w:rsidP="00A11298">
      <w:pPr>
        <w:pStyle w:val="Header"/>
        <w:numPr>
          <w:ilvl w:val="0"/>
          <w:numId w:val="18"/>
        </w:numPr>
        <w:suppressLineNumbers w:val="0"/>
        <w:tabs>
          <w:tab w:val="clear" w:pos="4320"/>
          <w:tab w:val="clear" w:pos="8640"/>
          <w:tab w:val="left" w:pos="142"/>
        </w:tabs>
        <w:suppressAutoHyphens w:val="0"/>
        <w:rPr>
          <w:b/>
          <w:lang w:val="fr-FR"/>
        </w:rPr>
      </w:pPr>
      <w:r w:rsidRPr="0060456D">
        <w:rPr>
          <w:b/>
          <w:lang w:val="fr-FR"/>
        </w:rPr>
        <w:t>Capit ENDOSCOPIA DISCULUI INTERVERTEBRAL LOMBAR pag 257 – 268</w:t>
      </w:r>
    </w:p>
    <w:p w:rsidR="00A11298" w:rsidRPr="0060456D" w:rsidRDefault="00A11298" w:rsidP="00A11298">
      <w:pPr>
        <w:pStyle w:val="Header"/>
        <w:numPr>
          <w:ilvl w:val="0"/>
          <w:numId w:val="18"/>
        </w:numPr>
        <w:suppressLineNumbers w:val="0"/>
        <w:tabs>
          <w:tab w:val="clear" w:pos="4320"/>
          <w:tab w:val="clear" w:pos="8640"/>
          <w:tab w:val="left" w:pos="142"/>
        </w:tabs>
        <w:suppressAutoHyphens w:val="0"/>
        <w:rPr>
          <w:b/>
          <w:lang w:val="fr-FR"/>
        </w:rPr>
      </w:pPr>
      <w:r w:rsidRPr="0060456D">
        <w:rPr>
          <w:b/>
          <w:lang w:val="fr-FR"/>
        </w:rPr>
        <w:t>Capit ENDOSCOPIA DE CONTROL AL ABLATIILOR TUMORALE BENIGNE si ARTROSCOPIA ALTOR ZONE ARTICULARE pag 269 - 270</w:t>
      </w:r>
    </w:p>
    <w:p w:rsidR="00A11298" w:rsidRPr="00F73F2F" w:rsidRDefault="00A11298" w:rsidP="00A11298">
      <w:pPr>
        <w:pStyle w:val="Header"/>
        <w:numPr>
          <w:ilvl w:val="0"/>
          <w:numId w:val="29"/>
        </w:numPr>
        <w:suppressLineNumbers w:val="0"/>
        <w:tabs>
          <w:tab w:val="clear" w:pos="4320"/>
          <w:tab w:val="clear" w:pos="8640"/>
          <w:tab w:val="left" w:pos="142"/>
        </w:tabs>
        <w:suppressAutoHyphens w:val="0"/>
        <w:rPr>
          <w:b/>
          <w:sz w:val="12"/>
          <w:szCs w:val="12"/>
        </w:rPr>
      </w:pPr>
      <w:r w:rsidRPr="001261EE">
        <w:rPr>
          <w:b/>
          <w:lang w:val="en-US"/>
        </w:rPr>
        <w:t>MODERN ARTHROSCOPY  edited by Jason L. Dragoo USA, Chapter "THE ROLE OF ARTHROSCOPY IN MINI-INVASIVE TREATMENT OF TIBIAL PLATEAU FRACTURES" pag 225 – 236 INTECH  can be reached by clicking on the link</w:t>
      </w:r>
      <w:r w:rsidRPr="001261EE">
        <w:rPr>
          <w:b/>
          <w:lang w:val="en-US"/>
        </w:rPr>
        <w:br/>
      </w:r>
      <w:hyperlink r:id="rId9" w:history="1">
        <w:r w:rsidRPr="00F73F2F">
          <w:rPr>
            <w:rStyle w:val="Hyperlink"/>
            <w:b/>
            <w:sz w:val="12"/>
            <w:szCs w:val="12"/>
          </w:rPr>
          <w:t>http://www.intechopen.com/articles/show/title/the-role-of-arthroscopy-in-mini-invasive-treatment-of-tibial-plateau-fractures ISBN 978-953-307-771-0</w:t>
        </w:r>
      </w:hyperlink>
    </w:p>
    <w:p w:rsidR="00A11298" w:rsidRDefault="00A11298" w:rsidP="00A11298">
      <w:pPr>
        <w:rPr>
          <w:i/>
        </w:rPr>
      </w:pPr>
      <w:r w:rsidRPr="006523F9">
        <w:rPr>
          <w:i/>
        </w:rPr>
        <w:t>Professor  ŞT.CRISTEA M.D.,Ph.D., A.PRUNDEANU M.D.,  FL.GROSEANU M.D.,  D. GÂRTONEA M.D.</w:t>
      </w:r>
    </w:p>
    <w:p w:rsidR="00A11298" w:rsidRPr="001261EE" w:rsidRDefault="00A11298" w:rsidP="00A11298">
      <w:pPr>
        <w:pStyle w:val="Header"/>
        <w:numPr>
          <w:ilvl w:val="0"/>
          <w:numId w:val="29"/>
        </w:numPr>
        <w:suppressLineNumbers w:val="0"/>
        <w:tabs>
          <w:tab w:val="clear" w:pos="4320"/>
          <w:tab w:val="clear" w:pos="8640"/>
          <w:tab w:val="left" w:pos="142"/>
        </w:tabs>
        <w:suppressAutoHyphens w:val="0"/>
        <w:rPr>
          <w:b/>
          <w:sz w:val="18"/>
          <w:szCs w:val="18"/>
        </w:rPr>
      </w:pPr>
      <w:r>
        <w:rPr>
          <w:b/>
          <w:sz w:val="18"/>
          <w:szCs w:val="18"/>
        </w:rPr>
        <w:t>REGIONAL ARTHROSCOPY  editedby</w:t>
      </w:r>
      <w:r w:rsidRPr="00D02913">
        <w:rPr>
          <w:b/>
          <w:sz w:val="18"/>
          <w:szCs w:val="18"/>
        </w:rPr>
        <w:t>VaibhavBagaria</w:t>
      </w:r>
      <w:r w:rsidRPr="00C823FD">
        <w:rPr>
          <w:b/>
          <w:sz w:val="18"/>
          <w:szCs w:val="18"/>
        </w:rPr>
        <w:t xml:space="preserve"> USA, </w:t>
      </w:r>
      <w:r>
        <w:rPr>
          <w:b/>
          <w:sz w:val="18"/>
          <w:szCs w:val="18"/>
        </w:rPr>
        <w:t xml:space="preserve">2013, </w:t>
      </w:r>
      <w:r w:rsidRPr="00C823FD">
        <w:rPr>
          <w:b/>
          <w:sz w:val="18"/>
          <w:szCs w:val="18"/>
        </w:rPr>
        <w:t>Chapter "</w:t>
      </w:r>
      <w:r>
        <w:rPr>
          <w:rFonts w:ascii="FrutigerNeueLTCom-Bold" w:hAnsi="FrutigerNeueLTCom-Bold" w:cs="FrutigerNeueLTCom-Bold"/>
          <w:b/>
          <w:bCs/>
          <w:sz w:val="17"/>
          <w:szCs w:val="17"/>
          <w:lang w:eastAsia="ro-RO"/>
        </w:rPr>
        <w:t xml:space="preserve">Lumbar Intervertebral Disc Endoscopy „ </w:t>
      </w:r>
      <w:r w:rsidRPr="00C823FD">
        <w:rPr>
          <w:b/>
          <w:sz w:val="18"/>
          <w:szCs w:val="18"/>
        </w:rPr>
        <w:t xml:space="preserve">pag </w:t>
      </w:r>
      <w:r>
        <w:rPr>
          <w:b/>
          <w:sz w:val="18"/>
          <w:szCs w:val="18"/>
        </w:rPr>
        <w:t>39 - 61</w:t>
      </w:r>
      <w:r w:rsidRPr="00C823FD">
        <w:rPr>
          <w:b/>
          <w:sz w:val="18"/>
          <w:szCs w:val="18"/>
        </w:rPr>
        <w:t xml:space="preserve"> INTECH  canbereachedbyclicking on the link</w:t>
      </w:r>
      <w:hyperlink r:id="rId10" w:history="1">
        <w:r w:rsidRPr="00266FD7">
          <w:rPr>
            <w:rStyle w:val="Hyperlink"/>
            <w:rFonts w:ascii="FrutigerNeueLTCom-Light" w:hAnsi="FrutigerNeueLTCom-Light" w:cs="FrutigerNeueLTCom-Light"/>
            <w:sz w:val="15"/>
            <w:szCs w:val="15"/>
            <w:lang w:eastAsia="ro-RO"/>
          </w:rPr>
          <w:t>http://dx.doi.org/10.5772/54544</w:t>
        </w:r>
      </w:hyperlink>
    </w:p>
    <w:p w:rsidR="00A11298" w:rsidRPr="00C823FD" w:rsidRDefault="00963AE8" w:rsidP="00A11298">
      <w:pPr>
        <w:pStyle w:val="Header"/>
        <w:tabs>
          <w:tab w:val="clear" w:pos="4320"/>
          <w:tab w:val="clear" w:pos="8640"/>
          <w:tab w:val="left" w:pos="142"/>
        </w:tabs>
        <w:ind w:left="360"/>
        <w:rPr>
          <w:b/>
          <w:sz w:val="18"/>
          <w:szCs w:val="18"/>
        </w:rPr>
      </w:pPr>
      <w:hyperlink r:id="rId11" w:tgtFrame="_blank" w:history="1">
        <w:r w:rsidR="00A11298" w:rsidRPr="00E3468B">
          <w:rPr>
            <w:color w:val="0000FF"/>
            <w:szCs w:val="24"/>
            <w:u w:val="single"/>
            <w:lang w:eastAsia="ro-RO"/>
          </w:rPr>
          <w:t>http://www.intechopen.com/articles/show/title/lumbar-intervertebral-disc-endoscopy</w:t>
        </w:r>
      </w:hyperlink>
    </w:p>
    <w:p w:rsidR="00A11298" w:rsidRPr="0040140C" w:rsidRDefault="00A11298" w:rsidP="00A11298">
      <w:pPr>
        <w:autoSpaceDE w:val="0"/>
        <w:autoSpaceDN w:val="0"/>
        <w:adjustRightInd w:val="0"/>
        <w:ind w:left="491"/>
        <w:rPr>
          <w:i/>
          <w:sz w:val="18"/>
          <w:szCs w:val="18"/>
        </w:rPr>
      </w:pPr>
      <w:r>
        <w:rPr>
          <w:rFonts w:ascii="Cambria Math" w:hAnsi="Cambria Math" w:cs="Cambria Math"/>
          <w:sz w:val="17"/>
          <w:szCs w:val="17"/>
          <w:lang w:eastAsia="ro-RO"/>
        </w:rPr>
        <w:t>Ș</w:t>
      </w:r>
      <w:r>
        <w:rPr>
          <w:rFonts w:ascii="FrutigerNeueLTCom-Light" w:hAnsi="FrutigerNeueLTCom-Light" w:cs="FrutigerNeueLTCom-Light"/>
          <w:sz w:val="17"/>
          <w:szCs w:val="17"/>
          <w:lang w:eastAsia="ro-RO"/>
        </w:rPr>
        <w:t>tefan Cristea, Florin Groseanu, Andrei Prundeanu, Dinu Gartonea, Andrei Papp, Mihai Gavrilaand Dorel Bratu</w:t>
      </w:r>
    </w:p>
    <w:p w:rsidR="00A11298" w:rsidRDefault="00A11298" w:rsidP="00A11298">
      <w:pPr>
        <w:pStyle w:val="Header"/>
        <w:numPr>
          <w:ilvl w:val="0"/>
          <w:numId w:val="29"/>
        </w:numPr>
        <w:suppressLineNumbers w:val="0"/>
        <w:tabs>
          <w:tab w:val="clear" w:pos="4320"/>
          <w:tab w:val="clear" w:pos="8640"/>
          <w:tab w:val="left" w:pos="142"/>
        </w:tabs>
        <w:suppressAutoHyphens w:val="0"/>
        <w:rPr>
          <w:b/>
          <w:sz w:val="18"/>
          <w:szCs w:val="18"/>
        </w:rPr>
      </w:pPr>
      <w:r w:rsidRPr="001261EE">
        <w:rPr>
          <w:b/>
          <w:sz w:val="18"/>
          <w:szCs w:val="18"/>
        </w:rPr>
        <w:t xml:space="preserve">"ARTHROPLASTY - A COMPREHENSIVE REVIEW", </w:t>
      </w:r>
      <w:r w:rsidRPr="00AD5C97">
        <w:rPr>
          <w:b/>
          <w:sz w:val="18"/>
          <w:szCs w:val="18"/>
        </w:rPr>
        <w:t>ISBN 978-953-51-2243-2, Published: January 27, 2016 under</w:t>
      </w:r>
      <w:hyperlink r:id="rId12" w:tgtFrame="_blank" w:history="1">
        <w:r w:rsidRPr="00AD5C97">
          <w:rPr>
            <w:b/>
            <w:sz w:val="18"/>
            <w:szCs w:val="18"/>
          </w:rPr>
          <w:t>CC BY 3.0 license</w:t>
        </w:r>
      </w:hyperlink>
      <w:r w:rsidRPr="001261EE">
        <w:rPr>
          <w:b/>
          <w:sz w:val="18"/>
          <w:szCs w:val="18"/>
        </w:rPr>
        <w:t xml:space="preserve">Chapter: </w:t>
      </w:r>
      <w:r>
        <w:rPr>
          <w:b/>
          <w:sz w:val="18"/>
          <w:szCs w:val="18"/>
        </w:rPr>
        <w:t>„</w:t>
      </w:r>
      <w:r w:rsidRPr="00AD5C97">
        <w:rPr>
          <w:b/>
          <w:sz w:val="18"/>
          <w:szCs w:val="18"/>
        </w:rPr>
        <w:t>SurgicalApproaches for Total KneeArthroplasty</w:t>
      </w:r>
      <w:r>
        <w:rPr>
          <w:b/>
          <w:sz w:val="18"/>
          <w:szCs w:val="18"/>
        </w:rPr>
        <w:t>”</w:t>
      </w:r>
      <w:r w:rsidRPr="00AD5C97">
        <w:rPr>
          <w:b/>
          <w:sz w:val="18"/>
          <w:szCs w:val="18"/>
        </w:rPr>
        <w:t>pag 25 - 47 INTECH  canbereachedbyclicking on the link  http://dx.doi.org/10.5772/62001</w:t>
      </w:r>
    </w:p>
    <w:p w:rsidR="00A11298" w:rsidRDefault="00963AE8" w:rsidP="00A11298">
      <w:pPr>
        <w:pStyle w:val="Header"/>
        <w:tabs>
          <w:tab w:val="clear" w:pos="4320"/>
          <w:tab w:val="clear" w:pos="8640"/>
          <w:tab w:val="left" w:pos="142"/>
        </w:tabs>
        <w:ind w:left="360"/>
        <w:rPr>
          <w:b/>
          <w:sz w:val="18"/>
          <w:szCs w:val="18"/>
        </w:rPr>
      </w:pPr>
      <w:hyperlink r:id="rId13" w:tgtFrame="_blank" w:history="1">
        <w:r w:rsidR="00A11298">
          <w:rPr>
            <w:rStyle w:val="Hyperlink"/>
            <w:rFonts w:ascii="Segoe UI" w:hAnsi="Segoe UI" w:cs="Segoe UI"/>
            <w:color w:val="338FE9"/>
            <w:sz w:val="15"/>
            <w:szCs w:val="15"/>
            <w:shd w:val="clear" w:color="auto" w:fill="FFFFFF"/>
          </w:rPr>
          <w:t>http://www.intechopen.com/articles/show/title/surgical-approaches-for-total-knee-arthroplasty</w:t>
        </w:r>
        <w:r w:rsidR="00A11298">
          <w:rPr>
            <w:rStyle w:val="apple-converted-space"/>
            <w:rFonts w:ascii="Segoe UI" w:hAnsi="Segoe UI" w:cs="Segoe UI"/>
            <w:color w:val="338FE9"/>
            <w:sz w:val="15"/>
            <w:szCs w:val="15"/>
            <w:u w:val="single"/>
            <w:shd w:val="clear" w:color="auto" w:fill="FFFFFF"/>
          </w:rPr>
          <w:t> </w:t>
        </w:r>
      </w:hyperlink>
    </w:p>
    <w:p w:rsidR="00A11298" w:rsidRPr="00AD5C97" w:rsidRDefault="00A11298" w:rsidP="00A11298">
      <w:pPr>
        <w:rPr>
          <w:b/>
          <w:sz w:val="18"/>
          <w:szCs w:val="18"/>
        </w:rPr>
      </w:pPr>
      <w:r w:rsidRPr="001261EE">
        <w:rPr>
          <w:i/>
        </w:rPr>
        <w:t>Stefan Cristea, Vlad Predescu, Șerban Dragosloveanu, Ștefan Cuculiciand Nicholas Marandici</w:t>
      </w:r>
      <w:r>
        <w:rPr>
          <w:b/>
          <w:sz w:val="18"/>
          <w:szCs w:val="18"/>
        </w:rPr>
        <w:t>editedby</w:t>
      </w:r>
      <w:r w:rsidRPr="00D02913">
        <w:rPr>
          <w:b/>
          <w:sz w:val="18"/>
          <w:szCs w:val="18"/>
        </w:rPr>
        <w:t>VaibhavBagaria</w:t>
      </w:r>
      <w:r w:rsidRPr="00C823FD">
        <w:rPr>
          <w:b/>
          <w:sz w:val="18"/>
          <w:szCs w:val="18"/>
        </w:rPr>
        <w:t xml:space="preserve"> USA, </w:t>
      </w:r>
      <w:r>
        <w:rPr>
          <w:b/>
          <w:sz w:val="18"/>
          <w:szCs w:val="18"/>
        </w:rPr>
        <w:t>2016 jan</w:t>
      </w:r>
      <w:r w:rsidRPr="00AD5C97">
        <w:rPr>
          <w:b/>
          <w:sz w:val="18"/>
          <w:szCs w:val="18"/>
        </w:rPr>
        <w:t xml:space="preserve">INTECH </w:t>
      </w:r>
    </w:p>
    <w:p w:rsidR="00A11298" w:rsidRPr="009A4A1E" w:rsidRDefault="00A11298" w:rsidP="00A11298">
      <w:pPr>
        <w:pStyle w:val="Header"/>
        <w:numPr>
          <w:ilvl w:val="0"/>
          <w:numId w:val="29"/>
        </w:numPr>
        <w:suppressLineNumbers w:val="0"/>
        <w:tabs>
          <w:tab w:val="clear" w:pos="4320"/>
          <w:tab w:val="clear" w:pos="8640"/>
          <w:tab w:val="left" w:pos="142"/>
        </w:tabs>
        <w:suppressAutoHyphens w:val="0"/>
        <w:rPr>
          <w:b/>
          <w:sz w:val="18"/>
          <w:szCs w:val="18"/>
        </w:rPr>
      </w:pPr>
      <w:r w:rsidRPr="009A4A1E">
        <w:rPr>
          <w:b/>
          <w:sz w:val="18"/>
          <w:szCs w:val="18"/>
        </w:rPr>
        <w:t>"</w:t>
      </w:r>
      <w:r>
        <w:rPr>
          <w:b/>
          <w:sz w:val="18"/>
          <w:szCs w:val="18"/>
        </w:rPr>
        <w:t>ANALIZA COMPLEXA A OSTEOTOMIEI TIBIALE INALTE</w:t>
      </w:r>
      <w:r w:rsidRPr="009A4A1E">
        <w:rPr>
          <w:b/>
          <w:sz w:val="18"/>
          <w:szCs w:val="18"/>
        </w:rPr>
        <w:t>", ISBN 978-</w:t>
      </w:r>
      <w:r>
        <w:rPr>
          <w:b/>
          <w:sz w:val="18"/>
          <w:szCs w:val="18"/>
        </w:rPr>
        <w:t>973-39-0825-8</w:t>
      </w:r>
      <w:r w:rsidRPr="009A4A1E">
        <w:rPr>
          <w:b/>
          <w:sz w:val="18"/>
          <w:szCs w:val="18"/>
        </w:rPr>
        <w:t xml:space="preserve">, Published: </w:t>
      </w:r>
      <w:r>
        <w:rPr>
          <w:b/>
          <w:sz w:val="18"/>
          <w:szCs w:val="18"/>
        </w:rPr>
        <w:t xml:space="preserve">Bucuresti 2017 Editura Medicala </w:t>
      </w:r>
    </w:p>
    <w:p w:rsidR="00A11298" w:rsidRPr="000D3E51" w:rsidRDefault="00A11298" w:rsidP="00A11298">
      <w:pPr>
        <w:rPr>
          <w:i/>
          <w:sz w:val="18"/>
        </w:rPr>
      </w:pPr>
      <w:r w:rsidRPr="000D3E51">
        <w:rPr>
          <w:i/>
          <w:sz w:val="18"/>
        </w:rPr>
        <w:t>Ş</w:t>
      </w:r>
      <w:r>
        <w:rPr>
          <w:i/>
          <w:sz w:val="18"/>
        </w:rPr>
        <w:t xml:space="preserve">ERBAN DRAGOSLOVEANU, </w:t>
      </w:r>
      <w:r w:rsidRPr="000D3E51">
        <w:rPr>
          <w:i/>
          <w:sz w:val="18"/>
        </w:rPr>
        <w:t>ŞT.CRISTEA</w:t>
      </w:r>
      <w:r>
        <w:rPr>
          <w:i/>
          <w:sz w:val="18"/>
        </w:rPr>
        <w:t>, C.I. STOICA, B. CRETU, C. DRAGOSLOVEANU</w:t>
      </w:r>
    </w:p>
    <w:p w:rsidR="00B706F8" w:rsidRPr="00B706F8" w:rsidRDefault="00B706F8" w:rsidP="00B706F8">
      <w:pPr>
        <w:pStyle w:val="ListParagraph"/>
        <w:numPr>
          <w:ilvl w:val="0"/>
          <w:numId w:val="29"/>
        </w:numPr>
        <w:jc w:val="both"/>
        <w:rPr>
          <w:sz w:val="18"/>
          <w:szCs w:val="18"/>
          <w:lang w:val="fr-FR"/>
        </w:rPr>
      </w:pPr>
      <w:r w:rsidRPr="00B706F8">
        <w:rPr>
          <w:b/>
          <w:bCs/>
          <w:sz w:val="18"/>
          <w:szCs w:val="18"/>
          <w:lang w:val="fr-FR"/>
        </w:rPr>
        <w:t>ORTOPEDIE – TRAUMATOLOGIE</w:t>
      </w:r>
      <w:r w:rsidRPr="00B706F8">
        <w:rPr>
          <w:sz w:val="18"/>
          <w:szCs w:val="18"/>
          <w:lang w:val="fr-FR"/>
        </w:rPr>
        <w:t xml:space="preserve">subredactia Florin CatalinCarstoiuEd.Univ. Carol Davilla Bucuresti 2019 </w:t>
      </w:r>
      <w:r w:rsidRPr="00B706F8">
        <w:rPr>
          <w:b/>
          <w:bCs/>
          <w:sz w:val="18"/>
          <w:szCs w:val="18"/>
          <w:lang w:val="fr-FR"/>
        </w:rPr>
        <w:t>ISBN 978-606-011-064-4 CoautorCapitolele</w:t>
      </w:r>
    </w:p>
    <w:p w:rsidR="00B706F8" w:rsidRPr="00B706F8" w:rsidRDefault="00B706F8" w:rsidP="00B706F8">
      <w:pPr>
        <w:pStyle w:val="PreformattedText"/>
        <w:numPr>
          <w:ilvl w:val="0"/>
          <w:numId w:val="31"/>
        </w:numPr>
        <w:ind w:left="567" w:hanging="207"/>
        <w:jc w:val="both"/>
        <w:rPr>
          <w:rFonts w:ascii="Times New Roman" w:hAnsi="Times New Roman" w:cs="Times New Roman"/>
          <w:b/>
          <w:i/>
          <w:sz w:val="18"/>
          <w:szCs w:val="18"/>
          <w:lang w:val="ro-RO"/>
        </w:rPr>
      </w:pPr>
      <w:r w:rsidRPr="00B706F8">
        <w:rPr>
          <w:rFonts w:ascii="Times New Roman" w:hAnsi="Times New Roman" w:cs="Times New Roman"/>
          <w:b/>
          <w:sz w:val="18"/>
          <w:szCs w:val="18"/>
          <w:lang w:val="ro-RO"/>
        </w:rPr>
        <w:t xml:space="preserve">POLITRAUMATISMELE   </w:t>
      </w:r>
      <w:r w:rsidRPr="00B706F8">
        <w:rPr>
          <w:rFonts w:ascii="Times New Roman" w:hAnsi="Times New Roman" w:cs="Times New Roman"/>
          <w:b/>
          <w:i/>
          <w:sz w:val="18"/>
          <w:szCs w:val="18"/>
          <w:lang w:val="ro-RO"/>
        </w:rPr>
        <w:t>Cristea Ștefan, Bica Florin</w:t>
      </w:r>
    </w:p>
    <w:p w:rsidR="00B706F8" w:rsidRPr="00B706F8" w:rsidRDefault="00B706F8" w:rsidP="00B706F8">
      <w:pPr>
        <w:pStyle w:val="PreformattedText"/>
        <w:numPr>
          <w:ilvl w:val="0"/>
          <w:numId w:val="30"/>
        </w:numPr>
        <w:tabs>
          <w:tab w:val="left" w:pos="567"/>
        </w:tabs>
        <w:rPr>
          <w:rFonts w:ascii="Times New Roman" w:hAnsi="Times New Roman" w:cs="Times New Roman"/>
          <w:b/>
          <w:i/>
          <w:sz w:val="18"/>
          <w:szCs w:val="18"/>
        </w:rPr>
      </w:pPr>
      <w:r w:rsidRPr="00B706F8">
        <w:rPr>
          <w:rFonts w:ascii="Times New Roman" w:hAnsi="Times New Roman" w:cs="Times New Roman"/>
          <w:b/>
          <w:sz w:val="18"/>
          <w:szCs w:val="18"/>
        </w:rPr>
        <w:t xml:space="preserve">DIFORMITĂŢILE COLOANEI VERTEBRALE </w:t>
      </w:r>
      <w:r w:rsidRPr="00B706F8">
        <w:rPr>
          <w:rFonts w:ascii="Times New Roman" w:hAnsi="Times New Roman" w:cs="Times New Roman"/>
          <w:b/>
          <w:i/>
          <w:sz w:val="18"/>
          <w:szCs w:val="18"/>
        </w:rPr>
        <w:t>Cristea Ștefan, Groseanu Florin Silviu</w:t>
      </w:r>
    </w:p>
    <w:p w:rsidR="00D466AF" w:rsidRPr="000D3E51" w:rsidRDefault="00D466AF" w:rsidP="00D466AF"/>
    <w:p w:rsidR="00D466AF" w:rsidRPr="000D3E51" w:rsidRDefault="00D466AF" w:rsidP="00D466AF"/>
    <w:p w:rsidR="00690FB4" w:rsidRPr="0058385D" w:rsidRDefault="00690FB4" w:rsidP="00690FB4">
      <w:pPr>
        <w:rPr>
          <w:b/>
          <w:sz w:val="22"/>
          <w:szCs w:val="22"/>
        </w:rPr>
      </w:pPr>
      <w:r w:rsidRPr="0058385D">
        <w:rPr>
          <w:b/>
          <w:sz w:val="22"/>
          <w:szCs w:val="22"/>
        </w:rPr>
        <w:t xml:space="preserve">Am participat la elaborarea a </w:t>
      </w:r>
      <w:r>
        <w:rPr>
          <w:b/>
          <w:sz w:val="22"/>
          <w:szCs w:val="22"/>
        </w:rPr>
        <w:t>450 lucrări ştiinţifice, 75</w:t>
      </w:r>
      <w:r w:rsidRPr="0058385D">
        <w:rPr>
          <w:b/>
          <w:sz w:val="22"/>
          <w:szCs w:val="22"/>
        </w:rPr>
        <w:t xml:space="preserve"> lucrări publicate din care </w:t>
      </w:r>
      <w:r>
        <w:rPr>
          <w:b/>
          <w:sz w:val="22"/>
          <w:szCs w:val="22"/>
        </w:rPr>
        <w:t>36</w:t>
      </w:r>
      <w:r w:rsidRPr="0058385D">
        <w:rPr>
          <w:b/>
          <w:sz w:val="22"/>
          <w:szCs w:val="22"/>
        </w:rPr>
        <w:t xml:space="preserve"> primautor, din care </w:t>
      </w:r>
      <w:r>
        <w:rPr>
          <w:b/>
          <w:sz w:val="22"/>
          <w:szCs w:val="22"/>
        </w:rPr>
        <w:t>32</w:t>
      </w:r>
      <w:r w:rsidRPr="0058385D">
        <w:rPr>
          <w:b/>
          <w:sz w:val="22"/>
          <w:szCs w:val="22"/>
        </w:rPr>
        <w:t xml:space="preserve"> primautor în reviste indexate ISSN.</w:t>
      </w:r>
    </w:p>
    <w:p w:rsidR="00690FB4" w:rsidRPr="0058385D" w:rsidRDefault="00690FB4" w:rsidP="00690FB4">
      <w:pPr>
        <w:rPr>
          <w:b/>
          <w:sz w:val="22"/>
          <w:szCs w:val="22"/>
        </w:rPr>
      </w:pPr>
      <w:r w:rsidRPr="0058385D">
        <w:rPr>
          <w:b/>
          <w:sz w:val="22"/>
          <w:szCs w:val="22"/>
        </w:rPr>
        <w:t>Am publicat 3</w:t>
      </w:r>
      <w:r>
        <w:rPr>
          <w:b/>
          <w:sz w:val="22"/>
          <w:szCs w:val="22"/>
        </w:rPr>
        <w:t>3</w:t>
      </w:r>
      <w:r w:rsidRPr="0058385D">
        <w:rPr>
          <w:b/>
          <w:sz w:val="22"/>
          <w:szCs w:val="22"/>
        </w:rPr>
        <w:t xml:space="preserve"> lucrări  în reviste indexate cu ISSN, din care 1</w:t>
      </w:r>
      <w:r>
        <w:rPr>
          <w:b/>
          <w:sz w:val="22"/>
          <w:szCs w:val="22"/>
        </w:rPr>
        <w:t>6</w:t>
      </w:r>
      <w:r w:rsidRPr="0058385D">
        <w:rPr>
          <w:b/>
          <w:sz w:val="22"/>
          <w:szCs w:val="22"/>
        </w:rPr>
        <w:t xml:space="preserve"> lucrări  publicate în reviste indexate cu ISSN din străinătate de prestigiu internaţional, iar </w:t>
      </w:r>
      <w:r>
        <w:rPr>
          <w:b/>
          <w:sz w:val="22"/>
          <w:szCs w:val="22"/>
        </w:rPr>
        <w:t>12</w:t>
      </w:r>
      <w:r w:rsidRPr="0058385D">
        <w:rPr>
          <w:b/>
          <w:sz w:val="22"/>
          <w:szCs w:val="22"/>
        </w:rPr>
        <w:t xml:space="preserve">  sunt publicate în reviste medicale cotate ISI.</w:t>
      </w:r>
    </w:p>
    <w:p w:rsidR="00690FB4" w:rsidRPr="0058385D" w:rsidRDefault="00690FB4" w:rsidP="00690FB4">
      <w:pPr>
        <w:rPr>
          <w:b/>
          <w:sz w:val="22"/>
          <w:szCs w:val="22"/>
          <w:u w:val="single"/>
        </w:rPr>
      </w:pPr>
      <w:r w:rsidRPr="0058385D">
        <w:rPr>
          <w:b/>
          <w:sz w:val="22"/>
          <w:szCs w:val="22"/>
        </w:rPr>
        <w:t xml:space="preserve">Sunt coautor a </w:t>
      </w:r>
      <w:r>
        <w:rPr>
          <w:b/>
          <w:sz w:val="22"/>
          <w:szCs w:val="22"/>
        </w:rPr>
        <w:t>1</w:t>
      </w:r>
      <w:r w:rsidR="00B706F8">
        <w:rPr>
          <w:b/>
          <w:sz w:val="22"/>
          <w:szCs w:val="22"/>
        </w:rPr>
        <w:t>8</w:t>
      </w:r>
      <w:r w:rsidRPr="0058385D">
        <w:rPr>
          <w:b/>
          <w:sz w:val="22"/>
          <w:szCs w:val="22"/>
        </w:rPr>
        <w:t xml:space="preserve"> manuale.</w:t>
      </w:r>
    </w:p>
    <w:p w:rsidR="00690FB4" w:rsidRPr="0058385D" w:rsidRDefault="00690FB4" w:rsidP="00690FB4">
      <w:pPr>
        <w:rPr>
          <w:b/>
          <w:sz w:val="22"/>
          <w:szCs w:val="22"/>
        </w:rPr>
      </w:pPr>
      <w:r w:rsidRPr="006307E1">
        <w:rPr>
          <w:b/>
          <w:sz w:val="22"/>
          <w:szCs w:val="22"/>
        </w:rPr>
        <w:t xml:space="preserve">În ceea ce priveşte activitatea de Cercetare Ştiinţifică, am participat în colectiv la </w:t>
      </w:r>
      <w:r>
        <w:rPr>
          <w:b/>
          <w:sz w:val="22"/>
          <w:szCs w:val="22"/>
        </w:rPr>
        <w:t>32</w:t>
      </w:r>
      <w:r w:rsidRPr="006307E1">
        <w:rPr>
          <w:b/>
          <w:sz w:val="22"/>
          <w:szCs w:val="22"/>
        </w:rPr>
        <w:t xml:space="preserve"> contracte de cercetare, din care la </w:t>
      </w:r>
      <w:r>
        <w:rPr>
          <w:b/>
          <w:sz w:val="22"/>
          <w:szCs w:val="22"/>
        </w:rPr>
        <w:t>10</w:t>
      </w:r>
      <w:r w:rsidRPr="006307E1">
        <w:rPr>
          <w:b/>
          <w:sz w:val="22"/>
          <w:szCs w:val="22"/>
        </w:rPr>
        <w:t xml:space="preserve">  în calitate de Investigator Principal în studii multicentrice Internationale. Am </w:t>
      </w:r>
      <w:r>
        <w:rPr>
          <w:b/>
          <w:sz w:val="22"/>
          <w:szCs w:val="22"/>
        </w:rPr>
        <w:t>participat la 10 studii multicentrice Naţionale, din care la 4 ca şi investigator principal. La 3 studii am fost responsabil stiintific de Grand de Cercetare.</w:t>
      </w:r>
    </w:p>
    <w:p w:rsidR="00F2612B" w:rsidRDefault="00F2612B" w:rsidP="00F2612B">
      <w:pPr>
        <w:rPr>
          <w:b/>
          <w:sz w:val="22"/>
          <w:szCs w:val="22"/>
        </w:rPr>
      </w:pPr>
    </w:p>
    <w:p w:rsidR="00F2612B" w:rsidRPr="0049365B" w:rsidRDefault="00F2612B" w:rsidP="00F2612B">
      <w:pPr>
        <w:rPr>
          <w:b/>
          <w:u w:val="single"/>
        </w:rPr>
      </w:pPr>
      <w:r w:rsidRPr="0049365B">
        <w:rPr>
          <w:b/>
          <w:u w:val="single"/>
        </w:rPr>
        <w:t>asumarea răspunderii</w:t>
      </w:r>
    </w:p>
    <w:p w:rsidR="00F2612B" w:rsidRPr="0049365B" w:rsidRDefault="00F2612B" w:rsidP="00F2612B">
      <w:pPr>
        <w:rPr>
          <w:b/>
        </w:rPr>
      </w:pPr>
      <w:r w:rsidRPr="0049365B">
        <w:rPr>
          <w:b/>
        </w:rPr>
        <w:t>ÎMI ASUM RĂSPUNDEREA EXACTITĂŢII DATELOR DE MAI SUS, PRECUM ŞI FAPTUL CĂ ACESTEA REPREZINTĂ PROPRIILE REALIZĂRI ŞI ACTIVITĂŢI</w:t>
      </w:r>
    </w:p>
    <w:p w:rsidR="00F2612B" w:rsidRDefault="00F2612B" w:rsidP="00F2612B"/>
    <w:p w:rsidR="00F2612B" w:rsidRDefault="00F2612B" w:rsidP="00F2612B">
      <w:pPr>
        <w:rPr>
          <w:b/>
          <w:sz w:val="22"/>
          <w:szCs w:val="22"/>
        </w:rPr>
      </w:pPr>
    </w:p>
    <w:p w:rsidR="00D466AF" w:rsidRPr="00F2612B" w:rsidRDefault="00D466AF" w:rsidP="00D466AF"/>
    <w:p w:rsidR="00D466AF" w:rsidRPr="00F2612B" w:rsidRDefault="00D466AF" w:rsidP="00D466AF"/>
    <w:p w:rsidR="00D466AF" w:rsidRPr="00F2612B" w:rsidRDefault="00D466AF" w:rsidP="00D466AF"/>
    <w:p w:rsidR="00D466AF" w:rsidRPr="00F2612B" w:rsidRDefault="00D466AF" w:rsidP="00D466AF"/>
    <w:p w:rsidR="00D466AF" w:rsidRPr="00F2612B" w:rsidRDefault="00D466AF" w:rsidP="00D466AF">
      <w:bookmarkStart w:id="0" w:name="_GoBack"/>
      <w:bookmarkEnd w:id="0"/>
    </w:p>
    <w:p w:rsidR="00D466AF" w:rsidRDefault="00D466AF" w:rsidP="00D466AF">
      <w:pPr>
        <w:rPr>
          <w:lang w:val="en-US"/>
        </w:rPr>
      </w:pPr>
      <w:r>
        <w:rPr>
          <w:lang w:val="en-US"/>
        </w:rPr>
        <w:t>DATA:                                                                                                                                SEMNATURA</w:t>
      </w:r>
    </w:p>
    <w:p w:rsidR="00D466AF" w:rsidRDefault="00EB0B4B" w:rsidP="00D466AF">
      <w:pPr>
        <w:rPr>
          <w:lang w:val="en-US"/>
        </w:rPr>
      </w:pPr>
      <w:r>
        <w:rPr>
          <w:lang w:val="en-US"/>
        </w:rPr>
        <w:t>20</w:t>
      </w:r>
      <w:r w:rsidR="000922C5">
        <w:rPr>
          <w:lang w:val="en-US"/>
        </w:rPr>
        <w:t xml:space="preserve">. </w:t>
      </w:r>
      <w:r w:rsidR="00F2612B">
        <w:rPr>
          <w:lang w:val="en-US"/>
        </w:rPr>
        <w:t>Oct</w:t>
      </w:r>
      <w:r w:rsidR="000922C5">
        <w:rPr>
          <w:lang w:val="en-US"/>
        </w:rPr>
        <w:t xml:space="preserve"> 201</w:t>
      </w:r>
      <w:r w:rsidR="00F2612B">
        <w:rPr>
          <w:lang w:val="en-US"/>
        </w:rPr>
        <w:t>9</w:t>
      </w:r>
    </w:p>
    <w:p w:rsidR="00350D15" w:rsidRDefault="00350D15">
      <w:pPr>
        <w:pStyle w:val="CVNormal"/>
      </w:pPr>
    </w:p>
    <w:p w:rsidR="000922C5" w:rsidRDefault="000922C5">
      <w:pPr>
        <w:pStyle w:val="CVNormal"/>
      </w:pPr>
    </w:p>
    <w:p w:rsidR="000922C5" w:rsidRDefault="000922C5">
      <w:pPr>
        <w:pStyle w:val="CVNormal"/>
      </w:pPr>
    </w:p>
    <w:p w:rsidR="000922C5" w:rsidRPr="000922C5" w:rsidRDefault="000922C5">
      <w:pPr>
        <w:pStyle w:val="CVNormal"/>
        <w:rPr>
          <w:lang w:val="fr-FR"/>
        </w:rPr>
      </w:pPr>
    </w:p>
    <w:sectPr w:rsidR="000922C5" w:rsidRPr="000922C5" w:rsidSect="00484F3A">
      <w:headerReference w:type="default" r:id="rId14"/>
      <w:footerReference w:type="default" r:id="rId15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AE8" w:rsidRDefault="00963AE8">
      <w:r>
        <w:separator/>
      </w:r>
    </w:p>
  </w:endnote>
  <w:endnote w:type="continuationSeparator" w:id="0">
    <w:p w:rsidR="00963AE8" w:rsidRDefault="0096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RO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modern"/>
    <w:pitch w:val="fixed"/>
  </w:font>
  <w:font w:name="AR PL SungtiL GB">
    <w:altName w:val="Calibri"/>
    <w:charset w:val="01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utigerNeueLTCom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NeueLTCom-Ligh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F2612B">
      <w:trPr>
        <w:cantSplit/>
      </w:trPr>
      <w:tc>
        <w:tcPr>
          <w:tcW w:w="3117" w:type="dxa"/>
        </w:tcPr>
        <w:p w:rsidR="00F2612B" w:rsidRDefault="00F2612B">
          <w:pPr>
            <w:pStyle w:val="CVFooterLeft"/>
          </w:pPr>
          <w:r>
            <w:t xml:space="preserve">Pagina / - Curriculum vitae al </w:t>
          </w:r>
        </w:p>
        <w:p w:rsidR="00F2612B" w:rsidRDefault="00F2612B">
          <w:pPr>
            <w:pStyle w:val="CVFooterLeft"/>
          </w:pPr>
          <w:r>
            <w:t xml:space="preserve">Nume Prenume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F2612B" w:rsidRDefault="00F2612B">
          <w:pPr>
            <w:pStyle w:val="CVFooterRight"/>
          </w:pPr>
          <w:r>
            <w:t>Pentru mai multe informaţii despre Europass accesaţi pagina: http://europass.cedefop.europa.eu</w:t>
          </w:r>
        </w:p>
        <w:p w:rsidR="00F2612B" w:rsidRDefault="00F2612B">
          <w:pPr>
            <w:pStyle w:val="CVFooterRight"/>
          </w:pPr>
          <w:r>
            <w:t xml:space="preserve">© </w:t>
          </w:r>
          <w:r>
            <w:rPr>
              <w:szCs w:val="16"/>
              <w:lang w:val="ro-RO"/>
            </w:rPr>
            <w:t>Comunităţile</w:t>
          </w:r>
          <w:r>
            <w:t xml:space="preserve"> Europene, 2003   20060628</w:t>
          </w:r>
        </w:p>
      </w:tc>
    </w:tr>
  </w:tbl>
  <w:p w:rsidR="00F2612B" w:rsidRDefault="00F2612B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AE8" w:rsidRDefault="00963AE8">
      <w:r>
        <w:separator/>
      </w:r>
    </w:p>
  </w:footnote>
  <w:footnote w:type="continuationSeparator" w:id="0">
    <w:p w:rsidR="00963AE8" w:rsidRDefault="00963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2986675"/>
      <w:docPartObj>
        <w:docPartGallery w:val="Page Numbers (Top of Page)"/>
        <w:docPartUnique/>
      </w:docPartObj>
    </w:sdtPr>
    <w:sdtEndPr/>
    <w:sdtContent>
      <w:p w:rsidR="00F2612B" w:rsidRDefault="007D4285">
        <w:pPr>
          <w:pStyle w:val="Header"/>
          <w:jc w:val="center"/>
        </w:pPr>
        <w:r>
          <w:fldChar w:fldCharType="begin"/>
        </w:r>
        <w:r w:rsidR="00F2612B">
          <w:instrText>PAGE   \* MERGEFORMAT</w:instrText>
        </w:r>
        <w:r>
          <w:fldChar w:fldCharType="separate"/>
        </w:r>
        <w:r w:rsidR="00AB1ED6">
          <w:rPr>
            <w:noProof/>
          </w:rPr>
          <w:t>9</w:t>
        </w:r>
        <w:r>
          <w:fldChar w:fldCharType="end"/>
        </w:r>
      </w:p>
    </w:sdtContent>
  </w:sdt>
  <w:p w:rsidR="00F2612B" w:rsidRDefault="00F26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BAF6ED9E"/>
    <w:lvl w:ilvl="0">
      <w:start w:val="1"/>
      <w:numFmt w:val="decimal"/>
      <w:pStyle w:val="Heading1"/>
      <w:lvlText w:val="%1."/>
      <w:lvlJc w:val="left"/>
      <w:pPr>
        <w:tabs>
          <w:tab w:val="num" w:pos="2360"/>
        </w:tabs>
        <w:ind w:left="168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4ED2904"/>
    <w:multiLevelType w:val="singleLevel"/>
    <w:tmpl w:val="997227E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hadow/>
        <w:emboss w:val="0"/>
        <w:imprint w:val="0"/>
        <w:sz w:val="24"/>
      </w:rPr>
    </w:lvl>
  </w:abstractNum>
  <w:abstractNum w:abstractNumId="2" w15:restartNumberingAfterBreak="0">
    <w:nsid w:val="079C102B"/>
    <w:multiLevelType w:val="hybridMultilevel"/>
    <w:tmpl w:val="9FBA5052"/>
    <w:lvl w:ilvl="0" w:tplc="D5D6F210">
      <w:start w:val="6"/>
      <w:numFmt w:val="decimal"/>
      <w:lvlText w:val="%1."/>
      <w:lvlJc w:val="left"/>
      <w:pPr>
        <w:tabs>
          <w:tab w:val="num" w:pos="1931"/>
        </w:tabs>
        <w:ind w:left="1931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8248E"/>
    <w:multiLevelType w:val="singleLevel"/>
    <w:tmpl w:val="997227E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hadow/>
        <w:emboss w:val="0"/>
        <w:imprint w:val="0"/>
        <w:sz w:val="24"/>
      </w:rPr>
    </w:lvl>
  </w:abstractNum>
  <w:abstractNum w:abstractNumId="4" w15:restartNumberingAfterBreak="0">
    <w:nsid w:val="14ED0AFA"/>
    <w:multiLevelType w:val="singleLevel"/>
    <w:tmpl w:val="19F05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170B2E48"/>
    <w:multiLevelType w:val="hybridMultilevel"/>
    <w:tmpl w:val="9380FA1C"/>
    <w:lvl w:ilvl="0" w:tplc="D2105ECC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576D3"/>
    <w:multiLevelType w:val="singleLevel"/>
    <w:tmpl w:val="997227E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hadow/>
        <w:emboss w:val="0"/>
        <w:imprint w:val="0"/>
        <w:sz w:val="24"/>
      </w:rPr>
    </w:lvl>
  </w:abstractNum>
  <w:abstractNum w:abstractNumId="7" w15:restartNumberingAfterBreak="0">
    <w:nsid w:val="1CBF010B"/>
    <w:multiLevelType w:val="hybridMultilevel"/>
    <w:tmpl w:val="5A5AABF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21438"/>
    <w:multiLevelType w:val="hybridMultilevel"/>
    <w:tmpl w:val="D2885CD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B2818"/>
    <w:multiLevelType w:val="hybridMultilevel"/>
    <w:tmpl w:val="52F0439A"/>
    <w:lvl w:ilvl="0" w:tplc="C45697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C456972C">
      <w:start w:val="1"/>
      <w:numFmt w:val="decimal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15C97"/>
    <w:multiLevelType w:val="singleLevel"/>
    <w:tmpl w:val="997227E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hadow/>
        <w:emboss w:val="0"/>
        <w:imprint w:val="0"/>
        <w:sz w:val="24"/>
      </w:rPr>
    </w:lvl>
  </w:abstractNum>
  <w:abstractNum w:abstractNumId="11" w15:restartNumberingAfterBreak="0">
    <w:nsid w:val="2DF3063F"/>
    <w:multiLevelType w:val="hybridMultilevel"/>
    <w:tmpl w:val="AACA981C"/>
    <w:lvl w:ilvl="0" w:tplc="0B6A5FCA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E96644"/>
    <w:multiLevelType w:val="hybridMultilevel"/>
    <w:tmpl w:val="F9E0CC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50797C"/>
    <w:multiLevelType w:val="hybridMultilevel"/>
    <w:tmpl w:val="C610E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1D4A91"/>
    <w:multiLevelType w:val="singleLevel"/>
    <w:tmpl w:val="19F05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 w15:restartNumberingAfterBreak="0">
    <w:nsid w:val="3EE51F54"/>
    <w:multiLevelType w:val="hybridMultilevel"/>
    <w:tmpl w:val="DF240358"/>
    <w:lvl w:ilvl="0" w:tplc="C45697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AAD8971A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 w15:restartNumberingAfterBreak="0">
    <w:nsid w:val="3F211D2D"/>
    <w:multiLevelType w:val="singleLevel"/>
    <w:tmpl w:val="997227E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hadow/>
        <w:emboss w:val="0"/>
        <w:imprint w:val="0"/>
        <w:sz w:val="24"/>
      </w:rPr>
    </w:lvl>
  </w:abstractNum>
  <w:abstractNum w:abstractNumId="17" w15:restartNumberingAfterBreak="0">
    <w:nsid w:val="4A8D430E"/>
    <w:multiLevelType w:val="singleLevel"/>
    <w:tmpl w:val="997227E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hadow/>
        <w:emboss w:val="0"/>
        <w:imprint w:val="0"/>
        <w:sz w:val="24"/>
      </w:rPr>
    </w:lvl>
  </w:abstractNum>
  <w:abstractNum w:abstractNumId="18" w15:restartNumberingAfterBreak="0">
    <w:nsid w:val="4D64355F"/>
    <w:multiLevelType w:val="hybridMultilevel"/>
    <w:tmpl w:val="C3C6F600"/>
    <w:lvl w:ilvl="0" w:tplc="90CEC04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04A73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034836"/>
    <w:multiLevelType w:val="hybridMultilevel"/>
    <w:tmpl w:val="13CE36D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F01C2"/>
    <w:multiLevelType w:val="singleLevel"/>
    <w:tmpl w:val="19F05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1" w15:restartNumberingAfterBreak="0">
    <w:nsid w:val="5429606B"/>
    <w:multiLevelType w:val="hybridMultilevel"/>
    <w:tmpl w:val="C274595C"/>
    <w:lvl w:ilvl="0" w:tplc="C45697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AAD8971A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2" w15:restartNumberingAfterBreak="0">
    <w:nsid w:val="551E2BFA"/>
    <w:multiLevelType w:val="hybridMultilevel"/>
    <w:tmpl w:val="DD989580"/>
    <w:lvl w:ilvl="0" w:tplc="63E8566A">
      <w:start w:val="7"/>
      <w:numFmt w:val="decimal"/>
      <w:lvlText w:val="%1."/>
      <w:lvlJc w:val="left"/>
      <w:pPr>
        <w:tabs>
          <w:tab w:val="num" w:pos="1931"/>
        </w:tabs>
        <w:ind w:left="1931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211B4E"/>
    <w:multiLevelType w:val="hybridMultilevel"/>
    <w:tmpl w:val="3210D84C"/>
    <w:lvl w:ilvl="0" w:tplc="93280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45731C"/>
    <w:multiLevelType w:val="hybridMultilevel"/>
    <w:tmpl w:val="8C68F122"/>
    <w:lvl w:ilvl="0" w:tplc="9A6A6798">
      <w:start w:val="1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130362D"/>
    <w:multiLevelType w:val="hybridMultilevel"/>
    <w:tmpl w:val="4B14D636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BF3141"/>
    <w:multiLevelType w:val="singleLevel"/>
    <w:tmpl w:val="997227E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hadow/>
        <w:emboss w:val="0"/>
        <w:imprint w:val="0"/>
        <w:sz w:val="24"/>
      </w:rPr>
    </w:lvl>
  </w:abstractNum>
  <w:abstractNum w:abstractNumId="27" w15:restartNumberingAfterBreak="0">
    <w:nsid w:val="63C41AD9"/>
    <w:multiLevelType w:val="hybridMultilevel"/>
    <w:tmpl w:val="B1663FAA"/>
    <w:lvl w:ilvl="0" w:tplc="0756B83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93" w:hanging="360"/>
      </w:pPr>
    </w:lvl>
    <w:lvl w:ilvl="2" w:tplc="0418001B" w:tentative="1">
      <w:start w:val="1"/>
      <w:numFmt w:val="lowerRoman"/>
      <w:lvlText w:val="%3."/>
      <w:lvlJc w:val="right"/>
      <w:pPr>
        <w:ind w:left="1913" w:hanging="180"/>
      </w:pPr>
    </w:lvl>
    <w:lvl w:ilvl="3" w:tplc="0418000F" w:tentative="1">
      <w:start w:val="1"/>
      <w:numFmt w:val="decimal"/>
      <w:lvlText w:val="%4."/>
      <w:lvlJc w:val="left"/>
      <w:pPr>
        <w:ind w:left="2633" w:hanging="360"/>
      </w:pPr>
    </w:lvl>
    <w:lvl w:ilvl="4" w:tplc="04180019" w:tentative="1">
      <w:start w:val="1"/>
      <w:numFmt w:val="lowerLetter"/>
      <w:lvlText w:val="%5."/>
      <w:lvlJc w:val="left"/>
      <w:pPr>
        <w:ind w:left="3353" w:hanging="360"/>
      </w:pPr>
    </w:lvl>
    <w:lvl w:ilvl="5" w:tplc="0418001B" w:tentative="1">
      <w:start w:val="1"/>
      <w:numFmt w:val="lowerRoman"/>
      <w:lvlText w:val="%6."/>
      <w:lvlJc w:val="right"/>
      <w:pPr>
        <w:ind w:left="4073" w:hanging="180"/>
      </w:pPr>
    </w:lvl>
    <w:lvl w:ilvl="6" w:tplc="0418000F" w:tentative="1">
      <w:start w:val="1"/>
      <w:numFmt w:val="decimal"/>
      <w:lvlText w:val="%7."/>
      <w:lvlJc w:val="left"/>
      <w:pPr>
        <w:ind w:left="4793" w:hanging="360"/>
      </w:pPr>
    </w:lvl>
    <w:lvl w:ilvl="7" w:tplc="04180019" w:tentative="1">
      <w:start w:val="1"/>
      <w:numFmt w:val="lowerLetter"/>
      <w:lvlText w:val="%8."/>
      <w:lvlJc w:val="left"/>
      <w:pPr>
        <w:ind w:left="5513" w:hanging="360"/>
      </w:pPr>
    </w:lvl>
    <w:lvl w:ilvl="8" w:tplc="0418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 w15:restartNumberingAfterBreak="0">
    <w:nsid w:val="6888683F"/>
    <w:multiLevelType w:val="hybridMultilevel"/>
    <w:tmpl w:val="2BF82B18"/>
    <w:lvl w:ilvl="0" w:tplc="AAD8971A">
      <w:start w:val="1"/>
      <w:numFmt w:val="decimal"/>
      <w:lvlText w:val="%1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11"/>
        </w:tabs>
        <w:ind w:left="301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31"/>
        </w:tabs>
        <w:ind w:left="373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51"/>
        </w:tabs>
        <w:ind w:left="445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71"/>
        </w:tabs>
        <w:ind w:left="517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91"/>
        </w:tabs>
        <w:ind w:left="589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11"/>
        </w:tabs>
        <w:ind w:left="661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31"/>
        </w:tabs>
        <w:ind w:left="733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51"/>
        </w:tabs>
        <w:ind w:left="8051" w:hanging="180"/>
      </w:pPr>
    </w:lvl>
  </w:abstractNum>
  <w:abstractNum w:abstractNumId="29" w15:restartNumberingAfterBreak="0">
    <w:nsid w:val="6DC600E9"/>
    <w:multiLevelType w:val="hybridMultilevel"/>
    <w:tmpl w:val="E18C7BD0"/>
    <w:lvl w:ilvl="0" w:tplc="0D7494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D06C83"/>
    <w:multiLevelType w:val="hybridMultilevel"/>
    <w:tmpl w:val="08AAD952"/>
    <w:lvl w:ilvl="0" w:tplc="687858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D01288"/>
    <w:multiLevelType w:val="singleLevel"/>
    <w:tmpl w:val="997227E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hadow/>
        <w:emboss w:val="0"/>
        <w:imprint w:val="0"/>
        <w:sz w:val="24"/>
      </w:rPr>
    </w:lvl>
  </w:abstractNum>
  <w:num w:numId="1">
    <w:abstractNumId w:val="23"/>
  </w:num>
  <w:num w:numId="2">
    <w:abstractNumId w:val="27"/>
  </w:num>
  <w:num w:numId="3">
    <w:abstractNumId w:val="10"/>
  </w:num>
  <w:num w:numId="4">
    <w:abstractNumId w:val="17"/>
  </w:num>
  <w:num w:numId="5">
    <w:abstractNumId w:val="16"/>
  </w:num>
  <w:num w:numId="6">
    <w:abstractNumId w:val="31"/>
  </w:num>
  <w:num w:numId="7">
    <w:abstractNumId w:val="3"/>
  </w:num>
  <w:num w:numId="8">
    <w:abstractNumId w:val="6"/>
  </w:num>
  <w:num w:numId="9">
    <w:abstractNumId w:val="0"/>
  </w:num>
  <w:num w:numId="10">
    <w:abstractNumId w:val="18"/>
  </w:num>
  <w:num w:numId="11">
    <w:abstractNumId w:val="1"/>
  </w:num>
  <w:num w:numId="12">
    <w:abstractNumId w:val="26"/>
  </w:num>
  <w:num w:numId="13">
    <w:abstractNumId w:val="8"/>
  </w:num>
  <w:num w:numId="14">
    <w:abstractNumId w:val="15"/>
  </w:num>
  <w:num w:numId="15">
    <w:abstractNumId w:val="28"/>
  </w:num>
  <w:num w:numId="16">
    <w:abstractNumId w:val="30"/>
  </w:num>
  <w:num w:numId="17">
    <w:abstractNumId w:val="22"/>
  </w:num>
  <w:num w:numId="18">
    <w:abstractNumId w:val="12"/>
  </w:num>
  <w:num w:numId="19">
    <w:abstractNumId w:val="9"/>
  </w:num>
  <w:num w:numId="20">
    <w:abstractNumId w:val="13"/>
  </w:num>
  <w:num w:numId="21">
    <w:abstractNumId w:val="4"/>
  </w:num>
  <w:num w:numId="22">
    <w:abstractNumId w:val="14"/>
  </w:num>
  <w:num w:numId="23">
    <w:abstractNumId w:val="20"/>
  </w:num>
  <w:num w:numId="24">
    <w:abstractNumId w:val="21"/>
  </w:num>
  <w:num w:numId="25">
    <w:abstractNumId w:val="24"/>
  </w:num>
  <w:num w:numId="26">
    <w:abstractNumId w:val="2"/>
  </w:num>
  <w:num w:numId="27">
    <w:abstractNumId w:val="11"/>
  </w:num>
  <w:num w:numId="28">
    <w:abstractNumId w:val="29"/>
  </w:num>
  <w:num w:numId="29">
    <w:abstractNumId w:val="5"/>
  </w:num>
  <w:num w:numId="30">
    <w:abstractNumId w:val="19"/>
  </w:num>
  <w:num w:numId="31">
    <w:abstractNumId w:val="7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FD0D74"/>
    <w:rsid w:val="000922C5"/>
    <w:rsid w:val="00092D59"/>
    <w:rsid w:val="000A24E1"/>
    <w:rsid w:val="000D3E51"/>
    <w:rsid w:val="000D65A9"/>
    <w:rsid w:val="000E524D"/>
    <w:rsid w:val="001A0286"/>
    <w:rsid w:val="001C6865"/>
    <w:rsid w:val="001E4672"/>
    <w:rsid w:val="001F2107"/>
    <w:rsid w:val="001F4635"/>
    <w:rsid w:val="00202CD9"/>
    <w:rsid w:val="002074DB"/>
    <w:rsid w:val="00217A9D"/>
    <w:rsid w:val="00250856"/>
    <w:rsid w:val="002A08DC"/>
    <w:rsid w:val="002A1E26"/>
    <w:rsid w:val="002F1BC1"/>
    <w:rsid w:val="00311093"/>
    <w:rsid w:val="003431EB"/>
    <w:rsid w:val="00350D15"/>
    <w:rsid w:val="003A5417"/>
    <w:rsid w:val="003B0387"/>
    <w:rsid w:val="003E6423"/>
    <w:rsid w:val="00484F3A"/>
    <w:rsid w:val="004B6288"/>
    <w:rsid w:val="00517562"/>
    <w:rsid w:val="00535EDD"/>
    <w:rsid w:val="0054337B"/>
    <w:rsid w:val="00590958"/>
    <w:rsid w:val="00607534"/>
    <w:rsid w:val="00655EE4"/>
    <w:rsid w:val="00681F2A"/>
    <w:rsid w:val="00687989"/>
    <w:rsid w:val="00690FB4"/>
    <w:rsid w:val="00712B7B"/>
    <w:rsid w:val="007833E8"/>
    <w:rsid w:val="0079052E"/>
    <w:rsid w:val="007A5640"/>
    <w:rsid w:val="007C0E95"/>
    <w:rsid w:val="007C154F"/>
    <w:rsid w:val="007D4285"/>
    <w:rsid w:val="007E5709"/>
    <w:rsid w:val="008132E7"/>
    <w:rsid w:val="00851787"/>
    <w:rsid w:val="0089487A"/>
    <w:rsid w:val="008A72A6"/>
    <w:rsid w:val="008B4EAC"/>
    <w:rsid w:val="008E44FC"/>
    <w:rsid w:val="008F45CD"/>
    <w:rsid w:val="00926675"/>
    <w:rsid w:val="009418E4"/>
    <w:rsid w:val="00963AE8"/>
    <w:rsid w:val="009733A2"/>
    <w:rsid w:val="009A4A1E"/>
    <w:rsid w:val="009B5D8F"/>
    <w:rsid w:val="009D0114"/>
    <w:rsid w:val="00A11298"/>
    <w:rsid w:val="00A240CF"/>
    <w:rsid w:val="00A50035"/>
    <w:rsid w:val="00A94DEF"/>
    <w:rsid w:val="00AB1ED6"/>
    <w:rsid w:val="00AC0399"/>
    <w:rsid w:val="00B17D2D"/>
    <w:rsid w:val="00B47409"/>
    <w:rsid w:val="00B7008C"/>
    <w:rsid w:val="00B7031D"/>
    <w:rsid w:val="00B706F8"/>
    <w:rsid w:val="00C53A25"/>
    <w:rsid w:val="00C624C6"/>
    <w:rsid w:val="00C80616"/>
    <w:rsid w:val="00D0681B"/>
    <w:rsid w:val="00D07592"/>
    <w:rsid w:val="00D466AF"/>
    <w:rsid w:val="00D915B0"/>
    <w:rsid w:val="00DD6480"/>
    <w:rsid w:val="00E24300"/>
    <w:rsid w:val="00E4523A"/>
    <w:rsid w:val="00E80701"/>
    <w:rsid w:val="00EB0B4B"/>
    <w:rsid w:val="00F15999"/>
    <w:rsid w:val="00F22F0C"/>
    <w:rsid w:val="00F2612B"/>
    <w:rsid w:val="00FB477A"/>
    <w:rsid w:val="00FC49EC"/>
    <w:rsid w:val="00FD0D74"/>
    <w:rsid w:val="00FE0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7BA5D3A"/>
  <w15:docId w15:val="{D756897C-3542-4557-AEC8-CEBD2415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F3A"/>
    <w:pPr>
      <w:suppressAutoHyphens/>
    </w:pPr>
    <w:rPr>
      <w:rFonts w:ascii="Arial Narrow" w:hAnsi="Arial Narrow"/>
      <w:lang w:val="ro-RO" w:eastAsia="ar-SA"/>
    </w:rPr>
  </w:style>
  <w:style w:type="paragraph" w:styleId="Heading1">
    <w:name w:val="heading 1"/>
    <w:basedOn w:val="Normal"/>
    <w:next w:val="Normal"/>
    <w:link w:val="Heading1Char"/>
    <w:qFormat/>
    <w:rsid w:val="007E5709"/>
    <w:pPr>
      <w:keepNext/>
      <w:numPr>
        <w:numId w:val="9"/>
      </w:numPr>
      <w:suppressAutoHyphens w:val="0"/>
      <w:spacing w:before="240" w:after="240"/>
      <w:jc w:val="center"/>
      <w:outlineLvl w:val="0"/>
    </w:pPr>
    <w:rPr>
      <w:rFonts w:ascii="Times New Roman ROM" w:hAnsi="Times New Roman ROM"/>
      <w:b/>
      <w:i/>
      <w:caps/>
      <w:kern w:val="28"/>
      <w:sz w:val="32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7E5709"/>
    <w:pPr>
      <w:keepNext/>
      <w:numPr>
        <w:ilvl w:val="1"/>
        <w:numId w:val="9"/>
      </w:numPr>
      <w:suppressAutoHyphens w:val="0"/>
      <w:spacing w:before="240" w:after="60"/>
      <w:jc w:val="both"/>
      <w:outlineLvl w:val="1"/>
    </w:pPr>
    <w:rPr>
      <w:rFonts w:ascii="Times New Roman ROM" w:hAnsi="Times New Roman ROM"/>
      <w:b/>
      <w:i/>
      <w:sz w:val="28"/>
      <w:lang w:val="en-GB" w:eastAsia="en-US"/>
    </w:rPr>
  </w:style>
  <w:style w:type="paragraph" w:styleId="Heading3">
    <w:name w:val="heading 3"/>
    <w:basedOn w:val="Normal"/>
    <w:next w:val="Normal"/>
    <w:link w:val="Heading3Char"/>
    <w:qFormat/>
    <w:rsid w:val="007E5709"/>
    <w:pPr>
      <w:keepNext/>
      <w:numPr>
        <w:ilvl w:val="2"/>
        <w:numId w:val="9"/>
      </w:numPr>
      <w:suppressAutoHyphens w:val="0"/>
      <w:spacing w:before="240" w:after="60"/>
      <w:jc w:val="both"/>
      <w:outlineLvl w:val="2"/>
    </w:pPr>
    <w:rPr>
      <w:rFonts w:ascii="Times New Roman ROM" w:hAnsi="Times New Roman ROM"/>
      <w:b/>
      <w:sz w:val="24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7E5709"/>
    <w:pPr>
      <w:keepNext/>
      <w:numPr>
        <w:ilvl w:val="3"/>
        <w:numId w:val="9"/>
      </w:numPr>
      <w:suppressAutoHyphens w:val="0"/>
      <w:spacing w:before="240" w:after="60"/>
      <w:jc w:val="both"/>
      <w:outlineLvl w:val="3"/>
    </w:pPr>
    <w:rPr>
      <w:rFonts w:ascii="Times New Roman ROM" w:hAnsi="Times New Roman ROM"/>
      <w:sz w:val="24"/>
      <w:lang w:val="en-GB" w:eastAsia="en-US"/>
    </w:rPr>
  </w:style>
  <w:style w:type="paragraph" w:styleId="Heading5">
    <w:name w:val="heading 5"/>
    <w:basedOn w:val="Normal"/>
    <w:next w:val="Normal"/>
    <w:link w:val="Heading5Char"/>
    <w:qFormat/>
    <w:rsid w:val="007E5709"/>
    <w:pPr>
      <w:numPr>
        <w:ilvl w:val="4"/>
        <w:numId w:val="9"/>
      </w:numPr>
      <w:suppressAutoHyphens w:val="0"/>
      <w:spacing w:before="240" w:after="60"/>
      <w:jc w:val="both"/>
      <w:outlineLvl w:val="4"/>
    </w:pPr>
    <w:rPr>
      <w:rFonts w:ascii="Times New Roman ROM" w:hAnsi="Times New Roman ROM"/>
      <w:sz w:val="24"/>
      <w:lang w:val="en-GB" w:eastAsia="en-US"/>
    </w:rPr>
  </w:style>
  <w:style w:type="paragraph" w:styleId="Heading6">
    <w:name w:val="heading 6"/>
    <w:basedOn w:val="Normal"/>
    <w:next w:val="Normal"/>
    <w:link w:val="Heading6Char"/>
    <w:qFormat/>
    <w:rsid w:val="007E5709"/>
    <w:pPr>
      <w:numPr>
        <w:ilvl w:val="5"/>
        <w:numId w:val="9"/>
      </w:numPr>
      <w:suppressAutoHyphens w:val="0"/>
      <w:spacing w:before="240" w:after="60"/>
      <w:jc w:val="both"/>
      <w:outlineLvl w:val="5"/>
    </w:pPr>
    <w:rPr>
      <w:rFonts w:ascii="Arial" w:hAnsi="Arial"/>
      <w:i/>
      <w:sz w:val="22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7E5709"/>
    <w:pPr>
      <w:numPr>
        <w:ilvl w:val="6"/>
        <w:numId w:val="9"/>
      </w:numPr>
      <w:suppressAutoHyphens w:val="0"/>
      <w:spacing w:before="240" w:after="60"/>
      <w:jc w:val="both"/>
      <w:outlineLvl w:val="6"/>
    </w:pPr>
    <w:rPr>
      <w:rFonts w:ascii="Arial" w:hAnsi="Arial"/>
      <w:sz w:val="24"/>
      <w:lang w:val="en-GB" w:eastAsia="en-US"/>
    </w:rPr>
  </w:style>
  <w:style w:type="paragraph" w:styleId="Heading8">
    <w:name w:val="heading 8"/>
    <w:basedOn w:val="Normal"/>
    <w:next w:val="Normal"/>
    <w:link w:val="Heading8Char"/>
    <w:qFormat/>
    <w:rsid w:val="007E5709"/>
    <w:pPr>
      <w:numPr>
        <w:ilvl w:val="7"/>
        <w:numId w:val="9"/>
      </w:numPr>
      <w:suppressAutoHyphens w:val="0"/>
      <w:spacing w:before="240" w:after="60"/>
      <w:jc w:val="both"/>
      <w:outlineLvl w:val="7"/>
    </w:pPr>
    <w:rPr>
      <w:rFonts w:ascii="Arial" w:hAnsi="Arial"/>
      <w:i/>
      <w:sz w:val="24"/>
      <w:lang w:val="en-GB" w:eastAsia="en-US"/>
    </w:rPr>
  </w:style>
  <w:style w:type="paragraph" w:styleId="Heading9">
    <w:name w:val="heading 9"/>
    <w:basedOn w:val="Normal"/>
    <w:next w:val="Normal"/>
    <w:link w:val="Heading9Char"/>
    <w:qFormat/>
    <w:rsid w:val="007E5709"/>
    <w:pPr>
      <w:numPr>
        <w:ilvl w:val="8"/>
        <w:numId w:val="9"/>
      </w:numPr>
      <w:suppressAutoHyphens w:val="0"/>
      <w:spacing w:before="240" w:after="60"/>
      <w:jc w:val="both"/>
      <w:outlineLvl w:val="8"/>
    </w:pPr>
    <w:rPr>
      <w:rFonts w:ascii="Arial" w:hAnsi="Arial"/>
      <w:i/>
      <w:sz w:val="1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484F3A"/>
  </w:style>
  <w:style w:type="character" w:styleId="PageNumber">
    <w:name w:val="page number"/>
    <w:basedOn w:val="WW-DefaultParagraphFont"/>
    <w:rsid w:val="00484F3A"/>
  </w:style>
  <w:style w:type="character" w:styleId="Hyperlink">
    <w:name w:val="Hyperlink"/>
    <w:rsid w:val="00484F3A"/>
    <w:rPr>
      <w:color w:val="0000FF"/>
      <w:u w:val="single"/>
    </w:rPr>
  </w:style>
  <w:style w:type="character" w:customStyle="1" w:styleId="EndnoteCharacters">
    <w:name w:val="Endnote Characters"/>
    <w:rsid w:val="00484F3A"/>
  </w:style>
  <w:style w:type="character" w:customStyle="1" w:styleId="WW-DefaultParagraphFont">
    <w:name w:val="WW-Default Paragraph Font"/>
    <w:rsid w:val="00484F3A"/>
  </w:style>
  <w:style w:type="paragraph" w:styleId="BodyText">
    <w:name w:val="Body Text"/>
    <w:basedOn w:val="Normal"/>
    <w:rsid w:val="00484F3A"/>
    <w:pPr>
      <w:spacing w:after="120"/>
    </w:pPr>
  </w:style>
  <w:style w:type="paragraph" w:styleId="Header">
    <w:name w:val="header"/>
    <w:basedOn w:val="Normal"/>
    <w:link w:val="HeaderChar"/>
    <w:rsid w:val="00484F3A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F3A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rsid w:val="00484F3A"/>
    <w:pPr>
      <w:suppressLineNumbers/>
    </w:pPr>
  </w:style>
  <w:style w:type="paragraph" w:customStyle="1" w:styleId="TableHeading">
    <w:name w:val="Table Heading"/>
    <w:basedOn w:val="TableContents"/>
    <w:rsid w:val="00484F3A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484F3A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484F3A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484F3A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484F3A"/>
    <w:pPr>
      <w:spacing w:before="74"/>
    </w:pPr>
  </w:style>
  <w:style w:type="paragraph" w:customStyle="1" w:styleId="CVHeading3">
    <w:name w:val="CV Heading 3"/>
    <w:basedOn w:val="Normal"/>
    <w:next w:val="Normal"/>
    <w:rsid w:val="00484F3A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484F3A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484F3A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484F3A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484F3A"/>
    <w:pPr>
      <w:textAlignment w:val="bottom"/>
    </w:pPr>
  </w:style>
  <w:style w:type="paragraph" w:customStyle="1" w:styleId="SmallGap">
    <w:name w:val="Small Gap"/>
    <w:basedOn w:val="Normal"/>
    <w:next w:val="Normal"/>
    <w:rsid w:val="00484F3A"/>
    <w:rPr>
      <w:sz w:val="10"/>
    </w:rPr>
  </w:style>
  <w:style w:type="paragraph" w:customStyle="1" w:styleId="CVHeadingLevel">
    <w:name w:val="CV Heading Level"/>
    <w:basedOn w:val="CVHeading3"/>
    <w:next w:val="Normal"/>
    <w:rsid w:val="00484F3A"/>
    <w:rPr>
      <w:i/>
    </w:rPr>
  </w:style>
  <w:style w:type="paragraph" w:customStyle="1" w:styleId="LevelAssessment-Heading1">
    <w:name w:val="Level Assessment - Heading 1"/>
    <w:basedOn w:val="LevelAssessment-Code"/>
    <w:rsid w:val="00484F3A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484F3A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484F3A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484F3A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484F3A"/>
    <w:pPr>
      <w:spacing w:before="74"/>
    </w:pPr>
  </w:style>
  <w:style w:type="paragraph" w:customStyle="1" w:styleId="CVMedium">
    <w:name w:val="CV Medium"/>
    <w:basedOn w:val="CVMajor"/>
    <w:rsid w:val="00484F3A"/>
    <w:rPr>
      <w:sz w:val="22"/>
    </w:rPr>
  </w:style>
  <w:style w:type="paragraph" w:customStyle="1" w:styleId="CVMedium-FirstLine">
    <w:name w:val="CV Medium - First Line"/>
    <w:basedOn w:val="CVMedium"/>
    <w:next w:val="CVMedium"/>
    <w:rsid w:val="00484F3A"/>
    <w:pPr>
      <w:spacing w:before="74"/>
    </w:pPr>
  </w:style>
  <w:style w:type="paragraph" w:customStyle="1" w:styleId="CVNormal">
    <w:name w:val="CV Normal"/>
    <w:basedOn w:val="CVMedium"/>
    <w:rsid w:val="00484F3A"/>
    <w:rPr>
      <w:b w:val="0"/>
      <w:sz w:val="20"/>
    </w:rPr>
  </w:style>
  <w:style w:type="paragraph" w:customStyle="1" w:styleId="CVSpacer">
    <w:name w:val="CV Spacer"/>
    <w:basedOn w:val="CVNormal"/>
    <w:rsid w:val="00484F3A"/>
    <w:rPr>
      <w:sz w:val="4"/>
    </w:rPr>
  </w:style>
  <w:style w:type="paragraph" w:customStyle="1" w:styleId="CVNormal-FirstLine">
    <w:name w:val="CV Normal - First Line"/>
    <w:basedOn w:val="CVNormal"/>
    <w:next w:val="CVNormal"/>
    <w:rsid w:val="00484F3A"/>
    <w:pPr>
      <w:spacing w:before="74"/>
    </w:pPr>
  </w:style>
  <w:style w:type="paragraph" w:customStyle="1" w:styleId="CVFooterLeft">
    <w:name w:val="CV Footer Left"/>
    <w:basedOn w:val="Normal"/>
    <w:rsid w:val="00484F3A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sid w:val="00484F3A"/>
    <w:rPr>
      <w:bCs/>
      <w:sz w:val="16"/>
      <w:lang w:val="de-DE"/>
    </w:rPr>
  </w:style>
  <w:style w:type="paragraph" w:customStyle="1" w:styleId="GridStandard">
    <w:name w:val="Grid Standard"/>
    <w:rsid w:val="00484F3A"/>
    <w:pPr>
      <w:widowControl w:val="0"/>
      <w:suppressAutoHyphens/>
    </w:pPr>
    <w:rPr>
      <w:rFonts w:ascii="Arial Narrow" w:eastAsia="Lucida Sans Unicode" w:hAnsi="Arial Narrow"/>
      <w:szCs w:val="24"/>
      <w:lang w:val="ro-RO"/>
    </w:rPr>
  </w:style>
  <w:style w:type="paragraph" w:customStyle="1" w:styleId="GridTitle">
    <w:name w:val="Grid Title"/>
    <w:basedOn w:val="GridStandard"/>
    <w:rsid w:val="00484F3A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sid w:val="00484F3A"/>
    <w:rPr>
      <w:sz w:val="16"/>
    </w:rPr>
  </w:style>
  <w:style w:type="paragraph" w:customStyle="1" w:styleId="GridLevel">
    <w:name w:val="Grid Level"/>
    <w:basedOn w:val="GridStandard"/>
    <w:rsid w:val="00484F3A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rsid w:val="00484F3A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rsid w:val="00484F3A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sid w:val="00484F3A"/>
    <w:rPr>
      <w:sz w:val="16"/>
    </w:rPr>
  </w:style>
  <w:style w:type="paragraph" w:styleId="ListParagraph">
    <w:name w:val="List Paragraph"/>
    <w:basedOn w:val="Normal"/>
    <w:uiPriority w:val="34"/>
    <w:qFormat/>
    <w:rsid w:val="009418E4"/>
    <w:pPr>
      <w:suppressAutoHyphens w:val="0"/>
      <w:ind w:left="708"/>
    </w:pPr>
    <w:rPr>
      <w:rFonts w:ascii="Times New Roman" w:hAnsi="Times New Roman"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rsid w:val="00D075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7592"/>
    <w:rPr>
      <w:rFonts w:ascii="Tahoma" w:hAnsi="Tahoma" w:cs="Tahoma"/>
      <w:sz w:val="16"/>
      <w:szCs w:val="16"/>
      <w:lang w:val="ro-RO" w:eastAsia="ar-SA"/>
    </w:rPr>
  </w:style>
  <w:style w:type="character" w:customStyle="1" w:styleId="Heading1Char">
    <w:name w:val="Heading 1 Char"/>
    <w:basedOn w:val="DefaultParagraphFont"/>
    <w:link w:val="Heading1"/>
    <w:rsid w:val="007E5709"/>
    <w:rPr>
      <w:rFonts w:ascii="Times New Roman ROM" w:hAnsi="Times New Roman ROM"/>
      <w:b/>
      <w:i/>
      <w:caps/>
      <w:kern w:val="28"/>
      <w:sz w:val="32"/>
      <w:lang w:val="en-GB"/>
    </w:rPr>
  </w:style>
  <w:style w:type="character" w:customStyle="1" w:styleId="Heading2Char">
    <w:name w:val="Heading 2 Char"/>
    <w:basedOn w:val="DefaultParagraphFont"/>
    <w:link w:val="Heading2"/>
    <w:rsid w:val="007E5709"/>
    <w:rPr>
      <w:rFonts w:ascii="Times New Roman ROM" w:hAnsi="Times New Roman ROM"/>
      <w:b/>
      <w:i/>
      <w:sz w:val="28"/>
      <w:lang w:val="en-GB"/>
    </w:rPr>
  </w:style>
  <w:style w:type="character" w:customStyle="1" w:styleId="Heading3Char">
    <w:name w:val="Heading 3 Char"/>
    <w:basedOn w:val="DefaultParagraphFont"/>
    <w:link w:val="Heading3"/>
    <w:rsid w:val="007E5709"/>
    <w:rPr>
      <w:rFonts w:ascii="Times New Roman ROM" w:hAnsi="Times New Roman ROM"/>
      <w:b/>
      <w:sz w:val="24"/>
      <w:lang w:val="en-GB"/>
    </w:rPr>
  </w:style>
  <w:style w:type="character" w:customStyle="1" w:styleId="Heading4Char">
    <w:name w:val="Heading 4 Char"/>
    <w:basedOn w:val="DefaultParagraphFont"/>
    <w:link w:val="Heading4"/>
    <w:rsid w:val="007E5709"/>
    <w:rPr>
      <w:rFonts w:ascii="Times New Roman ROM" w:hAnsi="Times New Roman ROM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sid w:val="007E5709"/>
    <w:rPr>
      <w:rFonts w:ascii="Times New Roman ROM" w:hAnsi="Times New Roman ROM"/>
      <w:sz w:val="24"/>
      <w:lang w:val="en-GB"/>
    </w:rPr>
  </w:style>
  <w:style w:type="character" w:customStyle="1" w:styleId="Heading6Char">
    <w:name w:val="Heading 6 Char"/>
    <w:basedOn w:val="DefaultParagraphFont"/>
    <w:link w:val="Heading6"/>
    <w:rsid w:val="007E5709"/>
    <w:rPr>
      <w:rFonts w:ascii="Arial" w:hAnsi="Arial"/>
      <w:i/>
      <w:sz w:val="22"/>
      <w:lang w:val="en-GB"/>
    </w:rPr>
  </w:style>
  <w:style w:type="character" w:customStyle="1" w:styleId="Heading7Char">
    <w:name w:val="Heading 7 Char"/>
    <w:basedOn w:val="DefaultParagraphFont"/>
    <w:link w:val="Heading7"/>
    <w:rsid w:val="007E5709"/>
    <w:rPr>
      <w:rFonts w:ascii="Arial" w:hAnsi="Arial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rsid w:val="007E5709"/>
    <w:rPr>
      <w:rFonts w:ascii="Arial" w:hAnsi="Arial"/>
      <w:i/>
      <w:sz w:val="24"/>
      <w:lang w:val="en-GB"/>
    </w:rPr>
  </w:style>
  <w:style w:type="character" w:customStyle="1" w:styleId="Heading9Char">
    <w:name w:val="Heading 9 Char"/>
    <w:basedOn w:val="DefaultParagraphFont"/>
    <w:link w:val="Heading9"/>
    <w:rsid w:val="007E5709"/>
    <w:rPr>
      <w:rFonts w:ascii="Arial" w:hAnsi="Arial"/>
      <w:i/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A4A1E"/>
    <w:rPr>
      <w:rFonts w:ascii="Arial Narrow" w:hAnsi="Arial Narrow"/>
      <w:lang w:val="ro-RO" w:eastAsia="ar-SA"/>
    </w:rPr>
  </w:style>
  <w:style w:type="character" w:customStyle="1" w:styleId="apple-converted-space">
    <w:name w:val="apple-converted-space"/>
    <w:basedOn w:val="DefaultParagraphFont"/>
    <w:rsid w:val="009A4A1E"/>
  </w:style>
  <w:style w:type="character" w:styleId="FollowedHyperlink">
    <w:name w:val="FollowedHyperlink"/>
    <w:basedOn w:val="DefaultParagraphFont"/>
    <w:semiHidden/>
    <w:unhideWhenUsed/>
    <w:rsid w:val="000D3E51"/>
    <w:rPr>
      <w:color w:val="800080" w:themeColor="followedHyperlink"/>
      <w:u w:val="single"/>
    </w:rPr>
  </w:style>
  <w:style w:type="paragraph" w:customStyle="1" w:styleId="PreformattedText">
    <w:name w:val="Preformatted Text"/>
    <w:basedOn w:val="Normal"/>
    <w:rsid w:val="00B706F8"/>
    <w:pPr>
      <w:widowControl w:val="0"/>
    </w:pPr>
    <w:rPr>
      <w:rFonts w:ascii="Liberation Mono" w:eastAsia="AR PL SungtiL GB" w:hAnsi="Liberation Mono" w:cs="Liberation Mono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intechopen.com/articles/show/title/surgical-approaches-for-total-knee-arthroplast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creativecommons.org/licenses/by/3.0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chopen.com/articles/show/title/lumbar-intervertebral-disc-endoscop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dx.doi.org/10.5772/545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techopen.com/articles/show/title/the-role-of-arthroscopy-in-mini-invasive-treatment-of-tibial-plateau-fractures%20ISBN%20978-953-307-771-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3884</Words>
  <Characters>22143</Characters>
  <Application>Microsoft Office Word</Application>
  <DocSecurity>0</DocSecurity>
  <Lines>184</Lines>
  <Paragraphs>51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>Flamingo</Company>
  <LinksUpToDate>false</LinksUpToDate>
  <CharactersWithSpaces>25976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creator>Cristea</dc:creator>
  <cp:lastModifiedBy>Windows User</cp:lastModifiedBy>
  <cp:revision>3</cp:revision>
  <cp:lastPrinted>2017-08-31T11:43:00Z</cp:lastPrinted>
  <dcterms:created xsi:type="dcterms:W3CDTF">2019-10-25T08:53:00Z</dcterms:created>
  <dcterms:modified xsi:type="dcterms:W3CDTF">2019-10-25T09:01:00Z</dcterms:modified>
</cp:coreProperties>
</file>