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1501"/>
        <w:gridCol w:w="1192"/>
        <w:gridCol w:w="311"/>
        <w:gridCol w:w="1499"/>
        <w:gridCol w:w="173"/>
        <w:gridCol w:w="1341"/>
        <w:gridCol w:w="1499"/>
      </w:tblGrid>
      <w:tr w:rsidR="002A7A38" w:rsidRPr="004B735B" w:rsidTr="00B42FAE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2A7A38" w:rsidRPr="004B735B" w:rsidRDefault="00BA2667">
            <w:pPr>
              <w:pStyle w:val="CVHeading3"/>
            </w:pPr>
            <w:r w:rsidRPr="004B735B"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4" name="I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19A8" w:rsidRPr="004B735B">
              <w:t>00.2</w:t>
            </w:r>
            <w:r w:rsidR="002F19A8" w:rsidRPr="004B735B">
              <w:br/>
            </w:r>
          </w:p>
          <w:p w:rsidR="002F19A8" w:rsidRPr="004B735B" w:rsidRDefault="002F19A8" w:rsidP="002F19A8">
            <w:r w:rsidRPr="004B735B">
              <w:t>‚</w:t>
            </w:r>
          </w:p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F19A8" w:rsidRPr="004B735B" w:rsidRDefault="002F19A8" w:rsidP="002F19A8"/>
          <w:p w:rsidR="002A7A38" w:rsidRPr="004B735B" w:rsidRDefault="002A7A38">
            <w:pPr>
              <w:pStyle w:val="CVNormal"/>
            </w:pPr>
          </w:p>
        </w:tc>
        <w:tc>
          <w:tcPr>
            <w:tcW w:w="281" w:type="dxa"/>
          </w:tcPr>
          <w:p w:rsidR="002A7A38" w:rsidRPr="004B735B" w:rsidRDefault="002A7A38">
            <w:pPr>
              <w:pStyle w:val="CVNormal"/>
            </w:pPr>
          </w:p>
        </w:tc>
        <w:tc>
          <w:tcPr>
            <w:tcW w:w="7657" w:type="dxa"/>
            <w:gridSpan w:val="8"/>
            <w:vMerge w:val="restart"/>
          </w:tcPr>
          <w:p w:rsidR="002A7A38" w:rsidRPr="004B735B" w:rsidRDefault="002A7A38">
            <w:pPr>
              <w:pStyle w:val="CVNormal"/>
            </w:pPr>
          </w:p>
        </w:tc>
      </w:tr>
      <w:tr w:rsidR="002A7A38" w:rsidRPr="004B735B" w:rsidTr="00B42FAE">
        <w:trPr>
          <w:cantSplit/>
          <w:trHeight w:hRule="exact" w:val="425"/>
        </w:trPr>
        <w:tc>
          <w:tcPr>
            <w:tcW w:w="2834" w:type="dxa"/>
            <w:vMerge/>
          </w:tcPr>
          <w:p w:rsidR="002A7A38" w:rsidRPr="004B735B" w:rsidRDefault="002A7A38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2A7A38" w:rsidRPr="004B735B" w:rsidRDefault="002A7A38">
            <w:pPr>
              <w:pStyle w:val="CVNormal"/>
            </w:pPr>
          </w:p>
        </w:tc>
        <w:tc>
          <w:tcPr>
            <w:tcW w:w="7657" w:type="dxa"/>
            <w:gridSpan w:val="8"/>
            <w:vMerge/>
          </w:tcPr>
          <w:p w:rsidR="002A7A38" w:rsidRPr="004B735B" w:rsidRDefault="002A7A38"/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Title"/>
            </w:pPr>
            <w:r w:rsidRPr="004B735B">
              <w:t xml:space="preserve">Curriculum vitae </w:t>
            </w:r>
          </w:p>
          <w:p w:rsidR="002A7A38" w:rsidRPr="004B735B" w:rsidRDefault="002A7A38">
            <w:pPr>
              <w:pStyle w:val="CVTitle"/>
            </w:pPr>
            <w:r w:rsidRPr="004B735B">
              <w:t xml:space="preserve">Europass </w:t>
            </w: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Normal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1"/>
              <w:spacing w:before="0"/>
            </w:pPr>
            <w:r w:rsidRPr="004B735B">
              <w:t>Informaţii personale</w:t>
            </w: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Normal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2-FirstLine"/>
              <w:spacing w:before="0"/>
            </w:pPr>
            <w:r w:rsidRPr="004B735B">
              <w:t>Nume / Prenume</w:t>
            </w:r>
          </w:p>
        </w:tc>
        <w:tc>
          <w:tcPr>
            <w:tcW w:w="7657" w:type="dxa"/>
            <w:gridSpan w:val="8"/>
          </w:tcPr>
          <w:p w:rsidR="002A7A38" w:rsidRPr="004B735B" w:rsidRDefault="009D17C3" w:rsidP="009D17C3">
            <w:pPr>
              <w:pStyle w:val="CVMajor-FirstLine"/>
              <w:spacing w:before="0"/>
              <w:rPr>
                <w:b w:val="0"/>
                <w:sz w:val="20"/>
              </w:rPr>
            </w:pPr>
            <w:proofErr w:type="spellStart"/>
            <w:r w:rsidRPr="004B735B">
              <w:rPr>
                <w:lang w:val="en-GB"/>
              </w:rPr>
              <w:t>Onisâi</w:t>
            </w:r>
            <w:proofErr w:type="spellEnd"/>
            <w:r w:rsidRPr="004B735B">
              <w:rPr>
                <w:lang w:val="en-GB"/>
              </w:rPr>
              <w:t xml:space="preserve"> </w:t>
            </w:r>
            <w:proofErr w:type="spellStart"/>
            <w:r w:rsidRPr="004B735B">
              <w:rPr>
                <w:lang w:val="en-GB"/>
              </w:rPr>
              <w:t>Minodora-Cezarina</w:t>
            </w:r>
            <w:proofErr w:type="spellEnd"/>
            <w:r w:rsidRPr="004B735B">
              <w:rPr>
                <w:lang w:val="en-GB"/>
              </w:rPr>
              <w:t xml:space="preserve"> 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3"/>
            </w:pPr>
          </w:p>
        </w:tc>
        <w:tc>
          <w:tcPr>
            <w:tcW w:w="7657" w:type="dxa"/>
            <w:gridSpan w:val="8"/>
          </w:tcPr>
          <w:p w:rsidR="002A7A38" w:rsidRPr="004B735B" w:rsidRDefault="002A7A38" w:rsidP="009D17C3">
            <w:pPr>
              <w:pStyle w:val="CVNormal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3"/>
            </w:pPr>
          </w:p>
        </w:tc>
        <w:tc>
          <w:tcPr>
            <w:tcW w:w="2834" w:type="dxa"/>
            <w:gridSpan w:val="3"/>
          </w:tcPr>
          <w:p w:rsidR="002A7A38" w:rsidRPr="004B735B" w:rsidRDefault="002A7A38" w:rsidP="009E1F55">
            <w:pPr>
              <w:pStyle w:val="CVNormal"/>
            </w:pPr>
          </w:p>
        </w:tc>
        <w:tc>
          <w:tcPr>
            <w:tcW w:w="1983" w:type="dxa"/>
            <w:gridSpan w:val="3"/>
          </w:tcPr>
          <w:p w:rsidR="002A7A38" w:rsidRPr="004B735B" w:rsidRDefault="002A7A38">
            <w:pPr>
              <w:pStyle w:val="CVHeading3"/>
            </w:pPr>
          </w:p>
        </w:tc>
        <w:tc>
          <w:tcPr>
            <w:tcW w:w="2840" w:type="dxa"/>
            <w:gridSpan w:val="2"/>
          </w:tcPr>
          <w:p w:rsidR="002A7A38" w:rsidRPr="004B735B" w:rsidRDefault="002A7A38">
            <w:pPr>
              <w:pStyle w:val="CVNormal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3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Normal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3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Normal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Normal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8"/>
          </w:tcPr>
          <w:p w:rsidR="002A7A38" w:rsidRPr="004B735B" w:rsidRDefault="002A7A38" w:rsidP="009D17C3">
            <w:pPr>
              <w:pStyle w:val="CVNormal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3-FirstLine"/>
              <w:spacing w:before="0"/>
            </w:pPr>
            <w:bookmarkStart w:id="0" w:name="_GoBack"/>
            <w:bookmarkEnd w:id="0"/>
          </w:p>
        </w:tc>
        <w:tc>
          <w:tcPr>
            <w:tcW w:w="7657" w:type="dxa"/>
            <w:gridSpan w:val="8"/>
          </w:tcPr>
          <w:p w:rsidR="002A7A38" w:rsidRPr="004B735B" w:rsidRDefault="002A7A38" w:rsidP="00DB1089">
            <w:pPr>
              <w:pStyle w:val="CVNormal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1"/>
              <w:spacing w:before="0"/>
            </w:pPr>
            <w:r w:rsidRPr="004B735B">
              <w:t>Locul de muncă vizat / Domeniul ocupaţional</w:t>
            </w:r>
          </w:p>
        </w:tc>
        <w:tc>
          <w:tcPr>
            <w:tcW w:w="7657" w:type="dxa"/>
            <w:gridSpan w:val="8"/>
          </w:tcPr>
          <w:p w:rsidR="002A7A38" w:rsidRPr="004B735B" w:rsidRDefault="002A7A38" w:rsidP="00C2275D">
            <w:pPr>
              <w:pStyle w:val="CVMajor-FirstLine"/>
              <w:spacing w:before="0"/>
              <w:ind w:left="0"/>
              <w:rPr>
                <w:sz w:val="20"/>
              </w:rPr>
            </w:pPr>
          </w:p>
        </w:tc>
      </w:tr>
      <w:tr w:rsidR="002A7A38" w:rsidRPr="004B735B" w:rsidTr="003302F4">
        <w:trPr>
          <w:cantSplit/>
          <w:trHeight w:val="9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3302F4" w:rsidRPr="004B735B" w:rsidTr="009D17C3">
        <w:trPr>
          <w:cantSplit/>
          <w:trHeight w:val="423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302F4" w:rsidRPr="004B735B" w:rsidRDefault="003302F4" w:rsidP="0090200E">
            <w:pPr>
              <w:pStyle w:val="CVHeading1"/>
              <w:spacing w:before="0"/>
              <w:ind w:left="0"/>
            </w:pPr>
            <w:r w:rsidRPr="004B735B">
              <w:t>Experienţa profesională</w:t>
            </w:r>
          </w:p>
          <w:p w:rsidR="003302F4" w:rsidRPr="004B735B" w:rsidRDefault="003302F4" w:rsidP="009D17C3">
            <w:pPr>
              <w:pStyle w:val="CVHeading3"/>
              <w:ind w:left="0"/>
              <w:jc w:val="left"/>
            </w:pPr>
          </w:p>
        </w:tc>
        <w:tc>
          <w:tcPr>
            <w:tcW w:w="7657" w:type="dxa"/>
            <w:gridSpan w:val="8"/>
          </w:tcPr>
          <w:p w:rsidR="00471B1D" w:rsidRPr="004B735B" w:rsidRDefault="00471B1D" w:rsidP="00471B1D">
            <w:pPr>
              <w:pStyle w:val="CVMajor-FirstLine"/>
              <w:spacing w:before="0"/>
              <w:ind w:left="0"/>
              <w:rPr>
                <w:sz w:val="20"/>
              </w:rPr>
            </w:pPr>
            <w:r w:rsidRPr="004B735B">
              <w:rPr>
                <w:sz w:val="20"/>
              </w:rPr>
              <w:t xml:space="preserve">Medic </w:t>
            </w:r>
            <w:r w:rsidR="00C23466" w:rsidRPr="004B735B">
              <w:rPr>
                <w:sz w:val="20"/>
              </w:rPr>
              <w:t>primar</w:t>
            </w:r>
            <w:r w:rsidRPr="004B735B">
              <w:rPr>
                <w:sz w:val="20"/>
              </w:rPr>
              <w:t xml:space="preserve"> Hematologie Clinica</w:t>
            </w:r>
          </w:p>
          <w:p w:rsidR="00471B1D" w:rsidRPr="004B735B" w:rsidRDefault="00AF7F76" w:rsidP="00471B1D">
            <w:pPr>
              <w:pStyle w:val="CVMajor-FirstLine"/>
              <w:spacing w:before="0"/>
              <w:ind w:left="0"/>
              <w:rPr>
                <w:sz w:val="20"/>
              </w:rPr>
            </w:pPr>
            <w:r w:rsidRPr="004B735B">
              <w:rPr>
                <w:sz w:val="20"/>
              </w:rPr>
              <w:t>Sef de lucrari</w:t>
            </w:r>
            <w:r w:rsidR="00471B1D" w:rsidRPr="004B735B">
              <w:rPr>
                <w:sz w:val="20"/>
              </w:rPr>
              <w:t xml:space="preserve"> UMF Carol Davila Bucuresti</w:t>
            </w:r>
            <w:r w:rsidR="00917BA7">
              <w:rPr>
                <w:sz w:val="20"/>
              </w:rPr>
              <w:t xml:space="preserve"> in cadrul disciplinei Medicina Interna si ingrijiri calificate, departamentul Discipline Specifice</w:t>
            </w:r>
          </w:p>
          <w:p w:rsidR="00471B1D" w:rsidRPr="004B735B" w:rsidRDefault="00471B1D" w:rsidP="00471B1D">
            <w:pPr>
              <w:pStyle w:val="CVNormal-FirstLine"/>
              <w:spacing w:before="0"/>
              <w:rPr>
                <w:b/>
              </w:rPr>
            </w:pPr>
            <w:r w:rsidRPr="004B735B">
              <w:rPr>
                <w:b/>
              </w:rPr>
              <w:t>Doctor in Stiinte Medicale - UMF Carol Davila Bucuresti</w:t>
            </w:r>
          </w:p>
          <w:p w:rsidR="00471B1D" w:rsidRPr="004B735B" w:rsidRDefault="00471B1D" w:rsidP="003302F4">
            <w:pPr>
              <w:pStyle w:val="CVNormal-FirstLine"/>
              <w:spacing w:before="0"/>
            </w:pPr>
          </w:p>
          <w:p w:rsidR="00C23466" w:rsidRPr="004B735B" w:rsidRDefault="00C23466" w:rsidP="003302F4">
            <w:pPr>
              <w:pStyle w:val="CVNormal-FirstLine"/>
              <w:spacing w:before="0"/>
              <w:rPr>
                <w:b/>
              </w:rPr>
            </w:pPr>
            <w:r w:rsidRPr="004B735B">
              <w:t xml:space="preserve">- Medic primar Hematologie Clinica Ordinul MS nr. </w:t>
            </w:r>
            <w:r w:rsidR="00442FF9" w:rsidRPr="004B735B">
              <w:t>988</w:t>
            </w:r>
            <w:r w:rsidRPr="004B735B">
              <w:t>/201</w:t>
            </w:r>
            <w:r w:rsidR="00442FF9" w:rsidRPr="004B735B">
              <w:t>8</w:t>
            </w:r>
            <w:r w:rsidRPr="004B735B">
              <w:t xml:space="preserve"> – examen promovat in sesiunea Iunie 2017, cu media generala: 9.</w:t>
            </w:r>
            <w:r w:rsidR="00442FF9" w:rsidRPr="004B735B">
              <w:t>88</w:t>
            </w:r>
            <w:r w:rsidRPr="004B735B">
              <w:t>; certificat nr.: 13343/30.08.2017</w:t>
            </w:r>
          </w:p>
          <w:p w:rsidR="003302F4" w:rsidRPr="004B735B" w:rsidRDefault="009D17C3" w:rsidP="003302F4">
            <w:pPr>
              <w:pStyle w:val="CVNormal-FirstLine"/>
              <w:spacing w:before="0"/>
              <w:rPr>
                <w:color w:val="FF0000"/>
              </w:rPr>
            </w:pPr>
            <w:r w:rsidRPr="004B735B">
              <w:t xml:space="preserve">-Medic specialist Hematologie Clinica </w:t>
            </w:r>
            <w:r w:rsidR="00064BA6" w:rsidRPr="004B735B">
              <w:t xml:space="preserve">Ordinul MS nr. 23/2012 </w:t>
            </w:r>
            <w:r w:rsidRPr="004B735B">
              <w:t>– examen promovat in sesiunea Octombrie 2011</w:t>
            </w:r>
            <w:r w:rsidR="00064BA6" w:rsidRPr="004B735B">
              <w:t>, cu media generala</w:t>
            </w:r>
            <w:r w:rsidRPr="004B735B">
              <w:t>:</w:t>
            </w:r>
            <w:r w:rsidR="00064BA6" w:rsidRPr="004B735B">
              <w:t xml:space="preserve"> 9.76</w:t>
            </w:r>
            <w:r w:rsidRPr="004B735B">
              <w:t xml:space="preserve">;certificat nr.: </w:t>
            </w:r>
            <w:r w:rsidR="00064BA6" w:rsidRPr="004B735B">
              <w:t>12434/16.01.2012.</w:t>
            </w:r>
          </w:p>
          <w:p w:rsidR="009D17C3" w:rsidRPr="004B735B" w:rsidRDefault="009D17C3" w:rsidP="009D17C3">
            <w:pPr>
              <w:pStyle w:val="CVNormal"/>
            </w:pPr>
            <w:r w:rsidRPr="004B735B">
              <w:t>-Medic rezident Hematologie Clinica, Spitalul Universitar de Urgenta Bucuresti, Ianuarie 2007 – Decembrie 2011 (examen rezidentiat promovat in Noiembrie 2006, pozitia 11/2915)</w:t>
            </w:r>
          </w:p>
          <w:p w:rsidR="00AF7F76" w:rsidRPr="004B735B" w:rsidRDefault="00AF7F76" w:rsidP="009D17C3">
            <w:pPr>
              <w:pStyle w:val="CVNormal"/>
            </w:pPr>
            <w:r w:rsidRPr="004B735B">
              <w:t>- Sef de lucrari UMF Carol Davila Bucuresti din Februarie 2017</w:t>
            </w:r>
          </w:p>
          <w:p w:rsidR="009D17C3" w:rsidRPr="004B735B" w:rsidRDefault="009D17C3" w:rsidP="009D17C3">
            <w:pPr>
              <w:pStyle w:val="CVNormal"/>
            </w:pPr>
            <w:r w:rsidRPr="004B735B">
              <w:t>-</w:t>
            </w:r>
            <w:r w:rsidR="00BD3CAA" w:rsidRPr="004B735B">
              <w:t>Asistent</w:t>
            </w:r>
            <w:r w:rsidRPr="004B735B">
              <w:t xml:space="preserve"> Universitar UMF Carol Davila Bucuresti din </w:t>
            </w:r>
            <w:r w:rsidR="00BD3CAA" w:rsidRPr="004B735B">
              <w:t>Decembrie</w:t>
            </w:r>
            <w:r w:rsidRPr="004B735B">
              <w:t xml:space="preserve"> 2012</w:t>
            </w:r>
          </w:p>
          <w:p w:rsidR="00BD3CAA" w:rsidRPr="004B735B" w:rsidRDefault="00BD3CAA" w:rsidP="00BD3CAA">
            <w:pPr>
              <w:pStyle w:val="CVNormal"/>
            </w:pPr>
            <w:r w:rsidRPr="004B735B">
              <w:t>- Preparator Universitar UMF Carol Davila Bucuresti din Octombrie 20</w:t>
            </w:r>
            <w:r w:rsidR="00724000" w:rsidRPr="004B735B">
              <w:t>08</w:t>
            </w:r>
          </w:p>
          <w:p w:rsidR="00E64F2F" w:rsidRPr="004B735B" w:rsidRDefault="00E64F2F" w:rsidP="003C3DA1">
            <w:pPr>
              <w:pStyle w:val="CVNormal"/>
            </w:pPr>
          </w:p>
          <w:p w:rsidR="00E64F2F" w:rsidRPr="004B735B" w:rsidRDefault="003C3DA1" w:rsidP="00765C7A">
            <w:pPr>
              <w:pStyle w:val="CVNormal"/>
            </w:pPr>
            <w:r w:rsidRPr="004B735B">
              <w:t xml:space="preserve">- </w:t>
            </w:r>
            <w:r w:rsidR="00E64F2F" w:rsidRPr="004B735B">
              <w:t>Doctor in Stiinte Medicale</w:t>
            </w:r>
            <w:r w:rsidRPr="004B735B">
              <w:t xml:space="preserve"> UMF Carol Davila Bucuresti, din </w:t>
            </w:r>
            <w:r w:rsidR="00E64F2F" w:rsidRPr="004B735B">
              <w:t>Decembrie</w:t>
            </w:r>
            <w:r w:rsidRPr="004B735B">
              <w:t xml:space="preserve"> 20</w:t>
            </w:r>
            <w:r w:rsidR="00E64F2F" w:rsidRPr="004B735B">
              <w:t>12 – lucrare sustinuta public in Iulie 2012 – tema de cercetare: „</w:t>
            </w:r>
            <w:r w:rsidR="00E64F2F" w:rsidRPr="004B735B">
              <w:rPr>
                <w:b/>
              </w:rPr>
              <w:t>Particularitati ale tabloului preeclampsiei – implicatiile modificarilor trombocitare</w:t>
            </w:r>
            <w:r w:rsidR="00E64F2F" w:rsidRPr="004B735B">
              <w:t>”</w:t>
            </w:r>
            <w:r w:rsidRPr="004B735B">
              <w:t>, sub indrumarea dlui. Prof. Univ. Dr. Radu Vladareanu, Clinica de Obstetrica-Ginecologie Spitalul Universitar de Urgenta Elias.</w:t>
            </w:r>
            <w:r w:rsidR="00E64F2F" w:rsidRPr="004B735B">
              <w:t xml:space="preserve"> Lucrarea a primit calificativul „Excelent” din partea comisiei.</w:t>
            </w:r>
          </w:p>
        </w:tc>
      </w:tr>
      <w:tr w:rsidR="00B42FAE" w:rsidRPr="004B735B" w:rsidTr="00B42FAE">
        <w:trPr>
          <w:gridAfter w:val="8"/>
          <w:wAfter w:w="7657" w:type="dxa"/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B42FAE" w:rsidRPr="004B735B" w:rsidRDefault="00B42FAE">
            <w:pPr>
              <w:pStyle w:val="CVHeading1"/>
              <w:spacing w:before="0"/>
            </w:pPr>
            <w:r w:rsidRPr="004B735B">
              <w:t>Educaţie şi formare</w:t>
            </w:r>
          </w:p>
        </w:tc>
      </w:tr>
      <w:tr w:rsidR="0090200E" w:rsidRPr="004B735B" w:rsidTr="0090200E">
        <w:trPr>
          <w:cantSplit/>
          <w:trHeight w:val="90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0200E" w:rsidRPr="004B735B" w:rsidRDefault="0090200E" w:rsidP="00AB4C07">
            <w:pPr>
              <w:pStyle w:val="CVHeading3"/>
            </w:pPr>
          </w:p>
        </w:tc>
        <w:tc>
          <w:tcPr>
            <w:tcW w:w="7657" w:type="dxa"/>
            <w:gridSpan w:val="8"/>
          </w:tcPr>
          <w:p w:rsidR="00081A8D" w:rsidRPr="004B735B" w:rsidRDefault="00081A8D" w:rsidP="00081A8D">
            <w:pPr>
              <w:pStyle w:val="CVNormal"/>
              <w:numPr>
                <w:ilvl w:val="0"/>
                <w:numId w:val="1"/>
              </w:numPr>
            </w:pPr>
            <w:r w:rsidRPr="004B735B">
              <w:t>Din august 2017 – prezent: medic primar Hematologie Clinica Spitalul Universitar de Urgenta Bucuresti</w:t>
            </w:r>
          </w:p>
          <w:p w:rsidR="00125084" w:rsidRPr="004B735B" w:rsidRDefault="00125084" w:rsidP="004D49D6">
            <w:pPr>
              <w:pStyle w:val="CVNormal"/>
              <w:numPr>
                <w:ilvl w:val="0"/>
                <w:numId w:val="1"/>
              </w:numPr>
            </w:pPr>
            <w:r w:rsidRPr="004B735B">
              <w:t xml:space="preserve">Ianuarie 2012 </w:t>
            </w:r>
            <w:r w:rsidR="004078E4" w:rsidRPr="004B735B">
              <w:t xml:space="preserve">– August 2017 </w:t>
            </w:r>
            <w:r w:rsidRPr="004B735B">
              <w:t xml:space="preserve">– medic specialist Hematologie Clinica Spitalul Universitar de Urgenta Bucuresti. </w:t>
            </w:r>
          </w:p>
          <w:p w:rsidR="008A617F" w:rsidRPr="004B735B" w:rsidRDefault="008A617F" w:rsidP="004D49D6">
            <w:pPr>
              <w:pStyle w:val="CVNormal"/>
              <w:numPr>
                <w:ilvl w:val="0"/>
                <w:numId w:val="1"/>
              </w:numPr>
            </w:pPr>
            <w:r w:rsidRPr="004B735B">
              <w:t>2007-2011</w:t>
            </w:r>
            <w:r w:rsidR="00125084" w:rsidRPr="004B735B">
              <w:t xml:space="preserve">:Rezidentiat Hematologie Clinica Spitalul Universitar de Urgenta Bucuresti; in </w:t>
            </w:r>
            <w:r w:rsidRPr="004B735B">
              <w:t>timpul rezidentiatului: pregatire in Medicina Interna, Hemobiologie-Transfuzii, Neurologie, Boli Infectioase, Bioetica</w:t>
            </w:r>
          </w:p>
          <w:p w:rsidR="004D49D6" w:rsidRPr="004B735B" w:rsidRDefault="0090200E" w:rsidP="004D49D6">
            <w:pPr>
              <w:pStyle w:val="CVNormal"/>
              <w:numPr>
                <w:ilvl w:val="0"/>
                <w:numId w:val="1"/>
              </w:numPr>
            </w:pPr>
            <w:r w:rsidRPr="004B735B">
              <w:t>200</w:t>
            </w:r>
            <w:r w:rsidR="004D49D6" w:rsidRPr="004B735B">
              <w:t>0</w:t>
            </w:r>
            <w:r w:rsidRPr="004B735B">
              <w:t xml:space="preserve"> – 2006: Universitatea de Medicina si Farmacie Carol Davila, Bucuresti, Romania – </w:t>
            </w:r>
            <w:r w:rsidR="004D49D6" w:rsidRPr="004B735B">
              <w:t xml:space="preserve">absolvita in Septembrie 2006, cu media generala 9.80 (pozitia 4/568), Teza de licenta cu tema: Tabloul Clinic si Paraclinic in Limfomul Hodgkin Avansat – nota 10; </w:t>
            </w:r>
          </w:p>
          <w:p w:rsidR="004D49D6" w:rsidRPr="004B735B" w:rsidRDefault="0090200E" w:rsidP="004D49D6">
            <w:pPr>
              <w:pStyle w:val="CVNormal"/>
              <w:rPr>
                <w:spacing w:val="-2"/>
              </w:rPr>
            </w:pPr>
            <w:r w:rsidRPr="004B735B">
              <w:t>Diploma de Doctor – Medic</w:t>
            </w:r>
            <w:r w:rsidR="004D49D6" w:rsidRPr="004B735B">
              <w:t xml:space="preserve"> nr. </w:t>
            </w:r>
            <w:r w:rsidR="004D49D6" w:rsidRPr="004B735B">
              <w:rPr>
                <w:spacing w:val="-2"/>
              </w:rPr>
              <w:t xml:space="preserve">347 / 10.10.2006, eliberata de UMF Carol Davila Bucuresti, Facultatea de Medicina Generala </w:t>
            </w:r>
          </w:p>
          <w:p w:rsidR="0090200E" w:rsidRPr="004B735B" w:rsidRDefault="004D49D6" w:rsidP="004D49D6">
            <w:pPr>
              <w:pStyle w:val="CVNormal"/>
              <w:rPr>
                <w:spacing w:val="-2"/>
              </w:rPr>
            </w:pPr>
            <w:r w:rsidRPr="004B735B">
              <w:rPr>
                <w:spacing w:val="-2"/>
              </w:rPr>
              <w:t>Certificat de libera practica nr. B07-3606/3</w:t>
            </w:r>
          </w:p>
          <w:p w:rsidR="00125084" w:rsidRPr="004B735B" w:rsidRDefault="00125084" w:rsidP="00125084">
            <w:pPr>
              <w:pStyle w:val="CVNormal"/>
              <w:numPr>
                <w:ilvl w:val="0"/>
                <w:numId w:val="1"/>
              </w:numPr>
            </w:pPr>
            <w:r w:rsidRPr="004B735B">
              <w:rPr>
                <w:spacing w:val="-2"/>
              </w:rPr>
              <w:t>In timpul Facultatii – pregatire voluntara Medicina Interna, Hematologie</w:t>
            </w:r>
          </w:p>
          <w:p w:rsidR="00125084" w:rsidRPr="004B735B" w:rsidRDefault="00125084" w:rsidP="00125084">
            <w:pPr>
              <w:pStyle w:val="CVNormal"/>
              <w:numPr>
                <w:ilvl w:val="0"/>
                <w:numId w:val="1"/>
              </w:numPr>
            </w:pPr>
            <w:r w:rsidRPr="004B735B">
              <w:rPr>
                <w:spacing w:val="-2"/>
              </w:rPr>
              <w:t>1996-2000: Colegiul National Sf. Sava Bucuresti, sectie Fizica-Chimie.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1"/>
              <w:spacing w:before="0"/>
            </w:pPr>
            <w:r w:rsidRPr="004B735B">
              <w:t>Aptitudini şi competenţe personale</w:t>
            </w: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Normal-FirstLine"/>
              <w:spacing w:before="0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C31003">
            <w:pPr>
              <w:pStyle w:val="CVHeading2-FirstLine"/>
              <w:spacing w:before="0"/>
            </w:pPr>
            <w:r w:rsidRPr="004B735B">
              <w:t>Limba maternă</w:t>
            </w:r>
          </w:p>
        </w:tc>
        <w:tc>
          <w:tcPr>
            <w:tcW w:w="7657" w:type="dxa"/>
            <w:gridSpan w:val="8"/>
          </w:tcPr>
          <w:p w:rsidR="002A7A38" w:rsidRPr="004B735B" w:rsidRDefault="0064309E" w:rsidP="0064309E">
            <w:pPr>
              <w:pStyle w:val="CVMedium-FirstLine"/>
              <w:spacing w:before="0"/>
              <w:rPr>
                <w:b w:val="0"/>
                <w:sz w:val="20"/>
              </w:rPr>
            </w:pPr>
            <w:r w:rsidRPr="004B735B">
              <w:rPr>
                <w:sz w:val="20"/>
              </w:rPr>
              <w:t>Romana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64309E">
            <w:pPr>
              <w:pStyle w:val="CVHeading2-FirstLine"/>
              <w:spacing w:before="0"/>
              <w:rPr>
                <w:szCs w:val="22"/>
              </w:rPr>
            </w:pPr>
            <w:r w:rsidRPr="004B735B">
              <w:t>Limbi străine</w:t>
            </w:r>
            <w:r w:rsidRPr="004B735B">
              <w:rPr>
                <w:szCs w:val="22"/>
              </w:rPr>
              <w:t>cunoscute</w:t>
            </w: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Medium-FirstLine"/>
              <w:spacing w:before="0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2"/>
            </w:pPr>
            <w:r w:rsidRPr="004B735B">
              <w:t>Autoevaluare</w:t>
            </w:r>
          </w:p>
        </w:tc>
        <w:tc>
          <w:tcPr>
            <w:tcW w:w="141" w:type="dxa"/>
          </w:tcPr>
          <w:p w:rsidR="002A7A38" w:rsidRPr="004B735B" w:rsidRDefault="002A7A38">
            <w:pPr>
              <w:pStyle w:val="CVNormal"/>
            </w:pPr>
          </w:p>
        </w:tc>
        <w:tc>
          <w:tcPr>
            <w:tcW w:w="30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A38" w:rsidRPr="004B735B" w:rsidRDefault="002A7A38">
            <w:pPr>
              <w:pStyle w:val="LevelAssessment-Heading1"/>
            </w:pPr>
            <w:r w:rsidRPr="004B735B">
              <w:t>Înţelegere</w:t>
            </w:r>
          </w:p>
        </w:tc>
        <w:tc>
          <w:tcPr>
            <w:tcW w:w="301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A38" w:rsidRPr="004B735B" w:rsidRDefault="002A7A38">
            <w:pPr>
              <w:pStyle w:val="LevelAssessment-Heading1"/>
            </w:pPr>
            <w:r w:rsidRPr="004B735B">
              <w:t>Vorbire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A38" w:rsidRPr="004B735B" w:rsidRDefault="002A7A38">
            <w:pPr>
              <w:pStyle w:val="LevelAssessment-Heading1"/>
            </w:pPr>
            <w:r w:rsidRPr="004B735B">
              <w:t>Scriere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Level"/>
            </w:pPr>
            <w:r w:rsidRPr="004B735B">
              <w:t>Nivel european (*)</w:t>
            </w:r>
          </w:p>
        </w:tc>
        <w:tc>
          <w:tcPr>
            <w:tcW w:w="141" w:type="dxa"/>
          </w:tcPr>
          <w:p w:rsidR="002A7A38" w:rsidRPr="004B735B" w:rsidRDefault="002A7A38">
            <w:pPr>
              <w:pStyle w:val="CVNormal"/>
            </w:pP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</w:tcPr>
          <w:p w:rsidR="002A7A38" w:rsidRPr="004B735B" w:rsidRDefault="002A7A38">
            <w:pPr>
              <w:pStyle w:val="LevelAssessment-Heading2"/>
              <w:rPr>
                <w:szCs w:val="18"/>
                <w:lang w:val="ro-RO"/>
              </w:rPr>
            </w:pPr>
            <w:r w:rsidRPr="004B735B"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A7A38" w:rsidRPr="004B735B" w:rsidRDefault="002A7A38">
            <w:pPr>
              <w:pStyle w:val="LevelAssessment-Heading2"/>
              <w:rPr>
                <w:szCs w:val="18"/>
                <w:lang w:val="ro-RO"/>
              </w:rPr>
            </w:pPr>
            <w:r w:rsidRPr="004B735B"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</w:tcPr>
          <w:p w:rsidR="002A7A38" w:rsidRPr="004B735B" w:rsidRDefault="002A7A38">
            <w:pPr>
              <w:pStyle w:val="LevelAssessment-Heading2"/>
              <w:rPr>
                <w:lang w:val="ro-RO"/>
              </w:rPr>
            </w:pPr>
            <w:r w:rsidRPr="004B735B"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A7A38" w:rsidRPr="004B735B" w:rsidRDefault="002A7A38">
            <w:pPr>
              <w:pStyle w:val="LevelAssessment-Heading2"/>
              <w:rPr>
                <w:szCs w:val="18"/>
                <w:lang w:val="ro-RO"/>
              </w:rPr>
            </w:pPr>
            <w:r w:rsidRPr="004B735B"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A38" w:rsidRPr="004B735B" w:rsidRDefault="002A7A38">
            <w:pPr>
              <w:pStyle w:val="BodyText"/>
              <w:spacing w:after="0"/>
              <w:jc w:val="center"/>
              <w:rPr>
                <w:sz w:val="18"/>
              </w:rPr>
            </w:pPr>
            <w:r w:rsidRPr="004B735B">
              <w:rPr>
                <w:sz w:val="18"/>
              </w:rPr>
              <w:t>Exprimare scrisă</w:t>
            </w:r>
          </w:p>
        </w:tc>
      </w:tr>
      <w:tr w:rsidR="00743AEA" w:rsidRPr="004B735B" w:rsidTr="003A547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743AEA" w:rsidRPr="004B735B" w:rsidRDefault="00743AEA">
            <w:pPr>
              <w:pStyle w:val="CVHeadingLanguage"/>
            </w:pPr>
            <w:r w:rsidRPr="004B735B">
              <w:t>Engleza</w:t>
            </w:r>
          </w:p>
        </w:tc>
        <w:tc>
          <w:tcPr>
            <w:tcW w:w="141" w:type="dxa"/>
          </w:tcPr>
          <w:p w:rsidR="00743AEA" w:rsidRPr="004B735B" w:rsidRDefault="00743AEA">
            <w:pPr>
              <w:pStyle w:val="CVNormal"/>
            </w:pP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3AEA" w:rsidRPr="004B735B" w:rsidRDefault="00C23EC2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C1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3AEA" w:rsidRPr="004B735B" w:rsidRDefault="00743AEA" w:rsidP="00C23EC2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C</w:t>
            </w:r>
            <w:r w:rsidR="00C23EC2" w:rsidRPr="004B735B">
              <w:rPr>
                <w:lang w:val="en-GB"/>
              </w:rPr>
              <w:t>1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3AEA" w:rsidRPr="004B735B" w:rsidRDefault="00743AEA" w:rsidP="00C23EC2">
            <w:pPr>
              <w:pStyle w:val="LevelAssessment-Description"/>
              <w:rPr>
                <w:b/>
                <w:lang w:val="en-GB"/>
              </w:rPr>
            </w:pPr>
            <w:r w:rsidRPr="004B735B">
              <w:rPr>
                <w:lang w:val="en-GB"/>
              </w:rPr>
              <w:t>C</w:t>
            </w:r>
            <w:r w:rsidR="00C23EC2" w:rsidRPr="004B735B">
              <w:rPr>
                <w:lang w:val="en-GB"/>
              </w:rPr>
              <w:t>1</w:t>
            </w:r>
          </w:p>
        </w:tc>
        <w:tc>
          <w:tcPr>
            <w:tcW w:w="1514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3AEA" w:rsidRPr="004B735B" w:rsidRDefault="00743AEA" w:rsidP="00C23EC2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C</w:t>
            </w:r>
            <w:r w:rsidR="00C23EC2" w:rsidRPr="004B735B">
              <w:rPr>
                <w:lang w:val="en-GB"/>
              </w:rPr>
              <w:t>1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3AEA" w:rsidRPr="004B735B" w:rsidRDefault="00743AEA" w:rsidP="00C23EC2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C</w:t>
            </w:r>
            <w:r w:rsidR="00C23EC2" w:rsidRPr="004B735B">
              <w:rPr>
                <w:lang w:val="en-GB"/>
              </w:rPr>
              <w:t>1</w:t>
            </w:r>
          </w:p>
        </w:tc>
      </w:tr>
      <w:tr w:rsidR="00743AEA" w:rsidRPr="004B735B" w:rsidTr="003A547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743AEA" w:rsidRPr="004B735B" w:rsidRDefault="00743AEA">
            <w:pPr>
              <w:pStyle w:val="CVHeadingLanguage"/>
            </w:pPr>
            <w:r w:rsidRPr="004B735B">
              <w:t>Franceza</w:t>
            </w:r>
          </w:p>
        </w:tc>
        <w:tc>
          <w:tcPr>
            <w:tcW w:w="141" w:type="dxa"/>
          </w:tcPr>
          <w:p w:rsidR="00743AEA" w:rsidRPr="004B735B" w:rsidRDefault="00743AEA">
            <w:pPr>
              <w:pStyle w:val="CVNormal"/>
            </w:pP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3AEA" w:rsidRPr="004B735B" w:rsidRDefault="00743AEA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B2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3AEA" w:rsidRPr="004B735B" w:rsidRDefault="00743AEA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B2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3AEA" w:rsidRPr="004B735B" w:rsidRDefault="00743AEA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B2</w:t>
            </w:r>
          </w:p>
        </w:tc>
        <w:tc>
          <w:tcPr>
            <w:tcW w:w="1514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43AEA" w:rsidRPr="004B735B" w:rsidRDefault="00743AEA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B2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3AEA" w:rsidRPr="004B735B" w:rsidRDefault="00743AEA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B2</w:t>
            </w:r>
          </w:p>
        </w:tc>
      </w:tr>
      <w:tr w:rsidR="003035BE" w:rsidRPr="004B735B" w:rsidTr="003A547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035BE" w:rsidRPr="004B735B" w:rsidRDefault="003035BE">
            <w:pPr>
              <w:pStyle w:val="CVHeadingLanguage"/>
            </w:pPr>
            <w:r w:rsidRPr="004B735B">
              <w:t>Germana</w:t>
            </w:r>
          </w:p>
        </w:tc>
        <w:tc>
          <w:tcPr>
            <w:tcW w:w="141" w:type="dxa"/>
          </w:tcPr>
          <w:p w:rsidR="003035BE" w:rsidRPr="004B735B" w:rsidRDefault="003035BE">
            <w:pPr>
              <w:pStyle w:val="CVNormal"/>
            </w:pP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35BE" w:rsidRPr="004B735B" w:rsidRDefault="003035BE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A2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35BE" w:rsidRPr="004B735B" w:rsidRDefault="003035BE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A2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35BE" w:rsidRPr="004B735B" w:rsidRDefault="003035BE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A2</w:t>
            </w:r>
          </w:p>
        </w:tc>
        <w:tc>
          <w:tcPr>
            <w:tcW w:w="1514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35BE" w:rsidRPr="004B735B" w:rsidRDefault="003035BE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A2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35BE" w:rsidRPr="004B735B" w:rsidRDefault="003035BE" w:rsidP="003A5470">
            <w:pPr>
              <w:pStyle w:val="LevelAssessment-Description"/>
              <w:rPr>
                <w:lang w:val="en-GB"/>
              </w:rPr>
            </w:pPr>
            <w:r w:rsidRPr="004B735B">
              <w:rPr>
                <w:lang w:val="en-GB"/>
              </w:rPr>
              <w:t>A2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2-FirstLine"/>
              <w:spacing w:before="0"/>
            </w:pPr>
            <w:r w:rsidRPr="004B735B">
              <w:t>Competenţe şi abilităţi sociale</w:t>
            </w:r>
          </w:p>
        </w:tc>
        <w:tc>
          <w:tcPr>
            <w:tcW w:w="7657" w:type="dxa"/>
            <w:gridSpan w:val="8"/>
          </w:tcPr>
          <w:p w:rsidR="002A7A38" w:rsidRPr="004B735B" w:rsidRDefault="0064309E" w:rsidP="008177A9">
            <w:pPr>
              <w:pStyle w:val="CVNormal"/>
            </w:pPr>
            <w:r w:rsidRPr="004B735B">
              <w:t>Bune abilitati de comunicare interpersonala, adaptabilitate, orientare spre rezultate</w:t>
            </w:r>
            <w:r w:rsidR="006F18B6" w:rsidRPr="004B735B">
              <w:t>; activitate clinica, interactiune zilnica cu pacientii</w:t>
            </w:r>
            <w:r w:rsidR="008177A9" w:rsidRPr="004B735B">
              <w:t>, capacitate de a intretine o buna relatie medic - pacient</w:t>
            </w:r>
            <w:r w:rsidR="006F18B6" w:rsidRPr="004B735B">
              <w:t>; activitate de predare (lucrari practice studenti MG, modul engleza, FMAM)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2-FirstLine"/>
              <w:spacing w:before="0"/>
            </w:pPr>
            <w:r w:rsidRPr="004B735B">
              <w:t>Competenţe şi aptitudini organizatorice</w:t>
            </w:r>
          </w:p>
        </w:tc>
        <w:tc>
          <w:tcPr>
            <w:tcW w:w="7657" w:type="dxa"/>
            <w:gridSpan w:val="8"/>
          </w:tcPr>
          <w:p w:rsidR="002A7A38" w:rsidRPr="004B735B" w:rsidRDefault="00272F30">
            <w:pPr>
              <w:pStyle w:val="CVNormal"/>
            </w:pPr>
            <w:r w:rsidRPr="004B735B">
              <w:t>Calitati organizatorice foarte bune; participarea in comitetul de organizare de evenimente stiintifice (3 mese rotunde</w:t>
            </w:r>
            <w:r w:rsidR="00BB0E0D" w:rsidRPr="004B735B">
              <w:t xml:space="preserve"> – 2009, 2010, 2011</w:t>
            </w:r>
            <w:r w:rsidRPr="004B735B">
              <w:t>); initiativa</w:t>
            </w:r>
            <w:r w:rsidR="0064309E" w:rsidRPr="004B735B">
              <w:t>, spirit de echipa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2-FirstLine"/>
              <w:spacing w:before="0"/>
            </w:pPr>
            <w:r w:rsidRPr="004B735B">
              <w:t>Competenţe şi aptitudini tehnice</w:t>
            </w:r>
          </w:p>
        </w:tc>
        <w:tc>
          <w:tcPr>
            <w:tcW w:w="7657" w:type="dxa"/>
            <w:gridSpan w:val="8"/>
          </w:tcPr>
          <w:p w:rsidR="002A7A38" w:rsidRPr="004B735B" w:rsidRDefault="008177A9" w:rsidP="008177A9">
            <w:pPr>
              <w:pStyle w:val="CVNormal"/>
            </w:pPr>
            <w:r w:rsidRPr="004B735B">
              <w:t>Pregatire si experienta in morfologie hematologica si flowcitometrie.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2-FirstLine"/>
              <w:spacing w:before="0"/>
            </w:pPr>
            <w:r w:rsidRPr="004B735B">
              <w:t>Competenţe şi aptitudini de utilizare a calculatorului</w:t>
            </w:r>
          </w:p>
        </w:tc>
        <w:tc>
          <w:tcPr>
            <w:tcW w:w="7657" w:type="dxa"/>
            <w:gridSpan w:val="8"/>
          </w:tcPr>
          <w:p w:rsidR="002A7A38" w:rsidRPr="004B735B" w:rsidRDefault="008177A9">
            <w:pPr>
              <w:pStyle w:val="CVNormal"/>
            </w:pPr>
            <w:r w:rsidRPr="004B735B">
              <w:t xml:space="preserve">Competente foarte bune </w:t>
            </w:r>
            <w:r w:rsidR="0064309E" w:rsidRPr="004B735B">
              <w:t>de operare a calculatorului</w:t>
            </w:r>
            <w:r w:rsidRPr="004B735B">
              <w:t>(Windows): Microsoft Office, statistical analysis (SPSS, Epi Info)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2-FirstLine"/>
              <w:spacing w:before="0"/>
            </w:pPr>
            <w:r w:rsidRPr="004B735B">
              <w:t>Competenţe şi aptitudini artistice</w:t>
            </w:r>
          </w:p>
        </w:tc>
        <w:tc>
          <w:tcPr>
            <w:tcW w:w="7657" w:type="dxa"/>
            <w:gridSpan w:val="8"/>
          </w:tcPr>
          <w:p w:rsidR="002A7A38" w:rsidRPr="004B735B" w:rsidRDefault="008177A9">
            <w:pPr>
              <w:pStyle w:val="CVNormal"/>
            </w:pPr>
            <w:r w:rsidRPr="004B735B">
              <w:t>N/A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2-FirstLine"/>
              <w:spacing w:before="0"/>
            </w:pPr>
            <w:r w:rsidRPr="004B735B">
              <w:t>Permis(e) de conducere</w:t>
            </w:r>
          </w:p>
        </w:tc>
        <w:tc>
          <w:tcPr>
            <w:tcW w:w="7657" w:type="dxa"/>
            <w:gridSpan w:val="8"/>
          </w:tcPr>
          <w:p w:rsidR="002A7A38" w:rsidRPr="004B735B" w:rsidRDefault="0064309E">
            <w:pPr>
              <w:pStyle w:val="CVNormal"/>
            </w:pPr>
            <w:r w:rsidRPr="004B735B">
              <w:t>Permis de conducere categoria B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8177A9">
            <w:pPr>
              <w:pStyle w:val="CVHeading1"/>
              <w:spacing w:before="0"/>
            </w:pPr>
            <w:r w:rsidRPr="004B735B">
              <w:t>Activitate de cercetare</w:t>
            </w:r>
          </w:p>
        </w:tc>
        <w:tc>
          <w:tcPr>
            <w:tcW w:w="7657" w:type="dxa"/>
            <w:gridSpan w:val="8"/>
          </w:tcPr>
          <w:p w:rsidR="00556509" w:rsidRPr="004B735B" w:rsidRDefault="00556509" w:rsidP="00736AC7">
            <w:pPr>
              <w:pStyle w:val="CVNormal"/>
            </w:pPr>
            <w:r w:rsidRPr="004B735B">
              <w:t>Membru in echipa de cercetare in 3 studii clinice internationale.</w:t>
            </w:r>
          </w:p>
          <w:p w:rsidR="00736AC7" w:rsidRPr="004B735B" w:rsidRDefault="00736AC7" w:rsidP="00736AC7">
            <w:pPr>
              <w:pStyle w:val="CVNormal"/>
            </w:pPr>
            <w:r w:rsidRPr="004B735B">
              <w:t xml:space="preserve">Membru in echipa de cercetare in </w:t>
            </w:r>
            <w:r w:rsidR="000F2487" w:rsidRPr="004B735B">
              <w:t>5</w:t>
            </w:r>
            <w:r w:rsidRPr="004B735B">
              <w:t xml:space="preserve"> Granturi Nationale:</w:t>
            </w:r>
          </w:p>
          <w:p w:rsidR="00736AC7" w:rsidRPr="004B735B" w:rsidRDefault="00736AC7" w:rsidP="00736AC7">
            <w:pPr>
              <w:pStyle w:val="CVNormal"/>
            </w:pPr>
            <w:r w:rsidRPr="004B735B">
              <w:t>1.</w:t>
            </w:r>
            <w:r w:rsidRPr="004B735B">
              <w:tab/>
              <w:t>MULTRO: Studiul complex multidisciplinar al trombocitului in sindroamele mieloproliferative si mielodisplazice, Director de proiect: Prof. Dr. Ana-Maria Vladareanu, Grant CEEX 2005, contract nr. 62 / 2005; Desfasurare: 2005-2008</w:t>
            </w:r>
          </w:p>
          <w:p w:rsidR="00736AC7" w:rsidRPr="004B735B" w:rsidRDefault="00736AC7" w:rsidP="00736AC7">
            <w:pPr>
              <w:pStyle w:val="CVNormal"/>
            </w:pPr>
            <w:r w:rsidRPr="004B735B">
              <w:t>2.</w:t>
            </w:r>
            <w:r w:rsidRPr="004B735B">
              <w:tab/>
              <w:t>LIMFO-VIR: Corelarea metodelor de diagnostic privind evaluarea implicarii virusurilor hepatitice in limfoproliferarile cronice – prevalenta infectiei si identificarea unor mecanisme moleculare implicate in oncogeneza; Director de proiect: Conf. Dr. Victoria Arama, Contract: 41-012 / 2007; Desfasurare: 2007-2010</w:t>
            </w:r>
          </w:p>
          <w:p w:rsidR="00736AC7" w:rsidRPr="004B735B" w:rsidRDefault="00736AC7" w:rsidP="00736AC7">
            <w:pPr>
              <w:pStyle w:val="CVNormal"/>
            </w:pPr>
            <w:r w:rsidRPr="004B735B">
              <w:t>3.</w:t>
            </w:r>
            <w:r w:rsidRPr="004B735B">
              <w:tab/>
              <w:t>LMCROM: Monitorizarea moleculara a oncogenei hibrid BCR-ABL in leucemia mieloida cronica (LMC) prin PCR real time cantitativ: fondarea registrului national pentru pacientii cu LMC; Director de proiect: Conf. Dr. Daniel Coriu, Contract: 41-087 / 2007; Desfasurare: 2007-2010</w:t>
            </w:r>
          </w:p>
          <w:p w:rsidR="002A7A38" w:rsidRPr="004B735B" w:rsidRDefault="00736AC7" w:rsidP="00736AC7">
            <w:pPr>
              <w:pStyle w:val="CVNormal"/>
            </w:pPr>
            <w:r w:rsidRPr="004B735B">
              <w:t>4.</w:t>
            </w:r>
            <w:r w:rsidRPr="004B735B">
              <w:tab/>
              <w:t>BAC-LC: Biomarkeri si agenti de chimiopreventie in limfoproliferarile cronice, Director de proiect: Dr. Viviana Roman, cercetator stiintific. Contractare: 62-087 / 2008; Desfasurare 2008-2011.</w:t>
            </w:r>
          </w:p>
          <w:p w:rsidR="00866C80" w:rsidRPr="004B735B" w:rsidRDefault="00866C80" w:rsidP="00866C80">
            <w:pPr>
              <w:pStyle w:val="CVNormal"/>
            </w:pPr>
            <w:r w:rsidRPr="004B735B">
              <w:t>5.</w:t>
            </w:r>
            <w:r w:rsidRPr="004B735B">
              <w:tab/>
              <w:t>Program structural: RO19.10 – “Improved health care for High Risk Pregnancy, premature birth and haematological diseases” in cadrul Norwegian Financial Mechanism 2009-2014; Norway Grants, initiat de SUUB prin colaborarea Clinicilor Obstetrica-Ginecologie, Hematologie si Neonatologie. Aria programului: Inițiative în Sănătatea Publică; durata 14 luni (2015-2016)</w:t>
            </w:r>
          </w:p>
          <w:p w:rsidR="00212D87" w:rsidRPr="004B735B" w:rsidRDefault="00866C80" w:rsidP="00866C80">
            <w:pPr>
              <w:pStyle w:val="CVNormal"/>
              <w:rPr>
                <w:b/>
              </w:rPr>
            </w:pPr>
            <w:r w:rsidRPr="004B735B">
              <w:t>Scopul programului: proiect-pilot vizand creșterea asistenței medicale de specialitate pentru nou-născuți, reducerea morbidității și mortalității materno-fetale asociate cu trombofilie prin introducerea de teste și algoritmi de diagnostic mai bune, precum și servicii medicale îmbunătățite pentru pacienții cu boli maligne hematologice, prin sporirea capacității SUUB de a oferi proceduri de diagnostic moderne.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Spacer"/>
            </w:pPr>
          </w:p>
        </w:tc>
        <w:tc>
          <w:tcPr>
            <w:tcW w:w="7657" w:type="dxa"/>
            <w:gridSpan w:val="8"/>
          </w:tcPr>
          <w:p w:rsidR="002A7A38" w:rsidRPr="004B735B" w:rsidRDefault="002A7A38">
            <w:pPr>
              <w:pStyle w:val="CVSpacer"/>
            </w:pPr>
          </w:p>
        </w:tc>
      </w:tr>
      <w:tr w:rsidR="00736AC7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736AC7" w:rsidRPr="004B735B" w:rsidRDefault="00736AC7" w:rsidP="00736AC7">
            <w:pPr>
              <w:pStyle w:val="CVSpacer"/>
              <w:jc w:val="right"/>
              <w:rPr>
                <w:b/>
                <w:sz w:val="24"/>
                <w:szCs w:val="24"/>
              </w:rPr>
            </w:pPr>
            <w:r w:rsidRPr="004B735B">
              <w:rPr>
                <w:b/>
                <w:sz w:val="24"/>
                <w:szCs w:val="24"/>
              </w:rPr>
              <w:lastRenderedPageBreak/>
              <w:t>Premii</w:t>
            </w:r>
          </w:p>
        </w:tc>
        <w:tc>
          <w:tcPr>
            <w:tcW w:w="7657" w:type="dxa"/>
            <w:gridSpan w:val="8"/>
          </w:tcPr>
          <w:p w:rsidR="00736AC7" w:rsidRPr="004B735B" w:rsidRDefault="00736AC7" w:rsidP="00736AC7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1.</w:t>
            </w:r>
            <w:r w:rsidRPr="004B735B">
              <w:rPr>
                <w:sz w:val="20"/>
              </w:rPr>
              <w:tab/>
              <w:t>Premiu pentru cea mai buna lucrare publicata in Revista Medicina Interna in anul 2008, pentru lucrarea: „Defects in platelet surface antigens in Chronic Myeloproliferative Syndrome identified by flow cytometry analysis”</w:t>
            </w:r>
          </w:p>
          <w:p w:rsidR="00736AC7" w:rsidRPr="004B735B" w:rsidRDefault="00736AC7" w:rsidP="00736AC7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Horia Bumbea, Ana-Maria Vladareanu, Sinziana Radesi, Veronica Vasilache, Cristina Ciufu, Anca Petre, Diana Cisleanu, Madalina Begu, Irina Voican, Cristina Marinescu, Viola Popov, Minodora Onisâi, Mihaela Dervesteanu</w:t>
            </w:r>
          </w:p>
          <w:p w:rsidR="00736AC7" w:rsidRPr="004B735B" w:rsidRDefault="00736AC7" w:rsidP="00736AC7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Medicina Interna Nr. 1/2008 Volumul VI/Serie noua, (ISSN 1220-5818)</w:t>
            </w:r>
          </w:p>
          <w:p w:rsidR="00736AC7" w:rsidRPr="004B735B" w:rsidRDefault="00736AC7" w:rsidP="00736AC7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2.</w:t>
            </w:r>
            <w:r w:rsidRPr="004B735B">
              <w:rPr>
                <w:sz w:val="20"/>
              </w:rPr>
              <w:tab/>
              <w:t>Prize awarded by the Award Committee for the ISTH 2011 Developing World Scientist Grants for the presentation: „The risk of stroke and myocardial infarction in patients with myeloproliferative neoplasms. A study of the importance of platelet aggregation”</w:t>
            </w:r>
          </w:p>
          <w:p w:rsidR="00736AC7" w:rsidRPr="004B735B" w:rsidRDefault="00736AC7" w:rsidP="00736AC7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Viola Maria Popov, Ana Maria Vladareanu, Horia Bumbea, Eugenia Kovacs, Tudor Savopol,  Adrian Tase, Minodora Onisai, Mihaela Camelia Stancu,  Anca Maria Ilea, Camelia Dobrea</w:t>
            </w:r>
          </w:p>
          <w:p w:rsidR="00736AC7" w:rsidRPr="004B735B" w:rsidRDefault="00736AC7" w:rsidP="00736AC7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XXIII Congress of the ISTH, July 23-28, 2011 in Kyoto, Japan; Congress Abstract CD-ROM, as a supplement to Journal of Thrombosis and Haemostasis.</w:t>
            </w:r>
          </w:p>
          <w:p w:rsidR="00736AC7" w:rsidRPr="004B735B" w:rsidRDefault="00736AC7" w:rsidP="00736AC7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3.</w:t>
            </w:r>
            <w:r w:rsidRPr="004B735B">
              <w:rPr>
                <w:sz w:val="20"/>
              </w:rPr>
              <w:tab/>
              <w:t>Prize awarded at XXXIV World Congress of the International Society of Haematology for the poster: „Evaluation of platelet function in patients with myelodysplastic syndromes and acute myeloid leukemia. Corelation with biophysical properties of platelet membrane”</w:t>
            </w:r>
          </w:p>
          <w:p w:rsidR="00736AC7" w:rsidRPr="004B735B" w:rsidRDefault="00736AC7" w:rsidP="00736AC7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Popov V, Vladareanu AM, Kovacs E, Savopol T, Iordache M, Begu M, Bumbea H, Onisai M, Nicolescu A, Popa C.</w:t>
            </w:r>
          </w:p>
          <w:p w:rsidR="00736AC7" w:rsidRPr="004B735B" w:rsidRDefault="00736AC7" w:rsidP="004924E0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XXXIV World Congress of the International Society of Haematology – Cancun, Mexico, April 25-28, 2012 – Posters Presentations no A1144, p.34-73; abstract publi</w:t>
            </w:r>
            <w:r w:rsidR="004924E0" w:rsidRPr="004B735B">
              <w:rPr>
                <w:sz w:val="20"/>
              </w:rPr>
              <w:t>s</w:t>
            </w:r>
            <w:r w:rsidRPr="004B735B">
              <w:rPr>
                <w:sz w:val="20"/>
              </w:rPr>
              <w:t>hed in Abstract Book/USB-CD.</w:t>
            </w:r>
          </w:p>
        </w:tc>
      </w:tr>
      <w:tr w:rsidR="0082012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20128" w:rsidRPr="004B735B" w:rsidRDefault="00820128" w:rsidP="00736AC7">
            <w:pPr>
              <w:pStyle w:val="CVSpacer"/>
              <w:jc w:val="right"/>
              <w:rPr>
                <w:b/>
                <w:szCs w:val="4"/>
              </w:rPr>
            </w:pPr>
          </w:p>
        </w:tc>
        <w:tc>
          <w:tcPr>
            <w:tcW w:w="7657" w:type="dxa"/>
            <w:gridSpan w:val="8"/>
          </w:tcPr>
          <w:p w:rsidR="00820128" w:rsidRPr="004B735B" w:rsidRDefault="00820128" w:rsidP="00736AC7">
            <w:pPr>
              <w:pStyle w:val="CVSpacer"/>
              <w:rPr>
                <w:szCs w:val="4"/>
              </w:rPr>
            </w:pPr>
          </w:p>
        </w:tc>
      </w:tr>
      <w:tr w:rsidR="0082012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20128" w:rsidRPr="004B735B" w:rsidRDefault="00820128" w:rsidP="00736AC7">
            <w:pPr>
              <w:pStyle w:val="CVSpacer"/>
              <w:jc w:val="right"/>
              <w:rPr>
                <w:b/>
                <w:sz w:val="24"/>
                <w:szCs w:val="24"/>
              </w:rPr>
            </w:pPr>
            <w:r w:rsidRPr="004B735B">
              <w:rPr>
                <w:b/>
                <w:sz w:val="24"/>
                <w:szCs w:val="24"/>
              </w:rPr>
              <w:t>Membru al Societatilor Stiintifice</w:t>
            </w:r>
          </w:p>
        </w:tc>
        <w:tc>
          <w:tcPr>
            <w:tcW w:w="7657" w:type="dxa"/>
            <w:gridSpan w:val="8"/>
          </w:tcPr>
          <w:p w:rsidR="00820128" w:rsidRPr="004B735B" w:rsidRDefault="00820128" w:rsidP="00736AC7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Societatea Romana de Hematologie</w:t>
            </w:r>
          </w:p>
          <w:p w:rsidR="00820128" w:rsidRPr="004B735B" w:rsidRDefault="00820128" w:rsidP="00736AC7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Societatea Romana de Flowcitometrie</w:t>
            </w:r>
          </w:p>
        </w:tc>
      </w:tr>
      <w:tr w:rsidR="004924E0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924E0" w:rsidRPr="004B735B" w:rsidRDefault="004924E0" w:rsidP="00736AC7">
            <w:pPr>
              <w:pStyle w:val="CVSpacer"/>
              <w:jc w:val="right"/>
              <w:rPr>
                <w:b/>
                <w:szCs w:val="4"/>
              </w:rPr>
            </w:pPr>
          </w:p>
        </w:tc>
        <w:tc>
          <w:tcPr>
            <w:tcW w:w="7657" w:type="dxa"/>
            <w:gridSpan w:val="8"/>
          </w:tcPr>
          <w:p w:rsidR="004924E0" w:rsidRPr="004B735B" w:rsidRDefault="004924E0" w:rsidP="00736AC7">
            <w:pPr>
              <w:pStyle w:val="CVSpacer"/>
              <w:rPr>
                <w:szCs w:val="4"/>
              </w:rPr>
            </w:pPr>
          </w:p>
        </w:tc>
      </w:tr>
      <w:tr w:rsidR="004924E0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924E0" w:rsidRPr="004B735B" w:rsidRDefault="004924E0" w:rsidP="00736AC7">
            <w:pPr>
              <w:pStyle w:val="CVSpacer"/>
              <w:jc w:val="right"/>
              <w:rPr>
                <w:b/>
                <w:sz w:val="24"/>
                <w:szCs w:val="24"/>
              </w:rPr>
            </w:pPr>
            <w:r w:rsidRPr="004B735B">
              <w:rPr>
                <w:b/>
                <w:sz w:val="24"/>
                <w:szCs w:val="24"/>
              </w:rPr>
              <w:t xml:space="preserve">Activitate stiintifica / </w:t>
            </w:r>
          </w:p>
          <w:p w:rsidR="004924E0" w:rsidRPr="004B735B" w:rsidRDefault="004924E0" w:rsidP="00736AC7">
            <w:pPr>
              <w:pStyle w:val="CVSpacer"/>
              <w:jc w:val="right"/>
              <w:rPr>
                <w:b/>
                <w:sz w:val="24"/>
                <w:szCs w:val="24"/>
              </w:rPr>
            </w:pPr>
            <w:r w:rsidRPr="004B735B">
              <w:rPr>
                <w:b/>
                <w:sz w:val="24"/>
                <w:szCs w:val="24"/>
              </w:rPr>
              <w:t>Lucrari publicate</w:t>
            </w:r>
          </w:p>
        </w:tc>
        <w:tc>
          <w:tcPr>
            <w:tcW w:w="7657" w:type="dxa"/>
            <w:gridSpan w:val="8"/>
          </w:tcPr>
          <w:p w:rsidR="00CC6093" w:rsidRPr="004B735B" w:rsidRDefault="00CC6093" w:rsidP="00CC6093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•</w:t>
            </w:r>
            <w:r w:rsidRPr="004B735B">
              <w:rPr>
                <w:sz w:val="20"/>
              </w:rPr>
              <w:tab/>
            </w:r>
            <w:r w:rsidR="00081A8D" w:rsidRPr="004B735B">
              <w:rPr>
                <w:sz w:val="20"/>
              </w:rPr>
              <w:t>Coautor la 2 monografii.</w:t>
            </w:r>
            <w:r w:rsidRPr="004B735B">
              <w:rPr>
                <w:sz w:val="20"/>
              </w:rPr>
              <w:t>Colaborator la 1</w:t>
            </w:r>
            <w:r w:rsidR="00081A8D" w:rsidRPr="004B735B">
              <w:rPr>
                <w:sz w:val="20"/>
              </w:rPr>
              <w:t>2</w:t>
            </w:r>
            <w:r w:rsidRPr="004B735B">
              <w:rPr>
                <w:sz w:val="20"/>
              </w:rPr>
              <w:t xml:space="preserve"> capitole de carti in </w:t>
            </w:r>
            <w:r w:rsidR="00081A8D" w:rsidRPr="004B735B">
              <w:rPr>
                <w:sz w:val="20"/>
              </w:rPr>
              <w:t>4 monografii.</w:t>
            </w:r>
          </w:p>
          <w:p w:rsidR="00BC36C7" w:rsidRPr="004B735B" w:rsidRDefault="00CC6093" w:rsidP="00CC6093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•</w:t>
            </w:r>
            <w:r w:rsidRPr="004B735B">
              <w:rPr>
                <w:sz w:val="20"/>
              </w:rPr>
              <w:tab/>
            </w:r>
            <w:r w:rsidR="008E01C3" w:rsidRPr="004B735B">
              <w:rPr>
                <w:sz w:val="20"/>
              </w:rPr>
              <w:t>5</w:t>
            </w:r>
            <w:r w:rsidR="008B039B" w:rsidRPr="004B735B">
              <w:rPr>
                <w:sz w:val="20"/>
              </w:rPr>
              <w:t>2</w:t>
            </w:r>
            <w:r w:rsidRPr="004B735B">
              <w:rPr>
                <w:sz w:val="20"/>
              </w:rPr>
              <w:t xml:space="preserve"> articole in extenso publicate </w:t>
            </w:r>
          </w:p>
          <w:p w:rsidR="00BC36C7" w:rsidRPr="004B735B" w:rsidRDefault="00CC6093" w:rsidP="00CC6093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 xml:space="preserve">(reviste </w:t>
            </w:r>
            <w:r w:rsidRPr="004B735B">
              <w:rPr>
                <w:i/>
                <w:sz w:val="20"/>
              </w:rPr>
              <w:t>nationale</w:t>
            </w:r>
            <w:r w:rsidRPr="004B735B">
              <w:rPr>
                <w:sz w:val="20"/>
              </w:rPr>
              <w:t xml:space="preserve">: </w:t>
            </w:r>
            <w:r w:rsidR="00F12B06" w:rsidRPr="004B735B">
              <w:rPr>
                <w:sz w:val="20"/>
              </w:rPr>
              <w:t>4</w:t>
            </w:r>
            <w:r w:rsidR="008B039B" w:rsidRPr="004B735B">
              <w:rPr>
                <w:sz w:val="20"/>
              </w:rPr>
              <w:t>7</w:t>
            </w:r>
            <w:r w:rsidR="00FD7F61" w:rsidRPr="004B735B">
              <w:rPr>
                <w:sz w:val="20"/>
              </w:rPr>
              <w:t xml:space="preserve"> articole</w:t>
            </w:r>
            <w:r w:rsidRPr="004B735B">
              <w:rPr>
                <w:sz w:val="20"/>
              </w:rPr>
              <w:t xml:space="preserve">, din care </w:t>
            </w:r>
            <w:r w:rsidR="00F87B93" w:rsidRPr="004B735B">
              <w:rPr>
                <w:sz w:val="20"/>
              </w:rPr>
              <w:t>6</w:t>
            </w:r>
            <w:r w:rsidR="00FD7F61" w:rsidRPr="004B735B">
              <w:rPr>
                <w:sz w:val="20"/>
              </w:rPr>
              <w:t xml:space="preserve">in </w:t>
            </w:r>
            <w:r w:rsidRPr="004B735B">
              <w:rPr>
                <w:sz w:val="20"/>
              </w:rPr>
              <w:t>reviste indexat</w:t>
            </w:r>
            <w:r w:rsidR="00FD7F61" w:rsidRPr="004B735B">
              <w:rPr>
                <w:sz w:val="20"/>
              </w:rPr>
              <w:t>e</w:t>
            </w:r>
            <w:r w:rsidRPr="004B735B">
              <w:rPr>
                <w:sz w:val="20"/>
              </w:rPr>
              <w:t xml:space="preserve"> ISI; </w:t>
            </w:r>
          </w:p>
          <w:p w:rsidR="00BC36C7" w:rsidRPr="004B735B" w:rsidRDefault="00CC6093" w:rsidP="00CC6093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 xml:space="preserve">reviste </w:t>
            </w:r>
            <w:r w:rsidRPr="004B735B">
              <w:rPr>
                <w:i/>
                <w:sz w:val="20"/>
              </w:rPr>
              <w:t>internationale</w:t>
            </w:r>
            <w:r w:rsidRPr="004B735B">
              <w:rPr>
                <w:sz w:val="20"/>
              </w:rPr>
              <w:t xml:space="preserve">: </w:t>
            </w:r>
            <w:r w:rsidR="008337A9" w:rsidRPr="004B735B">
              <w:rPr>
                <w:sz w:val="20"/>
              </w:rPr>
              <w:t>5</w:t>
            </w:r>
            <w:r w:rsidR="00FD7F61" w:rsidRPr="004B735B">
              <w:rPr>
                <w:sz w:val="20"/>
              </w:rPr>
              <w:t xml:space="preserve"> articole</w:t>
            </w:r>
            <w:r w:rsidRPr="004B735B">
              <w:rPr>
                <w:sz w:val="20"/>
              </w:rPr>
              <w:t xml:space="preserve">, din care </w:t>
            </w:r>
            <w:r w:rsidR="007F4BA6" w:rsidRPr="004B735B">
              <w:rPr>
                <w:sz w:val="20"/>
              </w:rPr>
              <w:t>3</w:t>
            </w:r>
            <w:r w:rsidRPr="004B735B">
              <w:rPr>
                <w:sz w:val="20"/>
              </w:rPr>
              <w:t xml:space="preserve"> revist</w:t>
            </w:r>
            <w:r w:rsidR="00FD7F61" w:rsidRPr="004B735B">
              <w:rPr>
                <w:sz w:val="20"/>
              </w:rPr>
              <w:t>e</w:t>
            </w:r>
            <w:r w:rsidRPr="004B735B">
              <w:rPr>
                <w:sz w:val="20"/>
              </w:rPr>
              <w:t xml:space="preserve"> indexat</w:t>
            </w:r>
            <w:r w:rsidR="00FD7F61" w:rsidRPr="004B735B">
              <w:rPr>
                <w:sz w:val="20"/>
              </w:rPr>
              <w:t>e</w:t>
            </w:r>
            <w:r w:rsidRPr="004B735B">
              <w:rPr>
                <w:sz w:val="20"/>
              </w:rPr>
              <w:t xml:space="preserve"> ISI</w:t>
            </w:r>
          </w:p>
          <w:p w:rsidR="00BC36C7" w:rsidRPr="004B735B" w:rsidRDefault="00F87B93" w:rsidP="00CC6093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10</w:t>
            </w:r>
            <w:r w:rsidR="004A3D95" w:rsidRPr="004B735B">
              <w:rPr>
                <w:i/>
                <w:sz w:val="20"/>
              </w:rPr>
              <w:t>articole in extenso</w:t>
            </w:r>
            <w:r w:rsidR="00BB4813" w:rsidRPr="004B735B">
              <w:rPr>
                <w:sz w:val="20"/>
              </w:rPr>
              <w:t xml:space="preserve">in reviste </w:t>
            </w:r>
            <w:r w:rsidR="004A3D95" w:rsidRPr="004B735B">
              <w:rPr>
                <w:sz w:val="20"/>
              </w:rPr>
              <w:t xml:space="preserve">indexate </w:t>
            </w:r>
            <w:r w:rsidR="004A3D95" w:rsidRPr="004B735B">
              <w:rPr>
                <w:sz w:val="20"/>
                <w:u w:val="single"/>
              </w:rPr>
              <w:t>ISI</w:t>
            </w:r>
            <w:r w:rsidR="004A3D95" w:rsidRPr="004B735B">
              <w:rPr>
                <w:sz w:val="20"/>
              </w:rPr>
              <w:t xml:space="preserve">; </w:t>
            </w:r>
            <w:r w:rsidR="006764E8" w:rsidRPr="004B735B">
              <w:rPr>
                <w:sz w:val="20"/>
              </w:rPr>
              <w:t>28</w:t>
            </w:r>
            <w:r w:rsidR="00BC36C7" w:rsidRPr="004B735B">
              <w:rPr>
                <w:i/>
                <w:sz w:val="20"/>
              </w:rPr>
              <w:t>lucrari</w:t>
            </w:r>
            <w:r w:rsidR="00BC36C7" w:rsidRPr="004B735B">
              <w:rPr>
                <w:sz w:val="20"/>
              </w:rPr>
              <w:t xml:space="preserve"> indexate </w:t>
            </w:r>
            <w:r w:rsidR="00BC36C7" w:rsidRPr="004B735B">
              <w:rPr>
                <w:sz w:val="20"/>
                <w:u w:val="single"/>
              </w:rPr>
              <w:t>ISI</w:t>
            </w:r>
          </w:p>
          <w:p w:rsidR="00CC6093" w:rsidRPr="004B735B" w:rsidRDefault="00BC36C7" w:rsidP="00CC6093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1</w:t>
            </w:r>
            <w:r w:rsidR="007F4BA6" w:rsidRPr="004B735B">
              <w:rPr>
                <w:sz w:val="20"/>
              </w:rPr>
              <w:t>8</w:t>
            </w:r>
            <w:r w:rsidRPr="004B735B">
              <w:rPr>
                <w:i/>
                <w:sz w:val="20"/>
              </w:rPr>
              <w:t>articole in extenso</w:t>
            </w:r>
            <w:r w:rsidRPr="004B735B">
              <w:rPr>
                <w:sz w:val="20"/>
              </w:rPr>
              <w:t xml:space="preserve"> indexate Pubmed</w:t>
            </w:r>
            <w:r w:rsidR="00CC6093" w:rsidRPr="004B735B">
              <w:rPr>
                <w:sz w:val="20"/>
              </w:rPr>
              <w:t xml:space="preserve">); </w:t>
            </w:r>
          </w:p>
          <w:p w:rsidR="004924E0" w:rsidRPr="004B735B" w:rsidRDefault="00CC6093" w:rsidP="00C85B1A">
            <w:pPr>
              <w:pStyle w:val="CVSpacer"/>
              <w:rPr>
                <w:sz w:val="20"/>
              </w:rPr>
            </w:pPr>
            <w:r w:rsidRPr="004B735B">
              <w:rPr>
                <w:sz w:val="20"/>
              </w:rPr>
              <w:t>•</w:t>
            </w:r>
            <w:r w:rsidRPr="004B735B">
              <w:rPr>
                <w:sz w:val="20"/>
              </w:rPr>
              <w:tab/>
            </w:r>
            <w:r w:rsidR="008E01C3" w:rsidRPr="004B735B">
              <w:rPr>
                <w:sz w:val="20"/>
              </w:rPr>
              <w:t>1</w:t>
            </w:r>
            <w:r w:rsidR="00643CC7" w:rsidRPr="004B735B">
              <w:rPr>
                <w:sz w:val="20"/>
              </w:rPr>
              <w:t>3</w:t>
            </w:r>
            <w:r w:rsidR="00C85B1A" w:rsidRPr="004B735B">
              <w:rPr>
                <w:sz w:val="20"/>
              </w:rPr>
              <w:t>2</w:t>
            </w:r>
            <w:r w:rsidRPr="004B735B">
              <w:rPr>
                <w:sz w:val="20"/>
              </w:rPr>
              <w:t xml:space="preserve"> lucrari acceptate la congrese nationale si internationale (abstracte ale comunicarilor orale sau</w:t>
            </w:r>
            <w:r w:rsidR="00266DD7" w:rsidRPr="004B735B">
              <w:rPr>
                <w:sz w:val="20"/>
              </w:rPr>
              <w:t xml:space="preserve"> postere): congrese</w:t>
            </w:r>
            <w:r w:rsidR="002D4AFD" w:rsidRPr="004B735B">
              <w:rPr>
                <w:sz w:val="20"/>
              </w:rPr>
              <w:t xml:space="preserve"> si conferinte</w:t>
            </w:r>
            <w:r w:rsidR="00266DD7" w:rsidRPr="004B735B">
              <w:rPr>
                <w:sz w:val="20"/>
              </w:rPr>
              <w:t xml:space="preserve"> nationale: </w:t>
            </w:r>
            <w:r w:rsidR="00643CC7" w:rsidRPr="004B735B">
              <w:rPr>
                <w:sz w:val="20"/>
              </w:rPr>
              <w:t>7</w:t>
            </w:r>
            <w:r w:rsidR="00C85B1A" w:rsidRPr="004B735B">
              <w:rPr>
                <w:sz w:val="20"/>
              </w:rPr>
              <w:t>9</w:t>
            </w:r>
            <w:r w:rsidRPr="004B735B">
              <w:rPr>
                <w:sz w:val="20"/>
              </w:rPr>
              <w:t xml:space="preserve">; congrese </w:t>
            </w:r>
            <w:r w:rsidR="002D4AFD" w:rsidRPr="004B735B">
              <w:rPr>
                <w:sz w:val="20"/>
              </w:rPr>
              <w:t xml:space="preserve">si conferinte </w:t>
            </w:r>
            <w:r w:rsidRPr="004B735B">
              <w:rPr>
                <w:sz w:val="20"/>
              </w:rPr>
              <w:t>internationale: 5</w:t>
            </w:r>
            <w:r w:rsidR="00266DD7" w:rsidRPr="004B735B">
              <w:rPr>
                <w:sz w:val="20"/>
              </w:rPr>
              <w:t>3</w:t>
            </w:r>
            <w:r w:rsidRPr="004B735B">
              <w:rPr>
                <w:sz w:val="20"/>
              </w:rPr>
              <w:t>.</w:t>
            </w:r>
          </w:p>
        </w:tc>
      </w:tr>
      <w:tr w:rsidR="001F2C15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2C15" w:rsidRPr="004B735B" w:rsidRDefault="001F2C15" w:rsidP="00736AC7">
            <w:pPr>
              <w:pStyle w:val="CVSpacer"/>
              <w:jc w:val="right"/>
              <w:rPr>
                <w:b/>
                <w:sz w:val="24"/>
                <w:szCs w:val="24"/>
              </w:rPr>
            </w:pPr>
            <w:r w:rsidRPr="004B735B">
              <w:rPr>
                <w:b/>
                <w:sz w:val="24"/>
                <w:szCs w:val="24"/>
              </w:rPr>
              <w:t>Anexe</w:t>
            </w:r>
          </w:p>
        </w:tc>
        <w:tc>
          <w:tcPr>
            <w:tcW w:w="7657" w:type="dxa"/>
            <w:gridSpan w:val="8"/>
          </w:tcPr>
          <w:p w:rsidR="001F2C15" w:rsidRPr="004B735B" w:rsidRDefault="001F2C15" w:rsidP="001F2C15">
            <w:pPr>
              <w:pStyle w:val="CVNormal"/>
              <w:rPr>
                <w:lang w:val="fr-FR"/>
              </w:rPr>
            </w:pPr>
            <w:r w:rsidRPr="004B735B">
              <w:t xml:space="preserve">Citatii: </w:t>
            </w:r>
            <w:r w:rsidR="003035BE" w:rsidRPr="004B735B">
              <w:rPr>
                <w:b/>
                <w:lang w:val="fr-FR"/>
              </w:rPr>
              <w:t>1</w:t>
            </w:r>
            <w:r w:rsidR="003E7D26" w:rsidRPr="004B735B">
              <w:rPr>
                <w:b/>
                <w:lang w:val="fr-FR"/>
              </w:rPr>
              <w:t>71</w:t>
            </w:r>
            <w:r w:rsidRPr="004B735B">
              <w:rPr>
                <w:lang w:val="fr-FR"/>
              </w:rPr>
              <w:t xml:space="preserve"> (</w:t>
            </w:r>
            <w:proofErr w:type="spellStart"/>
            <w:r w:rsidRPr="004B735B">
              <w:rPr>
                <w:lang w:val="fr-FR"/>
              </w:rPr>
              <w:t>conform</w:t>
            </w:r>
            <w:proofErr w:type="spellEnd"/>
            <w:r w:rsidRPr="004B735B">
              <w:rPr>
                <w:lang w:val="fr-FR"/>
              </w:rPr>
              <w:t xml:space="preserve"> Google </w:t>
            </w:r>
            <w:proofErr w:type="spellStart"/>
            <w:r w:rsidRPr="004B735B">
              <w:rPr>
                <w:lang w:val="fr-FR"/>
              </w:rPr>
              <w:t>Scholar</w:t>
            </w:r>
            <w:proofErr w:type="spellEnd"/>
            <w:r w:rsidRPr="004B735B">
              <w:rPr>
                <w:lang w:val="fr-FR"/>
              </w:rPr>
              <w:t xml:space="preserve"> Citations – </w:t>
            </w:r>
            <w:r w:rsidR="003E7D26" w:rsidRPr="004B735B">
              <w:rPr>
                <w:lang w:val="fr-FR"/>
              </w:rPr>
              <w:t>sept</w:t>
            </w:r>
            <w:r w:rsidRPr="004B735B">
              <w:rPr>
                <w:lang w:val="fr-FR"/>
              </w:rPr>
              <w:t xml:space="preserve"> 201</w:t>
            </w:r>
            <w:r w:rsidR="003E7D26" w:rsidRPr="004B735B">
              <w:rPr>
                <w:lang w:val="fr-FR"/>
              </w:rPr>
              <w:t>8</w:t>
            </w:r>
            <w:r w:rsidR="003035BE" w:rsidRPr="004B735B">
              <w:rPr>
                <w:lang w:val="fr-FR"/>
              </w:rPr>
              <w:t xml:space="preserve"> – h-index = </w:t>
            </w:r>
            <w:r w:rsidR="00D13180" w:rsidRPr="004B735B">
              <w:rPr>
                <w:lang w:val="fr-FR"/>
              </w:rPr>
              <w:t>7</w:t>
            </w:r>
            <w:r w:rsidRPr="004B735B">
              <w:rPr>
                <w:lang w:val="fr-FR"/>
              </w:rPr>
              <w:t>)</w:t>
            </w:r>
          </w:p>
          <w:p w:rsidR="00D13180" w:rsidRPr="004B735B" w:rsidRDefault="00D13180" w:rsidP="001F2C15">
            <w:pPr>
              <w:pStyle w:val="CVNormal"/>
            </w:pPr>
            <w:proofErr w:type="spellStart"/>
            <w:r w:rsidRPr="004B735B">
              <w:rPr>
                <w:lang w:val="fr-FR"/>
              </w:rPr>
              <w:t>Citatii</w:t>
            </w:r>
            <w:proofErr w:type="spellEnd"/>
            <w:r w:rsidRPr="004B735B">
              <w:rPr>
                <w:lang w:val="fr-FR"/>
              </w:rPr>
              <w:t xml:space="preserve"> in ISI Web of </w:t>
            </w:r>
            <w:proofErr w:type="spellStart"/>
            <w:r w:rsidRPr="004B735B">
              <w:rPr>
                <w:lang w:val="fr-FR"/>
              </w:rPr>
              <w:t>Knowledge</w:t>
            </w:r>
            <w:proofErr w:type="spellEnd"/>
            <w:r w:rsidRPr="004B735B">
              <w:rPr>
                <w:lang w:val="fr-FR"/>
              </w:rPr>
              <w:t xml:space="preserve"> (</w:t>
            </w:r>
            <w:r w:rsidR="003E7D26" w:rsidRPr="004B735B">
              <w:rPr>
                <w:lang w:val="fr-FR"/>
              </w:rPr>
              <w:t>sept</w:t>
            </w:r>
            <w:r w:rsidR="0069513D" w:rsidRPr="004B735B">
              <w:rPr>
                <w:lang w:val="fr-FR"/>
              </w:rPr>
              <w:t xml:space="preserve"> 201</w:t>
            </w:r>
            <w:r w:rsidR="003E7D26" w:rsidRPr="004B735B">
              <w:rPr>
                <w:lang w:val="fr-FR"/>
              </w:rPr>
              <w:t>8</w:t>
            </w:r>
            <w:r w:rsidRPr="004B735B">
              <w:rPr>
                <w:lang w:val="fr-FR"/>
              </w:rPr>
              <w:t xml:space="preserve">) – </w:t>
            </w:r>
            <w:r w:rsidR="0069513D" w:rsidRPr="004B735B">
              <w:rPr>
                <w:b/>
                <w:lang w:val="fr-FR"/>
              </w:rPr>
              <w:t>1</w:t>
            </w:r>
            <w:r w:rsidR="003E7D26" w:rsidRPr="004B735B">
              <w:rPr>
                <w:b/>
                <w:lang w:val="fr-FR"/>
              </w:rPr>
              <w:t>3</w:t>
            </w:r>
            <w:r w:rsidRPr="004B735B">
              <w:rPr>
                <w:lang w:val="fr-FR"/>
              </w:rPr>
              <w:t xml:space="preserve"> (h-index = 2)</w:t>
            </w:r>
          </w:p>
          <w:p w:rsidR="001F2C15" w:rsidRPr="004B735B" w:rsidRDefault="001F2C15" w:rsidP="001F2C15">
            <w:pPr>
              <w:pStyle w:val="CVSpacer"/>
              <w:rPr>
                <w:sz w:val="20"/>
                <w:lang w:val="fr-FR"/>
              </w:rPr>
            </w:pPr>
          </w:p>
          <w:p w:rsidR="001F2C15" w:rsidRPr="004B735B" w:rsidRDefault="001F2C15" w:rsidP="001F2C15">
            <w:pPr>
              <w:pStyle w:val="CVSpacer"/>
              <w:rPr>
                <w:sz w:val="20"/>
                <w:lang w:val="fr-FR"/>
              </w:rPr>
            </w:pPr>
            <w:proofErr w:type="spellStart"/>
            <w:r w:rsidRPr="004B735B">
              <w:rPr>
                <w:sz w:val="20"/>
                <w:lang w:val="fr-FR"/>
              </w:rPr>
              <w:t>Cursuri</w:t>
            </w:r>
            <w:proofErr w:type="spellEnd"/>
            <w:r w:rsidRPr="004B735B">
              <w:rPr>
                <w:sz w:val="20"/>
                <w:lang w:val="fr-FR"/>
              </w:rPr>
              <w:t>:</w:t>
            </w:r>
          </w:p>
          <w:p w:rsidR="001F2C15" w:rsidRPr="004B735B" w:rsidRDefault="001F2C15" w:rsidP="001F2C15">
            <w:pPr>
              <w:pStyle w:val="CVSpacer"/>
              <w:rPr>
                <w:rFonts w:cs="Arial Narrow"/>
                <w:sz w:val="20"/>
                <w:lang w:val="en-US"/>
              </w:rPr>
            </w:pPr>
            <w:r w:rsidRPr="004B735B">
              <w:rPr>
                <w:rFonts w:cs="Arial Narrow"/>
                <w:sz w:val="20"/>
                <w:lang w:val="en-GB"/>
              </w:rPr>
              <w:t></w:t>
            </w:r>
            <w:r w:rsidRPr="004B735B">
              <w:rPr>
                <w:rFonts w:cs="Arial Narrow"/>
                <w:sz w:val="20"/>
                <w:lang w:val="en-US"/>
              </w:rPr>
              <w:tab/>
              <w:t xml:space="preserve">Curs “Inspires Learning Experience” cu </w:t>
            </w:r>
            <w:proofErr w:type="spellStart"/>
            <w:r w:rsidRPr="004B735B">
              <w:rPr>
                <w:rFonts w:cs="Arial Narrow"/>
                <w:sz w:val="20"/>
                <w:lang w:val="en-US"/>
              </w:rPr>
              <w:t>tema</w:t>
            </w:r>
            <w:proofErr w:type="spellEnd"/>
            <w:r w:rsidRPr="004B735B">
              <w:rPr>
                <w:rFonts w:cs="Arial Narrow"/>
                <w:sz w:val="20"/>
                <w:lang w:val="en-US"/>
              </w:rPr>
              <w:t xml:space="preserve">: “Presentation Skills”, 8 </w:t>
            </w:r>
            <w:proofErr w:type="spellStart"/>
            <w:r w:rsidRPr="004B735B">
              <w:rPr>
                <w:rFonts w:cs="Arial Narrow"/>
                <w:sz w:val="20"/>
                <w:lang w:val="en-US"/>
              </w:rPr>
              <w:t>Noiembrie</w:t>
            </w:r>
            <w:proofErr w:type="spellEnd"/>
            <w:r w:rsidRPr="004B735B">
              <w:rPr>
                <w:rFonts w:cs="Arial Narrow"/>
                <w:sz w:val="20"/>
                <w:lang w:val="en-US"/>
              </w:rPr>
              <w:t xml:space="preserve">  2014, Predeal, Romania</w:t>
            </w:r>
          </w:p>
          <w:p w:rsidR="001F2C15" w:rsidRPr="004B735B" w:rsidRDefault="001F2C15" w:rsidP="001F2C15">
            <w:pPr>
              <w:pStyle w:val="CVSpacer"/>
              <w:rPr>
                <w:rFonts w:cs="Arial Narrow"/>
                <w:sz w:val="20"/>
                <w:lang w:val="en-US"/>
              </w:rPr>
            </w:pPr>
            <w:r w:rsidRPr="004B735B">
              <w:rPr>
                <w:rFonts w:cs="Arial Narrow"/>
                <w:sz w:val="20"/>
                <w:lang w:val="en-GB"/>
              </w:rPr>
              <w:t></w:t>
            </w:r>
            <w:r w:rsidRPr="004B735B">
              <w:rPr>
                <w:rFonts w:cs="Arial Narrow"/>
                <w:sz w:val="20"/>
                <w:lang w:val="en-US"/>
              </w:rPr>
              <w:tab/>
            </w:r>
            <w:r w:rsidRPr="004B735B">
              <w:rPr>
                <w:rFonts w:cs="Arial Narrow"/>
                <w:sz w:val="20"/>
                <w:lang w:val="en-GB"/>
              </w:rPr>
              <w:t>12</w:t>
            </w:r>
            <w:r w:rsidRPr="004B735B">
              <w:rPr>
                <w:rFonts w:cs="Arial Narrow"/>
                <w:sz w:val="20"/>
                <w:vertAlign w:val="superscript"/>
                <w:lang w:val="en-GB"/>
              </w:rPr>
              <w:t>th</w:t>
            </w:r>
            <w:r w:rsidRPr="004B735B">
              <w:rPr>
                <w:rFonts w:cs="Arial Narrow"/>
                <w:sz w:val="20"/>
                <w:lang w:val="en-GB"/>
              </w:rPr>
              <w:t xml:space="preserve"> Annual Course “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Anemia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>, Neutropenia, Thrombocytopenia and Cancer”, March 8-9, 2013, Madrid , Spain</w:t>
            </w:r>
          </w:p>
          <w:p w:rsidR="001F2C15" w:rsidRPr="004B735B" w:rsidRDefault="001F2C15" w:rsidP="001F2C15">
            <w:pPr>
              <w:pStyle w:val="CVSpacer"/>
              <w:rPr>
                <w:sz w:val="20"/>
                <w:lang w:val="fr-FR"/>
              </w:rPr>
            </w:pPr>
            <w:r w:rsidRPr="004B735B">
              <w:rPr>
                <w:rFonts w:cs="Arial Narrow"/>
                <w:sz w:val="20"/>
                <w:lang w:val="en-GB"/>
              </w:rPr>
              <w:t></w:t>
            </w:r>
            <w:r w:rsidRPr="004B735B">
              <w:rPr>
                <w:rFonts w:cs="Arial Narrow"/>
                <w:sz w:val="20"/>
                <w:lang w:val="fr-FR"/>
              </w:rPr>
              <w:tab/>
              <w:t xml:space="preserve">„CURS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Intensiv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de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Hematologie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” – 17 Mai-1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iunie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2012, Bucuresti (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sub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egida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UMF Carol Davila Bu</w:t>
            </w:r>
            <w:r w:rsidRPr="004B735B">
              <w:rPr>
                <w:sz w:val="20"/>
                <w:lang w:val="fr-FR"/>
              </w:rPr>
              <w:t>curesti)</w:t>
            </w:r>
          </w:p>
          <w:p w:rsidR="001F2C15" w:rsidRPr="004B735B" w:rsidRDefault="001F2C15" w:rsidP="001F2C15">
            <w:pPr>
              <w:pStyle w:val="CVSpacer"/>
              <w:rPr>
                <w:sz w:val="20"/>
                <w:lang w:val="en-GB"/>
              </w:rPr>
            </w:pPr>
            <w:r w:rsidRPr="004B735B">
              <w:rPr>
                <w:rFonts w:cs="Arial Narrow"/>
                <w:sz w:val="20"/>
                <w:lang w:val="en-GB"/>
              </w:rPr>
              <w:t></w:t>
            </w:r>
            <w:r w:rsidRPr="004B735B">
              <w:rPr>
                <w:rFonts w:cs="Arial Narrow"/>
                <w:sz w:val="20"/>
                <w:lang w:val="en-GB"/>
              </w:rPr>
              <w:tab/>
              <w:t>CURS – “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Evaluarea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critica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 xml:space="preserve"> a 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studiilor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clinice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 xml:space="preserve"> in 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oncologie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 xml:space="preserve">” – workshop de 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medicina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bazata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pe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dovezi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 xml:space="preserve"> si </w:t>
            </w:r>
            <w:proofErr w:type="spellStart"/>
            <w:r w:rsidRPr="004B735B">
              <w:rPr>
                <w:rFonts w:cs="Arial Narrow"/>
                <w:sz w:val="20"/>
                <w:lang w:val="en-GB"/>
              </w:rPr>
              <w:t>biostatistica</w:t>
            </w:r>
            <w:proofErr w:type="spellEnd"/>
            <w:r w:rsidRPr="004B735B">
              <w:rPr>
                <w:rFonts w:cs="Arial Narrow"/>
                <w:sz w:val="20"/>
                <w:lang w:val="en-GB"/>
              </w:rPr>
              <w:t>, Bucuresti, 21 Mai 2011</w:t>
            </w:r>
          </w:p>
          <w:p w:rsidR="001F2C15" w:rsidRPr="004B735B" w:rsidRDefault="001F2C15" w:rsidP="001F2C15">
            <w:pPr>
              <w:pStyle w:val="CVSpacer"/>
              <w:rPr>
                <w:sz w:val="20"/>
                <w:lang w:val="fr-FR"/>
              </w:rPr>
            </w:pPr>
            <w:r w:rsidRPr="004B735B">
              <w:rPr>
                <w:rFonts w:cs="Arial Narrow"/>
                <w:sz w:val="20"/>
                <w:lang w:val="en-GB"/>
              </w:rPr>
              <w:t></w:t>
            </w:r>
            <w:r w:rsidRPr="004B735B">
              <w:rPr>
                <w:rFonts w:cs="Arial Narrow"/>
                <w:sz w:val="20"/>
                <w:lang w:val="fr-FR"/>
              </w:rPr>
              <w:tab/>
              <w:t xml:space="preserve">CURS de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formare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continua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cu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tema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„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Flowcitometria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–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metoda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revolutionara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in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medicina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 de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laborator</w:t>
            </w:r>
            <w:proofErr w:type="spellEnd"/>
            <w:r w:rsidRPr="004B735B">
              <w:rPr>
                <w:rFonts w:cs="Arial Narrow"/>
                <w:sz w:val="20"/>
                <w:lang w:val="fr-FR"/>
              </w:rPr>
              <w:t xml:space="preserve">”, </w:t>
            </w:r>
            <w:proofErr w:type="spellStart"/>
            <w:r w:rsidRPr="004B735B">
              <w:rPr>
                <w:rFonts w:cs="Arial Narrow"/>
                <w:sz w:val="20"/>
                <w:lang w:val="fr-FR"/>
              </w:rPr>
              <w:t>abso</w:t>
            </w:r>
            <w:r w:rsidRPr="004B735B">
              <w:rPr>
                <w:sz w:val="20"/>
                <w:lang w:val="fr-FR"/>
              </w:rPr>
              <w:t>lvit</w:t>
            </w:r>
            <w:proofErr w:type="spellEnd"/>
            <w:r w:rsidRPr="004B735B">
              <w:rPr>
                <w:sz w:val="20"/>
                <w:lang w:val="fr-FR"/>
              </w:rPr>
              <w:t xml:space="preserve"> 15 mai 2009</w:t>
            </w:r>
          </w:p>
          <w:p w:rsidR="001F2C15" w:rsidRPr="004B735B" w:rsidRDefault="001F2C15" w:rsidP="001F2C15">
            <w:pPr>
              <w:pStyle w:val="CVNormal"/>
              <w:rPr>
                <w:lang w:val="fr-FR"/>
              </w:rPr>
            </w:pPr>
            <w:r w:rsidRPr="004B735B">
              <w:rPr>
                <w:rFonts w:cs="Arial Narrow"/>
                <w:lang w:val="en-GB"/>
              </w:rPr>
              <w:t></w:t>
            </w:r>
            <w:r w:rsidRPr="004B735B">
              <w:rPr>
                <w:rFonts w:cs="Arial Narrow"/>
                <w:lang w:val="fr-FR"/>
              </w:rPr>
              <w:tab/>
            </w:r>
            <w:proofErr w:type="spellStart"/>
            <w:r w:rsidRPr="004B735B">
              <w:rPr>
                <w:rFonts w:cs="Arial Narrow"/>
                <w:lang w:val="fr-FR"/>
              </w:rPr>
              <w:t>Cursurile</w:t>
            </w:r>
            <w:proofErr w:type="spellEnd"/>
            <w:r w:rsidRPr="004B735B">
              <w:rPr>
                <w:rFonts w:cs="Arial Narrow"/>
                <w:lang w:val="fr-FR"/>
              </w:rPr>
              <w:t xml:space="preserve"> </w:t>
            </w:r>
            <w:proofErr w:type="spellStart"/>
            <w:r w:rsidRPr="004B735B">
              <w:rPr>
                <w:rFonts w:cs="Arial Narrow"/>
                <w:lang w:val="fr-FR"/>
              </w:rPr>
              <w:t>obligatorii</w:t>
            </w:r>
            <w:proofErr w:type="spellEnd"/>
            <w:r w:rsidRPr="004B735B">
              <w:rPr>
                <w:rFonts w:cs="Arial Narrow"/>
                <w:lang w:val="fr-FR"/>
              </w:rPr>
              <w:t xml:space="preserve"> in </w:t>
            </w:r>
            <w:proofErr w:type="spellStart"/>
            <w:r w:rsidRPr="004B735B">
              <w:rPr>
                <w:rFonts w:cs="Arial Narrow"/>
                <w:lang w:val="fr-FR"/>
              </w:rPr>
              <w:t>cadrul</w:t>
            </w:r>
            <w:proofErr w:type="spellEnd"/>
            <w:r w:rsidRPr="004B735B">
              <w:rPr>
                <w:rFonts w:cs="Arial Narrow"/>
                <w:lang w:val="fr-FR"/>
              </w:rPr>
              <w:t xml:space="preserve"> </w:t>
            </w:r>
            <w:proofErr w:type="spellStart"/>
            <w:r w:rsidRPr="004B735B">
              <w:rPr>
                <w:rFonts w:cs="Arial Narrow"/>
                <w:lang w:val="fr-FR"/>
              </w:rPr>
              <w:t>pregatirii</w:t>
            </w:r>
            <w:proofErr w:type="spellEnd"/>
            <w:r w:rsidRPr="004B735B">
              <w:rPr>
                <w:rFonts w:cs="Arial Narrow"/>
                <w:lang w:val="fr-FR"/>
              </w:rPr>
              <w:t xml:space="preserve"> </w:t>
            </w:r>
            <w:proofErr w:type="spellStart"/>
            <w:r w:rsidRPr="004B735B">
              <w:rPr>
                <w:rFonts w:cs="Arial Narrow"/>
                <w:lang w:val="fr-FR"/>
              </w:rPr>
              <w:t>pentru</w:t>
            </w:r>
            <w:proofErr w:type="spellEnd"/>
            <w:r w:rsidRPr="004B735B">
              <w:rPr>
                <w:rFonts w:cs="Arial Narrow"/>
                <w:lang w:val="fr-FR"/>
              </w:rPr>
              <w:t xml:space="preserve"> doctorat (Buc</w:t>
            </w:r>
            <w:r w:rsidRPr="004B735B">
              <w:rPr>
                <w:lang w:val="fr-FR"/>
              </w:rPr>
              <w:t xml:space="preserve">uresti, 2008): </w:t>
            </w:r>
            <w:proofErr w:type="spellStart"/>
            <w:r w:rsidRPr="004B735B">
              <w:rPr>
                <w:lang w:val="fr-FR"/>
              </w:rPr>
              <w:t>Biostatistica</w:t>
            </w:r>
            <w:proofErr w:type="spellEnd"/>
            <w:r w:rsidRPr="004B735B">
              <w:rPr>
                <w:lang w:val="fr-FR"/>
              </w:rPr>
              <w:t xml:space="preserve">, </w:t>
            </w:r>
            <w:proofErr w:type="spellStart"/>
            <w:r w:rsidRPr="004B735B">
              <w:rPr>
                <w:lang w:val="fr-FR"/>
              </w:rPr>
              <w:t>Legislaţia</w:t>
            </w:r>
            <w:proofErr w:type="spellEnd"/>
            <w:r w:rsidRPr="004B735B">
              <w:rPr>
                <w:lang w:val="fr-FR"/>
              </w:rPr>
              <w:t xml:space="preserve"> </w:t>
            </w:r>
            <w:proofErr w:type="spellStart"/>
            <w:r w:rsidRPr="004B735B">
              <w:rPr>
                <w:lang w:val="fr-FR"/>
              </w:rPr>
              <w:t>Cercetării</w:t>
            </w:r>
            <w:proofErr w:type="spellEnd"/>
            <w:r w:rsidRPr="004B735B">
              <w:rPr>
                <w:lang w:val="fr-FR"/>
              </w:rPr>
              <w:t xml:space="preserve"> </w:t>
            </w:r>
            <w:proofErr w:type="spellStart"/>
            <w:r w:rsidRPr="004B735B">
              <w:rPr>
                <w:lang w:val="fr-FR"/>
              </w:rPr>
              <w:t>Ştiinţifice</w:t>
            </w:r>
            <w:proofErr w:type="spellEnd"/>
            <w:r w:rsidRPr="004B735B">
              <w:rPr>
                <w:lang w:val="fr-FR"/>
              </w:rPr>
              <w:t xml:space="preserve">, </w:t>
            </w:r>
            <w:proofErr w:type="spellStart"/>
            <w:r w:rsidRPr="004B735B">
              <w:rPr>
                <w:lang w:val="fr-FR"/>
              </w:rPr>
              <w:t>Bioetica</w:t>
            </w:r>
            <w:proofErr w:type="spellEnd"/>
            <w:r w:rsidRPr="004B735B">
              <w:rPr>
                <w:lang w:val="fr-FR"/>
              </w:rPr>
              <w:t xml:space="preserve">, </w:t>
            </w:r>
            <w:proofErr w:type="spellStart"/>
            <w:r w:rsidRPr="004B735B">
              <w:rPr>
                <w:lang w:val="fr-FR"/>
              </w:rPr>
              <w:t>Metodologia</w:t>
            </w:r>
            <w:proofErr w:type="spellEnd"/>
            <w:r w:rsidRPr="004B735B">
              <w:rPr>
                <w:lang w:val="fr-FR"/>
              </w:rPr>
              <w:t xml:space="preserve"> </w:t>
            </w:r>
            <w:proofErr w:type="spellStart"/>
            <w:r w:rsidRPr="004B735B">
              <w:rPr>
                <w:lang w:val="fr-FR"/>
              </w:rPr>
              <w:t>Cercetarii</w:t>
            </w:r>
            <w:proofErr w:type="spellEnd"/>
            <w:r w:rsidRPr="004B735B">
              <w:rPr>
                <w:lang w:val="fr-FR"/>
              </w:rPr>
              <w:t xml:space="preserve"> </w:t>
            </w:r>
            <w:proofErr w:type="spellStart"/>
            <w:r w:rsidRPr="004B735B">
              <w:rPr>
                <w:lang w:val="fr-FR"/>
              </w:rPr>
              <w:t>Stiintifice</w:t>
            </w:r>
            <w:proofErr w:type="spellEnd"/>
            <w:r w:rsidRPr="004B735B">
              <w:rPr>
                <w:lang w:val="fr-FR"/>
              </w:rPr>
              <w:t xml:space="preserve"> si </w:t>
            </w:r>
            <w:proofErr w:type="spellStart"/>
            <w:r w:rsidRPr="004B735B">
              <w:rPr>
                <w:lang w:val="fr-FR"/>
              </w:rPr>
              <w:t>Managementul</w:t>
            </w:r>
            <w:proofErr w:type="spellEnd"/>
            <w:r w:rsidRPr="004B735B">
              <w:rPr>
                <w:lang w:val="fr-FR"/>
              </w:rPr>
              <w:t xml:space="preserve"> </w:t>
            </w:r>
            <w:proofErr w:type="spellStart"/>
            <w:r w:rsidRPr="004B735B">
              <w:rPr>
                <w:lang w:val="fr-FR"/>
              </w:rPr>
              <w:t>Proiectului</w:t>
            </w:r>
            <w:proofErr w:type="spellEnd"/>
            <w:r w:rsidRPr="004B735B">
              <w:rPr>
                <w:lang w:val="fr-FR"/>
              </w:rPr>
              <w:t xml:space="preserve"> de </w:t>
            </w:r>
            <w:proofErr w:type="spellStart"/>
            <w:r w:rsidRPr="004B735B">
              <w:rPr>
                <w:lang w:val="fr-FR"/>
              </w:rPr>
              <w:t>Cercetare</w:t>
            </w:r>
            <w:proofErr w:type="spellEnd"/>
          </w:p>
          <w:p w:rsidR="001F2C15" w:rsidRPr="004B735B" w:rsidRDefault="001F2C15" w:rsidP="00CC6093">
            <w:pPr>
              <w:pStyle w:val="CVSpacer"/>
              <w:rPr>
                <w:sz w:val="20"/>
                <w:lang w:val="fr-FR"/>
              </w:rPr>
            </w:pPr>
          </w:p>
        </w:tc>
      </w:tr>
      <w:tr w:rsidR="001B2EFD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B2EFD" w:rsidRPr="004B735B" w:rsidRDefault="001B2EFD" w:rsidP="001B2EFD">
            <w:pPr>
              <w:pStyle w:val="CVSpacer"/>
              <w:jc w:val="right"/>
              <w:rPr>
                <w:b/>
                <w:sz w:val="24"/>
                <w:szCs w:val="24"/>
              </w:rPr>
            </w:pPr>
            <w:r w:rsidRPr="004B735B">
              <w:rPr>
                <w:b/>
                <w:sz w:val="24"/>
                <w:szCs w:val="24"/>
              </w:rPr>
              <w:lastRenderedPageBreak/>
              <w:t>Prezentari invitate in cadrul manifestarilor stiintifice</w:t>
            </w:r>
          </w:p>
        </w:tc>
        <w:tc>
          <w:tcPr>
            <w:tcW w:w="7657" w:type="dxa"/>
            <w:gridSpan w:val="8"/>
          </w:tcPr>
          <w:p w:rsidR="005A41FB" w:rsidRPr="004B735B" w:rsidRDefault="005A41FB" w:rsidP="005A41FB">
            <w:pPr>
              <w:numPr>
                <w:ilvl w:val="0"/>
                <w:numId w:val="2"/>
              </w:numPr>
              <w:suppressAutoHyphens w:val="0"/>
            </w:pPr>
            <w:r w:rsidRPr="004B735B">
              <w:t>A V-a Conferinta Nationala a Societatii Romane de Hemostaza si Tromboza, 2-4 noiembrie 2017, Bucuresti (</w:t>
            </w:r>
            <w:r w:rsidR="000976CB" w:rsidRPr="004B735B">
              <w:t xml:space="preserve">13 </w:t>
            </w:r>
            <w:r w:rsidRPr="004B735B">
              <w:t xml:space="preserve">pct EMC) – </w:t>
            </w:r>
            <w:r w:rsidRPr="004B735B">
              <w:rPr>
                <w:b/>
                <w:u w:val="single"/>
              </w:rPr>
              <w:t>speaker</w:t>
            </w:r>
          </w:p>
          <w:p w:rsidR="005A41FB" w:rsidRPr="004B735B" w:rsidRDefault="005A41FB" w:rsidP="005A41FB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Conferinta Nationala de Medicina a Familiei – 25-28 octombrie 2017, Bucuresti </w:t>
            </w:r>
            <w:r w:rsidR="00506A90" w:rsidRPr="004B735B">
              <w:t xml:space="preserve">(11 pct EMC) </w:t>
            </w:r>
            <w:r w:rsidRPr="004B735B">
              <w:t xml:space="preserve">– </w:t>
            </w:r>
            <w:r w:rsidRPr="004B735B">
              <w:rPr>
                <w:b/>
                <w:u w:val="single"/>
              </w:rPr>
              <w:t>speaker</w:t>
            </w:r>
          </w:p>
          <w:p w:rsidR="00020C9F" w:rsidRPr="004B735B" w:rsidRDefault="00020C9F" w:rsidP="00020C9F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Congresul Roman de Stomatologie cu participare internationala cu tema: „Aspecte terapeutice de demult si tratamente actuale ale stomatologiei romanesti”, 15-17 iunie 2017, Bucuresti – </w:t>
            </w:r>
            <w:r w:rsidRPr="004B735B">
              <w:rPr>
                <w:b/>
                <w:u w:val="single"/>
              </w:rPr>
              <w:t>speaker cu doua lucrari</w:t>
            </w:r>
            <w:r w:rsidRPr="004B735B">
              <w:t>(... pct EMC): „Manifestari ale leucemiei acute la nivelul cavitatii bucale – diagnostic si management”, Minodora ONISAI, Andreea SPINU, Ana-Maria VLADAREANU, respectiv „Transfuzia de sange in practica asistentului medical”, Minodora ONISAI, Andreea SPINU, Ana-Maria VLADAREANU</w:t>
            </w:r>
          </w:p>
          <w:p w:rsidR="00CA3D53" w:rsidRPr="004B735B" w:rsidRDefault="00CA3D53" w:rsidP="00020C9F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„Abordari inovative in hematologia oncologica – translatarea datelor stiintifice in practica clinica”, 11 martie 2017, simpozion organizat de firma Novartis Oncology in colaborare cu SRH, Bucuresti - </w:t>
            </w:r>
            <w:r w:rsidRPr="004B735B">
              <w:rPr>
                <w:b/>
                <w:u w:val="single"/>
              </w:rPr>
              <w:t>speaker</w:t>
            </w:r>
          </w:p>
          <w:p w:rsidR="00D82CDF" w:rsidRPr="004B735B" w:rsidRDefault="00D82CDF" w:rsidP="00020C9F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„Excellence in CML: exchanged experiences” – 22 Octombrie 2016, simpozion organizat de firma Novartis, Domeniul Manasia– </w:t>
            </w:r>
            <w:r w:rsidRPr="004B735B">
              <w:rPr>
                <w:b/>
                <w:u w:val="single"/>
              </w:rPr>
              <w:t>speaker</w:t>
            </w:r>
          </w:p>
          <w:p w:rsidR="00D82CDF" w:rsidRPr="004B735B" w:rsidRDefault="00D82CDF" w:rsidP="0081386D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Congresul Anual al Asociatiei Medicale Romane, Bucuresti, 10-12 Aprilie 2014 (12 pct EMC) EMC: </w:t>
            </w:r>
            <w:r w:rsidRPr="004B735B">
              <w:rPr>
                <w:b/>
                <w:u w:val="single"/>
              </w:rPr>
              <w:t>speaker</w:t>
            </w:r>
            <w:r w:rsidRPr="004B735B">
              <w:t xml:space="preserve"> la congres, cu lucrarea: „Mielomul multiplu – abordare interdisciplinara pentru imbunatatirea prognosticului pe termen lung”; participare sponsorizata de firma Janssen</w:t>
            </w:r>
          </w:p>
          <w:p w:rsidR="00D82CDF" w:rsidRPr="004B735B" w:rsidRDefault="00D82CDF" w:rsidP="0081386D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MDS Academy, Sinaia, 20-22 Septembrie 2013, sub egida Societatii Romane de Hematologie – </w:t>
            </w:r>
            <w:r w:rsidRPr="004B735B">
              <w:rPr>
                <w:b/>
                <w:u w:val="single"/>
              </w:rPr>
              <w:t>speaker</w:t>
            </w:r>
          </w:p>
          <w:p w:rsidR="00D82CDF" w:rsidRPr="004B735B" w:rsidRDefault="00D82CDF" w:rsidP="0081386D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MDS Academy – 21-23 Septembrie 2012, Predeal – </w:t>
            </w:r>
            <w:r w:rsidRPr="004B735B">
              <w:rPr>
                <w:b/>
                <w:u w:val="single"/>
              </w:rPr>
              <w:t>speaker</w:t>
            </w:r>
          </w:p>
          <w:p w:rsidR="00D82CDF" w:rsidRPr="004B735B" w:rsidRDefault="00D82CDF" w:rsidP="00D82CDF">
            <w:pPr>
              <w:pStyle w:val="CVSpacer"/>
              <w:numPr>
                <w:ilvl w:val="0"/>
                <w:numId w:val="2"/>
              </w:numPr>
              <w:rPr>
                <w:sz w:val="20"/>
              </w:rPr>
            </w:pPr>
            <w:r w:rsidRPr="004B735B">
              <w:rPr>
                <w:sz w:val="20"/>
              </w:rPr>
              <w:t xml:space="preserve">A Doua Conferinţă Naţională a Societăţii Române de Hemostază şi Tromboză, 10-12 Noiembrie 2011, Bucuresti - </w:t>
            </w:r>
            <w:r w:rsidRPr="004B735B">
              <w:rPr>
                <w:b/>
                <w:sz w:val="20"/>
                <w:u w:val="single"/>
              </w:rPr>
              <w:t>speaker</w:t>
            </w:r>
          </w:p>
          <w:p w:rsidR="00D82CDF" w:rsidRPr="004B735B" w:rsidRDefault="00D82CDF" w:rsidP="00D82CDF">
            <w:pPr>
              <w:pStyle w:val="CVSpacer"/>
              <w:numPr>
                <w:ilvl w:val="0"/>
                <w:numId w:val="2"/>
              </w:numPr>
              <w:rPr>
                <w:sz w:val="20"/>
              </w:rPr>
            </w:pPr>
            <w:r w:rsidRPr="004B735B">
              <w:rPr>
                <w:sz w:val="20"/>
              </w:rPr>
              <w:t xml:space="preserve">Simpozionul National “Urmarirea clinica si paraclinica in sarcina cu risc crescut”, 4-7 Noiembrie 2009, Sinaia (24 pct. EMC) – </w:t>
            </w:r>
            <w:r w:rsidRPr="004B735B">
              <w:rPr>
                <w:b/>
                <w:sz w:val="20"/>
                <w:u w:val="single"/>
              </w:rPr>
              <w:t>speaker</w:t>
            </w:r>
            <w:r w:rsidRPr="004B735B">
              <w:rPr>
                <w:sz w:val="20"/>
              </w:rPr>
              <w:t xml:space="preserve"> (In cadrul manifestarii: Zilele Medicale Prahovene - “Modalitati de abordare si urmarire a gravidei cu risc”) </w:t>
            </w:r>
          </w:p>
          <w:p w:rsidR="009B40DD" w:rsidRPr="004B735B" w:rsidRDefault="00D82CDF" w:rsidP="009B40DD">
            <w:pPr>
              <w:pStyle w:val="CVSpacer"/>
              <w:numPr>
                <w:ilvl w:val="0"/>
                <w:numId w:val="2"/>
              </w:numPr>
              <w:rPr>
                <w:sz w:val="20"/>
              </w:rPr>
            </w:pPr>
            <w:r w:rsidRPr="004B735B">
              <w:rPr>
                <w:sz w:val="20"/>
              </w:rPr>
              <w:t xml:space="preserve">Prima Conferinţă Naţională a Societăţii Române de Hemostază şi Tromboză, 5-7 Noiembrie 2009, Bucuresti </w:t>
            </w:r>
            <w:r w:rsidR="009B40DD" w:rsidRPr="004B735B">
              <w:rPr>
                <w:sz w:val="20"/>
              </w:rPr>
              <w:t>–</w:t>
            </w:r>
            <w:r w:rsidRPr="004B735B">
              <w:rPr>
                <w:b/>
                <w:sz w:val="20"/>
                <w:u w:val="single"/>
              </w:rPr>
              <w:t>speaker</w:t>
            </w:r>
          </w:p>
          <w:p w:rsidR="001B2EFD" w:rsidRPr="004B735B" w:rsidRDefault="001B2EFD" w:rsidP="009B40DD">
            <w:pPr>
              <w:suppressAutoHyphens w:val="0"/>
              <w:ind w:left="713"/>
            </w:pPr>
          </w:p>
        </w:tc>
      </w:tr>
      <w:tr w:rsidR="00F96DD6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96DD6" w:rsidRPr="004B735B" w:rsidRDefault="00F96DD6" w:rsidP="001B2EFD">
            <w:pPr>
              <w:pStyle w:val="CVSpacer"/>
              <w:jc w:val="right"/>
              <w:rPr>
                <w:b/>
                <w:sz w:val="24"/>
                <w:szCs w:val="24"/>
              </w:rPr>
            </w:pPr>
            <w:r w:rsidRPr="004B735B">
              <w:rPr>
                <w:b/>
                <w:sz w:val="24"/>
                <w:szCs w:val="24"/>
              </w:rPr>
              <w:t>Membru in colectivul editorial al revistelor de specialitate</w:t>
            </w:r>
          </w:p>
        </w:tc>
        <w:tc>
          <w:tcPr>
            <w:tcW w:w="7657" w:type="dxa"/>
            <w:gridSpan w:val="8"/>
          </w:tcPr>
          <w:p w:rsidR="00F96DD6" w:rsidRPr="004B735B" w:rsidRDefault="00F96DD6" w:rsidP="00327ED0">
            <w:pPr>
              <w:numPr>
                <w:ilvl w:val="0"/>
                <w:numId w:val="2"/>
              </w:numPr>
              <w:suppressAutoHyphens w:val="0"/>
            </w:pPr>
            <w:r w:rsidRPr="004B735B">
              <w:rPr>
                <w:i/>
              </w:rPr>
              <w:t>University Journal of Hemostasis and Thrombosis</w:t>
            </w:r>
            <w:r w:rsidRPr="004B735B">
              <w:t>, Jurnalul Oficial al Societatii Romane de Tromboza si Hemostaza, publicata la Editura Universitara Carol Davila, IS</w:t>
            </w:r>
            <w:r w:rsidR="00327ED0" w:rsidRPr="004B735B">
              <w:t>S</w:t>
            </w:r>
            <w:r w:rsidRPr="004B735B">
              <w:t xml:space="preserve">N </w:t>
            </w:r>
            <w:r w:rsidR="00327ED0" w:rsidRPr="004B735B">
              <w:t>2248-0730, ISSN-L 2248-0730</w:t>
            </w:r>
            <w:r w:rsidRPr="004B735B">
              <w:t xml:space="preserve"> – Executive Assistant.</w:t>
            </w:r>
          </w:p>
        </w:tc>
      </w:tr>
      <w:tr w:rsidR="002A7A38" w:rsidRPr="004B735B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2A7A38" w:rsidRPr="004B735B" w:rsidRDefault="002A7A38">
            <w:pPr>
              <w:pStyle w:val="CVHeading1"/>
              <w:spacing w:before="0"/>
            </w:pPr>
            <w:r w:rsidRPr="004B735B">
              <w:lastRenderedPageBreak/>
              <w:t>Anexe</w:t>
            </w:r>
          </w:p>
        </w:tc>
        <w:tc>
          <w:tcPr>
            <w:tcW w:w="7657" w:type="dxa"/>
            <w:gridSpan w:val="8"/>
          </w:tcPr>
          <w:p w:rsidR="00A678E5" w:rsidRPr="004B735B" w:rsidRDefault="00185388" w:rsidP="00961DE7">
            <w:pPr>
              <w:pStyle w:val="CVNormal"/>
            </w:pPr>
            <w:r w:rsidRPr="004B735B">
              <w:t>Participare la Conferinte Stiintifice (nationale si interna</w:t>
            </w:r>
            <w:r w:rsidR="000C68A2" w:rsidRPr="004B735B">
              <w:t>tionale</w:t>
            </w:r>
            <w:r w:rsidRPr="004B735B">
              <w:t>)</w:t>
            </w:r>
          </w:p>
          <w:p w:rsidR="00E620C4" w:rsidRPr="004B735B" w:rsidRDefault="00E620C4" w:rsidP="00E620C4">
            <w:pPr>
              <w:numPr>
                <w:ilvl w:val="0"/>
                <w:numId w:val="2"/>
              </w:numPr>
              <w:suppressAutoHyphens w:val="0"/>
            </w:pPr>
            <w:r w:rsidRPr="004B735B">
              <w:t>59</w:t>
            </w:r>
            <w:r w:rsidRPr="004B735B">
              <w:rPr>
                <w:vertAlign w:val="superscript"/>
              </w:rPr>
              <w:t>th</w:t>
            </w:r>
            <w:r w:rsidRPr="004B735B">
              <w:t xml:space="preserve"> Annual Meeting and Exposition. December 9-12, 2017. Atlanta Georgia USA.</w:t>
            </w:r>
          </w:p>
          <w:p w:rsidR="00DD2311" w:rsidRPr="004B735B" w:rsidRDefault="00E620C4" w:rsidP="00E620C4">
            <w:pPr>
              <w:numPr>
                <w:ilvl w:val="0"/>
                <w:numId w:val="2"/>
              </w:numPr>
              <w:suppressAutoHyphens w:val="0"/>
            </w:pPr>
            <w:r w:rsidRPr="004B735B">
              <w:t>CML &amp; Ph+ ALL – State of the Art. Expert panel no 003 – November 23</w:t>
            </w:r>
            <w:r w:rsidRPr="004B735B">
              <w:rPr>
                <w:vertAlign w:val="superscript"/>
              </w:rPr>
              <w:t>rd</w:t>
            </w:r>
            <w:r w:rsidRPr="004B735B">
              <w:t>-24</w:t>
            </w:r>
            <w:r w:rsidRPr="004B735B">
              <w:rPr>
                <w:vertAlign w:val="superscript"/>
              </w:rPr>
              <w:t>th</w:t>
            </w:r>
            <w:r w:rsidRPr="004B735B">
              <w:t xml:space="preserve">, 2017. Prague, Czech Republic – </w:t>
            </w:r>
            <w:r w:rsidRPr="004B735B">
              <w:rPr>
                <w:b/>
                <w:u w:val="single"/>
              </w:rPr>
              <w:t>speaker</w:t>
            </w:r>
          </w:p>
          <w:p w:rsidR="00B53D55" w:rsidRPr="004B735B" w:rsidRDefault="00B53D55" w:rsidP="00B53D55">
            <w:pPr>
              <w:numPr>
                <w:ilvl w:val="0"/>
                <w:numId w:val="2"/>
              </w:numPr>
              <w:suppressAutoHyphens w:val="0"/>
            </w:pPr>
            <w:r w:rsidRPr="004B735B">
              <w:t>A V-a Conferinta Nationala a Societatii Romane de Hemostaza si Tromboza, 2-4 noiembrie 2017, Bucuresti (</w:t>
            </w:r>
            <w:r w:rsidR="000976CB" w:rsidRPr="004B735B">
              <w:t xml:space="preserve">13 </w:t>
            </w:r>
            <w:r w:rsidRPr="004B735B">
              <w:t xml:space="preserve">pct EMC) – </w:t>
            </w:r>
            <w:r w:rsidRPr="004B735B">
              <w:rPr>
                <w:b/>
                <w:u w:val="single"/>
              </w:rPr>
              <w:t>speaker</w:t>
            </w:r>
          </w:p>
          <w:p w:rsidR="00506A90" w:rsidRPr="004B735B" w:rsidRDefault="00B53D55" w:rsidP="00B53D55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Conferinta Nationala de Medicina a Familiei – 25-28 octombrie 2017, Bucuresti (11 pct EMC) – </w:t>
            </w:r>
            <w:r w:rsidRPr="004B735B">
              <w:rPr>
                <w:b/>
                <w:u w:val="single"/>
              </w:rPr>
              <w:t>speaker</w:t>
            </w:r>
          </w:p>
          <w:p w:rsidR="009D34C6" w:rsidRPr="004B735B" w:rsidRDefault="009D34C6" w:rsidP="009D34C6">
            <w:pPr>
              <w:numPr>
                <w:ilvl w:val="0"/>
                <w:numId w:val="2"/>
              </w:numPr>
              <w:suppressAutoHyphens w:val="0"/>
            </w:pPr>
            <w:r w:rsidRPr="004B735B">
              <w:t>EHA-SWG Scientific Meeting on Challenges in the Diagnosis and Management of Myeloproliferative Neoplasms, October 12-14, 2017, Budapest, Hungary.</w:t>
            </w:r>
          </w:p>
          <w:p w:rsidR="004C0E86" w:rsidRPr="004B735B" w:rsidRDefault="004C0E86" w:rsidP="004C0E86">
            <w:pPr>
              <w:numPr>
                <w:ilvl w:val="0"/>
                <w:numId w:val="2"/>
              </w:numPr>
              <w:suppressAutoHyphens w:val="0"/>
            </w:pPr>
            <w:r w:rsidRPr="004B735B">
              <w:tab/>
              <w:t>A XXIV-a Conferinta Nationala de Hematologie Clinica si Medicina Transfuzionala, 4-8 Octombrie 2017, Sinaia (17 pct EMC)</w:t>
            </w:r>
          </w:p>
          <w:p w:rsidR="00506A90" w:rsidRPr="004B735B" w:rsidRDefault="00694A9A" w:rsidP="004C0E86">
            <w:pPr>
              <w:numPr>
                <w:ilvl w:val="0"/>
                <w:numId w:val="2"/>
              </w:numPr>
              <w:suppressAutoHyphens w:val="0"/>
            </w:pPr>
            <w:r w:rsidRPr="004B735B">
              <w:t>HME – Hematology Masterclass Vienna, September 21-22, 2017</w:t>
            </w:r>
          </w:p>
          <w:p w:rsidR="007858FA" w:rsidRPr="004B735B" w:rsidRDefault="007858FA" w:rsidP="004C0E86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Congresul Roman de Stomatologie cu participare internationala cu tema: „Aspecte terapeutice de demult si tratamente actuale ale stomatologiei romanesti”, 15-17 iunie 2017, Bucuresti </w:t>
            </w:r>
            <w:r w:rsidR="00B512D2" w:rsidRPr="004B735B">
              <w:t>–</w:t>
            </w:r>
            <w:r w:rsidRPr="004B735B">
              <w:rPr>
                <w:b/>
                <w:u w:val="single"/>
              </w:rPr>
              <w:t>speaker</w:t>
            </w:r>
            <w:r w:rsidR="00BF6553" w:rsidRPr="004B735B">
              <w:rPr>
                <w:b/>
                <w:u w:val="single"/>
              </w:rPr>
              <w:t xml:space="preserve"> cu doua lucrari</w:t>
            </w:r>
            <w:r w:rsidR="00B512D2" w:rsidRPr="004B735B">
              <w:t>(... pct EMC)</w:t>
            </w:r>
            <w:r w:rsidR="00BF6553" w:rsidRPr="004B735B">
              <w:t>: „Manifestari ale leucemiei acute la nivelul cavitatii bucale – diagnostic si management”, Minodora ONISAI, Andreea SPINU, Ana-Maria VLADAREANU, respectiv „Transfuzia de sange in practica asistentului medical”</w:t>
            </w:r>
            <w:r w:rsidR="00897EDF" w:rsidRPr="004B735B">
              <w:t>,</w:t>
            </w:r>
            <w:r w:rsidR="00BF6553" w:rsidRPr="004B735B">
              <w:t xml:space="preserve"> Minodora ONISAI, Andreea SPINU, Ana-Maria VLADAREANU</w:t>
            </w:r>
          </w:p>
          <w:p w:rsidR="00847A41" w:rsidRPr="004B735B" w:rsidRDefault="00847A41" w:rsidP="001B2EFD">
            <w:pPr>
              <w:numPr>
                <w:ilvl w:val="0"/>
                <w:numId w:val="2"/>
              </w:numPr>
              <w:suppressAutoHyphens w:val="0"/>
            </w:pPr>
            <w:r w:rsidRPr="004B735B">
              <w:t>Congresul Universitatii de Medicina si Farmacie Carol Davila Bucuresti, editia a Va, 29-31 mai 2017, Bucuresti (11 pct EMC)</w:t>
            </w:r>
          </w:p>
          <w:p w:rsidR="006D0116" w:rsidRPr="004B735B" w:rsidRDefault="00277821" w:rsidP="001B2EFD">
            <w:pPr>
              <w:numPr>
                <w:ilvl w:val="0"/>
                <w:numId w:val="2"/>
              </w:numPr>
              <w:suppressAutoHyphens w:val="0"/>
            </w:pPr>
            <w:r w:rsidRPr="004B735B">
              <w:t>14th International Symposium on Myelodysplastic Syndromes, May 3-6, 2017, Valencia, Spain (12 credits)</w:t>
            </w:r>
          </w:p>
          <w:p w:rsidR="0022166A" w:rsidRPr="004B735B" w:rsidRDefault="0022166A" w:rsidP="001B2EFD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„Abordari inovative in hematologia oncologica – translatarea datelor stiintifice in practica clinica”, 11 martie 2017, simpozion organizat de firma Novartis Oncology in colaborare cu SRH, Bucuresti - </w:t>
            </w:r>
            <w:r w:rsidRPr="004B735B">
              <w:rPr>
                <w:b/>
                <w:u w:val="single"/>
              </w:rPr>
              <w:t>speaker</w:t>
            </w:r>
          </w:p>
          <w:p w:rsidR="00470ED8" w:rsidRPr="004B735B" w:rsidRDefault="00F67A4D" w:rsidP="001B2EFD">
            <w:pPr>
              <w:numPr>
                <w:ilvl w:val="0"/>
                <w:numId w:val="2"/>
              </w:numPr>
              <w:suppressAutoHyphens w:val="0"/>
            </w:pPr>
            <w:r w:rsidRPr="004B735B">
              <w:t>„</w:t>
            </w:r>
            <w:r w:rsidR="00EC30EE" w:rsidRPr="004B735B">
              <w:t>Excellence in CML: exchanged experiences</w:t>
            </w:r>
            <w:r w:rsidRPr="004B735B">
              <w:t>”</w:t>
            </w:r>
            <w:r w:rsidR="00EC30EE" w:rsidRPr="004B735B">
              <w:t xml:space="preserve"> – 22 Octombrie 2016, simpozion organizat de firma Novartis</w:t>
            </w:r>
            <w:r w:rsidR="0022166A" w:rsidRPr="004B735B">
              <w:t xml:space="preserve"> Oncology</w:t>
            </w:r>
            <w:r w:rsidR="00EC30EE" w:rsidRPr="004B735B">
              <w:t xml:space="preserve">, Domeniul </w:t>
            </w:r>
            <w:r w:rsidR="00470ED8" w:rsidRPr="004B735B">
              <w:t xml:space="preserve">Manasia 2016 – </w:t>
            </w:r>
            <w:r w:rsidR="00470ED8" w:rsidRPr="004B735B">
              <w:rPr>
                <w:b/>
                <w:u w:val="single"/>
              </w:rPr>
              <w:t>speaker</w:t>
            </w:r>
          </w:p>
          <w:p w:rsidR="001B2EFD" w:rsidRPr="004B735B" w:rsidRDefault="00EC30EE" w:rsidP="001B2EFD">
            <w:pPr>
              <w:numPr>
                <w:ilvl w:val="0"/>
                <w:numId w:val="2"/>
              </w:numPr>
              <w:suppressAutoHyphens w:val="0"/>
            </w:pPr>
            <w:r w:rsidRPr="004B735B">
              <w:t>Al XII-lea Congres Naţional de Hematologie Clinica si Medicina Transfuzionala, cu participare internaţională, Sinaia, 5-9 octombrie 2016</w:t>
            </w:r>
            <w:r w:rsidR="007A66E8" w:rsidRPr="004B735B">
              <w:t xml:space="preserve"> (27 credite EMC)</w:t>
            </w:r>
          </w:p>
          <w:p w:rsidR="0084129C" w:rsidRPr="004B735B" w:rsidRDefault="0084129C" w:rsidP="00293327">
            <w:pPr>
              <w:numPr>
                <w:ilvl w:val="0"/>
                <w:numId w:val="2"/>
              </w:numPr>
              <w:suppressAutoHyphens w:val="0"/>
            </w:pPr>
            <w:r w:rsidRPr="004B735B">
              <w:t>20th Congress of the European Hematology Association, Vienna, Austria, June 11-14, 2015</w:t>
            </w:r>
          </w:p>
          <w:p w:rsidR="009F7AFF" w:rsidRPr="004B735B" w:rsidRDefault="009F7AFF" w:rsidP="009F7AFF">
            <w:pPr>
              <w:numPr>
                <w:ilvl w:val="0"/>
                <w:numId w:val="2"/>
              </w:numPr>
              <w:suppressAutoHyphens w:val="0"/>
            </w:pPr>
            <w:r w:rsidRPr="004B735B">
              <w:t>Participare la Simpozionul „Obiective terapeutice actuale in tratarea malignitatilor hematologic</w:t>
            </w:r>
            <w:r w:rsidR="00417D81" w:rsidRPr="004B735B">
              <w:t>e”, Bucuresti, 20 Martie 2015 (</w:t>
            </w:r>
            <w:r w:rsidRPr="004B735B">
              <w:t>5 credite EMC</w:t>
            </w:r>
            <w:r w:rsidR="00417D81" w:rsidRPr="004B735B">
              <w:t>)</w:t>
            </w:r>
          </w:p>
          <w:p w:rsidR="009F7AFF" w:rsidRPr="004B735B" w:rsidRDefault="009F7AFF" w:rsidP="009F7AFF">
            <w:pPr>
              <w:numPr>
                <w:ilvl w:val="0"/>
                <w:numId w:val="2"/>
              </w:numPr>
              <w:suppressAutoHyphens w:val="0"/>
            </w:pPr>
            <w:r w:rsidRPr="004B735B">
              <w:tab/>
              <w:t xml:space="preserve">Conferinta Nationala interdisciplinara de Farmacie, 12-15 noiembrie 2014, Bucuresti (18 credite EMC) – participare cu prezentare orala: „Noi agenţi terapeutici în patologia hematologică incluşi în Programul Naţional”, Prof. Dr. Ana-Maria VLĂDĂREANU, Conf. Dr. Horia BUMBEA, Asist. Univ. Dr. Minodora ONISÂI, Dr. Elena ANDRUŞ </w:t>
            </w:r>
          </w:p>
          <w:p w:rsidR="009F7AFF" w:rsidRPr="004B735B" w:rsidRDefault="009F7AFF" w:rsidP="009F7AFF">
            <w:pPr>
              <w:numPr>
                <w:ilvl w:val="0"/>
                <w:numId w:val="2"/>
              </w:numPr>
              <w:suppressAutoHyphens w:val="0"/>
            </w:pPr>
            <w:r w:rsidRPr="004B735B">
              <w:t>Conferinta Nationala de Medicina a Familiei, 22-25 octombrie 2014, Bucuresti – participare cu prezentare orala: „Molecule noi in hematologie, în Programul Naţional”, Prof. Dr. Ana-Maria VLĂDĂREANU, Conf. Dr. Horia BUMBEA, Asist. Univ. Dr. Minodora ONISÂI</w:t>
            </w:r>
          </w:p>
          <w:p w:rsidR="00CA365B" w:rsidRPr="004B735B" w:rsidRDefault="00CA365B" w:rsidP="00293327">
            <w:pPr>
              <w:numPr>
                <w:ilvl w:val="0"/>
                <w:numId w:val="2"/>
              </w:numPr>
              <w:suppressAutoHyphens w:val="0"/>
            </w:pPr>
            <w:r w:rsidRPr="004B735B">
              <w:t>Al XXII-lea Congres Naţional de Hematologie Clinica si Medicina Transfuzionala, cu participare internaţională, Sinaia, 16-19 octombrie 2014</w:t>
            </w:r>
          </w:p>
          <w:p w:rsidR="00CA365B" w:rsidRPr="004B735B" w:rsidRDefault="00CA365B" w:rsidP="00CA365B">
            <w:pPr>
              <w:numPr>
                <w:ilvl w:val="0"/>
                <w:numId w:val="2"/>
              </w:numPr>
              <w:suppressAutoHyphens w:val="0"/>
            </w:pPr>
            <w:r w:rsidRPr="004B735B">
              <w:t>19th Congress of the European Hematology Association, Milan, Italy, June 12-15, 2014</w:t>
            </w:r>
          </w:p>
          <w:p w:rsidR="00961DE7" w:rsidRPr="004B735B" w:rsidRDefault="00961DE7" w:rsidP="00293327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Participare la Simpozionul „Obiective terapeutice actuale in tratarea malignitatilor hematologice”, Bucuresti, 30 Mai 2014 – 5 credite EMC </w:t>
            </w:r>
          </w:p>
          <w:p w:rsidR="00961DE7" w:rsidRPr="004B735B" w:rsidRDefault="00961DE7" w:rsidP="00293327">
            <w:pPr>
              <w:numPr>
                <w:ilvl w:val="0"/>
                <w:numId w:val="2"/>
              </w:numPr>
              <w:suppressAutoHyphens w:val="0"/>
            </w:pPr>
            <w:r w:rsidRPr="004B735B">
              <w:t xml:space="preserve">Congresul Anual al Asociatiei Medicale Romane, Bucuresti, 10-12 Aprilie 2014 (12 pct EMC) EMC: </w:t>
            </w:r>
            <w:r w:rsidRPr="004B735B">
              <w:rPr>
                <w:b/>
                <w:u w:val="single"/>
              </w:rPr>
              <w:t>speaker</w:t>
            </w:r>
            <w:r w:rsidRPr="004B735B">
              <w:t xml:space="preserve"> la congres, cu lucrarea: „Mielomul multiplu – abordare interdisciplinara pentru imbunatatirea prognosticului pe termen lung”; participare</w:t>
            </w:r>
            <w:r w:rsidR="00D174C0" w:rsidRPr="004B735B">
              <w:t xml:space="preserve"> sponsorizata de firma Janssen</w:t>
            </w:r>
          </w:p>
          <w:p w:rsidR="00293327" w:rsidRPr="004B735B" w:rsidRDefault="00293327" w:rsidP="00293327">
            <w:pPr>
              <w:numPr>
                <w:ilvl w:val="0"/>
                <w:numId w:val="2"/>
              </w:numPr>
              <w:suppressAutoHyphens w:val="0"/>
            </w:pPr>
            <w:r w:rsidRPr="004B735B">
              <w:t>Global Iron Summit – March 1</w:t>
            </w:r>
            <w:r w:rsidR="00AB389D" w:rsidRPr="004B735B">
              <w:t>4</w:t>
            </w:r>
            <w:r w:rsidRPr="004B735B">
              <w:t>-1</w:t>
            </w:r>
            <w:r w:rsidR="00AB389D" w:rsidRPr="004B735B">
              <w:t>6</w:t>
            </w:r>
            <w:r w:rsidRPr="004B735B">
              <w:t>, 201</w:t>
            </w:r>
            <w:r w:rsidR="00AB389D" w:rsidRPr="004B735B">
              <w:t>4</w:t>
            </w:r>
            <w:r w:rsidRPr="004B735B">
              <w:t>, Athens, Greece</w:t>
            </w:r>
          </w:p>
          <w:p w:rsidR="00A678E5" w:rsidRPr="004B735B" w:rsidRDefault="00A678E5" w:rsidP="00A678E5">
            <w:pPr>
              <w:numPr>
                <w:ilvl w:val="0"/>
                <w:numId w:val="2"/>
              </w:numPr>
              <w:suppressAutoHyphens w:val="0"/>
            </w:pPr>
            <w:r w:rsidRPr="004B735B">
              <w:t>A Treia Conferinţă Naţională de Hemostază şi Tromboză, Bucuresti, 14-16 Noiembrie 2013 (15 pct EMC)</w:t>
            </w:r>
          </w:p>
          <w:p w:rsidR="00A678E5" w:rsidRPr="004B735B" w:rsidRDefault="00A678E5" w:rsidP="00A678E5">
            <w:pPr>
              <w:numPr>
                <w:ilvl w:val="0"/>
                <w:numId w:val="2"/>
              </w:numPr>
              <w:suppressAutoHyphens w:val="0"/>
            </w:pPr>
            <w:r w:rsidRPr="004B735B">
              <w:t>MDS Academy, Sinaia, 20-22 Septembrie 2013, sub egida Societatii Romane de Hematologie</w:t>
            </w:r>
            <w:r w:rsidR="00C7056A" w:rsidRPr="004B735B">
              <w:t xml:space="preserve"> - </w:t>
            </w:r>
            <w:r w:rsidR="00C7056A" w:rsidRPr="004B735B">
              <w:rPr>
                <w:b/>
                <w:u w:val="single"/>
              </w:rPr>
              <w:t>speaker</w:t>
            </w:r>
          </w:p>
          <w:p w:rsidR="00A678E5" w:rsidRPr="004B735B" w:rsidRDefault="00432DED" w:rsidP="00A678E5">
            <w:pPr>
              <w:numPr>
                <w:ilvl w:val="0"/>
                <w:numId w:val="2"/>
              </w:numPr>
              <w:suppressAutoHyphens w:val="0"/>
            </w:pPr>
            <w:r w:rsidRPr="004B735B">
              <w:t>Multiple Myeloma exchange experience meeting, November 7-8, 2013, Chantilly, France</w:t>
            </w:r>
          </w:p>
          <w:p w:rsidR="00A678E5" w:rsidRPr="004B735B" w:rsidRDefault="00A678E5" w:rsidP="00A678E5">
            <w:pPr>
              <w:numPr>
                <w:ilvl w:val="0"/>
                <w:numId w:val="2"/>
              </w:numPr>
              <w:suppressAutoHyphens w:val="0"/>
            </w:pPr>
            <w:r w:rsidRPr="004B735B">
              <w:t>18</w:t>
            </w:r>
            <w:r w:rsidRPr="004B735B">
              <w:rPr>
                <w:vertAlign w:val="superscript"/>
              </w:rPr>
              <w:t>th</w:t>
            </w:r>
            <w:r w:rsidRPr="004B735B">
              <w:t xml:space="preserve"> Congress of the European Hematology Association, Stockholm, Sweden, June 13-16, 2013</w:t>
            </w:r>
          </w:p>
          <w:p w:rsidR="00A678E5" w:rsidRPr="004B735B" w:rsidRDefault="00F317DF" w:rsidP="00A678E5">
            <w:pPr>
              <w:numPr>
                <w:ilvl w:val="0"/>
                <w:numId w:val="2"/>
              </w:numPr>
              <w:suppressAutoHyphens w:val="0"/>
            </w:pPr>
            <w:r w:rsidRPr="004B735B">
              <w:t>Global Iron Summit – March 15-17, 2013, Copenhagen, Denmark</w:t>
            </w:r>
          </w:p>
          <w:p w:rsidR="00A678E5" w:rsidRPr="004B735B" w:rsidRDefault="00A678E5" w:rsidP="00A678E5">
            <w:pPr>
              <w:numPr>
                <w:ilvl w:val="0"/>
                <w:numId w:val="2"/>
              </w:numPr>
              <w:suppressAutoHyphens w:val="0"/>
            </w:pPr>
            <w:r w:rsidRPr="004B735B">
              <w:t>Simpozionul Regional de Hematologie, Bucuresti, 19 aprilie 2013 (5 pct EMC)</w:t>
            </w:r>
          </w:p>
          <w:p w:rsidR="00A678E5" w:rsidRPr="004B735B" w:rsidRDefault="00A678E5" w:rsidP="00A678E5">
            <w:pPr>
              <w:pStyle w:val="CVSpacer"/>
              <w:numPr>
                <w:ilvl w:val="0"/>
                <w:numId w:val="2"/>
              </w:numPr>
              <w:rPr>
                <w:sz w:val="20"/>
                <w:lang w:val="fr-FR"/>
              </w:rPr>
            </w:pPr>
            <w:r w:rsidRPr="004B735B">
              <w:rPr>
                <w:sz w:val="20"/>
                <w:lang w:val="fr-FR"/>
              </w:rPr>
              <w:t xml:space="preserve">A XX-a </w:t>
            </w:r>
            <w:proofErr w:type="spellStart"/>
            <w:r w:rsidRPr="004B735B">
              <w:rPr>
                <w:sz w:val="20"/>
                <w:lang w:val="fr-FR"/>
              </w:rPr>
              <w:t>Conferinta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Nationala</w:t>
            </w:r>
            <w:proofErr w:type="spellEnd"/>
            <w:r w:rsidRPr="004B735B">
              <w:rPr>
                <w:sz w:val="20"/>
                <w:lang w:val="fr-FR"/>
              </w:rPr>
              <w:t xml:space="preserve"> de </w:t>
            </w:r>
            <w:proofErr w:type="spellStart"/>
            <w:r w:rsidRPr="004B735B">
              <w:rPr>
                <w:sz w:val="20"/>
                <w:lang w:val="fr-FR"/>
              </w:rPr>
              <w:t>Hematologie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Clinica</w:t>
            </w:r>
            <w:proofErr w:type="spellEnd"/>
            <w:r w:rsidRPr="004B735B">
              <w:rPr>
                <w:sz w:val="20"/>
                <w:lang w:val="fr-FR"/>
              </w:rPr>
              <w:t xml:space="preserve"> si </w:t>
            </w:r>
            <w:proofErr w:type="spellStart"/>
            <w:r w:rsidRPr="004B735B">
              <w:rPr>
                <w:sz w:val="20"/>
                <w:lang w:val="fr-FR"/>
              </w:rPr>
              <w:t>Transfuzionala</w:t>
            </w:r>
            <w:proofErr w:type="spellEnd"/>
            <w:r w:rsidRPr="004B735B">
              <w:rPr>
                <w:sz w:val="20"/>
                <w:lang w:val="fr-FR"/>
              </w:rPr>
              <w:t xml:space="preserve"> – </w:t>
            </w:r>
            <w:proofErr w:type="spellStart"/>
            <w:r w:rsidRPr="004B735B">
              <w:rPr>
                <w:sz w:val="20"/>
                <w:lang w:val="fr-FR"/>
              </w:rPr>
              <w:t>cu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participare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internationala</w:t>
            </w:r>
            <w:proofErr w:type="spellEnd"/>
            <w:r w:rsidRPr="004B735B">
              <w:rPr>
                <w:sz w:val="20"/>
                <w:lang w:val="fr-FR"/>
              </w:rPr>
              <w:t xml:space="preserve">, 11-14 </w:t>
            </w:r>
            <w:proofErr w:type="spellStart"/>
            <w:r w:rsidRPr="004B735B">
              <w:rPr>
                <w:sz w:val="20"/>
                <w:lang w:val="fr-FR"/>
              </w:rPr>
              <w:t>Octombrie</w:t>
            </w:r>
            <w:proofErr w:type="spellEnd"/>
            <w:r w:rsidRPr="004B735B">
              <w:rPr>
                <w:sz w:val="20"/>
                <w:lang w:val="fr-FR"/>
              </w:rPr>
              <w:t xml:space="preserve"> 2012, </w:t>
            </w:r>
            <w:proofErr w:type="spellStart"/>
            <w:r w:rsidRPr="004B735B">
              <w:rPr>
                <w:sz w:val="20"/>
                <w:lang w:val="fr-FR"/>
              </w:rPr>
              <w:t>Sinaia</w:t>
            </w:r>
            <w:proofErr w:type="spellEnd"/>
          </w:p>
          <w:p w:rsidR="00185388" w:rsidRPr="004B735B" w:rsidRDefault="00185388" w:rsidP="00185388">
            <w:pPr>
              <w:pStyle w:val="ListParagraph"/>
              <w:numPr>
                <w:ilvl w:val="0"/>
                <w:numId w:val="2"/>
              </w:numPr>
            </w:pPr>
            <w:r w:rsidRPr="004B735B">
              <w:rPr>
                <w:lang w:val="en-GB"/>
              </w:rPr>
              <w:t>MDS Academy – 21-23</w:t>
            </w:r>
            <w:r w:rsidR="00C7056A" w:rsidRPr="004B735B">
              <w:rPr>
                <w:lang w:val="en-GB"/>
              </w:rPr>
              <w:t xml:space="preserve"> </w:t>
            </w:r>
            <w:proofErr w:type="spellStart"/>
            <w:r w:rsidR="00C7056A" w:rsidRPr="004B735B">
              <w:rPr>
                <w:lang w:val="en-GB"/>
              </w:rPr>
              <w:t>Septembrie</w:t>
            </w:r>
            <w:proofErr w:type="spellEnd"/>
            <w:r w:rsidR="00C7056A" w:rsidRPr="004B735B">
              <w:rPr>
                <w:lang w:val="en-GB"/>
              </w:rPr>
              <w:t xml:space="preserve"> 2012, Predeal - </w:t>
            </w:r>
            <w:r w:rsidR="00C7056A" w:rsidRPr="004B735B">
              <w:rPr>
                <w:b/>
                <w:u w:val="single"/>
                <w:lang w:val="en-GB"/>
              </w:rPr>
              <w:t>speaker</w:t>
            </w:r>
          </w:p>
          <w:p w:rsidR="00185388" w:rsidRPr="004B735B" w:rsidRDefault="00185388" w:rsidP="00185388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r w:rsidRPr="004B735B">
              <w:rPr>
                <w:sz w:val="20"/>
                <w:lang w:val="en-GB"/>
              </w:rPr>
              <w:t xml:space="preserve">“2nd World Congress on Controversies in </w:t>
            </w:r>
            <w:proofErr w:type="spellStart"/>
            <w:r w:rsidRPr="004B735B">
              <w:rPr>
                <w:sz w:val="20"/>
                <w:lang w:val="en-GB"/>
              </w:rPr>
              <w:t>Hematology</w:t>
            </w:r>
            <w:proofErr w:type="spellEnd"/>
            <w:r w:rsidRPr="004B735B">
              <w:rPr>
                <w:sz w:val="20"/>
                <w:lang w:val="en-GB"/>
              </w:rPr>
              <w:t>”, Barcelona, Spain, September 6-8, 2012</w:t>
            </w:r>
          </w:p>
          <w:p w:rsidR="00983E09" w:rsidRPr="004B735B" w:rsidRDefault="00185388" w:rsidP="007E6345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r w:rsidRPr="004B735B">
              <w:rPr>
                <w:sz w:val="20"/>
                <w:lang w:val="en-GB"/>
              </w:rPr>
              <w:t xml:space="preserve">“World Federation of </w:t>
            </w:r>
            <w:proofErr w:type="spellStart"/>
            <w:r w:rsidRPr="004B735B">
              <w:rPr>
                <w:sz w:val="20"/>
                <w:lang w:val="en-GB"/>
              </w:rPr>
              <w:t>Hemophilia</w:t>
            </w:r>
            <w:proofErr w:type="spellEnd"/>
            <w:r w:rsidRPr="004B735B">
              <w:rPr>
                <w:sz w:val="20"/>
                <w:lang w:val="en-GB"/>
              </w:rPr>
              <w:t xml:space="preserve"> 2012 World Congress” Paris, France, July 8-12, 2012 </w:t>
            </w:r>
          </w:p>
          <w:p w:rsidR="00185388" w:rsidRPr="004B735B" w:rsidRDefault="00185388" w:rsidP="00185388">
            <w:pPr>
              <w:pStyle w:val="CVSpacer"/>
              <w:rPr>
                <w:sz w:val="20"/>
                <w:lang w:val="en-GB"/>
              </w:rPr>
            </w:pPr>
          </w:p>
          <w:p w:rsidR="00185388" w:rsidRPr="004B735B" w:rsidRDefault="00185388" w:rsidP="00185388">
            <w:pPr>
              <w:pStyle w:val="CVSpacer"/>
              <w:rPr>
                <w:sz w:val="20"/>
                <w:lang w:val="en-GB"/>
              </w:rPr>
            </w:pPr>
          </w:p>
        </w:tc>
      </w:tr>
      <w:tr w:rsidR="00506A90" w:rsidRPr="00980571" w:rsidTr="00B42FAE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06A90" w:rsidRPr="004B735B" w:rsidRDefault="00506A90">
            <w:pPr>
              <w:pStyle w:val="CVHeading1"/>
              <w:spacing w:before="0"/>
            </w:pPr>
            <w:r w:rsidRPr="004B735B">
              <w:lastRenderedPageBreak/>
              <w:t>Anexe (continuare)</w:t>
            </w:r>
          </w:p>
        </w:tc>
        <w:tc>
          <w:tcPr>
            <w:tcW w:w="7657" w:type="dxa"/>
            <w:gridSpan w:val="8"/>
          </w:tcPr>
          <w:p w:rsidR="007E6345" w:rsidRPr="004B735B" w:rsidRDefault="007E6345" w:rsidP="007E6345">
            <w:pPr>
              <w:pStyle w:val="CVSpacer"/>
              <w:numPr>
                <w:ilvl w:val="0"/>
                <w:numId w:val="2"/>
              </w:numPr>
              <w:rPr>
                <w:sz w:val="20"/>
                <w:lang w:val="fr-FR"/>
              </w:rPr>
            </w:pPr>
            <w:proofErr w:type="spellStart"/>
            <w:r w:rsidRPr="004B735B">
              <w:rPr>
                <w:sz w:val="20"/>
                <w:lang w:val="fr-FR"/>
              </w:rPr>
              <w:t>Simpozion</w:t>
            </w:r>
            <w:proofErr w:type="spellEnd"/>
            <w:r w:rsidRPr="004B735B">
              <w:rPr>
                <w:sz w:val="20"/>
                <w:lang w:val="fr-FR"/>
              </w:rPr>
              <w:t xml:space="preserve"> national de </w:t>
            </w:r>
            <w:proofErr w:type="spellStart"/>
            <w:r w:rsidRPr="004B735B">
              <w:rPr>
                <w:sz w:val="20"/>
                <w:lang w:val="fr-FR"/>
              </w:rPr>
              <w:t>educatie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medicala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cu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tema</w:t>
            </w:r>
            <w:proofErr w:type="spellEnd"/>
            <w:r w:rsidRPr="004B735B">
              <w:rPr>
                <w:sz w:val="20"/>
                <w:lang w:val="fr-FR"/>
              </w:rPr>
              <w:t xml:space="preserve"> “</w:t>
            </w:r>
            <w:proofErr w:type="spellStart"/>
            <w:r w:rsidRPr="004B735B">
              <w:rPr>
                <w:sz w:val="20"/>
                <w:lang w:val="fr-FR"/>
              </w:rPr>
              <w:t>Abordari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terapeutice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actuale</w:t>
            </w:r>
            <w:proofErr w:type="spellEnd"/>
            <w:r w:rsidRPr="004B735B">
              <w:rPr>
                <w:sz w:val="20"/>
                <w:lang w:val="fr-FR"/>
              </w:rPr>
              <w:t xml:space="preserve"> in </w:t>
            </w:r>
            <w:proofErr w:type="spellStart"/>
            <w:r w:rsidRPr="004B735B">
              <w:rPr>
                <w:sz w:val="20"/>
                <w:lang w:val="fr-FR"/>
              </w:rPr>
              <w:t>hematologie</w:t>
            </w:r>
            <w:proofErr w:type="spellEnd"/>
            <w:r w:rsidRPr="004B735B">
              <w:rPr>
                <w:sz w:val="20"/>
                <w:lang w:val="fr-FR"/>
              </w:rPr>
              <w:t xml:space="preserve"> si oncologie”, Bucuresti, 25 mai 2012, </w:t>
            </w:r>
            <w:proofErr w:type="spellStart"/>
            <w:r w:rsidRPr="004B735B">
              <w:rPr>
                <w:sz w:val="20"/>
                <w:lang w:val="fr-FR"/>
              </w:rPr>
              <w:t>sub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egida</w:t>
            </w:r>
            <w:proofErr w:type="spellEnd"/>
            <w:r w:rsidRPr="004B735B">
              <w:rPr>
                <w:sz w:val="20"/>
                <w:lang w:val="fr-FR"/>
              </w:rPr>
              <w:t xml:space="preserve"> SRH.</w:t>
            </w:r>
          </w:p>
          <w:p w:rsidR="007E6345" w:rsidRPr="004B735B" w:rsidRDefault="007E6345" w:rsidP="007E6345">
            <w:pPr>
              <w:pStyle w:val="CVSpacer"/>
              <w:numPr>
                <w:ilvl w:val="0"/>
                <w:numId w:val="2"/>
              </w:numPr>
              <w:rPr>
                <w:sz w:val="20"/>
                <w:lang w:val="fr-FR"/>
              </w:rPr>
            </w:pPr>
            <w:r w:rsidRPr="004B735B">
              <w:rPr>
                <w:sz w:val="20"/>
                <w:lang w:val="fr-FR"/>
              </w:rPr>
              <w:t xml:space="preserve">A </w:t>
            </w:r>
            <w:proofErr w:type="spellStart"/>
            <w:r w:rsidRPr="004B735B">
              <w:rPr>
                <w:sz w:val="20"/>
                <w:lang w:val="fr-FR"/>
              </w:rPr>
              <w:t>Doua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Conferinţă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Naţională</w:t>
            </w:r>
            <w:proofErr w:type="spellEnd"/>
            <w:r w:rsidRPr="004B735B">
              <w:rPr>
                <w:sz w:val="20"/>
                <w:lang w:val="fr-FR"/>
              </w:rPr>
              <w:t xml:space="preserve"> a </w:t>
            </w:r>
            <w:proofErr w:type="spellStart"/>
            <w:r w:rsidRPr="004B735B">
              <w:rPr>
                <w:sz w:val="20"/>
                <w:lang w:val="fr-FR"/>
              </w:rPr>
              <w:t>Societăţii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Române</w:t>
            </w:r>
            <w:proofErr w:type="spellEnd"/>
            <w:r w:rsidRPr="004B735B">
              <w:rPr>
                <w:sz w:val="20"/>
                <w:lang w:val="fr-FR"/>
              </w:rPr>
              <w:t xml:space="preserve"> de </w:t>
            </w:r>
            <w:proofErr w:type="spellStart"/>
            <w:r w:rsidRPr="004B735B">
              <w:rPr>
                <w:sz w:val="20"/>
                <w:lang w:val="fr-FR"/>
              </w:rPr>
              <w:t>Hemostază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şi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Tromboză</w:t>
            </w:r>
            <w:proofErr w:type="spellEnd"/>
            <w:r w:rsidRPr="004B735B">
              <w:rPr>
                <w:sz w:val="20"/>
                <w:lang w:val="fr-FR"/>
              </w:rPr>
              <w:t xml:space="preserve">, 10-12 </w:t>
            </w:r>
            <w:proofErr w:type="spellStart"/>
            <w:r w:rsidRPr="004B735B">
              <w:rPr>
                <w:sz w:val="20"/>
                <w:lang w:val="fr-FR"/>
              </w:rPr>
              <w:t>Noiembrie</w:t>
            </w:r>
            <w:proofErr w:type="spellEnd"/>
            <w:r w:rsidRPr="004B735B">
              <w:rPr>
                <w:sz w:val="20"/>
                <w:lang w:val="fr-FR"/>
              </w:rPr>
              <w:t xml:space="preserve"> 2011, Bucuresti - </w:t>
            </w:r>
            <w:r w:rsidRPr="004B735B">
              <w:rPr>
                <w:b/>
                <w:sz w:val="20"/>
                <w:u w:val="single"/>
                <w:lang w:val="fr-FR"/>
              </w:rPr>
              <w:t>speaker</w:t>
            </w:r>
          </w:p>
          <w:p w:rsidR="007E6345" w:rsidRPr="004B735B" w:rsidRDefault="007E6345" w:rsidP="007E6345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r w:rsidRPr="004B735B">
              <w:rPr>
                <w:sz w:val="20"/>
                <w:lang w:val="en-GB"/>
              </w:rPr>
              <w:t xml:space="preserve">“Refining of therapeutic options in CML – starting from dose optimization to continuous improvement”, 25-26 </w:t>
            </w:r>
            <w:proofErr w:type="spellStart"/>
            <w:r w:rsidRPr="004B735B">
              <w:rPr>
                <w:sz w:val="20"/>
                <w:lang w:val="en-GB"/>
              </w:rPr>
              <w:t>iunie</w:t>
            </w:r>
            <w:proofErr w:type="spellEnd"/>
            <w:r w:rsidRPr="004B735B">
              <w:rPr>
                <w:sz w:val="20"/>
                <w:lang w:val="en-GB"/>
              </w:rPr>
              <w:t xml:space="preserve"> 2011, Poiana Brasov</w:t>
            </w:r>
          </w:p>
          <w:p w:rsidR="007E6345" w:rsidRPr="004B735B" w:rsidRDefault="007E6345" w:rsidP="007E6345">
            <w:pPr>
              <w:pStyle w:val="CVSpacer"/>
              <w:numPr>
                <w:ilvl w:val="0"/>
                <w:numId w:val="2"/>
              </w:numPr>
              <w:rPr>
                <w:sz w:val="20"/>
                <w:lang w:val="fr-FR"/>
              </w:rPr>
            </w:pPr>
            <w:r w:rsidRPr="004B735B">
              <w:rPr>
                <w:sz w:val="20"/>
                <w:lang w:val="en-GB"/>
              </w:rPr>
              <w:t xml:space="preserve">16th Congress of the European </w:t>
            </w:r>
            <w:proofErr w:type="spellStart"/>
            <w:r w:rsidRPr="004B735B">
              <w:rPr>
                <w:sz w:val="20"/>
                <w:lang w:val="en-GB"/>
              </w:rPr>
              <w:t>Hematology</w:t>
            </w:r>
            <w:proofErr w:type="spellEnd"/>
            <w:r w:rsidRPr="004B735B">
              <w:rPr>
                <w:sz w:val="20"/>
                <w:lang w:val="en-GB"/>
              </w:rPr>
              <w:t xml:space="preserve"> Association, Excel London, United </w:t>
            </w:r>
            <w:proofErr w:type="spellStart"/>
            <w:proofErr w:type="gramStart"/>
            <w:r w:rsidRPr="004B735B">
              <w:rPr>
                <w:sz w:val="20"/>
                <w:lang w:val="en-GB"/>
              </w:rPr>
              <w:t>Kingdom,June</w:t>
            </w:r>
            <w:proofErr w:type="spellEnd"/>
            <w:proofErr w:type="gramEnd"/>
            <w:r w:rsidRPr="004B735B">
              <w:rPr>
                <w:sz w:val="20"/>
                <w:lang w:val="en-GB"/>
              </w:rPr>
              <w:t xml:space="preserve"> 9-12, 2011.</w:t>
            </w:r>
          </w:p>
          <w:p w:rsidR="00506A90" w:rsidRPr="004B735B" w:rsidRDefault="00506A90" w:rsidP="00506A90">
            <w:pPr>
              <w:pStyle w:val="CVSpacer"/>
              <w:numPr>
                <w:ilvl w:val="0"/>
                <w:numId w:val="2"/>
              </w:numPr>
              <w:rPr>
                <w:sz w:val="20"/>
                <w:lang w:val="fr-FR"/>
              </w:rPr>
            </w:pPr>
            <w:r w:rsidRPr="004B735B">
              <w:rPr>
                <w:sz w:val="20"/>
                <w:lang w:val="fr-FR"/>
              </w:rPr>
              <w:t xml:space="preserve">A XIX-a </w:t>
            </w:r>
            <w:proofErr w:type="spellStart"/>
            <w:r w:rsidRPr="004B735B">
              <w:rPr>
                <w:sz w:val="20"/>
                <w:lang w:val="fr-FR"/>
              </w:rPr>
              <w:t>Conferinta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Nationala</w:t>
            </w:r>
            <w:proofErr w:type="spellEnd"/>
            <w:r w:rsidRPr="004B735B">
              <w:rPr>
                <w:sz w:val="20"/>
                <w:lang w:val="fr-FR"/>
              </w:rPr>
              <w:t xml:space="preserve"> de </w:t>
            </w:r>
            <w:proofErr w:type="spellStart"/>
            <w:r w:rsidRPr="004B735B">
              <w:rPr>
                <w:sz w:val="20"/>
                <w:lang w:val="fr-FR"/>
              </w:rPr>
              <w:t>Hematologie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Clinica</w:t>
            </w:r>
            <w:proofErr w:type="spellEnd"/>
            <w:r w:rsidRPr="004B735B">
              <w:rPr>
                <w:sz w:val="20"/>
                <w:lang w:val="fr-FR"/>
              </w:rPr>
              <w:t xml:space="preserve"> si </w:t>
            </w:r>
            <w:proofErr w:type="spellStart"/>
            <w:r w:rsidRPr="004B735B">
              <w:rPr>
                <w:sz w:val="20"/>
                <w:lang w:val="fr-FR"/>
              </w:rPr>
              <w:t>Transfuzionala</w:t>
            </w:r>
            <w:proofErr w:type="spellEnd"/>
            <w:r w:rsidRPr="004B735B">
              <w:rPr>
                <w:sz w:val="20"/>
                <w:lang w:val="fr-FR"/>
              </w:rPr>
              <w:t xml:space="preserve"> – </w:t>
            </w:r>
            <w:proofErr w:type="spellStart"/>
            <w:r w:rsidRPr="004B735B">
              <w:rPr>
                <w:sz w:val="20"/>
                <w:lang w:val="fr-FR"/>
              </w:rPr>
              <w:t>cu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participare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internationala</w:t>
            </w:r>
            <w:proofErr w:type="spellEnd"/>
            <w:r w:rsidRPr="004B735B">
              <w:rPr>
                <w:sz w:val="20"/>
                <w:lang w:val="fr-FR"/>
              </w:rPr>
              <w:t xml:space="preserve">, 28-31 </w:t>
            </w:r>
            <w:proofErr w:type="spellStart"/>
            <w:r w:rsidRPr="004B735B">
              <w:rPr>
                <w:sz w:val="20"/>
                <w:lang w:val="fr-FR"/>
              </w:rPr>
              <w:t>Octombrie</w:t>
            </w:r>
            <w:proofErr w:type="spellEnd"/>
            <w:r w:rsidRPr="004B735B">
              <w:rPr>
                <w:sz w:val="20"/>
                <w:lang w:val="fr-FR"/>
              </w:rPr>
              <w:t xml:space="preserve"> 2010, </w:t>
            </w:r>
            <w:proofErr w:type="spellStart"/>
            <w:r w:rsidRPr="004B735B">
              <w:rPr>
                <w:sz w:val="20"/>
                <w:lang w:val="fr-FR"/>
              </w:rPr>
              <w:t>Sinaia</w:t>
            </w:r>
            <w:proofErr w:type="spellEnd"/>
          </w:p>
          <w:p w:rsidR="00506A90" w:rsidRPr="004B735B" w:rsidRDefault="00506A90" w:rsidP="00506A90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r w:rsidRPr="004B735B">
              <w:rPr>
                <w:sz w:val="20"/>
                <w:lang w:val="en-GB"/>
              </w:rPr>
              <w:t xml:space="preserve">33rd World Congress of the International Society of </w:t>
            </w:r>
            <w:proofErr w:type="spellStart"/>
            <w:r w:rsidRPr="004B735B">
              <w:rPr>
                <w:sz w:val="20"/>
                <w:lang w:val="en-GB"/>
              </w:rPr>
              <w:t>Hematology</w:t>
            </w:r>
            <w:proofErr w:type="spellEnd"/>
            <w:r w:rsidRPr="004B735B">
              <w:rPr>
                <w:sz w:val="20"/>
                <w:lang w:val="en-GB"/>
              </w:rPr>
              <w:t>, Jerusalem, Israel, October 10-13, 2010</w:t>
            </w:r>
          </w:p>
          <w:p w:rsidR="00506A90" w:rsidRPr="004B735B" w:rsidRDefault="00506A90" w:rsidP="00506A90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proofErr w:type="spellStart"/>
            <w:r w:rsidRPr="004B735B">
              <w:rPr>
                <w:sz w:val="20"/>
                <w:lang w:val="en-GB"/>
              </w:rPr>
              <w:t>Simpozionul</w:t>
            </w:r>
            <w:proofErr w:type="spellEnd"/>
            <w:r w:rsidRPr="004B735B">
              <w:rPr>
                <w:sz w:val="20"/>
                <w:lang w:val="en-GB"/>
              </w:rPr>
              <w:t xml:space="preserve"> National “</w:t>
            </w:r>
            <w:proofErr w:type="spellStart"/>
            <w:r w:rsidRPr="004B735B">
              <w:rPr>
                <w:sz w:val="20"/>
                <w:lang w:val="en-GB"/>
              </w:rPr>
              <w:t>Actualitati</w:t>
            </w:r>
            <w:proofErr w:type="spellEnd"/>
            <w:r w:rsidRPr="004B735B">
              <w:rPr>
                <w:sz w:val="20"/>
                <w:lang w:val="en-GB"/>
              </w:rPr>
              <w:t xml:space="preserve"> in </w:t>
            </w:r>
            <w:proofErr w:type="spellStart"/>
            <w:r w:rsidRPr="004B735B">
              <w:rPr>
                <w:sz w:val="20"/>
                <w:lang w:val="en-GB"/>
              </w:rPr>
              <w:t>Hemopatiile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Maligne</w:t>
            </w:r>
            <w:proofErr w:type="spellEnd"/>
            <w:r w:rsidRPr="004B735B">
              <w:rPr>
                <w:sz w:val="20"/>
                <w:lang w:val="en-GB"/>
              </w:rPr>
              <w:t>”, 7-8 Mai 2010, Bucuresti (7 pct. EMC)</w:t>
            </w:r>
          </w:p>
          <w:p w:rsidR="00506A90" w:rsidRPr="004B735B" w:rsidRDefault="00506A90" w:rsidP="00506A90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proofErr w:type="spellStart"/>
            <w:r w:rsidRPr="004B735B">
              <w:rPr>
                <w:sz w:val="20"/>
                <w:lang w:val="en-GB"/>
              </w:rPr>
              <w:t>Simpozionul</w:t>
            </w:r>
            <w:proofErr w:type="spellEnd"/>
            <w:r w:rsidRPr="004B735B">
              <w:rPr>
                <w:sz w:val="20"/>
                <w:lang w:val="en-GB"/>
              </w:rPr>
              <w:t xml:space="preserve"> National “</w:t>
            </w:r>
            <w:proofErr w:type="spellStart"/>
            <w:r w:rsidRPr="004B735B">
              <w:rPr>
                <w:sz w:val="20"/>
                <w:lang w:val="en-GB"/>
              </w:rPr>
              <w:t>Urmarirea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clinica</w:t>
            </w:r>
            <w:proofErr w:type="spellEnd"/>
            <w:r w:rsidRPr="004B735B">
              <w:rPr>
                <w:sz w:val="20"/>
                <w:lang w:val="en-GB"/>
              </w:rPr>
              <w:t xml:space="preserve"> si </w:t>
            </w:r>
            <w:proofErr w:type="spellStart"/>
            <w:r w:rsidRPr="004B735B">
              <w:rPr>
                <w:sz w:val="20"/>
                <w:lang w:val="en-GB"/>
              </w:rPr>
              <w:t>paraclinica</w:t>
            </w:r>
            <w:proofErr w:type="spellEnd"/>
            <w:r w:rsidRPr="004B735B">
              <w:rPr>
                <w:sz w:val="20"/>
                <w:lang w:val="en-GB"/>
              </w:rPr>
              <w:t xml:space="preserve"> in </w:t>
            </w:r>
            <w:proofErr w:type="spellStart"/>
            <w:r w:rsidRPr="004B735B">
              <w:rPr>
                <w:sz w:val="20"/>
                <w:lang w:val="en-GB"/>
              </w:rPr>
              <w:t>sarcina</w:t>
            </w:r>
            <w:proofErr w:type="spellEnd"/>
            <w:r w:rsidRPr="004B735B">
              <w:rPr>
                <w:sz w:val="20"/>
                <w:lang w:val="en-GB"/>
              </w:rPr>
              <w:t xml:space="preserve"> cu </w:t>
            </w:r>
            <w:proofErr w:type="spellStart"/>
            <w:r w:rsidRPr="004B735B">
              <w:rPr>
                <w:sz w:val="20"/>
                <w:lang w:val="en-GB"/>
              </w:rPr>
              <w:t>risc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crescut</w:t>
            </w:r>
            <w:proofErr w:type="spellEnd"/>
            <w:r w:rsidRPr="004B735B">
              <w:rPr>
                <w:sz w:val="20"/>
                <w:lang w:val="en-GB"/>
              </w:rPr>
              <w:t xml:space="preserve">”, 4-7 </w:t>
            </w:r>
            <w:proofErr w:type="spellStart"/>
            <w:r w:rsidRPr="004B735B">
              <w:rPr>
                <w:sz w:val="20"/>
                <w:lang w:val="en-GB"/>
              </w:rPr>
              <w:t>Noiembrie</w:t>
            </w:r>
            <w:proofErr w:type="spellEnd"/>
            <w:r w:rsidRPr="004B735B">
              <w:rPr>
                <w:sz w:val="20"/>
                <w:lang w:val="en-GB"/>
              </w:rPr>
              <w:t xml:space="preserve"> 2009, </w:t>
            </w:r>
            <w:proofErr w:type="spellStart"/>
            <w:r w:rsidRPr="004B735B">
              <w:rPr>
                <w:sz w:val="20"/>
                <w:lang w:val="en-GB"/>
              </w:rPr>
              <w:t>Sinaia</w:t>
            </w:r>
            <w:proofErr w:type="spellEnd"/>
            <w:r w:rsidRPr="004B735B">
              <w:rPr>
                <w:sz w:val="20"/>
                <w:lang w:val="en-GB"/>
              </w:rPr>
              <w:t xml:space="preserve"> (24 pct. EMC) – </w:t>
            </w:r>
            <w:r w:rsidRPr="004B735B">
              <w:rPr>
                <w:b/>
                <w:sz w:val="20"/>
                <w:u w:val="single"/>
                <w:lang w:val="en-GB"/>
              </w:rPr>
              <w:t>speaker</w:t>
            </w:r>
            <w:r w:rsidRPr="004B735B">
              <w:rPr>
                <w:sz w:val="20"/>
                <w:lang w:val="en-GB"/>
              </w:rPr>
              <w:t xml:space="preserve"> (In </w:t>
            </w:r>
            <w:proofErr w:type="spellStart"/>
            <w:r w:rsidRPr="004B735B">
              <w:rPr>
                <w:sz w:val="20"/>
                <w:lang w:val="en-GB"/>
              </w:rPr>
              <w:t>cadrul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manifestarii</w:t>
            </w:r>
            <w:proofErr w:type="spellEnd"/>
            <w:r w:rsidRPr="004B735B">
              <w:rPr>
                <w:sz w:val="20"/>
                <w:lang w:val="en-GB"/>
              </w:rPr>
              <w:t xml:space="preserve">: </w:t>
            </w:r>
            <w:proofErr w:type="spellStart"/>
            <w:r w:rsidRPr="004B735B">
              <w:rPr>
                <w:sz w:val="20"/>
                <w:lang w:val="en-GB"/>
              </w:rPr>
              <w:t>Zilele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Medicale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Prahovene</w:t>
            </w:r>
            <w:proofErr w:type="spellEnd"/>
            <w:r w:rsidRPr="004B735B">
              <w:rPr>
                <w:sz w:val="20"/>
                <w:lang w:val="en-GB"/>
              </w:rPr>
              <w:t xml:space="preserve"> - “</w:t>
            </w:r>
            <w:proofErr w:type="spellStart"/>
            <w:r w:rsidRPr="004B735B">
              <w:rPr>
                <w:sz w:val="20"/>
                <w:lang w:val="en-GB"/>
              </w:rPr>
              <w:t>Modalitati</w:t>
            </w:r>
            <w:proofErr w:type="spellEnd"/>
            <w:r w:rsidRPr="004B735B">
              <w:rPr>
                <w:sz w:val="20"/>
                <w:lang w:val="en-GB"/>
              </w:rPr>
              <w:t xml:space="preserve"> de </w:t>
            </w:r>
            <w:proofErr w:type="spellStart"/>
            <w:r w:rsidRPr="004B735B">
              <w:rPr>
                <w:sz w:val="20"/>
                <w:lang w:val="en-GB"/>
              </w:rPr>
              <w:t>abordare</w:t>
            </w:r>
            <w:proofErr w:type="spellEnd"/>
            <w:r w:rsidRPr="004B735B">
              <w:rPr>
                <w:sz w:val="20"/>
                <w:lang w:val="en-GB"/>
              </w:rPr>
              <w:t xml:space="preserve"> si </w:t>
            </w:r>
            <w:proofErr w:type="spellStart"/>
            <w:r w:rsidRPr="004B735B">
              <w:rPr>
                <w:sz w:val="20"/>
                <w:lang w:val="en-GB"/>
              </w:rPr>
              <w:t>urmarire</w:t>
            </w:r>
            <w:proofErr w:type="spellEnd"/>
            <w:r w:rsidRPr="004B735B">
              <w:rPr>
                <w:sz w:val="20"/>
                <w:lang w:val="en-GB"/>
              </w:rPr>
              <w:t xml:space="preserve"> a </w:t>
            </w:r>
            <w:proofErr w:type="spellStart"/>
            <w:r w:rsidRPr="004B735B">
              <w:rPr>
                <w:sz w:val="20"/>
                <w:lang w:val="en-GB"/>
              </w:rPr>
              <w:t>gravidei</w:t>
            </w:r>
            <w:proofErr w:type="spellEnd"/>
            <w:r w:rsidRPr="004B735B">
              <w:rPr>
                <w:sz w:val="20"/>
                <w:lang w:val="en-GB"/>
              </w:rPr>
              <w:t xml:space="preserve"> cu </w:t>
            </w:r>
            <w:proofErr w:type="spellStart"/>
            <w:r w:rsidRPr="004B735B">
              <w:rPr>
                <w:sz w:val="20"/>
                <w:lang w:val="en-GB"/>
              </w:rPr>
              <w:t>risc</w:t>
            </w:r>
            <w:proofErr w:type="spellEnd"/>
            <w:r w:rsidRPr="004B735B">
              <w:rPr>
                <w:sz w:val="20"/>
                <w:lang w:val="en-GB"/>
              </w:rPr>
              <w:t xml:space="preserve">”) </w:t>
            </w:r>
          </w:p>
          <w:p w:rsidR="00506A90" w:rsidRPr="004B735B" w:rsidRDefault="00506A90" w:rsidP="00506A90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r w:rsidRPr="004B735B">
              <w:rPr>
                <w:sz w:val="20"/>
                <w:lang w:val="en-GB"/>
              </w:rPr>
              <w:t xml:space="preserve">Prima </w:t>
            </w:r>
            <w:proofErr w:type="spellStart"/>
            <w:r w:rsidRPr="004B735B">
              <w:rPr>
                <w:sz w:val="20"/>
                <w:lang w:val="en-GB"/>
              </w:rPr>
              <w:t>Conferinţă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Naţională</w:t>
            </w:r>
            <w:proofErr w:type="spellEnd"/>
            <w:r w:rsidRPr="004B735B">
              <w:rPr>
                <w:sz w:val="20"/>
                <w:lang w:val="en-GB"/>
              </w:rPr>
              <w:t xml:space="preserve"> a </w:t>
            </w:r>
            <w:proofErr w:type="spellStart"/>
            <w:r w:rsidRPr="004B735B">
              <w:rPr>
                <w:sz w:val="20"/>
                <w:lang w:val="en-GB"/>
              </w:rPr>
              <w:t>Societăţii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Române</w:t>
            </w:r>
            <w:proofErr w:type="spellEnd"/>
            <w:r w:rsidRPr="004B735B">
              <w:rPr>
                <w:sz w:val="20"/>
                <w:lang w:val="en-GB"/>
              </w:rPr>
              <w:t xml:space="preserve"> de </w:t>
            </w:r>
            <w:proofErr w:type="spellStart"/>
            <w:r w:rsidRPr="004B735B">
              <w:rPr>
                <w:sz w:val="20"/>
                <w:lang w:val="en-GB"/>
              </w:rPr>
              <w:t>Hemostază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şi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Tromboză</w:t>
            </w:r>
            <w:proofErr w:type="spellEnd"/>
            <w:r w:rsidRPr="004B735B">
              <w:rPr>
                <w:sz w:val="20"/>
                <w:lang w:val="en-GB"/>
              </w:rPr>
              <w:t xml:space="preserve">, 5-7 </w:t>
            </w:r>
            <w:proofErr w:type="spellStart"/>
            <w:r w:rsidRPr="004B735B">
              <w:rPr>
                <w:sz w:val="20"/>
                <w:lang w:val="en-GB"/>
              </w:rPr>
              <w:t>Noiembrie</w:t>
            </w:r>
            <w:proofErr w:type="spellEnd"/>
            <w:r w:rsidRPr="004B735B">
              <w:rPr>
                <w:sz w:val="20"/>
                <w:lang w:val="en-GB"/>
              </w:rPr>
              <w:t xml:space="preserve"> 2009, Bucuresti </w:t>
            </w:r>
            <w:r w:rsidRPr="004B735B">
              <w:rPr>
                <w:sz w:val="20"/>
                <w:lang w:val="fr-FR"/>
              </w:rPr>
              <w:t xml:space="preserve">- </w:t>
            </w:r>
            <w:r w:rsidRPr="004B735B">
              <w:rPr>
                <w:b/>
                <w:sz w:val="20"/>
                <w:u w:val="single"/>
                <w:lang w:val="fr-FR"/>
              </w:rPr>
              <w:t>speaker</w:t>
            </w:r>
          </w:p>
          <w:p w:rsidR="00506A90" w:rsidRPr="004B735B" w:rsidRDefault="00506A90" w:rsidP="00506A90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r w:rsidRPr="004B735B">
              <w:rPr>
                <w:sz w:val="20"/>
                <w:lang w:val="fr-FR"/>
              </w:rPr>
              <w:t xml:space="preserve">A </w:t>
            </w:r>
            <w:proofErr w:type="spellStart"/>
            <w:r w:rsidRPr="004B735B">
              <w:rPr>
                <w:sz w:val="20"/>
                <w:lang w:val="fr-FR"/>
              </w:rPr>
              <w:t>XVIIIa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Conferinta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Nationala</w:t>
            </w:r>
            <w:proofErr w:type="spellEnd"/>
            <w:r w:rsidRPr="004B735B">
              <w:rPr>
                <w:sz w:val="20"/>
                <w:lang w:val="fr-FR"/>
              </w:rPr>
              <w:t xml:space="preserve"> de </w:t>
            </w:r>
            <w:proofErr w:type="spellStart"/>
            <w:r w:rsidRPr="004B735B">
              <w:rPr>
                <w:sz w:val="20"/>
                <w:lang w:val="fr-FR"/>
              </w:rPr>
              <w:t>Hematologie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Clinica</w:t>
            </w:r>
            <w:proofErr w:type="spellEnd"/>
            <w:r w:rsidRPr="004B735B">
              <w:rPr>
                <w:sz w:val="20"/>
                <w:lang w:val="fr-FR"/>
              </w:rPr>
              <w:t xml:space="preserve"> si </w:t>
            </w:r>
            <w:proofErr w:type="spellStart"/>
            <w:r w:rsidRPr="004B735B">
              <w:rPr>
                <w:sz w:val="20"/>
                <w:lang w:val="fr-FR"/>
              </w:rPr>
              <w:t>Transfuzionala</w:t>
            </w:r>
            <w:proofErr w:type="spellEnd"/>
            <w:r w:rsidRPr="004B735B">
              <w:rPr>
                <w:sz w:val="20"/>
                <w:lang w:val="fr-FR"/>
              </w:rPr>
              <w:t xml:space="preserve"> – </w:t>
            </w:r>
            <w:proofErr w:type="spellStart"/>
            <w:r w:rsidRPr="004B735B">
              <w:rPr>
                <w:sz w:val="20"/>
                <w:lang w:val="fr-FR"/>
              </w:rPr>
              <w:t>cu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participare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internationala</w:t>
            </w:r>
            <w:proofErr w:type="spellEnd"/>
            <w:r w:rsidRPr="004B735B">
              <w:rPr>
                <w:sz w:val="20"/>
                <w:lang w:val="fr-FR"/>
              </w:rPr>
              <w:t xml:space="preserve">, </w:t>
            </w:r>
            <w:proofErr w:type="spellStart"/>
            <w:r w:rsidRPr="004B735B">
              <w:rPr>
                <w:sz w:val="20"/>
                <w:lang w:val="fr-FR"/>
              </w:rPr>
              <w:t>Sinaia</w:t>
            </w:r>
            <w:proofErr w:type="spellEnd"/>
            <w:r w:rsidRPr="004B735B">
              <w:rPr>
                <w:sz w:val="20"/>
                <w:lang w:val="fr-FR"/>
              </w:rPr>
              <w:t xml:space="preserve">, 1-4 </w:t>
            </w:r>
            <w:proofErr w:type="spellStart"/>
            <w:r w:rsidRPr="004B735B">
              <w:rPr>
                <w:sz w:val="20"/>
                <w:lang w:val="fr-FR"/>
              </w:rPr>
              <w:t>Octombrie</w:t>
            </w:r>
            <w:proofErr w:type="spellEnd"/>
            <w:r w:rsidRPr="004B735B">
              <w:rPr>
                <w:sz w:val="20"/>
                <w:lang w:val="fr-FR"/>
              </w:rPr>
              <w:t xml:space="preserve"> 2009 (22 </w:t>
            </w:r>
            <w:proofErr w:type="spellStart"/>
            <w:r w:rsidRPr="004B735B">
              <w:rPr>
                <w:sz w:val="20"/>
                <w:lang w:val="fr-FR"/>
              </w:rPr>
              <w:t>pct</w:t>
            </w:r>
            <w:proofErr w:type="spellEnd"/>
            <w:r w:rsidRPr="004B735B">
              <w:rPr>
                <w:sz w:val="20"/>
                <w:lang w:val="fr-FR"/>
              </w:rPr>
              <w:t xml:space="preserve">. </w:t>
            </w:r>
            <w:r w:rsidRPr="004B735B">
              <w:rPr>
                <w:sz w:val="20"/>
                <w:lang w:val="en-GB"/>
              </w:rPr>
              <w:t>EMC)</w:t>
            </w:r>
          </w:p>
          <w:p w:rsidR="00506A90" w:rsidRPr="004B735B" w:rsidRDefault="00506A90" w:rsidP="00506A90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r w:rsidRPr="004B735B">
              <w:rPr>
                <w:sz w:val="20"/>
                <w:lang w:val="en-GB"/>
              </w:rPr>
              <w:t xml:space="preserve">14th Congress of the </w:t>
            </w:r>
            <w:proofErr w:type="spellStart"/>
            <w:r w:rsidRPr="004B735B">
              <w:rPr>
                <w:sz w:val="20"/>
                <w:lang w:val="en-GB"/>
              </w:rPr>
              <w:t>Hematology</w:t>
            </w:r>
            <w:proofErr w:type="spellEnd"/>
            <w:r w:rsidRPr="004B735B">
              <w:rPr>
                <w:sz w:val="20"/>
                <w:lang w:val="en-GB"/>
              </w:rPr>
              <w:t xml:space="preserve"> Association, Berlin, Germany, June 4-7, 2009.</w:t>
            </w:r>
          </w:p>
          <w:p w:rsidR="00506A90" w:rsidRPr="004B735B" w:rsidRDefault="00506A90" w:rsidP="00506A90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r w:rsidRPr="004B735B">
              <w:rPr>
                <w:sz w:val="20"/>
                <w:lang w:val="en-GB"/>
              </w:rPr>
              <w:t xml:space="preserve">Al </w:t>
            </w:r>
            <w:proofErr w:type="spellStart"/>
            <w:r w:rsidRPr="004B735B">
              <w:rPr>
                <w:sz w:val="20"/>
                <w:lang w:val="en-GB"/>
              </w:rPr>
              <w:t>Cincilea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Congres</w:t>
            </w:r>
            <w:proofErr w:type="spellEnd"/>
            <w:r w:rsidRPr="004B735B">
              <w:rPr>
                <w:sz w:val="20"/>
                <w:lang w:val="en-GB"/>
              </w:rPr>
              <w:t xml:space="preserve"> National de </w:t>
            </w:r>
            <w:proofErr w:type="spellStart"/>
            <w:r w:rsidRPr="004B735B">
              <w:rPr>
                <w:sz w:val="20"/>
                <w:lang w:val="en-GB"/>
              </w:rPr>
              <w:t>Citometrie</w:t>
            </w:r>
            <w:proofErr w:type="spellEnd"/>
            <w:r w:rsidRPr="004B735B">
              <w:rPr>
                <w:sz w:val="20"/>
                <w:lang w:val="en-GB"/>
              </w:rPr>
              <w:t xml:space="preserve"> cu </w:t>
            </w:r>
            <w:proofErr w:type="spellStart"/>
            <w:r w:rsidRPr="004B735B">
              <w:rPr>
                <w:sz w:val="20"/>
                <w:lang w:val="en-GB"/>
              </w:rPr>
              <w:t>participare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internationala</w:t>
            </w:r>
            <w:proofErr w:type="spellEnd"/>
            <w:r w:rsidRPr="004B735B">
              <w:rPr>
                <w:sz w:val="20"/>
                <w:lang w:val="en-GB"/>
              </w:rPr>
              <w:t xml:space="preserve"> - The Fifth National Congress of Cytometry with International Participation, </w:t>
            </w:r>
            <w:proofErr w:type="spellStart"/>
            <w:r w:rsidRPr="004B735B">
              <w:rPr>
                <w:sz w:val="20"/>
                <w:lang w:val="en-GB"/>
              </w:rPr>
              <w:t>Sinaia</w:t>
            </w:r>
            <w:proofErr w:type="spellEnd"/>
            <w:r w:rsidRPr="004B735B">
              <w:rPr>
                <w:sz w:val="20"/>
                <w:lang w:val="en-GB"/>
              </w:rPr>
              <w:t>, Romania, 25-27 May 2009</w:t>
            </w:r>
          </w:p>
          <w:p w:rsidR="00506A90" w:rsidRPr="004B735B" w:rsidRDefault="00506A90" w:rsidP="00506A90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r w:rsidRPr="004B735B">
              <w:rPr>
                <w:sz w:val="20"/>
                <w:lang w:val="fr-FR"/>
              </w:rPr>
              <w:t xml:space="preserve">A </w:t>
            </w:r>
            <w:proofErr w:type="spellStart"/>
            <w:r w:rsidRPr="004B735B">
              <w:rPr>
                <w:sz w:val="20"/>
                <w:lang w:val="fr-FR"/>
              </w:rPr>
              <w:t>XVIIa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Conferinta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Nationala</w:t>
            </w:r>
            <w:proofErr w:type="spellEnd"/>
            <w:r w:rsidRPr="004B735B">
              <w:rPr>
                <w:sz w:val="20"/>
                <w:lang w:val="fr-FR"/>
              </w:rPr>
              <w:t xml:space="preserve"> de </w:t>
            </w:r>
            <w:proofErr w:type="spellStart"/>
            <w:r w:rsidRPr="004B735B">
              <w:rPr>
                <w:sz w:val="20"/>
                <w:lang w:val="fr-FR"/>
              </w:rPr>
              <w:t>Hematologie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Clinica</w:t>
            </w:r>
            <w:proofErr w:type="spellEnd"/>
            <w:r w:rsidRPr="004B735B">
              <w:rPr>
                <w:sz w:val="20"/>
                <w:lang w:val="fr-FR"/>
              </w:rPr>
              <w:t xml:space="preserve"> si </w:t>
            </w:r>
            <w:proofErr w:type="spellStart"/>
            <w:r w:rsidRPr="004B735B">
              <w:rPr>
                <w:sz w:val="20"/>
                <w:lang w:val="fr-FR"/>
              </w:rPr>
              <w:t>Transfuzionala</w:t>
            </w:r>
            <w:proofErr w:type="spellEnd"/>
            <w:r w:rsidRPr="004B735B">
              <w:rPr>
                <w:sz w:val="20"/>
                <w:lang w:val="fr-FR"/>
              </w:rPr>
              <w:t xml:space="preserve"> – </w:t>
            </w:r>
            <w:proofErr w:type="spellStart"/>
            <w:r w:rsidRPr="004B735B">
              <w:rPr>
                <w:sz w:val="20"/>
                <w:lang w:val="fr-FR"/>
              </w:rPr>
              <w:t>cu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participare</w:t>
            </w:r>
            <w:proofErr w:type="spellEnd"/>
            <w:r w:rsidRPr="004B735B">
              <w:rPr>
                <w:sz w:val="20"/>
                <w:lang w:val="fr-FR"/>
              </w:rPr>
              <w:t xml:space="preserve"> </w:t>
            </w:r>
            <w:proofErr w:type="spellStart"/>
            <w:r w:rsidRPr="004B735B">
              <w:rPr>
                <w:sz w:val="20"/>
                <w:lang w:val="fr-FR"/>
              </w:rPr>
              <w:t>internationala</w:t>
            </w:r>
            <w:proofErr w:type="spellEnd"/>
            <w:r w:rsidRPr="004B735B">
              <w:rPr>
                <w:sz w:val="20"/>
                <w:lang w:val="fr-FR"/>
              </w:rPr>
              <w:t xml:space="preserve">, </w:t>
            </w:r>
            <w:proofErr w:type="spellStart"/>
            <w:r w:rsidRPr="004B735B">
              <w:rPr>
                <w:sz w:val="20"/>
                <w:lang w:val="fr-FR"/>
              </w:rPr>
              <w:t>Sinaia</w:t>
            </w:r>
            <w:proofErr w:type="spellEnd"/>
            <w:r w:rsidRPr="004B735B">
              <w:rPr>
                <w:sz w:val="20"/>
                <w:lang w:val="fr-FR"/>
              </w:rPr>
              <w:t xml:space="preserve">, 2-5 </w:t>
            </w:r>
            <w:proofErr w:type="spellStart"/>
            <w:r w:rsidRPr="004B735B">
              <w:rPr>
                <w:sz w:val="20"/>
                <w:lang w:val="fr-FR"/>
              </w:rPr>
              <w:t>Octombrie</w:t>
            </w:r>
            <w:proofErr w:type="spellEnd"/>
            <w:r w:rsidRPr="004B735B">
              <w:rPr>
                <w:sz w:val="20"/>
                <w:lang w:val="fr-FR"/>
              </w:rPr>
              <w:t xml:space="preserve"> 2008 (22 </w:t>
            </w:r>
            <w:proofErr w:type="spellStart"/>
            <w:r w:rsidRPr="004B735B">
              <w:rPr>
                <w:sz w:val="20"/>
                <w:lang w:val="fr-FR"/>
              </w:rPr>
              <w:t>pct</w:t>
            </w:r>
            <w:proofErr w:type="spellEnd"/>
            <w:r w:rsidRPr="004B735B">
              <w:rPr>
                <w:sz w:val="20"/>
                <w:lang w:val="fr-FR"/>
              </w:rPr>
              <w:t xml:space="preserve">. </w:t>
            </w:r>
            <w:r w:rsidRPr="004B735B">
              <w:rPr>
                <w:sz w:val="20"/>
                <w:lang w:val="en-GB"/>
              </w:rPr>
              <w:t>EMC)</w:t>
            </w:r>
          </w:p>
          <w:p w:rsidR="00C5646D" w:rsidRPr="004B735B" w:rsidRDefault="00C5646D" w:rsidP="00506A90">
            <w:pPr>
              <w:pStyle w:val="CVSpacer"/>
              <w:numPr>
                <w:ilvl w:val="0"/>
                <w:numId w:val="2"/>
              </w:numPr>
              <w:rPr>
                <w:sz w:val="20"/>
                <w:lang w:val="en-GB"/>
              </w:rPr>
            </w:pPr>
            <w:proofErr w:type="spellStart"/>
            <w:r w:rsidRPr="004B735B">
              <w:rPr>
                <w:sz w:val="20"/>
                <w:lang w:val="en-GB"/>
              </w:rPr>
              <w:t>Simpozion</w:t>
            </w:r>
            <w:proofErr w:type="spellEnd"/>
            <w:r w:rsidRPr="004B735B">
              <w:rPr>
                <w:sz w:val="20"/>
                <w:lang w:val="en-GB"/>
              </w:rPr>
              <w:t xml:space="preserve"> “</w:t>
            </w:r>
            <w:proofErr w:type="spellStart"/>
            <w:r w:rsidRPr="004B735B">
              <w:rPr>
                <w:sz w:val="20"/>
                <w:lang w:val="en-GB"/>
              </w:rPr>
              <w:t>Tratamentul</w:t>
            </w:r>
            <w:proofErr w:type="spellEnd"/>
            <w:r w:rsidRPr="004B735B">
              <w:rPr>
                <w:sz w:val="20"/>
                <w:lang w:val="en-GB"/>
              </w:rPr>
              <w:t xml:space="preserve"> </w:t>
            </w:r>
            <w:proofErr w:type="spellStart"/>
            <w:r w:rsidRPr="004B735B">
              <w:rPr>
                <w:sz w:val="20"/>
                <w:lang w:val="en-GB"/>
              </w:rPr>
              <w:t>infectiilor</w:t>
            </w:r>
            <w:proofErr w:type="spellEnd"/>
            <w:r w:rsidRPr="004B735B">
              <w:rPr>
                <w:sz w:val="20"/>
                <w:lang w:val="en-GB"/>
              </w:rPr>
              <w:t xml:space="preserve"> de tract respirator”, 21 </w:t>
            </w:r>
            <w:proofErr w:type="spellStart"/>
            <w:r w:rsidRPr="004B735B">
              <w:rPr>
                <w:sz w:val="20"/>
                <w:lang w:val="en-GB"/>
              </w:rPr>
              <w:t>Februarie</w:t>
            </w:r>
            <w:proofErr w:type="spellEnd"/>
            <w:r w:rsidRPr="004B735B">
              <w:rPr>
                <w:sz w:val="20"/>
                <w:lang w:val="en-GB"/>
              </w:rPr>
              <w:t xml:space="preserve"> 2007, Bucuresti (2 pct. EMC)</w:t>
            </w:r>
          </w:p>
          <w:p w:rsidR="00506A90" w:rsidRPr="00980571" w:rsidRDefault="00506A90" w:rsidP="00961DE7">
            <w:pPr>
              <w:pStyle w:val="CVNormal"/>
            </w:pPr>
          </w:p>
        </w:tc>
      </w:tr>
    </w:tbl>
    <w:p w:rsidR="002A7A38" w:rsidRPr="00980571" w:rsidRDefault="002A7A38" w:rsidP="00572769">
      <w:pPr>
        <w:pStyle w:val="CVNormal"/>
        <w:ind w:left="0"/>
      </w:pPr>
    </w:p>
    <w:sectPr w:rsidR="002A7A38" w:rsidRPr="00980571" w:rsidSect="003C57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5A" w:rsidRDefault="003C7B5A">
      <w:r>
        <w:separator/>
      </w:r>
    </w:p>
  </w:endnote>
  <w:endnote w:type="continuationSeparator" w:id="0">
    <w:p w:rsidR="003C7B5A" w:rsidRDefault="003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667" w:rsidRDefault="00BA2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2A7A38">
      <w:trPr>
        <w:cantSplit/>
      </w:trPr>
      <w:tc>
        <w:tcPr>
          <w:tcW w:w="3117" w:type="dxa"/>
        </w:tcPr>
        <w:p w:rsidR="002A7A38" w:rsidRDefault="002A7A38">
          <w:pPr>
            <w:pStyle w:val="CVFooterLeft"/>
          </w:pPr>
          <w:r>
            <w:t xml:space="preserve">Curriculum vitae al </w:t>
          </w:r>
        </w:p>
        <w:p w:rsidR="002A7A38" w:rsidRDefault="00572769" w:rsidP="00572769">
          <w:pPr>
            <w:pStyle w:val="CVFooterLeft"/>
          </w:pPr>
          <w:r>
            <w:t>Onisâi Minodora Cezarina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2A7A38" w:rsidRDefault="002A7A38">
          <w:pPr>
            <w:pStyle w:val="CVFooterRight"/>
          </w:pPr>
          <w:r>
            <w:t>Pentru mai multe informaţii despre Europass accesaţi pagina: http://europass.cedefop.europa.eu</w:t>
          </w:r>
        </w:p>
        <w:p w:rsidR="002A7A38" w:rsidRDefault="002A7A38">
          <w:pPr>
            <w:pStyle w:val="CVFooterRight"/>
          </w:pPr>
          <w:r>
            <w:t>© Uniunea Europeană, 2002-2010   24082010</w:t>
          </w:r>
        </w:p>
      </w:tc>
    </w:tr>
  </w:tbl>
  <w:p w:rsidR="002A7A38" w:rsidRDefault="002A7A38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667" w:rsidRDefault="00BA2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5A" w:rsidRDefault="003C7B5A">
      <w:r>
        <w:separator/>
      </w:r>
    </w:p>
  </w:footnote>
  <w:footnote w:type="continuationSeparator" w:id="0">
    <w:p w:rsidR="003C7B5A" w:rsidRDefault="003C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667" w:rsidRDefault="00BA2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667" w:rsidRDefault="00BA2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667" w:rsidRDefault="00BA2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40A4"/>
    <w:multiLevelType w:val="hybridMultilevel"/>
    <w:tmpl w:val="EF482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F5EBB"/>
    <w:multiLevelType w:val="hybridMultilevel"/>
    <w:tmpl w:val="8200A6AC"/>
    <w:lvl w:ilvl="0" w:tplc="BEF8BCF2">
      <w:numFmt w:val="bullet"/>
      <w:lvlText w:val="•"/>
      <w:lvlJc w:val="left"/>
      <w:pPr>
        <w:ind w:left="713" w:hanging="60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604B5A93"/>
    <w:multiLevelType w:val="hybridMultilevel"/>
    <w:tmpl w:val="0B4EF92A"/>
    <w:lvl w:ilvl="0" w:tplc="F4BC8AEC">
      <w:start w:val="2000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4B33"/>
    <w:rsid w:val="0001050A"/>
    <w:rsid w:val="00020C9F"/>
    <w:rsid w:val="000220F3"/>
    <w:rsid w:val="00064BA6"/>
    <w:rsid w:val="0008024E"/>
    <w:rsid w:val="00081A8D"/>
    <w:rsid w:val="00082E43"/>
    <w:rsid w:val="00093700"/>
    <w:rsid w:val="000976CB"/>
    <w:rsid w:val="000C4F6E"/>
    <w:rsid w:val="000C68A2"/>
    <w:rsid w:val="000D264B"/>
    <w:rsid w:val="000F2487"/>
    <w:rsid w:val="001227CB"/>
    <w:rsid w:val="00125084"/>
    <w:rsid w:val="00134E67"/>
    <w:rsid w:val="00146590"/>
    <w:rsid w:val="00185388"/>
    <w:rsid w:val="001A48C4"/>
    <w:rsid w:val="001B2EFD"/>
    <w:rsid w:val="001B7EBD"/>
    <w:rsid w:val="001D70DE"/>
    <w:rsid w:val="001F2C15"/>
    <w:rsid w:val="00212D87"/>
    <w:rsid w:val="0022166A"/>
    <w:rsid w:val="00264C71"/>
    <w:rsid w:val="00264E19"/>
    <w:rsid w:val="00266DD7"/>
    <w:rsid w:val="00272F30"/>
    <w:rsid w:val="00277821"/>
    <w:rsid w:val="002814BB"/>
    <w:rsid w:val="00293327"/>
    <w:rsid w:val="00295D74"/>
    <w:rsid w:val="002A0CEF"/>
    <w:rsid w:val="002A7A38"/>
    <w:rsid w:val="002D4AFD"/>
    <w:rsid w:val="002E520C"/>
    <w:rsid w:val="002E683A"/>
    <w:rsid w:val="002F19A8"/>
    <w:rsid w:val="003035BE"/>
    <w:rsid w:val="00312BCD"/>
    <w:rsid w:val="00326C7D"/>
    <w:rsid w:val="00327ED0"/>
    <w:rsid w:val="003302F4"/>
    <w:rsid w:val="003370D4"/>
    <w:rsid w:val="00383C22"/>
    <w:rsid w:val="003A5470"/>
    <w:rsid w:val="003A6E55"/>
    <w:rsid w:val="003B7C63"/>
    <w:rsid w:val="003C3DA1"/>
    <w:rsid w:val="003C57A2"/>
    <w:rsid w:val="003C7B5A"/>
    <w:rsid w:val="003D305F"/>
    <w:rsid w:val="003E0A46"/>
    <w:rsid w:val="003E7D26"/>
    <w:rsid w:val="004078E4"/>
    <w:rsid w:val="00417D81"/>
    <w:rsid w:val="00427463"/>
    <w:rsid w:val="00432DED"/>
    <w:rsid w:val="00433C7F"/>
    <w:rsid w:val="00442FF9"/>
    <w:rsid w:val="00465896"/>
    <w:rsid w:val="00467C02"/>
    <w:rsid w:val="00470ED8"/>
    <w:rsid w:val="00471B1D"/>
    <w:rsid w:val="004879D7"/>
    <w:rsid w:val="004924E0"/>
    <w:rsid w:val="00496B8C"/>
    <w:rsid w:val="004A3D95"/>
    <w:rsid w:val="004B735B"/>
    <w:rsid w:val="004C0E86"/>
    <w:rsid w:val="004D49D6"/>
    <w:rsid w:val="004E60A1"/>
    <w:rsid w:val="004E78F0"/>
    <w:rsid w:val="004F11C7"/>
    <w:rsid w:val="004F6083"/>
    <w:rsid w:val="00506A90"/>
    <w:rsid w:val="00513A40"/>
    <w:rsid w:val="00524709"/>
    <w:rsid w:val="005443A7"/>
    <w:rsid w:val="00556509"/>
    <w:rsid w:val="00561612"/>
    <w:rsid w:val="00572769"/>
    <w:rsid w:val="005737ED"/>
    <w:rsid w:val="00577580"/>
    <w:rsid w:val="005A41FB"/>
    <w:rsid w:val="005D4005"/>
    <w:rsid w:val="005E0B25"/>
    <w:rsid w:val="005E17E6"/>
    <w:rsid w:val="005F00B4"/>
    <w:rsid w:val="006036F4"/>
    <w:rsid w:val="00640354"/>
    <w:rsid w:val="0064309E"/>
    <w:rsid w:val="00643CC7"/>
    <w:rsid w:val="00672E00"/>
    <w:rsid w:val="006764E8"/>
    <w:rsid w:val="00694A9A"/>
    <w:rsid w:val="0069513D"/>
    <w:rsid w:val="00697187"/>
    <w:rsid w:val="006D0116"/>
    <w:rsid w:val="006E570E"/>
    <w:rsid w:val="006F18B6"/>
    <w:rsid w:val="00715E42"/>
    <w:rsid w:val="00724000"/>
    <w:rsid w:val="00736AC7"/>
    <w:rsid w:val="00743AEA"/>
    <w:rsid w:val="00765394"/>
    <w:rsid w:val="00765C7A"/>
    <w:rsid w:val="007858FA"/>
    <w:rsid w:val="007A66E8"/>
    <w:rsid w:val="007B5F6F"/>
    <w:rsid w:val="007C3B94"/>
    <w:rsid w:val="007C4C1A"/>
    <w:rsid w:val="007E4BBA"/>
    <w:rsid w:val="007E6345"/>
    <w:rsid w:val="007F4BA6"/>
    <w:rsid w:val="0081386D"/>
    <w:rsid w:val="008177A9"/>
    <w:rsid w:val="00820128"/>
    <w:rsid w:val="008337A9"/>
    <w:rsid w:val="00840AA0"/>
    <w:rsid w:val="0084129C"/>
    <w:rsid w:val="00842E8D"/>
    <w:rsid w:val="00847A41"/>
    <w:rsid w:val="00857877"/>
    <w:rsid w:val="008656B6"/>
    <w:rsid w:val="00866C80"/>
    <w:rsid w:val="008746A9"/>
    <w:rsid w:val="008765C3"/>
    <w:rsid w:val="00895FC1"/>
    <w:rsid w:val="00897EDF"/>
    <w:rsid w:val="008A617F"/>
    <w:rsid w:val="008B039B"/>
    <w:rsid w:val="008E01C3"/>
    <w:rsid w:val="008E32A1"/>
    <w:rsid w:val="008F031A"/>
    <w:rsid w:val="008F1B19"/>
    <w:rsid w:val="0090200E"/>
    <w:rsid w:val="00917BA7"/>
    <w:rsid w:val="0094503A"/>
    <w:rsid w:val="00961DE7"/>
    <w:rsid w:val="00980571"/>
    <w:rsid w:val="00983E09"/>
    <w:rsid w:val="00991B2F"/>
    <w:rsid w:val="009B40DD"/>
    <w:rsid w:val="009D17C3"/>
    <w:rsid w:val="009D34C6"/>
    <w:rsid w:val="009E1F55"/>
    <w:rsid w:val="009E2291"/>
    <w:rsid w:val="009F7AFF"/>
    <w:rsid w:val="00A027A4"/>
    <w:rsid w:val="00A06600"/>
    <w:rsid w:val="00A12CCB"/>
    <w:rsid w:val="00A54B33"/>
    <w:rsid w:val="00A57C43"/>
    <w:rsid w:val="00A678E5"/>
    <w:rsid w:val="00A71D1F"/>
    <w:rsid w:val="00AB389D"/>
    <w:rsid w:val="00AB4C07"/>
    <w:rsid w:val="00AD0D7C"/>
    <w:rsid w:val="00AD4A1B"/>
    <w:rsid w:val="00AE11F7"/>
    <w:rsid w:val="00AF7F76"/>
    <w:rsid w:val="00B0409B"/>
    <w:rsid w:val="00B16A6E"/>
    <w:rsid w:val="00B42FAE"/>
    <w:rsid w:val="00B512D2"/>
    <w:rsid w:val="00B53D55"/>
    <w:rsid w:val="00B6711F"/>
    <w:rsid w:val="00B70F4B"/>
    <w:rsid w:val="00B72DC8"/>
    <w:rsid w:val="00B75CE0"/>
    <w:rsid w:val="00B821CA"/>
    <w:rsid w:val="00B9234E"/>
    <w:rsid w:val="00BA2667"/>
    <w:rsid w:val="00BB0E0D"/>
    <w:rsid w:val="00BB4813"/>
    <w:rsid w:val="00BC36C7"/>
    <w:rsid w:val="00BD3CAA"/>
    <w:rsid w:val="00BF00BC"/>
    <w:rsid w:val="00BF6553"/>
    <w:rsid w:val="00C2275D"/>
    <w:rsid w:val="00C23466"/>
    <w:rsid w:val="00C23EC2"/>
    <w:rsid w:val="00C25712"/>
    <w:rsid w:val="00C31003"/>
    <w:rsid w:val="00C32A20"/>
    <w:rsid w:val="00C50CA5"/>
    <w:rsid w:val="00C52F70"/>
    <w:rsid w:val="00C5646D"/>
    <w:rsid w:val="00C7056A"/>
    <w:rsid w:val="00C85B1A"/>
    <w:rsid w:val="00C87FCA"/>
    <w:rsid w:val="00C92935"/>
    <w:rsid w:val="00CA365B"/>
    <w:rsid w:val="00CA3D53"/>
    <w:rsid w:val="00CA6E9F"/>
    <w:rsid w:val="00CC301E"/>
    <w:rsid w:val="00CC32C8"/>
    <w:rsid w:val="00CC3499"/>
    <w:rsid w:val="00CC6093"/>
    <w:rsid w:val="00CD362A"/>
    <w:rsid w:val="00D016B8"/>
    <w:rsid w:val="00D0289C"/>
    <w:rsid w:val="00D13180"/>
    <w:rsid w:val="00D174C0"/>
    <w:rsid w:val="00D24680"/>
    <w:rsid w:val="00D57B8D"/>
    <w:rsid w:val="00D637A2"/>
    <w:rsid w:val="00D74229"/>
    <w:rsid w:val="00D82CDF"/>
    <w:rsid w:val="00D97505"/>
    <w:rsid w:val="00DB1089"/>
    <w:rsid w:val="00DB3650"/>
    <w:rsid w:val="00DD2311"/>
    <w:rsid w:val="00DE68D5"/>
    <w:rsid w:val="00DF2FAC"/>
    <w:rsid w:val="00DF420B"/>
    <w:rsid w:val="00DF7D7F"/>
    <w:rsid w:val="00E22A94"/>
    <w:rsid w:val="00E45D9E"/>
    <w:rsid w:val="00E613BB"/>
    <w:rsid w:val="00E620C4"/>
    <w:rsid w:val="00E64F2F"/>
    <w:rsid w:val="00E9003B"/>
    <w:rsid w:val="00EB7E66"/>
    <w:rsid w:val="00EC30EE"/>
    <w:rsid w:val="00EF215C"/>
    <w:rsid w:val="00F12B06"/>
    <w:rsid w:val="00F20DDE"/>
    <w:rsid w:val="00F24983"/>
    <w:rsid w:val="00F317DF"/>
    <w:rsid w:val="00F544D7"/>
    <w:rsid w:val="00F57327"/>
    <w:rsid w:val="00F67A4D"/>
    <w:rsid w:val="00F82524"/>
    <w:rsid w:val="00F87B93"/>
    <w:rsid w:val="00F9533A"/>
    <w:rsid w:val="00F95F97"/>
    <w:rsid w:val="00F96DD6"/>
    <w:rsid w:val="00FA2295"/>
    <w:rsid w:val="00FA4A5F"/>
    <w:rsid w:val="00FD1BB0"/>
    <w:rsid w:val="00FD7F61"/>
    <w:rsid w:val="00FF41F8"/>
    <w:rsid w:val="00FF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8435D"/>
  <w15:docId w15:val="{369E33E6-D80C-4354-AE4C-C92BA28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A2"/>
    <w:pPr>
      <w:suppressAutoHyphens/>
    </w:pPr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9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9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3C57A2"/>
  </w:style>
  <w:style w:type="character" w:styleId="PageNumber">
    <w:name w:val="page number"/>
    <w:basedOn w:val="WW-DefaultParagraphFont"/>
    <w:semiHidden/>
    <w:rsid w:val="003C57A2"/>
  </w:style>
  <w:style w:type="character" w:styleId="Hyperlink">
    <w:name w:val="Hyperlink"/>
    <w:semiHidden/>
    <w:rsid w:val="003C57A2"/>
    <w:rPr>
      <w:color w:val="0000FF"/>
      <w:u w:val="single"/>
    </w:rPr>
  </w:style>
  <w:style w:type="character" w:customStyle="1" w:styleId="EndnoteCharacters">
    <w:name w:val="Endnote Characters"/>
    <w:rsid w:val="003C57A2"/>
  </w:style>
  <w:style w:type="character" w:customStyle="1" w:styleId="WW-DefaultParagraphFont">
    <w:name w:val="WW-Default Paragraph Font"/>
    <w:rsid w:val="003C57A2"/>
  </w:style>
  <w:style w:type="paragraph" w:styleId="BodyText">
    <w:name w:val="Body Text"/>
    <w:basedOn w:val="Normal"/>
    <w:semiHidden/>
    <w:rsid w:val="003C57A2"/>
    <w:pPr>
      <w:spacing w:after="120"/>
    </w:pPr>
  </w:style>
  <w:style w:type="paragraph" w:styleId="Header">
    <w:name w:val="header"/>
    <w:basedOn w:val="Normal"/>
    <w:semiHidden/>
    <w:rsid w:val="003C57A2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C57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3C57A2"/>
    <w:pPr>
      <w:suppressLineNumbers/>
    </w:pPr>
  </w:style>
  <w:style w:type="paragraph" w:customStyle="1" w:styleId="TableHeading">
    <w:name w:val="Table Heading"/>
    <w:basedOn w:val="TableContents"/>
    <w:rsid w:val="003C57A2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3C57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3C57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3C57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C57A2"/>
    <w:pPr>
      <w:spacing w:before="74"/>
    </w:pPr>
  </w:style>
  <w:style w:type="paragraph" w:customStyle="1" w:styleId="CVHeading3">
    <w:name w:val="CV Heading 3"/>
    <w:basedOn w:val="Normal"/>
    <w:next w:val="Normal"/>
    <w:rsid w:val="003C57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C57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C57A2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3C57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C57A2"/>
    <w:pPr>
      <w:textAlignment w:val="bottom"/>
    </w:pPr>
  </w:style>
  <w:style w:type="paragraph" w:customStyle="1" w:styleId="SmallGap">
    <w:name w:val="Small Gap"/>
    <w:basedOn w:val="Normal"/>
    <w:next w:val="Normal"/>
    <w:rsid w:val="003C57A2"/>
    <w:rPr>
      <w:sz w:val="10"/>
    </w:rPr>
  </w:style>
  <w:style w:type="paragraph" w:customStyle="1" w:styleId="CVHeadingLevel">
    <w:name w:val="CV Heading Level"/>
    <w:basedOn w:val="CVHeading3"/>
    <w:next w:val="Normal"/>
    <w:rsid w:val="003C57A2"/>
    <w:rPr>
      <w:i/>
    </w:rPr>
  </w:style>
  <w:style w:type="paragraph" w:customStyle="1" w:styleId="LevelAssessment-Heading1">
    <w:name w:val="Level Assessment - Heading 1"/>
    <w:basedOn w:val="LevelAssessment-Code"/>
    <w:rsid w:val="003C57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3C57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3C57A2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3C57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3C57A2"/>
    <w:pPr>
      <w:spacing w:before="74"/>
    </w:pPr>
  </w:style>
  <w:style w:type="paragraph" w:customStyle="1" w:styleId="CVMedium">
    <w:name w:val="CV Medium"/>
    <w:basedOn w:val="CVMajor"/>
    <w:rsid w:val="003C57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3C57A2"/>
    <w:pPr>
      <w:spacing w:before="74"/>
    </w:pPr>
  </w:style>
  <w:style w:type="paragraph" w:customStyle="1" w:styleId="CVNormal">
    <w:name w:val="CV Normal"/>
    <w:basedOn w:val="CVMedium"/>
    <w:rsid w:val="003C57A2"/>
    <w:rPr>
      <w:b w:val="0"/>
      <w:sz w:val="20"/>
    </w:rPr>
  </w:style>
  <w:style w:type="paragraph" w:customStyle="1" w:styleId="CVSpacer">
    <w:name w:val="CV Spacer"/>
    <w:basedOn w:val="CVNormal"/>
    <w:rsid w:val="003C57A2"/>
    <w:rPr>
      <w:sz w:val="4"/>
    </w:rPr>
  </w:style>
  <w:style w:type="paragraph" w:customStyle="1" w:styleId="CVNormal-FirstLine">
    <w:name w:val="CV Normal - First Line"/>
    <w:basedOn w:val="CVNormal"/>
    <w:next w:val="CVNormal"/>
    <w:rsid w:val="003C57A2"/>
    <w:pPr>
      <w:spacing w:before="74"/>
    </w:pPr>
  </w:style>
  <w:style w:type="paragraph" w:customStyle="1" w:styleId="CVFooterLeft">
    <w:name w:val="CV Footer Left"/>
    <w:basedOn w:val="Normal"/>
    <w:rsid w:val="003C57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3C57A2"/>
    <w:rPr>
      <w:bCs/>
      <w:sz w:val="16"/>
      <w:lang w:val="de-DE"/>
    </w:rPr>
  </w:style>
  <w:style w:type="paragraph" w:customStyle="1" w:styleId="GridStandard">
    <w:name w:val="Grid Standard"/>
    <w:rsid w:val="003C57A2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rsid w:val="003C57A2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3C57A2"/>
    <w:rPr>
      <w:sz w:val="16"/>
    </w:rPr>
  </w:style>
  <w:style w:type="paragraph" w:customStyle="1" w:styleId="GridLevel">
    <w:name w:val="Grid Level"/>
    <w:basedOn w:val="GridStandard"/>
    <w:rsid w:val="003C57A2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3C57A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3C57A2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3C57A2"/>
    <w:rPr>
      <w:sz w:val="16"/>
    </w:rPr>
  </w:style>
  <w:style w:type="paragraph" w:styleId="NoSpacing">
    <w:name w:val="No Spacing"/>
    <w:uiPriority w:val="1"/>
    <w:qFormat/>
    <w:rsid w:val="00842E8D"/>
    <w:pPr>
      <w:suppressAutoHyphens/>
    </w:pPr>
    <w:rPr>
      <w:rFonts w:ascii="Arial Narrow" w:hAnsi="Arial Narrow"/>
      <w:lang w:eastAsia="ar-SA"/>
    </w:rPr>
  </w:style>
  <w:style w:type="character" w:customStyle="1" w:styleId="Heading1Char">
    <w:name w:val="Heading 1 Char"/>
    <w:link w:val="Heading1"/>
    <w:uiPriority w:val="9"/>
    <w:rsid w:val="004879D7"/>
    <w:rPr>
      <w:rFonts w:ascii="Cambria" w:eastAsia="Times New Roman" w:hAnsi="Cambria" w:cs="Times New Roman"/>
      <w:b/>
      <w:bCs/>
      <w:kern w:val="32"/>
      <w:sz w:val="32"/>
      <w:szCs w:val="32"/>
      <w:lang w:val="ro-RO" w:eastAsia="ar-SA"/>
    </w:rPr>
  </w:style>
  <w:style w:type="character" w:customStyle="1" w:styleId="Heading2Char">
    <w:name w:val="Heading 2 Char"/>
    <w:link w:val="Heading2"/>
    <w:uiPriority w:val="9"/>
    <w:rsid w:val="004879D7"/>
    <w:rPr>
      <w:rFonts w:ascii="Cambria" w:eastAsia="Times New Roman" w:hAnsi="Cambria" w:cs="Times New Roman"/>
      <w:b/>
      <w:bCs/>
      <w:i/>
      <w:iCs/>
      <w:sz w:val="28"/>
      <w:szCs w:val="28"/>
      <w:lang w:val="ro-RO" w:eastAsia="ar-SA"/>
    </w:rPr>
  </w:style>
  <w:style w:type="paragraph" w:styleId="ListParagraph">
    <w:name w:val="List Paragraph"/>
    <w:basedOn w:val="Normal"/>
    <w:uiPriority w:val="34"/>
    <w:qFormat/>
    <w:rsid w:val="001853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C3CD-F38C-41CD-960C-0AB1DA72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Home</Company>
  <LinksUpToDate>false</LinksUpToDate>
  <CharactersWithSpaces>17685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mailto:minodorel@yahoo.com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Windows User</cp:lastModifiedBy>
  <cp:revision>5</cp:revision>
  <cp:lastPrinted>2005-01-20T15:27:00Z</cp:lastPrinted>
  <dcterms:created xsi:type="dcterms:W3CDTF">2019-10-25T08:41:00Z</dcterms:created>
  <dcterms:modified xsi:type="dcterms:W3CDTF">2019-10-28T12:12:00Z</dcterms:modified>
</cp:coreProperties>
</file>