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2167F" w14:textId="77777777" w:rsidR="004D65CC" w:rsidRDefault="004D65CC" w:rsidP="004D65CC">
      <w:pPr>
        <w:autoSpaceDE w:val="0"/>
        <w:autoSpaceDN w:val="0"/>
        <w:adjustRightInd w:val="0"/>
        <w:spacing w:after="0" w:line="240" w:lineRule="auto"/>
        <w:ind w:left="720" w:firstLine="720"/>
        <w:jc w:val="center"/>
        <w:rPr>
          <w:rFonts w:ascii="Times New Roman,Bold" w:hAnsi="Times New Roman,Bold" w:cs="Times New Roman,Bold"/>
          <w:b/>
          <w:bCs/>
          <w:sz w:val="28"/>
          <w:szCs w:val="28"/>
        </w:rPr>
      </w:pPr>
      <w:bookmarkStart w:id="0" w:name="_GoBack"/>
      <w:bookmarkEnd w:id="0"/>
      <w:r w:rsidRPr="0060220B">
        <w:rPr>
          <w:noProof/>
          <w:color w:val="002060"/>
          <w:sz w:val="25"/>
          <w:szCs w:val="25"/>
          <w:lang w:val="en-GB" w:eastAsia="en-GB"/>
        </w:rPr>
        <w:drawing>
          <wp:anchor distT="0" distB="0" distL="114300" distR="114300" simplePos="0" relativeHeight="251660288" behindDoc="0" locked="0" layoutInCell="1" allowOverlap="1" wp14:anchorId="6F70087E" wp14:editId="3802C615">
            <wp:simplePos x="0" y="0"/>
            <wp:positionH relativeFrom="column">
              <wp:posOffset>-215265</wp:posOffset>
            </wp:positionH>
            <wp:positionV relativeFrom="paragraph">
              <wp:posOffset>-494030</wp:posOffset>
            </wp:positionV>
            <wp:extent cx="895985" cy="895985"/>
            <wp:effectExtent l="0" t="0" r="0" b="0"/>
            <wp:wrapNone/>
            <wp:docPr id="2" name="Picture 1" descr="UMF-Carol-Davil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F-Carol-Davila_logo.jpg"/>
                    <pic:cNvPicPr>
                      <a:picLocks noChangeAspect="1" noChangeArrowheads="1"/>
                    </pic:cNvPicPr>
                  </pic:nvPicPr>
                  <pic:blipFill>
                    <a:blip r:embed="rId6" cstate="print"/>
                    <a:srcRect/>
                    <a:stretch>
                      <a:fillRect/>
                    </a:stretch>
                  </pic:blipFill>
                  <pic:spPr bwMode="auto">
                    <a:xfrm>
                      <a:off x="0" y="0"/>
                      <a:ext cx="895985" cy="895985"/>
                    </a:xfrm>
                    <a:prstGeom prst="rect">
                      <a:avLst/>
                    </a:prstGeom>
                    <a:noFill/>
                    <a:ln w="9525">
                      <a:noFill/>
                      <a:miter lim="800000"/>
                      <a:headEnd/>
                      <a:tailEnd/>
                    </a:ln>
                  </pic:spPr>
                </pic:pic>
              </a:graphicData>
            </a:graphic>
          </wp:anchor>
        </w:drawing>
      </w:r>
      <w:r w:rsidRPr="0060220B">
        <w:rPr>
          <w:noProof/>
          <w:color w:val="002060"/>
          <w:sz w:val="25"/>
          <w:szCs w:val="25"/>
          <w:lang w:val="en-GB" w:eastAsia="en-GB"/>
        </w:rPr>
        <w:drawing>
          <wp:anchor distT="0" distB="0" distL="114300" distR="114300" simplePos="0" relativeHeight="251661312" behindDoc="0" locked="0" layoutInCell="1" allowOverlap="1" wp14:anchorId="5D75D44A" wp14:editId="0C5E11B9">
            <wp:simplePos x="0" y="0"/>
            <wp:positionH relativeFrom="column">
              <wp:posOffset>5414645</wp:posOffset>
            </wp:positionH>
            <wp:positionV relativeFrom="paragraph">
              <wp:posOffset>-457200</wp:posOffset>
            </wp:positionV>
            <wp:extent cx="619125" cy="826135"/>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srcRect t="-1" b="7730"/>
                    <a:stretch/>
                  </pic:blipFill>
                  <pic:spPr bwMode="auto">
                    <a:xfrm>
                      <a:off x="0" y="0"/>
                      <a:ext cx="619125" cy="82613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Times New Roman,Bold" w:hAnsi="Times New Roman,Bold" w:cs="Times New Roman,Bold"/>
          <w:b/>
          <w:bCs/>
          <w:sz w:val="28"/>
          <w:szCs w:val="28"/>
        </w:rPr>
        <w:t>UNIVERSITATEA DE MEDICINĂ ŞI FARMACIE</w:t>
      </w:r>
    </w:p>
    <w:p w14:paraId="3185EAC4" w14:textId="77777777" w:rsidR="004D65CC" w:rsidRPr="002C3D1E" w:rsidRDefault="004D65CC" w:rsidP="004D65CC">
      <w:pPr>
        <w:autoSpaceDE w:val="0"/>
        <w:autoSpaceDN w:val="0"/>
        <w:adjustRightInd w:val="0"/>
        <w:spacing w:after="0" w:line="240" w:lineRule="auto"/>
        <w:ind w:firstLine="720"/>
        <w:jc w:val="center"/>
        <w:rPr>
          <w:rFonts w:ascii="Times New Roman,Bold" w:hAnsi="Times New Roman,Bold" w:cs="Times New Roman,Bold"/>
          <w:b/>
          <w:bCs/>
          <w:sz w:val="28"/>
          <w:szCs w:val="28"/>
        </w:rPr>
      </w:pPr>
      <w:r>
        <w:rPr>
          <w:rFonts w:ascii="Times New Roman,Bold" w:hAnsi="Times New Roman,Bold" w:cs="Times New Roman,Bold"/>
          <w:b/>
          <w:bCs/>
          <w:sz w:val="28"/>
          <w:szCs w:val="28"/>
        </w:rPr>
        <w:t>„CAROL DAVILA” BUCUREŞTI</w:t>
      </w:r>
    </w:p>
    <w:p w14:paraId="798C38DE" w14:textId="3831FC0A" w:rsidR="004D65CC" w:rsidRDefault="007651AC" w:rsidP="004D65CC">
      <w:pPr>
        <w:pStyle w:val="Header"/>
        <w:spacing w:before="240" w:after="0" w:line="480" w:lineRule="auto"/>
        <w:jc w:val="center"/>
        <w:rPr>
          <w:rFonts w:ascii="Times New Roman,Bold" w:hAnsi="Times New Roman,Bold" w:cs="Times New Roman,Bold"/>
          <w:b/>
          <w:bCs/>
          <w:sz w:val="24"/>
          <w:szCs w:val="24"/>
        </w:rPr>
      </w:pPr>
      <w:r>
        <w:rPr>
          <w:rFonts w:ascii="Palatino Linotype" w:hAnsi="Palatino Linotype"/>
          <w:b/>
          <w:i/>
          <w:noProof/>
          <w:color w:val="002060"/>
          <w:sz w:val="25"/>
          <w:szCs w:val="25"/>
        </w:rPr>
        <mc:AlternateContent>
          <mc:Choice Requires="wps">
            <w:drawing>
              <wp:anchor distT="4294967294" distB="4294967294" distL="114300" distR="114300" simplePos="0" relativeHeight="251659264" behindDoc="0" locked="0" layoutInCell="1" allowOverlap="1" wp14:anchorId="0FDA9CD5" wp14:editId="61D80B2F">
                <wp:simplePos x="0" y="0"/>
                <wp:positionH relativeFrom="column">
                  <wp:posOffset>-78105</wp:posOffset>
                </wp:positionH>
                <wp:positionV relativeFrom="paragraph">
                  <wp:posOffset>113029</wp:posOffset>
                </wp:positionV>
                <wp:extent cx="589597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58F2DC" id="_x0000_t32" coordsize="21600,21600" o:spt="32" o:oned="t" path="m,l21600,21600e" filled="f">
                <v:path arrowok="t" fillok="f" o:connecttype="none"/>
                <o:lock v:ext="edit" shapetype="t"/>
              </v:shapetype>
              <v:shape id="Straight Arrow Connector 3" o:spid="_x0000_s1026" type="#_x0000_t32" style="position:absolute;margin-left:-6.15pt;margin-top:8.9pt;width:464.2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"/>
            </w:pict>
          </mc:Fallback>
        </mc:AlternateContent>
      </w:r>
      <w:r w:rsidR="004D65CC">
        <w:rPr>
          <w:rFonts w:ascii="Times New Roman,Bold" w:hAnsi="Times New Roman,Bold" w:cs="Times New Roman,Bold"/>
          <w:b/>
          <w:bCs/>
          <w:sz w:val="24"/>
          <w:szCs w:val="24"/>
        </w:rPr>
        <w:t>ŞCOALA DOCTORALĂ</w:t>
      </w:r>
    </w:p>
    <w:p w14:paraId="136E8A6C" w14:textId="77777777" w:rsidR="004D65CC" w:rsidRPr="005A77DF" w:rsidRDefault="004D65CC" w:rsidP="004D65CC">
      <w:pPr>
        <w:autoSpaceDE w:val="0"/>
        <w:autoSpaceDN w:val="0"/>
        <w:adjustRightInd w:val="0"/>
        <w:spacing w:after="0" w:line="240" w:lineRule="auto"/>
        <w:jc w:val="center"/>
        <w:rPr>
          <w:rFonts w:ascii="Times New Roman" w:hAnsi="Times New Roman" w:cs="Times New Roman"/>
          <w:b/>
          <w:bCs/>
          <w:sz w:val="24"/>
          <w:szCs w:val="24"/>
          <w:lang w:val="ro-RO"/>
        </w:rPr>
      </w:pPr>
      <w:r>
        <w:rPr>
          <w:rFonts w:ascii="Times New Roman" w:hAnsi="Times New Roman" w:cs="Times New Roman"/>
          <w:b/>
          <w:bCs/>
          <w:sz w:val="24"/>
          <w:szCs w:val="24"/>
        </w:rPr>
        <w:t>DOMENIUL: MEDICIN</w:t>
      </w:r>
      <w:r>
        <w:rPr>
          <w:rFonts w:ascii="Times New Roman" w:hAnsi="Times New Roman" w:cs="Times New Roman"/>
          <w:b/>
          <w:bCs/>
          <w:sz w:val="24"/>
          <w:szCs w:val="24"/>
          <w:lang w:val="ro-RO"/>
        </w:rPr>
        <w:t>Ă DENTARĂ</w:t>
      </w:r>
    </w:p>
    <w:p w14:paraId="12C108C2" w14:textId="77777777" w:rsidR="004D65CC" w:rsidRDefault="004D65CC" w:rsidP="004D65CC">
      <w:pPr>
        <w:autoSpaceDE w:val="0"/>
        <w:autoSpaceDN w:val="0"/>
        <w:adjustRightInd w:val="0"/>
        <w:spacing w:after="0" w:line="240" w:lineRule="auto"/>
        <w:rPr>
          <w:rFonts w:ascii="Times New Roman" w:hAnsi="Times New Roman" w:cs="Times New Roman"/>
          <w:b/>
          <w:bCs/>
          <w:sz w:val="36"/>
          <w:szCs w:val="36"/>
        </w:rPr>
      </w:pPr>
    </w:p>
    <w:p w14:paraId="1279C4CF" w14:textId="77777777" w:rsidR="004D65CC" w:rsidRDefault="004D65CC" w:rsidP="004D65CC">
      <w:pPr>
        <w:autoSpaceDE w:val="0"/>
        <w:autoSpaceDN w:val="0"/>
        <w:adjustRightInd w:val="0"/>
        <w:spacing w:after="0" w:line="240" w:lineRule="auto"/>
        <w:rPr>
          <w:rFonts w:ascii="Times New Roman" w:hAnsi="Times New Roman" w:cs="Times New Roman"/>
          <w:b/>
          <w:bCs/>
          <w:sz w:val="36"/>
          <w:szCs w:val="36"/>
        </w:rPr>
      </w:pPr>
    </w:p>
    <w:p w14:paraId="647FF3DE" w14:textId="77777777" w:rsidR="004D65CC" w:rsidRDefault="004D65CC" w:rsidP="004D65CC">
      <w:pPr>
        <w:autoSpaceDE w:val="0"/>
        <w:autoSpaceDN w:val="0"/>
        <w:adjustRightInd w:val="0"/>
        <w:spacing w:after="0" w:line="240" w:lineRule="auto"/>
        <w:rPr>
          <w:rFonts w:ascii="Times New Roman" w:hAnsi="Times New Roman" w:cs="Times New Roman"/>
          <w:b/>
          <w:bCs/>
          <w:sz w:val="36"/>
          <w:szCs w:val="36"/>
        </w:rPr>
      </w:pPr>
    </w:p>
    <w:p w14:paraId="1BBB6E1B" w14:textId="77777777" w:rsidR="004D65CC" w:rsidRDefault="004D65CC" w:rsidP="004D65CC">
      <w:pPr>
        <w:autoSpaceDE w:val="0"/>
        <w:autoSpaceDN w:val="0"/>
        <w:adjustRightInd w:val="0"/>
        <w:spacing w:after="0" w:line="240" w:lineRule="auto"/>
        <w:rPr>
          <w:rFonts w:ascii="Times New Roman" w:hAnsi="Times New Roman" w:cs="Times New Roman"/>
          <w:b/>
          <w:bCs/>
          <w:sz w:val="36"/>
          <w:szCs w:val="36"/>
        </w:rPr>
      </w:pPr>
    </w:p>
    <w:p w14:paraId="007BCF37" w14:textId="77777777" w:rsidR="004D65CC" w:rsidRDefault="004D65CC" w:rsidP="004D65CC">
      <w:pPr>
        <w:autoSpaceDE w:val="0"/>
        <w:autoSpaceDN w:val="0"/>
        <w:adjustRightInd w:val="0"/>
        <w:spacing w:after="0" w:line="240" w:lineRule="auto"/>
        <w:rPr>
          <w:rFonts w:ascii="Times New Roman" w:hAnsi="Times New Roman" w:cs="Times New Roman"/>
          <w:b/>
          <w:bCs/>
          <w:sz w:val="36"/>
          <w:szCs w:val="36"/>
        </w:rPr>
      </w:pPr>
    </w:p>
    <w:p w14:paraId="28C91672" w14:textId="77777777" w:rsidR="004D65CC" w:rsidRDefault="004D65CC" w:rsidP="004D65CC">
      <w:pPr>
        <w:autoSpaceDE w:val="0"/>
        <w:autoSpaceDN w:val="0"/>
        <w:adjustRightInd w:val="0"/>
        <w:spacing w:after="0" w:line="240" w:lineRule="auto"/>
        <w:rPr>
          <w:rFonts w:ascii="Times New Roman" w:hAnsi="Times New Roman" w:cs="Times New Roman"/>
          <w:b/>
          <w:bCs/>
          <w:sz w:val="36"/>
          <w:szCs w:val="36"/>
        </w:rPr>
      </w:pPr>
    </w:p>
    <w:p w14:paraId="456EE65C" w14:textId="77777777" w:rsidR="004D65CC" w:rsidRDefault="004D65CC" w:rsidP="004D65CC">
      <w:pPr>
        <w:autoSpaceDE w:val="0"/>
        <w:autoSpaceDN w:val="0"/>
        <w:adjustRightInd w:val="0"/>
        <w:spacing w:after="0" w:line="240" w:lineRule="auto"/>
        <w:rPr>
          <w:rFonts w:ascii="Times New Roman" w:hAnsi="Times New Roman" w:cs="Times New Roman"/>
          <w:b/>
          <w:bCs/>
          <w:sz w:val="36"/>
          <w:szCs w:val="36"/>
        </w:rPr>
      </w:pPr>
    </w:p>
    <w:p w14:paraId="4A883FAF" w14:textId="77777777" w:rsidR="004D65CC" w:rsidRDefault="004D65CC" w:rsidP="004D65CC">
      <w:pPr>
        <w:autoSpaceDE w:val="0"/>
        <w:autoSpaceDN w:val="0"/>
        <w:adjustRightInd w:val="0"/>
        <w:spacing w:after="0" w:line="240" w:lineRule="auto"/>
        <w:jc w:val="right"/>
        <w:rPr>
          <w:rFonts w:ascii="Times New Roman" w:hAnsi="Times New Roman" w:cs="Times New Roman"/>
          <w:b/>
          <w:bCs/>
          <w:sz w:val="28"/>
          <w:szCs w:val="28"/>
        </w:rPr>
      </w:pPr>
    </w:p>
    <w:p w14:paraId="68000014" w14:textId="77777777" w:rsidR="004D65CC" w:rsidRPr="00F62AD8" w:rsidRDefault="004D65CC" w:rsidP="004D65CC">
      <w:pPr>
        <w:autoSpaceDE w:val="0"/>
        <w:autoSpaceDN w:val="0"/>
        <w:adjustRightInd w:val="0"/>
        <w:spacing w:after="0" w:line="240" w:lineRule="auto"/>
        <w:jc w:val="center"/>
        <w:rPr>
          <w:rFonts w:ascii="Times New Roman" w:hAnsi="Times New Roman" w:cs="Times New Roman"/>
          <w:b/>
          <w:bCs/>
          <w:sz w:val="28"/>
          <w:szCs w:val="28"/>
          <w:lang w:val="ro-RO"/>
        </w:rPr>
      </w:pPr>
      <w:r w:rsidRPr="00F62AD8">
        <w:rPr>
          <w:rFonts w:ascii="Times New Roman" w:hAnsi="Times New Roman" w:cs="Times New Roman"/>
          <w:b/>
          <w:bCs/>
          <w:sz w:val="28"/>
          <w:szCs w:val="28"/>
          <w:lang w:val="ro-RO"/>
        </w:rPr>
        <w:t xml:space="preserve">Cercetarea în domeniul bolilor infecţioase la copii </w:t>
      </w:r>
    </w:p>
    <w:p w14:paraId="630FE17F" w14:textId="77777777" w:rsidR="004D65CC" w:rsidRDefault="004D65CC" w:rsidP="004D65CC">
      <w:pPr>
        <w:autoSpaceDE w:val="0"/>
        <w:autoSpaceDN w:val="0"/>
        <w:adjustRightInd w:val="0"/>
        <w:spacing w:after="0" w:line="240" w:lineRule="auto"/>
        <w:jc w:val="center"/>
        <w:rPr>
          <w:rFonts w:ascii="Times New Roman" w:hAnsi="Times New Roman" w:cs="Times New Roman"/>
          <w:b/>
          <w:bCs/>
          <w:sz w:val="28"/>
          <w:szCs w:val="28"/>
          <w:lang w:val="ro-RO"/>
        </w:rPr>
      </w:pPr>
      <w:r w:rsidRPr="00F62AD8">
        <w:rPr>
          <w:rFonts w:ascii="Times New Roman" w:hAnsi="Times New Roman" w:cs="Times New Roman"/>
          <w:b/>
          <w:bCs/>
          <w:sz w:val="28"/>
          <w:szCs w:val="28"/>
          <w:lang w:val="ro-RO"/>
        </w:rPr>
        <w:t>– algoritm de diagnostic și aplicații clinice –</w:t>
      </w:r>
    </w:p>
    <w:p w14:paraId="734AA3FE" w14:textId="77777777" w:rsidR="004D65CC" w:rsidRDefault="004D65CC" w:rsidP="004D65CC">
      <w:pPr>
        <w:autoSpaceDE w:val="0"/>
        <w:autoSpaceDN w:val="0"/>
        <w:adjustRightInd w:val="0"/>
        <w:spacing w:before="240"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REZUMATUL TEZEI DE ABILITARE</w:t>
      </w:r>
    </w:p>
    <w:p w14:paraId="118245D5" w14:textId="77777777" w:rsidR="004D65CC" w:rsidRDefault="004D65CC" w:rsidP="004D65CC">
      <w:pPr>
        <w:autoSpaceDE w:val="0"/>
        <w:autoSpaceDN w:val="0"/>
        <w:adjustRightInd w:val="0"/>
        <w:spacing w:after="0" w:line="240" w:lineRule="auto"/>
        <w:jc w:val="center"/>
        <w:rPr>
          <w:rFonts w:ascii="Times New Roman" w:hAnsi="Times New Roman" w:cs="Times New Roman"/>
          <w:b/>
          <w:bCs/>
          <w:sz w:val="28"/>
          <w:szCs w:val="28"/>
        </w:rPr>
      </w:pPr>
    </w:p>
    <w:p w14:paraId="4DBDA7E9" w14:textId="77777777" w:rsidR="004D65CC" w:rsidRDefault="004D65CC" w:rsidP="004D65CC">
      <w:pPr>
        <w:autoSpaceDE w:val="0"/>
        <w:autoSpaceDN w:val="0"/>
        <w:adjustRightInd w:val="0"/>
        <w:spacing w:after="0" w:line="240" w:lineRule="auto"/>
        <w:jc w:val="right"/>
        <w:rPr>
          <w:rFonts w:ascii="Times New Roman" w:hAnsi="Times New Roman" w:cs="Times New Roman"/>
          <w:b/>
          <w:bCs/>
          <w:sz w:val="28"/>
          <w:szCs w:val="28"/>
        </w:rPr>
      </w:pPr>
    </w:p>
    <w:p w14:paraId="7FDF83EF" w14:textId="77777777" w:rsidR="004D65CC" w:rsidRDefault="004D65CC" w:rsidP="004D65CC">
      <w:pPr>
        <w:autoSpaceDE w:val="0"/>
        <w:autoSpaceDN w:val="0"/>
        <w:adjustRightInd w:val="0"/>
        <w:spacing w:after="0" w:line="240" w:lineRule="auto"/>
        <w:jc w:val="right"/>
        <w:rPr>
          <w:rFonts w:ascii="Times New Roman" w:hAnsi="Times New Roman" w:cs="Times New Roman"/>
          <w:b/>
          <w:bCs/>
          <w:sz w:val="28"/>
          <w:szCs w:val="28"/>
        </w:rPr>
      </w:pPr>
    </w:p>
    <w:p w14:paraId="3CD5766A" w14:textId="77777777" w:rsidR="004D65CC" w:rsidRDefault="004D65CC" w:rsidP="004D65CC">
      <w:pPr>
        <w:autoSpaceDE w:val="0"/>
        <w:autoSpaceDN w:val="0"/>
        <w:adjustRightInd w:val="0"/>
        <w:spacing w:after="0" w:line="240" w:lineRule="auto"/>
        <w:jc w:val="right"/>
        <w:rPr>
          <w:rFonts w:ascii="Times New Roman" w:hAnsi="Times New Roman" w:cs="Times New Roman"/>
          <w:b/>
          <w:bCs/>
          <w:sz w:val="28"/>
          <w:szCs w:val="28"/>
        </w:rPr>
      </w:pPr>
    </w:p>
    <w:p w14:paraId="642C8D75" w14:textId="77777777" w:rsidR="004D65CC" w:rsidRDefault="004D65CC" w:rsidP="004D65CC">
      <w:pPr>
        <w:autoSpaceDE w:val="0"/>
        <w:autoSpaceDN w:val="0"/>
        <w:adjustRightInd w:val="0"/>
        <w:spacing w:after="0" w:line="240" w:lineRule="auto"/>
        <w:jc w:val="right"/>
        <w:rPr>
          <w:rFonts w:ascii="Times New Roman" w:hAnsi="Times New Roman" w:cs="Times New Roman"/>
          <w:b/>
          <w:bCs/>
          <w:sz w:val="28"/>
          <w:szCs w:val="28"/>
        </w:rPr>
      </w:pPr>
    </w:p>
    <w:p w14:paraId="1C3BB040" w14:textId="77777777" w:rsidR="004D65CC" w:rsidRDefault="004D65CC" w:rsidP="004D65CC">
      <w:pPr>
        <w:autoSpaceDE w:val="0"/>
        <w:autoSpaceDN w:val="0"/>
        <w:adjustRightInd w:val="0"/>
        <w:spacing w:after="0" w:line="240" w:lineRule="auto"/>
        <w:jc w:val="right"/>
        <w:rPr>
          <w:rFonts w:ascii="Times New Roman" w:hAnsi="Times New Roman" w:cs="Times New Roman"/>
          <w:b/>
          <w:bCs/>
          <w:sz w:val="28"/>
          <w:szCs w:val="28"/>
        </w:rPr>
      </w:pPr>
    </w:p>
    <w:p w14:paraId="38E54C8F" w14:textId="77777777" w:rsidR="004D65CC" w:rsidRDefault="004D65CC" w:rsidP="004D65CC">
      <w:pPr>
        <w:autoSpaceDE w:val="0"/>
        <w:autoSpaceDN w:val="0"/>
        <w:adjustRightInd w:val="0"/>
        <w:spacing w:after="0" w:line="240" w:lineRule="auto"/>
        <w:jc w:val="right"/>
        <w:rPr>
          <w:rFonts w:ascii="Times New Roman" w:hAnsi="Times New Roman" w:cs="Times New Roman"/>
          <w:b/>
          <w:bCs/>
          <w:sz w:val="28"/>
          <w:szCs w:val="28"/>
        </w:rPr>
      </w:pPr>
    </w:p>
    <w:p w14:paraId="4FB6E476" w14:textId="77777777" w:rsidR="004D65CC" w:rsidRDefault="004D65CC" w:rsidP="004D65CC">
      <w:pPr>
        <w:autoSpaceDE w:val="0"/>
        <w:autoSpaceDN w:val="0"/>
        <w:adjustRightInd w:val="0"/>
        <w:spacing w:after="0" w:line="240" w:lineRule="auto"/>
        <w:jc w:val="right"/>
        <w:rPr>
          <w:rFonts w:ascii="Times New Roman" w:hAnsi="Times New Roman" w:cs="Times New Roman"/>
          <w:b/>
          <w:bCs/>
          <w:sz w:val="28"/>
          <w:szCs w:val="28"/>
        </w:rPr>
      </w:pPr>
    </w:p>
    <w:p w14:paraId="36676CE4" w14:textId="77777777" w:rsidR="004D65CC" w:rsidRDefault="004D65CC" w:rsidP="004D65CC">
      <w:pPr>
        <w:autoSpaceDE w:val="0"/>
        <w:autoSpaceDN w:val="0"/>
        <w:adjustRightInd w:val="0"/>
        <w:spacing w:after="0" w:line="240" w:lineRule="auto"/>
        <w:jc w:val="right"/>
        <w:rPr>
          <w:rFonts w:ascii="Times New Roman" w:hAnsi="Times New Roman" w:cs="Times New Roman"/>
          <w:b/>
          <w:bCs/>
          <w:sz w:val="28"/>
          <w:szCs w:val="28"/>
        </w:rPr>
      </w:pPr>
    </w:p>
    <w:p w14:paraId="38C9417E" w14:textId="77777777" w:rsidR="004D65CC" w:rsidRDefault="004D65CC" w:rsidP="004D65CC">
      <w:pPr>
        <w:autoSpaceDE w:val="0"/>
        <w:autoSpaceDN w:val="0"/>
        <w:adjustRightInd w:val="0"/>
        <w:spacing w:after="0" w:line="240" w:lineRule="auto"/>
        <w:jc w:val="right"/>
        <w:rPr>
          <w:rFonts w:ascii="Times New Roman" w:hAnsi="Times New Roman" w:cs="Times New Roman"/>
          <w:b/>
          <w:bCs/>
          <w:sz w:val="28"/>
          <w:szCs w:val="28"/>
        </w:rPr>
      </w:pPr>
    </w:p>
    <w:p w14:paraId="1BE2505F" w14:textId="77777777" w:rsidR="004D65CC" w:rsidRDefault="004D65CC" w:rsidP="004D65CC">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CANDIDAT:</w:t>
      </w:r>
    </w:p>
    <w:p w14:paraId="54321EEF" w14:textId="77777777" w:rsidR="004D65CC" w:rsidRDefault="004D65CC" w:rsidP="004D65CC">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Prof. Dr. Luminiţa Monica Luminos</w:t>
      </w:r>
    </w:p>
    <w:p w14:paraId="21D9892C" w14:textId="77777777" w:rsidR="004D65CC" w:rsidRDefault="004D65CC" w:rsidP="004D65CC">
      <w:pPr>
        <w:autoSpaceDE w:val="0"/>
        <w:autoSpaceDN w:val="0"/>
        <w:adjustRightInd w:val="0"/>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rPr>
        <w:t>Universitatea de Medicină şi Farmacie “Carol Davila” Bucure</w:t>
      </w:r>
      <w:r>
        <w:rPr>
          <w:rFonts w:ascii="Times New Roman" w:hAnsi="Times New Roman" w:cs="Times New Roman"/>
          <w:sz w:val="28"/>
          <w:szCs w:val="28"/>
          <w:lang w:val="ro-RO"/>
        </w:rPr>
        <w:t>şti</w:t>
      </w:r>
    </w:p>
    <w:p w14:paraId="3170285D" w14:textId="77777777" w:rsidR="004D65CC" w:rsidRDefault="004D65CC" w:rsidP="004D65CC">
      <w:pPr>
        <w:autoSpaceDE w:val="0"/>
        <w:autoSpaceDN w:val="0"/>
        <w:adjustRightInd w:val="0"/>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Facultatea de Medicină Dentară</w:t>
      </w:r>
    </w:p>
    <w:p w14:paraId="36C94749" w14:textId="77777777" w:rsidR="004D65CC" w:rsidRPr="00A054B0" w:rsidRDefault="004D65CC" w:rsidP="004D65CC">
      <w:pPr>
        <w:autoSpaceDE w:val="0"/>
        <w:autoSpaceDN w:val="0"/>
        <w:adjustRightInd w:val="0"/>
        <w:spacing w:after="0" w:line="240" w:lineRule="auto"/>
        <w:jc w:val="right"/>
        <w:rPr>
          <w:rFonts w:ascii="Times New Roman" w:hAnsi="Times New Roman" w:cs="Times New Roman"/>
          <w:sz w:val="28"/>
          <w:szCs w:val="28"/>
          <w:lang w:val="ro-RO"/>
        </w:rPr>
      </w:pPr>
    </w:p>
    <w:p w14:paraId="62C08AA4" w14:textId="77777777" w:rsidR="004D65CC" w:rsidRDefault="004D65CC" w:rsidP="004D65CC">
      <w:pPr>
        <w:rPr>
          <w:rFonts w:ascii="Times New Roman" w:hAnsi="Times New Roman" w:cs="Times New Roman"/>
          <w:b/>
          <w:bCs/>
          <w:sz w:val="28"/>
          <w:szCs w:val="28"/>
        </w:rPr>
      </w:pPr>
    </w:p>
    <w:p w14:paraId="0F93AE97" w14:textId="77777777" w:rsidR="004D65CC" w:rsidRDefault="004D65CC" w:rsidP="004D65CC">
      <w:pPr>
        <w:rPr>
          <w:rFonts w:ascii="Times New Roman" w:hAnsi="Times New Roman" w:cs="Times New Roman"/>
          <w:b/>
          <w:bCs/>
          <w:sz w:val="28"/>
          <w:szCs w:val="28"/>
        </w:rPr>
      </w:pPr>
    </w:p>
    <w:p w14:paraId="2F9D97BF" w14:textId="77777777" w:rsidR="004D65CC" w:rsidRDefault="004D65CC" w:rsidP="004D65CC">
      <w:pPr>
        <w:jc w:val="center"/>
        <w:rPr>
          <w:rFonts w:ascii="Times New Roman" w:hAnsi="Times New Roman" w:cs="Times New Roman"/>
          <w:b/>
          <w:bCs/>
          <w:sz w:val="28"/>
          <w:szCs w:val="28"/>
        </w:rPr>
      </w:pPr>
      <w:r>
        <w:rPr>
          <w:rFonts w:ascii="Times New Roman" w:hAnsi="Times New Roman" w:cs="Times New Roman"/>
          <w:b/>
          <w:bCs/>
          <w:sz w:val="28"/>
          <w:szCs w:val="28"/>
        </w:rPr>
        <w:t>201</w:t>
      </w:r>
      <w:r w:rsidR="00CB4C81">
        <w:rPr>
          <w:rFonts w:ascii="Times New Roman" w:hAnsi="Times New Roman" w:cs="Times New Roman"/>
          <w:b/>
          <w:bCs/>
          <w:sz w:val="28"/>
          <w:szCs w:val="28"/>
        </w:rPr>
        <w:t>9</w:t>
      </w:r>
    </w:p>
    <w:p w14:paraId="4BD33967" w14:textId="77777777" w:rsidR="004D65CC" w:rsidRPr="0060220B" w:rsidRDefault="004D65CC" w:rsidP="004D65CC">
      <w:pPr>
        <w:pStyle w:val="Heading1"/>
        <w:spacing w:before="240" w:line="360" w:lineRule="auto"/>
        <w:rPr>
          <w:lang w:eastAsia="ro-RO"/>
        </w:rPr>
      </w:pPr>
      <w:bookmarkStart w:id="1" w:name="_Toc495491006"/>
      <w:r w:rsidRPr="0060220B">
        <w:rPr>
          <w:lang w:eastAsia="ro-RO"/>
        </w:rPr>
        <w:lastRenderedPageBreak/>
        <w:t>REZUMAT</w:t>
      </w:r>
      <w:bookmarkEnd w:id="1"/>
    </w:p>
    <w:p w14:paraId="014DF50C" w14:textId="77777777" w:rsidR="004D65CC" w:rsidRPr="0060220B" w:rsidRDefault="004D65CC" w:rsidP="004D65CC">
      <w:pPr>
        <w:pStyle w:val="Heading1"/>
        <w:spacing w:before="240" w:line="360" w:lineRule="auto"/>
        <w:rPr>
          <w:lang w:eastAsia="ro-RO"/>
        </w:rPr>
      </w:pPr>
    </w:p>
    <w:p w14:paraId="26BE6B8F" w14:textId="77777777" w:rsidR="004D65CC" w:rsidRPr="0060220B" w:rsidRDefault="004D65CC" w:rsidP="004D65CC">
      <w:pPr>
        <w:autoSpaceDE w:val="0"/>
        <w:autoSpaceDN w:val="0"/>
        <w:adjustRightInd w:val="0"/>
        <w:spacing w:before="240" w:after="0" w:line="360" w:lineRule="auto"/>
        <w:ind w:firstLine="720"/>
        <w:jc w:val="both"/>
        <w:rPr>
          <w:rFonts w:ascii="Times New Roman" w:hAnsi="Times New Roman" w:cs="Times New Roman"/>
          <w:sz w:val="24"/>
          <w:szCs w:val="24"/>
          <w:lang w:val="ro-RO" w:eastAsia="ro-RO"/>
        </w:rPr>
      </w:pPr>
      <w:r w:rsidRPr="0060220B">
        <w:rPr>
          <w:rFonts w:ascii="Times New Roman" w:hAnsi="Times New Roman" w:cs="Times New Roman"/>
          <w:bCs/>
          <w:sz w:val="24"/>
          <w:szCs w:val="24"/>
          <w:lang w:val="ro-RO" w:eastAsia="ro-RO"/>
        </w:rPr>
        <w:t>În prim</w:t>
      </w:r>
      <w:r>
        <w:rPr>
          <w:rFonts w:ascii="Times New Roman" w:hAnsi="Times New Roman" w:cs="Times New Roman"/>
          <w:bCs/>
          <w:sz w:val="24"/>
          <w:szCs w:val="24"/>
          <w:lang w:val="ro-RO" w:eastAsia="ro-RO"/>
        </w:rPr>
        <w:t>ele</w:t>
      </w:r>
      <w:r w:rsidRPr="0060220B">
        <w:rPr>
          <w:rFonts w:ascii="Times New Roman" w:hAnsi="Times New Roman" w:cs="Times New Roman"/>
          <w:bCs/>
          <w:sz w:val="24"/>
          <w:szCs w:val="24"/>
          <w:lang w:val="ro-RO" w:eastAsia="ro-RO"/>
        </w:rPr>
        <w:t xml:space="preserve"> </w:t>
      </w:r>
      <w:r>
        <w:rPr>
          <w:rFonts w:ascii="Times New Roman" w:hAnsi="Times New Roman" w:cs="Times New Roman"/>
          <w:bCs/>
          <w:sz w:val="24"/>
          <w:szCs w:val="24"/>
          <w:lang w:val="ro-RO" w:eastAsia="ro-RO"/>
        </w:rPr>
        <w:t xml:space="preserve">trei capitole ale </w:t>
      </w:r>
      <w:r w:rsidRPr="0060220B">
        <w:rPr>
          <w:rFonts w:ascii="Times New Roman" w:hAnsi="Times New Roman" w:cs="Times New Roman"/>
          <w:bCs/>
          <w:sz w:val="24"/>
          <w:szCs w:val="24"/>
          <w:lang w:val="ro-RO" w:eastAsia="ro-RO"/>
        </w:rPr>
        <w:t xml:space="preserve">tezei de abilitare, în conformitate cu recomandările CNATDCU România și legislația națională, prezint rezultate obţinute până în prezent, pe plan ştiinţific, </w:t>
      </w:r>
      <w:r>
        <w:rPr>
          <w:rFonts w:ascii="Times New Roman" w:hAnsi="Times New Roman" w:cs="Times New Roman"/>
          <w:bCs/>
          <w:sz w:val="24"/>
          <w:szCs w:val="24"/>
          <w:lang w:val="ro-RO" w:eastAsia="ro-RO"/>
        </w:rPr>
        <w:t xml:space="preserve">academic şi </w:t>
      </w:r>
      <w:r w:rsidRPr="0060220B">
        <w:rPr>
          <w:rFonts w:ascii="Times New Roman" w:hAnsi="Times New Roman" w:cs="Times New Roman"/>
          <w:bCs/>
          <w:sz w:val="24"/>
          <w:szCs w:val="24"/>
          <w:lang w:val="ro-RO" w:eastAsia="ro-RO"/>
        </w:rPr>
        <w:t xml:space="preserve">profesional. </w:t>
      </w:r>
      <w:r w:rsidRPr="0060220B">
        <w:rPr>
          <w:rFonts w:ascii="Times New Roman" w:hAnsi="Times New Roman" w:cs="Times New Roman"/>
          <w:sz w:val="24"/>
          <w:szCs w:val="24"/>
          <w:lang w:val="ro-RO" w:eastAsia="ro-RO"/>
        </w:rPr>
        <w:t>Experienţa mea profesională de până acum s-a derulat pe parcursul a</w:t>
      </w:r>
      <w:r w:rsidRPr="0060220B">
        <w:rPr>
          <w:rFonts w:ascii="Times New Roman" w:hAnsi="Times New Roman" w:cs="Times New Roman"/>
          <w:bCs/>
          <w:sz w:val="24"/>
          <w:szCs w:val="24"/>
          <w:lang w:val="ro-RO" w:eastAsia="ro-RO"/>
        </w:rPr>
        <w:t xml:space="preserve"> 33 de ani de </w:t>
      </w:r>
      <w:r>
        <w:rPr>
          <w:rFonts w:ascii="Times New Roman" w:hAnsi="Times New Roman" w:cs="Times New Roman"/>
          <w:bCs/>
          <w:sz w:val="24"/>
          <w:szCs w:val="24"/>
          <w:lang w:val="ro-RO" w:eastAsia="ro-RO"/>
        </w:rPr>
        <w:t>activitate academică (experienţă</w:t>
      </w:r>
      <w:r w:rsidRPr="0060220B">
        <w:rPr>
          <w:rFonts w:ascii="Times New Roman" w:hAnsi="Times New Roman" w:cs="Times New Roman"/>
          <w:bCs/>
          <w:sz w:val="24"/>
          <w:szCs w:val="24"/>
          <w:lang w:val="ro-RO" w:eastAsia="ro-RO"/>
        </w:rPr>
        <w:t xml:space="preserve"> didactică universitară</w:t>
      </w:r>
      <w:r w:rsidRPr="0060220B">
        <w:rPr>
          <w:rFonts w:ascii="Times New Roman" w:hAnsi="Times New Roman" w:cs="Times New Roman"/>
          <w:sz w:val="24"/>
          <w:szCs w:val="24"/>
          <w:lang w:val="ro-RO" w:eastAsia="ro-RO"/>
        </w:rPr>
        <w:t xml:space="preserve"> </w:t>
      </w:r>
      <w:r w:rsidRPr="0060220B">
        <w:rPr>
          <w:rFonts w:ascii="Times New Roman" w:hAnsi="Times New Roman" w:cs="Times New Roman"/>
          <w:bCs/>
          <w:sz w:val="24"/>
          <w:szCs w:val="24"/>
          <w:lang w:val="ro-RO" w:eastAsia="ro-RO"/>
        </w:rPr>
        <w:t>din anul 1983) şi 36 de ani de activitate medicală (practică, experienţă clinică de spital şi cercetare,</w:t>
      </w:r>
      <w:r w:rsidRPr="0060220B">
        <w:rPr>
          <w:rFonts w:ascii="Times New Roman" w:hAnsi="Times New Roman" w:cs="Times New Roman"/>
          <w:sz w:val="24"/>
          <w:szCs w:val="24"/>
          <w:lang w:val="ro-RO" w:eastAsia="ro-RO"/>
        </w:rPr>
        <w:t xml:space="preserve"> începând </w:t>
      </w:r>
      <w:r w:rsidRPr="0060220B">
        <w:rPr>
          <w:rFonts w:ascii="Times New Roman" w:hAnsi="Times New Roman" w:cs="Times New Roman"/>
          <w:bCs/>
          <w:sz w:val="24"/>
          <w:szCs w:val="24"/>
          <w:lang w:val="ro-RO" w:eastAsia="ro-RO"/>
        </w:rPr>
        <w:t>din anul 1979).</w:t>
      </w:r>
      <w:r w:rsidRPr="0060220B">
        <w:rPr>
          <w:rFonts w:ascii="Times New Roman" w:hAnsi="Times New Roman" w:cs="Times New Roman"/>
          <w:sz w:val="24"/>
          <w:szCs w:val="24"/>
          <w:lang w:val="ro-RO" w:eastAsia="ro-RO"/>
        </w:rPr>
        <w:t xml:space="preserve"> </w:t>
      </w:r>
    </w:p>
    <w:p w14:paraId="72310824" w14:textId="77777777" w:rsidR="004D65CC" w:rsidRPr="0060220B" w:rsidRDefault="004D65CC" w:rsidP="004D65CC">
      <w:pPr>
        <w:autoSpaceDE w:val="0"/>
        <w:autoSpaceDN w:val="0"/>
        <w:adjustRightInd w:val="0"/>
        <w:spacing w:before="240" w:after="0" w:line="360" w:lineRule="auto"/>
        <w:ind w:firstLine="720"/>
        <w:jc w:val="both"/>
        <w:rPr>
          <w:rFonts w:ascii="Times New Roman" w:hAnsi="Times New Roman" w:cs="Times New Roman"/>
          <w:bCs/>
          <w:sz w:val="24"/>
          <w:szCs w:val="24"/>
          <w:lang w:val="ro-RO" w:eastAsia="ro-RO"/>
        </w:rPr>
      </w:pPr>
      <w:r w:rsidRPr="0060220B">
        <w:rPr>
          <w:rFonts w:ascii="Times New Roman" w:hAnsi="Times New Roman" w:cs="Times New Roman"/>
          <w:bCs/>
          <w:sz w:val="24"/>
          <w:szCs w:val="24"/>
          <w:lang w:val="ro-RO" w:eastAsia="ro-RO"/>
        </w:rPr>
        <w:t xml:space="preserve">Această primă parte a tezei prezintă </w:t>
      </w:r>
      <w:r w:rsidRPr="00010225">
        <w:rPr>
          <w:rFonts w:ascii="Times New Roman" w:hAnsi="Times New Roman" w:cs="Times New Roman"/>
          <w:bCs/>
          <w:sz w:val="24"/>
          <w:szCs w:val="24"/>
          <w:lang w:val="ro-RO" w:eastAsia="ro-RO"/>
        </w:rPr>
        <w:t xml:space="preserve">principalele </w:t>
      </w:r>
      <w:r>
        <w:rPr>
          <w:rFonts w:ascii="Times New Roman" w:hAnsi="Times New Roman" w:cs="Times New Roman"/>
          <w:bCs/>
          <w:sz w:val="24"/>
          <w:szCs w:val="24"/>
          <w:lang w:val="ro-RO" w:eastAsia="ro-RO"/>
        </w:rPr>
        <w:t xml:space="preserve">realizări în ceea ce priveşte </w:t>
      </w:r>
      <w:r w:rsidRPr="00010225">
        <w:rPr>
          <w:rFonts w:ascii="Times New Roman" w:hAnsi="Times New Roman" w:cs="Times New Roman"/>
          <w:bCs/>
          <w:sz w:val="24"/>
          <w:szCs w:val="24"/>
          <w:lang w:val="ro-RO" w:eastAsia="ro-RO"/>
        </w:rPr>
        <w:t>activitatea științifică</w:t>
      </w:r>
      <w:r>
        <w:rPr>
          <w:rFonts w:ascii="Times New Roman" w:hAnsi="Times New Roman" w:cs="Times New Roman"/>
          <w:bCs/>
          <w:sz w:val="24"/>
          <w:szCs w:val="24"/>
          <w:lang w:val="ro-RO" w:eastAsia="ro-RO"/>
        </w:rPr>
        <w:t xml:space="preserve"> (d</w:t>
      </w:r>
      <w:r w:rsidRPr="00010225">
        <w:rPr>
          <w:rFonts w:ascii="Times New Roman" w:hAnsi="Times New Roman" w:cs="Times New Roman"/>
          <w:bCs/>
          <w:sz w:val="24"/>
          <w:szCs w:val="24"/>
          <w:lang w:val="ro-RO" w:eastAsia="ro-RO"/>
        </w:rPr>
        <w:t>omeniul de cercetare</w:t>
      </w:r>
      <w:r>
        <w:rPr>
          <w:rFonts w:ascii="Times New Roman" w:hAnsi="Times New Roman" w:cs="Times New Roman"/>
          <w:bCs/>
          <w:sz w:val="24"/>
          <w:szCs w:val="24"/>
          <w:lang w:val="ro-RO" w:eastAsia="ro-RO"/>
        </w:rPr>
        <w:t>, te</w:t>
      </w:r>
      <w:r w:rsidRPr="00010225">
        <w:rPr>
          <w:rFonts w:ascii="Times New Roman" w:hAnsi="Times New Roman" w:cs="Times New Roman"/>
          <w:bCs/>
          <w:sz w:val="24"/>
          <w:szCs w:val="24"/>
          <w:lang w:val="ro-RO" w:eastAsia="ro-RO"/>
        </w:rPr>
        <w:t>me</w:t>
      </w:r>
      <w:r>
        <w:rPr>
          <w:rFonts w:ascii="Times New Roman" w:hAnsi="Times New Roman" w:cs="Times New Roman"/>
          <w:bCs/>
          <w:sz w:val="24"/>
          <w:szCs w:val="24"/>
          <w:lang w:val="ro-RO" w:eastAsia="ro-RO"/>
        </w:rPr>
        <w:t>le</w:t>
      </w:r>
      <w:r w:rsidRPr="00010225">
        <w:rPr>
          <w:rFonts w:ascii="Times New Roman" w:hAnsi="Times New Roman" w:cs="Times New Roman"/>
          <w:bCs/>
          <w:sz w:val="24"/>
          <w:szCs w:val="24"/>
          <w:lang w:val="ro-RO" w:eastAsia="ro-RO"/>
        </w:rPr>
        <w:t xml:space="preserve"> de cercetare dezvoltate</w:t>
      </w:r>
      <w:r>
        <w:rPr>
          <w:rFonts w:ascii="Times New Roman" w:hAnsi="Times New Roman" w:cs="Times New Roman"/>
          <w:bCs/>
          <w:sz w:val="24"/>
          <w:szCs w:val="24"/>
          <w:lang w:val="ro-RO" w:eastAsia="ro-RO"/>
        </w:rPr>
        <w:t>, s</w:t>
      </w:r>
      <w:r w:rsidRPr="00010225">
        <w:rPr>
          <w:rFonts w:ascii="Times New Roman" w:hAnsi="Times New Roman" w:cs="Times New Roman"/>
          <w:bCs/>
          <w:sz w:val="24"/>
          <w:szCs w:val="24"/>
          <w:lang w:val="ro-RO" w:eastAsia="ro-RO"/>
        </w:rPr>
        <w:t>tudii realizate</w:t>
      </w:r>
      <w:r>
        <w:rPr>
          <w:rFonts w:ascii="Times New Roman" w:hAnsi="Times New Roman" w:cs="Times New Roman"/>
          <w:bCs/>
          <w:sz w:val="24"/>
          <w:szCs w:val="24"/>
          <w:lang w:val="ro-RO" w:eastAsia="ro-RO"/>
        </w:rPr>
        <w:t>, p</w:t>
      </w:r>
      <w:r w:rsidRPr="00010225">
        <w:rPr>
          <w:rFonts w:ascii="Times New Roman" w:hAnsi="Times New Roman" w:cs="Times New Roman"/>
          <w:bCs/>
          <w:sz w:val="24"/>
          <w:szCs w:val="24"/>
          <w:lang w:val="ro-RO" w:eastAsia="ro-RO"/>
        </w:rPr>
        <w:t>roiecte de cercetare</w:t>
      </w:r>
      <w:r>
        <w:rPr>
          <w:rFonts w:ascii="Times New Roman" w:hAnsi="Times New Roman" w:cs="Times New Roman"/>
          <w:bCs/>
          <w:sz w:val="24"/>
          <w:szCs w:val="24"/>
          <w:lang w:val="ro-RO" w:eastAsia="ro-RO"/>
        </w:rPr>
        <w:t>, indicatori realizaţi şi e</w:t>
      </w:r>
      <w:r w:rsidRPr="00010225">
        <w:rPr>
          <w:rFonts w:ascii="Times New Roman" w:hAnsi="Times New Roman" w:cs="Times New Roman"/>
          <w:bCs/>
          <w:sz w:val="24"/>
          <w:szCs w:val="24"/>
          <w:lang w:val="ro-RO" w:eastAsia="ro-RO"/>
        </w:rPr>
        <w:t>lemente de recunoaştere a activităţii ştiinţifice şi de cercetare</w:t>
      </w:r>
      <w:r>
        <w:rPr>
          <w:rFonts w:ascii="Times New Roman" w:hAnsi="Times New Roman" w:cs="Times New Roman"/>
          <w:bCs/>
          <w:sz w:val="24"/>
          <w:szCs w:val="24"/>
          <w:lang w:val="ro-RO" w:eastAsia="ro-RO"/>
        </w:rPr>
        <w:t xml:space="preserve">), activitatea </w:t>
      </w:r>
      <w:r w:rsidRPr="00010225">
        <w:rPr>
          <w:rFonts w:ascii="Times New Roman" w:hAnsi="Times New Roman" w:cs="Times New Roman"/>
          <w:bCs/>
          <w:sz w:val="24"/>
          <w:szCs w:val="24"/>
          <w:lang w:val="ro-RO" w:eastAsia="ro-RO"/>
        </w:rPr>
        <w:t>academică</w:t>
      </w:r>
      <w:r>
        <w:rPr>
          <w:rFonts w:ascii="Times New Roman" w:hAnsi="Times New Roman" w:cs="Times New Roman"/>
          <w:bCs/>
          <w:sz w:val="24"/>
          <w:szCs w:val="24"/>
          <w:lang w:val="ro-RO" w:eastAsia="ro-RO"/>
        </w:rPr>
        <w:t xml:space="preserve"> (p</w:t>
      </w:r>
      <w:r w:rsidRPr="00010225">
        <w:rPr>
          <w:rFonts w:ascii="Times New Roman" w:hAnsi="Times New Roman" w:cs="Times New Roman"/>
          <w:bCs/>
          <w:sz w:val="24"/>
          <w:szCs w:val="24"/>
          <w:lang w:val="ro-RO" w:eastAsia="ro-RO"/>
        </w:rPr>
        <w:t>arcursul academic și responsabilitățile didactice principale</w:t>
      </w:r>
      <w:r>
        <w:rPr>
          <w:rFonts w:ascii="Times New Roman" w:hAnsi="Times New Roman" w:cs="Times New Roman"/>
          <w:bCs/>
          <w:sz w:val="24"/>
          <w:szCs w:val="24"/>
          <w:lang w:val="ro-RO" w:eastAsia="ro-RO"/>
        </w:rPr>
        <w:t>, a</w:t>
      </w:r>
      <w:r w:rsidRPr="00010225">
        <w:rPr>
          <w:rFonts w:ascii="Times New Roman" w:hAnsi="Times New Roman" w:cs="Times New Roman"/>
          <w:bCs/>
          <w:sz w:val="24"/>
          <w:szCs w:val="24"/>
          <w:lang w:val="ro-RO" w:eastAsia="ro-RO"/>
        </w:rPr>
        <w:t>ctivitatea cu studenţii: stagiu clinic şi activitate de predare</w:t>
      </w:r>
      <w:r>
        <w:rPr>
          <w:rFonts w:ascii="Times New Roman" w:hAnsi="Times New Roman" w:cs="Times New Roman"/>
          <w:bCs/>
          <w:sz w:val="24"/>
          <w:szCs w:val="24"/>
          <w:lang w:val="ro-RO" w:eastAsia="ro-RO"/>
        </w:rPr>
        <w:t>, m</w:t>
      </w:r>
      <w:r w:rsidRPr="00010225">
        <w:rPr>
          <w:rFonts w:ascii="Times New Roman" w:hAnsi="Times New Roman" w:cs="Times New Roman"/>
          <w:bCs/>
          <w:sz w:val="24"/>
          <w:szCs w:val="24"/>
          <w:lang w:val="ro-RO" w:eastAsia="ro-RO"/>
        </w:rPr>
        <w:t>aterialele didactice elaborate</w:t>
      </w:r>
      <w:r>
        <w:rPr>
          <w:rFonts w:ascii="Times New Roman" w:hAnsi="Times New Roman" w:cs="Times New Roman"/>
          <w:bCs/>
          <w:sz w:val="24"/>
          <w:szCs w:val="24"/>
          <w:lang w:val="ro-RO" w:eastAsia="ro-RO"/>
        </w:rPr>
        <w:t>, c</w:t>
      </w:r>
      <w:r w:rsidRPr="00010225">
        <w:rPr>
          <w:rFonts w:ascii="Times New Roman" w:hAnsi="Times New Roman" w:cs="Times New Roman"/>
          <w:bCs/>
          <w:sz w:val="24"/>
          <w:szCs w:val="24"/>
          <w:lang w:val="ro-RO" w:eastAsia="ro-RO"/>
        </w:rPr>
        <w:t>ursuri de perfecționare</w:t>
      </w:r>
      <w:r>
        <w:rPr>
          <w:rFonts w:ascii="Times New Roman" w:hAnsi="Times New Roman" w:cs="Times New Roman"/>
          <w:bCs/>
          <w:sz w:val="24"/>
          <w:szCs w:val="24"/>
          <w:lang w:val="ro-RO" w:eastAsia="ro-RO"/>
        </w:rPr>
        <w:t>, î</w:t>
      </w:r>
      <w:r w:rsidRPr="00010225">
        <w:rPr>
          <w:rFonts w:ascii="Times New Roman" w:hAnsi="Times New Roman" w:cs="Times New Roman"/>
          <w:bCs/>
          <w:sz w:val="24"/>
          <w:szCs w:val="24"/>
          <w:lang w:val="ro-RO" w:eastAsia="ro-RO"/>
        </w:rPr>
        <w:t>ndrumarea studenților la lucrările de licență și la sesiunile de comun</w:t>
      </w:r>
      <w:r>
        <w:rPr>
          <w:rFonts w:ascii="Times New Roman" w:hAnsi="Times New Roman" w:cs="Times New Roman"/>
          <w:bCs/>
          <w:sz w:val="24"/>
          <w:szCs w:val="24"/>
          <w:lang w:val="ro-RO" w:eastAsia="ro-RO"/>
        </w:rPr>
        <w:t>icări științifice studențești, c</w:t>
      </w:r>
      <w:r w:rsidRPr="00010225">
        <w:rPr>
          <w:rFonts w:ascii="Times New Roman" w:hAnsi="Times New Roman" w:cs="Times New Roman"/>
          <w:bCs/>
          <w:sz w:val="24"/>
          <w:szCs w:val="24"/>
          <w:lang w:val="ro-RO" w:eastAsia="ro-RO"/>
        </w:rPr>
        <w:t>ursuri pentru studenţi</w:t>
      </w:r>
      <w:r>
        <w:rPr>
          <w:rFonts w:ascii="Times New Roman" w:hAnsi="Times New Roman" w:cs="Times New Roman"/>
          <w:bCs/>
          <w:sz w:val="24"/>
          <w:szCs w:val="24"/>
          <w:lang w:val="ro-RO" w:eastAsia="ro-RO"/>
        </w:rPr>
        <w:t>, a</w:t>
      </w:r>
      <w:r w:rsidRPr="00010225">
        <w:rPr>
          <w:rFonts w:ascii="Times New Roman" w:hAnsi="Times New Roman" w:cs="Times New Roman"/>
          <w:bCs/>
          <w:sz w:val="24"/>
          <w:szCs w:val="24"/>
          <w:lang w:val="ro-RO" w:eastAsia="ro-RO"/>
        </w:rPr>
        <w:t>ctivitatea practică</w:t>
      </w:r>
      <w:r>
        <w:rPr>
          <w:rFonts w:ascii="Times New Roman" w:hAnsi="Times New Roman" w:cs="Times New Roman"/>
          <w:bCs/>
          <w:sz w:val="24"/>
          <w:szCs w:val="24"/>
          <w:lang w:val="ro-RO" w:eastAsia="ro-RO"/>
        </w:rPr>
        <w:t>, p</w:t>
      </w:r>
      <w:r w:rsidRPr="00010225">
        <w:rPr>
          <w:rFonts w:ascii="Times New Roman" w:hAnsi="Times New Roman" w:cs="Times New Roman"/>
          <w:bCs/>
          <w:sz w:val="24"/>
          <w:szCs w:val="24"/>
          <w:lang w:val="ro-RO" w:eastAsia="ro-RO"/>
        </w:rPr>
        <w:t>articipare</w:t>
      </w:r>
      <w:r>
        <w:rPr>
          <w:rFonts w:ascii="Times New Roman" w:hAnsi="Times New Roman" w:cs="Times New Roman"/>
          <w:bCs/>
          <w:sz w:val="24"/>
          <w:szCs w:val="24"/>
          <w:lang w:val="ro-RO" w:eastAsia="ro-RO"/>
        </w:rPr>
        <w:t>a</w:t>
      </w:r>
      <w:r w:rsidRPr="00010225">
        <w:rPr>
          <w:rFonts w:ascii="Times New Roman" w:hAnsi="Times New Roman" w:cs="Times New Roman"/>
          <w:bCs/>
          <w:sz w:val="24"/>
          <w:szCs w:val="24"/>
          <w:lang w:val="ro-RO" w:eastAsia="ro-RO"/>
        </w:rPr>
        <w:t xml:space="preserve"> la examene de admitere, licență, promovare</w:t>
      </w:r>
      <w:r>
        <w:rPr>
          <w:rFonts w:ascii="Times New Roman" w:hAnsi="Times New Roman" w:cs="Times New Roman"/>
          <w:bCs/>
          <w:sz w:val="24"/>
          <w:szCs w:val="24"/>
          <w:lang w:val="ro-RO" w:eastAsia="ro-RO"/>
        </w:rPr>
        <w:t>, a</w:t>
      </w:r>
      <w:r w:rsidRPr="00010225">
        <w:rPr>
          <w:rFonts w:ascii="Times New Roman" w:hAnsi="Times New Roman" w:cs="Times New Roman"/>
          <w:bCs/>
          <w:sz w:val="24"/>
          <w:szCs w:val="24"/>
          <w:lang w:val="ro-RO" w:eastAsia="ro-RO"/>
        </w:rPr>
        <w:t>ctivități administrative și manageriale</w:t>
      </w:r>
      <w:r>
        <w:rPr>
          <w:rFonts w:ascii="Times New Roman" w:hAnsi="Times New Roman" w:cs="Times New Roman"/>
          <w:bCs/>
          <w:sz w:val="24"/>
          <w:szCs w:val="24"/>
          <w:lang w:val="ro-RO" w:eastAsia="ro-RO"/>
        </w:rPr>
        <w:t>, f</w:t>
      </w:r>
      <w:r w:rsidRPr="00010225">
        <w:rPr>
          <w:rFonts w:ascii="Times New Roman" w:hAnsi="Times New Roman" w:cs="Times New Roman"/>
          <w:bCs/>
          <w:sz w:val="24"/>
          <w:szCs w:val="24"/>
          <w:lang w:val="ro-RO" w:eastAsia="ro-RO"/>
        </w:rPr>
        <w:t>uncții de conducere</w:t>
      </w:r>
      <w:r>
        <w:rPr>
          <w:rFonts w:ascii="Times New Roman" w:hAnsi="Times New Roman" w:cs="Times New Roman"/>
          <w:bCs/>
          <w:sz w:val="24"/>
          <w:szCs w:val="24"/>
          <w:lang w:val="ro-RO" w:eastAsia="ro-RO"/>
        </w:rPr>
        <w:t>, a</w:t>
      </w:r>
      <w:r w:rsidRPr="00010225">
        <w:rPr>
          <w:rFonts w:ascii="Times New Roman" w:hAnsi="Times New Roman" w:cs="Times New Roman"/>
          <w:bCs/>
          <w:sz w:val="24"/>
          <w:szCs w:val="24"/>
          <w:lang w:val="ro-RO" w:eastAsia="ro-RO"/>
        </w:rPr>
        <w:t>ctivitatea în cadrul unor consilii și comisi</w:t>
      </w:r>
      <w:r>
        <w:rPr>
          <w:rFonts w:ascii="Times New Roman" w:hAnsi="Times New Roman" w:cs="Times New Roman"/>
          <w:bCs/>
          <w:sz w:val="24"/>
          <w:szCs w:val="24"/>
          <w:lang w:val="ro-RO" w:eastAsia="ro-RO"/>
        </w:rPr>
        <w:t xml:space="preserve">i în interesul învățământului), precum și </w:t>
      </w:r>
      <w:r w:rsidRPr="00010225">
        <w:rPr>
          <w:rFonts w:ascii="Times New Roman" w:hAnsi="Times New Roman" w:cs="Times New Roman"/>
          <w:bCs/>
          <w:sz w:val="24"/>
          <w:szCs w:val="24"/>
          <w:lang w:val="ro-RO" w:eastAsia="ro-RO"/>
        </w:rPr>
        <w:t>activitatea profesională</w:t>
      </w:r>
      <w:r>
        <w:rPr>
          <w:rFonts w:ascii="Times New Roman" w:hAnsi="Times New Roman" w:cs="Times New Roman"/>
          <w:bCs/>
          <w:sz w:val="24"/>
          <w:szCs w:val="24"/>
          <w:lang w:val="ro-RO" w:eastAsia="ro-RO"/>
        </w:rPr>
        <w:t xml:space="preserve"> (p</w:t>
      </w:r>
      <w:r w:rsidRPr="00010225">
        <w:rPr>
          <w:rFonts w:ascii="Times New Roman" w:hAnsi="Times New Roman" w:cs="Times New Roman"/>
          <w:bCs/>
          <w:sz w:val="24"/>
          <w:szCs w:val="24"/>
          <w:lang w:val="ro-RO" w:eastAsia="ro-RO"/>
        </w:rPr>
        <w:t>arcursul profesional</w:t>
      </w:r>
      <w:r>
        <w:rPr>
          <w:rFonts w:ascii="Times New Roman" w:hAnsi="Times New Roman" w:cs="Times New Roman"/>
          <w:bCs/>
          <w:sz w:val="24"/>
          <w:szCs w:val="24"/>
          <w:lang w:val="ro-RO" w:eastAsia="ro-RO"/>
        </w:rPr>
        <w:t>, s</w:t>
      </w:r>
      <w:r w:rsidRPr="00010225">
        <w:rPr>
          <w:rFonts w:ascii="Times New Roman" w:hAnsi="Times New Roman" w:cs="Times New Roman"/>
          <w:bCs/>
          <w:sz w:val="24"/>
          <w:szCs w:val="24"/>
          <w:lang w:val="ro-RO" w:eastAsia="ro-RO"/>
        </w:rPr>
        <w:t>tagii și cu</w:t>
      </w:r>
      <w:r>
        <w:rPr>
          <w:rFonts w:ascii="Times New Roman" w:hAnsi="Times New Roman" w:cs="Times New Roman"/>
          <w:bCs/>
          <w:sz w:val="24"/>
          <w:szCs w:val="24"/>
          <w:lang w:val="ro-RO" w:eastAsia="ro-RO"/>
        </w:rPr>
        <w:t>rsuri de formare profesională, g</w:t>
      </w:r>
      <w:r w:rsidRPr="00010225">
        <w:rPr>
          <w:rFonts w:ascii="Times New Roman" w:hAnsi="Times New Roman" w:cs="Times New Roman"/>
          <w:bCs/>
          <w:sz w:val="24"/>
          <w:szCs w:val="24"/>
          <w:lang w:val="ro-RO" w:eastAsia="ro-RO"/>
        </w:rPr>
        <w:t>rade profesionale</w:t>
      </w:r>
      <w:r>
        <w:rPr>
          <w:rFonts w:ascii="Times New Roman" w:hAnsi="Times New Roman" w:cs="Times New Roman"/>
          <w:bCs/>
          <w:sz w:val="24"/>
          <w:szCs w:val="24"/>
          <w:lang w:val="ro-RO" w:eastAsia="ro-RO"/>
        </w:rPr>
        <w:t>, a</w:t>
      </w:r>
      <w:r w:rsidRPr="00010225">
        <w:rPr>
          <w:rFonts w:ascii="Times New Roman" w:hAnsi="Times New Roman" w:cs="Times New Roman"/>
          <w:bCs/>
          <w:sz w:val="24"/>
          <w:szCs w:val="24"/>
          <w:lang w:val="ro-RO" w:eastAsia="ro-RO"/>
        </w:rPr>
        <w:t>ctivitatea în comisii de specialita</w:t>
      </w:r>
      <w:r>
        <w:rPr>
          <w:rFonts w:ascii="Times New Roman" w:hAnsi="Times New Roman" w:cs="Times New Roman"/>
          <w:bCs/>
          <w:sz w:val="24"/>
          <w:szCs w:val="24"/>
          <w:lang w:val="ro-RO" w:eastAsia="ro-RO"/>
        </w:rPr>
        <w:t>te ale Ministerului Sănătății, p</w:t>
      </w:r>
      <w:r w:rsidRPr="00010225">
        <w:rPr>
          <w:rFonts w:ascii="Times New Roman" w:hAnsi="Times New Roman" w:cs="Times New Roman"/>
          <w:bCs/>
          <w:sz w:val="24"/>
          <w:szCs w:val="24"/>
          <w:lang w:val="ro-RO" w:eastAsia="ro-RO"/>
        </w:rPr>
        <w:t>articipare în comisii de examen de medic specialist/primar</w:t>
      </w:r>
      <w:r>
        <w:rPr>
          <w:rFonts w:ascii="Times New Roman" w:hAnsi="Times New Roman" w:cs="Times New Roman"/>
          <w:bCs/>
          <w:sz w:val="24"/>
          <w:szCs w:val="24"/>
          <w:lang w:val="ro-RO" w:eastAsia="ro-RO"/>
        </w:rPr>
        <w:t>, a</w:t>
      </w:r>
      <w:r w:rsidRPr="00010225">
        <w:rPr>
          <w:rFonts w:ascii="Times New Roman" w:hAnsi="Times New Roman" w:cs="Times New Roman"/>
          <w:bCs/>
          <w:sz w:val="24"/>
          <w:szCs w:val="24"/>
          <w:lang w:val="ro-RO" w:eastAsia="ro-RO"/>
        </w:rPr>
        <w:t>ctivitatea practică şi cursuri cu medicii aflaţi la perfecţionare</w:t>
      </w:r>
      <w:r>
        <w:rPr>
          <w:rFonts w:ascii="Times New Roman" w:hAnsi="Times New Roman" w:cs="Times New Roman"/>
          <w:bCs/>
          <w:sz w:val="24"/>
          <w:szCs w:val="24"/>
          <w:lang w:val="ro-RO" w:eastAsia="ro-RO"/>
        </w:rPr>
        <w:t>, a</w:t>
      </w:r>
      <w:r w:rsidRPr="00010225">
        <w:rPr>
          <w:rFonts w:ascii="Times New Roman" w:hAnsi="Times New Roman" w:cs="Times New Roman"/>
          <w:bCs/>
          <w:sz w:val="24"/>
          <w:szCs w:val="24"/>
          <w:lang w:val="ro-RO" w:eastAsia="ro-RO"/>
        </w:rPr>
        <w:t>p</w:t>
      </w:r>
      <w:r>
        <w:rPr>
          <w:rFonts w:ascii="Times New Roman" w:hAnsi="Times New Roman" w:cs="Times New Roman"/>
          <w:bCs/>
          <w:sz w:val="24"/>
          <w:szCs w:val="24"/>
          <w:lang w:val="ro-RO" w:eastAsia="ro-RO"/>
        </w:rPr>
        <w:t>ortul la formarea de specialişti, e</w:t>
      </w:r>
      <w:r w:rsidRPr="00010225">
        <w:rPr>
          <w:rFonts w:ascii="Times New Roman" w:hAnsi="Times New Roman" w:cs="Times New Roman"/>
          <w:bCs/>
          <w:sz w:val="24"/>
          <w:szCs w:val="24"/>
          <w:lang w:val="ro-RO" w:eastAsia="ro-RO"/>
        </w:rPr>
        <w:t>lemente de recunoaștere a activității profesionale</w:t>
      </w:r>
      <w:r w:rsidR="00793CA8">
        <w:rPr>
          <w:rFonts w:ascii="Times New Roman" w:hAnsi="Times New Roman" w:cs="Times New Roman"/>
          <w:bCs/>
          <w:sz w:val="24"/>
          <w:szCs w:val="24"/>
          <w:lang w:val="ro-RO" w:eastAsia="ro-RO"/>
        </w:rPr>
        <w:t>)</w:t>
      </w:r>
      <w:r>
        <w:rPr>
          <w:rFonts w:ascii="Times New Roman" w:hAnsi="Times New Roman" w:cs="Times New Roman"/>
          <w:bCs/>
          <w:sz w:val="24"/>
          <w:szCs w:val="24"/>
          <w:lang w:val="ro-RO" w:eastAsia="ro-RO"/>
        </w:rPr>
        <w:t>.</w:t>
      </w:r>
    </w:p>
    <w:p w14:paraId="5E124573" w14:textId="77777777" w:rsidR="004D65CC" w:rsidRPr="0060220B" w:rsidRDefault="004D65CC" w:rsidP="004D65CC">
      <w:pPr>
        <w:autoSpaceDE w:val="0"/>
        <w:autoSpaceDN w:val="0"/>
        <w:adjustRightInd w:val="0"/>
        <w:spacing w:before="240" w:after="0" w:line="360" w:lineRule="auto"/>
        <w:ind w:firstLine="720"/>
        <w:jc w:val="both"/>
        <w:rPr>
          <w:rFonts w:ascii="Times New Roman" w:hAnsi="Times New Roman" w:cs="Times New Roman"/>
          <w:bCs/>
          <w:sz w:val="24"/>
          <w:szCs w:val="24"/>
          <w:lang w:val="ro-RO" w:eastAsia="ro-RO"/>
        </w:rPr>
      </w:pPr>
      <w:r w:rsidRPr="0060220B">
        <w:rPr>
          <w:rFonts w:ascii="Times New Roman" w:hAnsi="Times New Roman" w:cs="Times New Roman"/>
          <w:bCs/>
          <w:sz w:val="24"/>
          <w:szCs w:val="24"/>
          <w:lang w:val="ro-RO" w:eastAsia="ro-RO"/>
        </w:rPr>
        <w:t>În cea de-a</w:t>
      </w:r>
      <w:r>
        <w:rPr>
          <w:rFonts w:ascii="Times New Roman" w:hAnsi="Times New Roman" w:cs="Times New Roman"/>
          <w:bCs/>
          <w:sz w:val="24"/>
          <w:szCs w:val="24"/>
          <w:lang w:val="ro-RO" w:eastAsia="ro-RO"/>
        </w:rPr>
        <w:t>l</w:t>
      </w:r>
      <w:r w:rsidRPr="0060220B">
        <w:rPr>
          <w:rFonts w:ascii="Times New Roman" w:hAnsi="Times New Roman" w:cs="Times New Roman"/>
          <w:bCs/>
          <w:sz w:val="24"/>
          <w:szCs w:val="24"/>
          <w:lang w:val="ro-RO" w:eastAsia="ro-RO"/>
        </w:rPr>
        <w:t xml:space="preserve"> </w:t>
      </w:r>
      <w:r>
        <w:rPr>
          <w:rFonts w:ascii="Times New Roman" w:hAnsi="Times New Roman" w:cs="Times New Roman"/>
          <w:bCs/>
          <w:sz w:val="24"/>
          <w:szCs w:val="24"/>
          <w:lang w:val="ro-RO" w:eastAsia="ro-RO"/>
        </w:rPr>
        <w:t xml:space="preserve">patrulea capitol </w:t>
      </w:r>
      <w:r w:rsidRPr="0060220B">
        <w:rPr>
          <w:rFonts w:ascii="Times New Roman" w:hAnsi="Times New Roman" w:cs="Times New Roman"/>
          <w:bCs/>
          <w:sz w:val="24"/>
          <w:szCs w:val="24"/>
          <w:lang w:val="ro-RO" w:eastAsia="ro-RO"/>
        </w:rPr>
        <w:t>a</w:t>
      </w:r>
      <w:r>
        <w:rPr>
          <w:rFonts w:ascii="Times New Roman" w:hAnsi="Times New Roman" w:cs="Times New Roman"/>
          <w:bCs/>
          <w:sz w:val="24"/>
          <w:szCs w:val="24"/>
          <w:lang w:val="ro-RO" w:eastAsia="ro-RO"/>
        </w:rPr>
        <w:t>l</w:t>
      </w:r>
      <w:r w:rsidRPr="0060220B">
        <w:rPr>
          <w:rFonts w:ascii="Times New Roman" w:hAnsi="Times New Roman" w:cs="Times New Roman"/>
          <w:bCs/>
          <w:sz w:val="24"/>
          <w:szCs w:val="24"/>
          <w:lang w:val="ro-RO" w:eastAsia="ro-RO"/>
        </w:rPr>
        <w:t xml:space="preserve"> tezei de abilitare am descris principalele direcții de dezvoltare a carierei mele academice și de cercetare științifică, în speţă: dezvoltarea şi pe mai departe a activităţii științifice și de publicare; activitate şi direcţii de cercetare ştiinţifică aplicată, cu accent pe </w:t>
      </w:r>
      <w:r>
        <w:rPr>
          <w:rFonts w:ascii="Times New Roman" w:hAnsi="Times New Roman" w:cs="Times New Roman"/>
          <w:bCs/>
          <w:sz w:val="24"/>
          <w:szCs w:val="24"/>
          <w:lang w:val="ro-RO" w:eastAsia="ro-RO"/>
        </w:rPr>
        <w:t xml:space="preserve">câteva </w:t>
      </w:r>
      <w:r w:rsidRPr="0060220B">
        <w:rPr>
          <w:rFonts w:ascii="Times New Roman" w:hAnsi="Times New Roman" w:cs="Times New Roman"/>
          <w:bCs/>
          <w:sz w:val="24"/>
          <w:szCs w:val="24"/>
          <w:lang w:val="ro-RO" w:eastAsia="ro-RO"/>
        </w:rPr>
        <w:t xml:space="preserve">importante linii definitorii, și anume: transplantul de materii fecale în infecţia recidivantă cu </w:t>
      </w:r>
      <w:r w:rsidRPr="0060220B">
        <w:rPr>
          <w:rFonts w:ascii="Times New Roman" w:hAnsi="Times New Roman" w:cs="Times New Roman"/>
          <w:bCs/>
          <w:i/>
          <w:sz w:val="24"/>
          <w:szCs w:val="24"/>
          <w:lang w:val="ro-RO" w:eastAsia="ro-RO"/>
        </w:rPr>
        <w:t>C. difficile</w:t>
      </w:r>
      <w:r w:rsidRPr="0060220B">
        <w:rPr>
          <w:rFonts w:ascii="Times New Roman" w:hAnsi="Times New Roman" w:cs="Times New Roman"/>
          <w:bCs/>
          <w:sz w:val="24"/>
          <w:szCs w:val="24"/>
          <w:lang w:val="ro-RO" w:eastAsia="ro-RO"/>
        </w:rPr>
        <w:t xml:space="preserve"> la copil; predispoziţia genetică în apariţia, coordonarea şi rezistenţa la terapia specifică în boala Kawasaki la copii din România; suprainfecţia pneumococică la pacienţii pediatrici cu gripă – elemente clinice și fiziopatologice</w:t>
      </w:r>
      <w:r>
        <w:rPr>
          <w:rFonts w:ascii="Times New Roman" w:hAnsi="Times New Roman" w:cs="Times New Roman"/>
          <w:bCs/>
          <w:sz w:val="24"/>
          <w:szCs w:val="24"/>
          <w:lang w:val="ro-RO" w:eastAsia="ro-RO"/>
        </w:rPr>
        <w:t>, t</w:t>
      </w:r>
      <w:r w:rsidRPr="00010225">
        <w:rPr>
          <w:rFonts w:ascii="Times New Roman" w:hAnsi="Times New Roman" w:cs="Times New Roman"/>
          <w:bCs/>
          <w:sz w:val="24"/>
          <w:szCs w:val="24"/>
          <w:lang w:val="ro-RO" w:eastAsia="ro-RO"/>
        </w:rPr>
        <w:t>riggerul infecțios în bolile autoimune la copil</w:t>
      </w:r>
      <w:r>
        <w:rPr>
          <w:rFonts w:ascii="Times New Roman" w:hAnsi="Times New Roman" w:cs="Times New Roman"/>
          <w:bCs/>
          <w:sz w:val="24"/>
          <w:szCs w:val="24"/>
          <w:lang w:val="ro-RO" w:eastAsia="ro-RO"/>
        </w:rPr>
        <w:t>, precum şi a</w:t>
      </w:r>
      <w:r w:rsidRPr="00010225">
        <w:rPr>
          <w:rFonts w:ascii="Times New Roman" w:hAnsi="Times New Roman" w:cs="Times New Roman"/>
          <w:bCs/>
          <w:sz w:val="24"/>
          <w:szCs w:val="24"/>
          <w:lang w:val="ro-RO" w:eastAsia="ro-RO"/>
        </w:rPr>
        <w:t xml:space="preserve">fectarea cardiacă </w:t>
      </w:r>
      <w:r>
        <w:rPr>
          <w:rFonts w:ascii="Times New Roman" w:hAnsi="Times New Roman" w:cs="Times New Roman"/>
          <w:bCs/>
          <w:sz w:val="24"/>
          <w:szCs w:val="24"/>
          <w:lang w:val="ro-RO" w:eastAsia="ro-RO"/>
        </w:rPr>
        <w:t>şi prevenirea transmiterii infecţiei</w:t>
      </w:r>
      <w:r w:rsidRPr="00010225">
        <w:rPr>
          <w:rFonts w:ascii="Times New Roman" w:hAnsi="Times New Roman" w:cs="Times New Roman"/>
          <w:bCs/>
          <w:sz w:val="24"/>
          <w:szCs w:val="24"/>
          <w:lang w:val="ro-RO" w:eastAsia="ro-RO"/>
        </w:rPr>
        <w:t xml:space="preserve"> HIV</w:t>
      </w:r>
      <w:r>
        <w:rPr>
          <w:rFonts w:ascii="Times New Roman" w:hAnsi="Times New Roman" w:cs="Times New Roman"/>
          <w:bCs/>
          <w:sz w:val="24"/>
          <w:szCs w:val="24"/>
          <w:lang w:val="ro-RO" w:eastAsia="ro-RO"/>
        </w:rPr>
        <w:t xml:space="preserve"> la copil, subiecte extrem de actuale.</w:t>
      </w:r>
    </w:p>
    <w:p w14:paraId="7DFF3274" w14:textId="77777777" w:rsidR="004D65CC" w:rsidRPr="0060220B" w:rsidRDefault="004D65CC" w:rsidP="004D65CC">
      <w:pPr>
        <w:autoSpaceDE w:val="0"/>
        <w:autoSpaceDN w:val="0"/>
        <w:adjustRightInd w:val="0"/>
        <w:spacing w:before="240" w:after="0" w:line="360" w:lineRule="auto"/>
        <w:ind w:firstLine="720"/>
        <w:jc w:val="both"/>
        <w:rPr>
          <w:rFonts w:ascii="Times New Roman" w:hAnsi="Times New Roman" w:cs="Times New Roman"/>
          <w:bCs/>
          <w:sz w:val="24"/>
          <w:szCs w:val="24"/>
          <w:lang w:val="ro-RO" w:eastAsia="ro-RO"/>
        </w:rPr>
      </w:pPr>
      <w:r w:rsidRPr="0060220B">
        <w:rPr>
          <w:rFonts w:ascii="Times New Roman" w:hAnsi="Times New Roman" w:cs="Times New Roman"/>
          <w:bCs/>
          <w:sz w:val="24"/>
          <w:szCs w:val="24"/>
          <w:lang w:val="ro-RO" w:eastAsia="ro-RO"/>
        </w:rPr>
        <w:lastRenderedPageBreak/>
        <w:t>Suprainfecţia pneumococică în gripă este descrisă din prisma a trei proiecte complementare: 1. Supravegherea epidemiologică a distribuției serotipurilor de S</w:t>
      </w:r>
      <w:r>
        <w:rPr>
          <w:rFonts w:ascii="Times New Roman" w:hAnsi="Times New Roman" w:cs="Times New Roman"/>
          <w:bCs/>
          <w:i/>
          <w:sz w:val="24"/>
          <w:szCs w:val="24"/>
          <w:lang w:val="ro-RO" w:eastAsia="ro-RO"/>
        </w:rPr>
        <w:t>treptococcus</w:t>
      </w:r>
      <w:r w:rsidRPr="0060220B">
        <w:rPr>
          <w:rFonts w:ascii="Times New Roman" w:hAnsi="Times New Roman" w:cs="Times New Roman"/>
          <w:bCs/>
          <w:i/>
          <w:sz w:val="24"/>
          <w:szCs w:val="24"/>
          <w:lang w:val="ro-RO" w:eastAsia="ro-RO"/>
        </w:rPr>
        <w:t xml:space="preserve"> pneumoniae</w:t>
      </w:r>
      <w:r w:rsidRPr="0060220B">
        <w:rPr>
          <w:rFonts w:ascii="Times New Roman" w:hAnsi="Times New Roman" w:cs="Times New Roman"/>
          <w:bCs/>
          <w:sz w:val="24"/>
          <w:szCs w:val="24"/>
          <w:lang w:val="ro-RO" w:eastAsia="ro-RO"/>
        </w:rPr>
        <w:t xml:space="preserve"> în România, 2. Fiziopatologia interacțiunilor dintre </w:t>
      </w:r>
      <w:r w:rsidRPr="0060220B">
        <w:rPr>
          <w:rFonts w:ascii="Times New Roman" w:hAnsi="Times New Roman" w:cs="Times New Roman"/>
          <w:bCs/>
          <w:i/>
          <w:sz w:val="24"/>
          <w:szCs w:val="24"/>
          <w:lang w:val="ro-RO" w:eastAsia="ro-RO"/>
        </w:rPr>
        <w:t>S. pneumoniae</w:t>
      </w:r>
      <w:r w:rsidRPr="0060220B">
        <w:rPr>
          <w:rFonts w:ascii="Times New Roman" w:hAnsi="Times New Roman" w:cs="Times New Roman"/>
          <w:bCs/>
          <w:sz w:val="24"/>
          <w:szCs w:val="24"/>
          <w:lang w:val="ro-RO" w:eastAsia="ro-RO"/>
        </w:rPr>
        <w:t xml:space="preserve"> și virusurile gripale, și 3. Impactul clinic și epidemiologic al suprainfecției pneumococice la populația pediatrică cu gripă.</w:t>
      </w:r>
    </w:p>
    <w:p w14:paraId="423F78A3" w14:textId="77777777" w:rsidR="004D65CC" w:rsidRPr="0060220B" w:rsidRDefault="004D65CC" w:rsidP="004D65CC">
      <w:pPr>
        <w:autoSpaceDE w:val="0"/>
        <w:autoSpaceDN w:val="0"/>
        <w:adjustRightInd w:val="0"/>
        <w:spacing w:before="240" w:after="0" w:line="360" w:lineRule="auto"/>
        <w:ind w:firstLine="720"/>
        <w:jc w:val="both"/>
        <w:rPr>
          <w:rFonts w:ascii="Times New Roman" w:hAnsi="Times New Roman" w:cs="Times New Roman"/>
          <w:bCs/>
          <w:sz w:val="24"/>
          <w:szCs w:val="24"/>
          <w:lang w:val="ro-RO" w:eastAsia="ro-RO"/>
        </w:rPr>
      </w:pPr>
      <w:r w:rsidRPr="0060220B">
        <w:rPr>
          <w:rFonts w:ascii="Times New Roman" w:hAnsi="Times New Roman" w:cs="Times New Roman"/>
          <w:bCs/>
          <w:sz w:val="24"/>
          <w:szCs w:val="24"/>
          <w:lang w:val="ro-RO" w:eastAsia="ro-RO"/>
        </w:rPr>
        <w:t>Totodată, am descris pe larg și principalele direcţii de dezvoltare în ceea ce privește activitatea didactică, cu elaborarea de concluzii și recomandări practice foarte importante pe care intenționez să le implementez în viitorul cât mai apropiat, continuându-mi implicarea activă în formarea personalului medical în toate etapele: universitară, post-universitară, medicală și perfecționare ulterioară.</w:t>
      </w:r>
    </w:p>
    <w:p w14:paraId="1803DFA8" w14:textId="77777777" w:rsidR="004D65CC" w:rsidRDefault="004D65CC" w:rsidP="004D65CC">
      <w:pPr>
        <w:autoSpaceDE w:val="0"/>
        <w:autoSpaceDN w:val="0"/>
        <w:adjustRightInd w:val="0"/>
        <w:spacing w:before="240" w:after="0" w:line="360" w:lineRule="auto"/>
        <w:ind w:firstLine="720"/>
        <w:jc w:val="both"/>
        <w:rPr>
          <w:rFonts w:ascii="Times New Roman" w:hAnsi="Times New Roman" w:cs="Times New Roman"/>
          <w:bCs/>
          <w:sz w:val="24"/>
          <w:szCs w:val="24"/>
          <w:lang w:val="ro-RO" w:eastAsia="ro-RO"/>
        </w:rPr>
      </w:pPr>
      <w:r>
        <w:rPr>
          <w:rFonts w:ascii="Times New Roman" w:hAnsi="Times New Roman" w:cs="Times New Roman"/>
          <w:bCs/>
          <w:sz w:val="24"/>
          <w:szCs w:val="24"/>
          <w:lang w:val="ro-RO" w:eastAsia="ro-RO"/>
        </w:rPr>
        <w:t>Teza</w:t>
      </w:r>
      <w:r w:rsidRPr="0060220B">
        <w:rPr>
          <w:rFonts w:ascii="Times New Roman" w:hAnsi="Times New Roman" w:cs="Times New Roman"/>
          <w:bCs/>
          <w:sz w:val="24"/>
          <w:szCs w:val="24"/>
          <w:lang w:val="ro-RO" w:eastAsia="ro-RO"/>
        </w:rPr>
        <w:t xml:space="preserve"> de abilitare </w:t>
      </w:r>
      <w:r>
        <w:rPr>
          <w:rFonts w:ascii="Times New Roman" w:hAnsi="Times New Roman" w:cs="Times New Roman"/>
          <w:bCs/>
          <w:sz w:val="24"/>
          <w:szCs w:val="24"/>
          <w:lang w:val="ro-RO" w:eastAsia="ro-RO"/>
        </w:rPr>
        <w:t>sumarizează totodată</w:t>
      </w:r>
      <w:r w:rsidRPr="0060220B">
        <w:rPr>
          <w:rFonts w:ascii="Times New Roman" w:hAnsi="Times New Roman" w:cs="Times New Roman"/>
          <w:bCs/>
          <w:sz w:val="24"/>
          <w:szCs w:val="24"/>
          <w:lang w:val="ro-RO" w:eastAsia="ro-RO"/>
        </w:rPr>
        <w:t xml:space="preserve"> principalele referințe bibliografice esenţiale pentru redactarea acestui material, în rândul cărora sunt menţionate inclusiv lucrări la care am contribuit în calitate de autor, şi care </w:t>
      </w:r>
      <w:r>
        <w:rPr>
          <w:rFonts w:ascii="Times New Roman" w:hAnsi="Times New Roman" w:cs="Times New Roman"/>
          <w:bCs/>
          <w:sz w:val="24"/>
          <w:szCs w:val="24"/>
          <w:lang w:val="ro-RO" w:eastAsia="ro-RO"/>
        </w:rPr>
        <w:t>ilustrează</w:t>
      </w:r>
      <w:r w:rsidRPr="0060220B">
        <w:rPr>
          <w:rFonts w:ascii="Times New Roman" w:hAnsi="Times New Roman" w:cs="Times New Roman"/>
          <w:bCs/>
          <w:sz w:val="24"/>
          <w:szCs w:val="24"/>
          <w:lang w:val="ro-RO" w:eastAsia="ro-RO"/>
        </w:rPr>
        <w:t xml:space="preserve"> cu succes o parte din realizările importante ale clinicii de Pediatrie pe care o conduc.</w:t>
      </w:r>
    </w:p>
    <w:p w14:paraId="67A7ECB9" w14:textId="77777777" w:rsidR="004D65CC" w:rsidRPr="0060220B" w:rsidRDefault="004D65CC" w:rsidP="004D65CC">
      <w:pPr>
        <w:autoSpaceDE w:val="0"/>
        <w:autoSpaceDN w:val="0"/>
        <w:adjustRightInd w:val="0"/>
        <w:spacing w:before="240" w:after="0" w:line="360" w:lineRule="auto"/>
        <w:ind w:firstLine="720"/>
        <w:jc w:val="both"/>
        <w:rPr>
          <w:rFonts w:ascii="Times New Roman" w:hAnsi="Times New Roman" w:cs="Times New Roman"/>
          <w:bCs/>
          <w:sz w:val="24"/>
          <w:szCs w:val="24"/>
          <w:lang w:val="ro-RO" w:eastAsia="ro-RO"/>
        </w:rPr>
      </w:pPr>
      <w:r>
        <w:rPr>
          <w:rFonts w:ascii="Times New Roman" w:hAnsi="Times New Roman" w:cs="Times New Roman"/>
          <w:bCs/>
          <w:sz w:val="24"/>
          <w:szCs w:val="24"/>
          <w:lang w:val="ro-RO" w:eastAsia="ro-RO"/>
        </w:rPr>
        <w:t>În încheiere, prezint o serie de concluzii importante care pot contribui la stabilirea unui</w:t>
      </w:r>
      <w:r w:rsidRPr="00F87969">
        <w:t xml:space="preserve"> </w:t>
      </w:r>
      <w:r w:rsidRPr="00F87969">
        <w:rPr>
          <w:rFonts w:ascii="Times New Roman" w:hAnsi="Times New Roman" w:cs="Times New Roman"/>
          <w:bCs/>
          <w:sz w:val="24"/>
          <w:szCs w:val="24"/>
          <w:lang w:val="ro-RO" w:eastAsia="ro-RO"/>
        </w:rPr>
        <w:t>algoritm de diagnostic și aplicații clinice</w:t>
      </w:r>
      <w:r>
        <w:rPr>
          <w:rFonts w:ascii="Times New Roman" w:hAnsi="Times New Roman" w:cs="Times New Roman"/>
          <w:bCs/>
          <w:sz w:val="24"/>
          <w:szCs w:val="24"/>
          <w:lang w:val="ro-RO" w:eastAsia="ro-RO"/>
        </w:rPr>
        <w:t xml:space="preserve"> ale cercetării pe tema bolilor infecţioase la copii.</w:t>
      </w:r>
    </w:p>
    <w:p w14:paraId="303153FE" w14:textId="77777777" w:rsidR="00931B31" w:rsidRDefault="00931B31"/>
    <w:sectPr w:rsidR="00931B31" w:rsidSect="004D65C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78000" w14:textId="77777777" w:rsidR="00B45D51" w:rsidRDefault="00B45D51" w:rsidP="004D65CC">
      <w:pPr>
        <w:spacing w:after="0" w:line="240" w:lineRule="auto"/>
      </w:pPr>
      <w:r>
        <w:separator/>
      </w:r>
    </w:p>
  </w:endnote>
  <w:endnote w:type="continuationSeparator" w:id="0">
    <w:p w14:paraId="5392CFA9" w14:textId="77777777" w:rsidR="00B45D51" w:rsidRDefault="00B45D51" w:rsidP="004D6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5758A" w14:textId="77777777" w:rsidR="004D65CC" w:rsidRDefault="004D6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410186915"/>
      <w:docPartObj>
        <w:docPartGallery w:val="Page Numbers (Bottom of Page)"/>
        <w:docPartUnique/>
      </w:docPartObj>
    </w:sdtPr>
    <w:sdtEndPr>
      <w:rPr>
        <w:noProof/>
      </w:rPr>
    </w:sdtEndPr>
    <w:sdtContent>
      <w:p w14:paraId="7B1D1FF7" w14:textId="77777777" w:rsidR="004D65CC" w:rsidRPr="004D65CC" w:rsidRDefault="00485A5A">
        <w:pPr>
          <w:pStyle w:val="Footer"/>
          <w:jc w:val="center"/>
          <w:rPr>
            <w:rFonts w:ascii="Times New Roman" w:hAnsi="Times New Roman" w:cs="Times New Roman"/>
            <w:sz w:val="24"/>
            <w:szCs w:val="24"/>
          </w:rPr>
        </w:pPr>
        <w:r w:rsidRPr="004D65CC">
          <w:rPr>
            <w:rFonts w:ascii="Times New Roman" w:hAnsi="Times New Roman" w:cs="Times New Roman"/>
            <w:sz w:val="24"/>
            <w:szCs w:val="24"/>
          </w:rPr>
          <w:fldChar w:fldCharType="begin"/>
        </w:r>
        <w:r w:rsidR="004D65CC" w:rsidRPr="004D65CC">
          <w:rPr>
            <w:rFonts w:ascii="Times New Roman" w:hAnsi="Times New Roman" w:cs="Times New Roman"/>
            <w:sz w:val="24"/>
            <w:szCs w:val="24"/>
          </w:rPr>
          <w:instrText xml:space="preserve"> PAGE   \* MERGEFORMAT </w:instrText>
        </w:r>
        <w:r w:rsidRPr="004D65CC">
          <w:rPr>
            <w:rFonts w:ascii="Times New Roman" w:hAnsi="Times New Roman" w:cs="Times New Roman"/>
            <w:sz w:val="24"/>
            <w:szCs w:val="24"/>
          </w:rPr>
          <w:fldChar w:fldCharType="separate"/>
        </w:r>
        <w:r w:rsidR="00CB4C81">
          <w:rPr>
            <w:rFonts w:ascii="Times New Roman" w:hAnsi="Times New Roman" w:cs="Times New Roman"/>
            <w:noProof/>
            <w:sz w:val="24"/>
            <w:szCs w:val="24"/>
          </w:rPr>
          <w:t>2</w:t>
        </w:r>
        <w:r w:rsidRPr="004D65CC">
          <w:rPr>
            <w:rFonts w:ascii="Times New Roman" w:hAnsi="Times New Roman" w:cs="Times New Roman"/>
            <w:noProof/>
            <w:sz w:val="24"/>
            <w:szCs w:val="24"/>
          </w:rPr>
          <w:fldChar w:fldCharType="end"/>
        </w:r>
      </w:p>
    </w:sdtContent>
  </w:sdt>
  <w:p w14:paraId="276045BC" w14:textId="77777777" w:rsidR="004D65CC" w:rsidRPr="004D65CC" w:rsidRDefault="004D65CC">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73B1E" w14:textId="77777777" w:rsidR="004D65CC" w:rsidRDefault="004D6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77F2C" w14:textId="77777777" w:rsidR="00B45D51" w:rsidRDefault="00B45D51" w:rsidP="004D65CC">
      <w:pPr>
        <w:spacing w:after="0" w:line="240" w:lineRule="auto"/>
      </w:pPr>
      <w:r>
        <w:separator/>
      </w:r>
    </w:p>
  </w:footnote>
  <w:footnote w:type="continuationSeparator" w:id="0">
    <w:p w14:paraId="501E3021" w14:textId="77777777" w:rsidR="00B45D51" w:rsidRDefault="00B45D51" w:rsidP="004D6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FD317" w14:textId="77777777" w:rsidR="004D65CC" w:rsidRDefault="004D65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7EE0C" w14:textId="77777777" w:rsidR="004D65CC" w:rsidRDefault="004D65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7F326" w14:textId="77777777" w:rsidR="004D65CC" w:rsidRDefault="004D65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5CC"/>
    <w:rsid w:val="00000F95"/>
    <w:rsid w:val="00485A5A"/>
    <w:rsid w:val="004D65CC"/>
    <w:rsid w:val="005F2F25"/>
    <w:rsid w:val="007651AC"/>
    <w:rsid w:val="00793CA8"/>
    <w:rsid w:val="00816B06"/>
    <w:rsid w:val="00931B31"/>
    <w:rsid w:val="00B45D51"/>
    <w:rsid w:val="00B61516"/>
    <w:rsid w:val="00BB1806"/>
    <w:rsid w:val="00CB4C81"/>
    <w:rsid w:val="00FF6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F18A2"/>
  <w15:docId w15:val="{F666AA1F-6EEA-40AA-B1C5-DEDF8270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5CC"/>
    <w:pPr>
      <w:spacing w:after="160" w:line="259" w:lineRule="auto"/>
    </w:pPr>
    <w:rPr>
      <w:rFonts w:ascii="Calibri" w:eastAsia="Calibri" w:hAnsi="Calibri" w:cs="Calibri"/>
    </w:rPr>
  </w:style>
  <w:style w:type="paragraph" w:styleId="Heading1">
    <w:name w:val="heading 1"/>
    <w:basedOn w:val="Normal"/>
    <w:next w:val="Normal"/>
    <w:link w:val="Heading1Char"/>
    <w:uiPriority w:val="99"/>
    <w:qFormat/>
    <w:rsid w:val="004D65CC"/>
    <w:pPr>
      <w:keepNext/>
      <w:spacing w:after="0" w:line="240" w:lineRule="auto"/>
      <w:jc w:val="center"/>
      <w:outlineLvl w:val="0"/>
    </w:pPr>
    <w:rPr>
      <w:rFonts w:ascii="Times New Roman" w:eastAsia="Times New Roman" w:hAnsi="Times New Roman" w:cs="Times New Roman"/>
      <w:b/>
      <w:bCs/>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D65CC"/>
    <w:rPr>
      <w:rFonts w:ascii="Times New Roman" w:eastAsia="Times New Roman" w:hAnsi="Times New Roman" w:cs="Times New Roman"/>
      <w:b/>
      <w:bCs/>
      <w:sz w:val="24"/>
      <w:szCs w:val="24"/>
      <w:lang w:val="ro-RO"/>
    </w:rPr>
  </w:style>
  <w:style w:type="paragraph" w:styleId="Header">
    <w:name w:val="header"/>
    <w:basedOn w:val="Normal"/>
    <w:link w:val="HeaderChar"/>
    <w:uiPriority w:val="99"/>
    <w:rsid w:val="004D65CC"/>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4D65CC"/>
    <w:rPr>
      <w:rFonts w:ascii="Calibri" w:eastAsia="Calibri" w:hAnsi="Calibri" w:cs="Calibri"/>
      <w:sz w:val="18"/>
      <w:szCs w:val="18"/>
    </w:rPr>
  </w:style>
  <w:style w:type="paragraph" w:styleId="Footer">
    <w:name w:val="footer"/>
    <w:basedOn w:val="Normal"/>
    <w:link w:val="FooterChar"/>
    <w:uiPriority w:val="99"/>
    <w:unhideWhenUsed/>
    <w:rsid w:val="004D65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5C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Sandulescu</dc:creator>
  <cp:lastModifiedBy>valentin luminos</cp:lastModifiedBy>
  <cp:revision>2</cp:revision>
  <dcterms:created xsi:type="dcterms:W3CDTF">2019-01-19T09:21:00Z</dcterms:created>
  <dcterms:modified xsi:type="dcterms:W3CDTF">2019-01-19T09:21:00Z</dcterms:modified>
</cp:coreProperties>
</file>