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00" w:rsidRDefault="00331BA4" w:rsidP="00331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UNIVERSITATEA DE MEDICINA SI FARMACIE ”CAROL DAVILA” BUCURESTI</w:t>
      </w:r>
    </w:p>
    <w:p w:rsidR="00331BA4" w:rsidRDefault="00331BA4" w:rsidP="00331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 Clinic 7 – PEDIATRIE-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GENETICA MEDICALA</w:t>
      </w:r>
    </w:p>
    <w:p w:rsidR="00331BA4" w:rsidRDefault="00331BA4" w:rsidP="00331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Specialitatea GENETICA MEDICALA</w:t>
      </w:r>
    </w:p>
    <w:p w:rsidR="00331BA4" w:rsidRDefault="007A30B9" w:rsidP="00331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Sesiunea 1, anul universitar 2018-2019</w:t>
      </w:r>
    </w:p>
    <w:p w:rsidR="007A30B9" w:rsidRDefault="007A30B9" w:rsidP="00331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BA4" w:rsidRDefault="00331BA4" w:rsidP="00331BA4">
      <w:pPr>
        <w:jc w:val="center"/>
        <w:rPr>
          <w:rStyle w:val="fontstyle01"/>
        </w:rPr>
      </w:pPr>
      <w:r>
        <w:rPr>
          <w:rStyle w:val="fontstyle01"/>
        </w:rPr>
        <w:t>TEMATICA</w:t>
      </w:r>
      <w:r>
        <w:rPr>
          <w:rFonts w:ascii="Times-Bold" w:hAnsi="Times-Bold"/>
          <w:b/>
          <w:bCs/>
          <w:color w:val="000000"/>
        </w:rPr>
        <w:br/>
      </w:r>
      <w:r>
        <w:rPr>
          <w:rStyle w:val="fontstyle01"/>
        </w:rPr>
        <w:t>pentru examenul de sef de lucrari</w:t>
      </w:r>
      <w:r>
        <w:rPr>
          <w:rFonts w:ascii="Times-Bold" w:hAnsi="Times-Bold"/>
          <w:b/>
          <w:bCs/>
          <w:color w:val="000000"/>
        </w:rPr>
        <w:br/>
      </w:r>
    </w:p>
    <w:p w:rsidR="00331BA4" w:rsidRDefault="00331BA4" w:rsidP="00331BA4">
      <w:pPr>
        <w:rPr>
          <w:rStyle w:val="fontstyle21"/>
        </w:rPr>
      </w:pPr>
      <w:r>
        <w:rPr>
          <w:rStyle w:val="fontstyle01"/>
        </w:rPr>
        <w:t>PROBA DIDACTICA</w:t>
      </w:r>
      <w:r>
        <w:rPr>
          <w:rFonts w:ascii="Times-Bold" w:hAnsi="Times-Bold"/>
          <w:b/>
          <w:bCs/>
          <w:color w:val="000000"/>
        </w:rPr>
        <w:br/>
      </w:r>
      <w:r>
        <w:rPr>
          <w:rFonts w:ascii="Times-Bold" w:hAnsi="Times-Bold"/>
          <w:b/>
          <w:bCs/>
          <w:color w:val="000000"/>
        </w:rPr>
        <w:br/>
      </w:r>
      <w:r>
        <w:rPr>
          <w:rStyle w:val="fontstyle21"/>
        </w:rPr>
        <w:t>1. Structura si organizarea celulara a ADN.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2. Structura si localizarea (cartografierea) genelor.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3. Functia genelor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4. Tehnologia ADN recombinat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5. Transmiterea informatiei genetice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6. Ereditatea caracterelor monogenice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7. Ereditatea multifactoriala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8. Mutagii genice, anomalii cromozomiale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9. Genetica biochimica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10. Imunogenetica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11. Genetica dezvoltarii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12. Genetica populatiilor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13. Bolile genetice; caractere generale si metode de studiu; abordarea genetica in relatiamedicpacient; epidemiologia bolilor genetice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14. Consultul genetic; anamneza materno-fetala si familiala; evaluarea fizica a pacientului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15. Boli prin anomalii cromozomiale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16. Tulburari de reproducere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17. Sindroame plurimalformative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18. Disgeneziigonadice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19. Retardul mental si tulburarile de comportament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20. Boli monogenice moleculare; hemoglobinopatii; erori inascute de metabolism; bolile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colagenului; boli lizozomale; boli prin defecte ale receptorilor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21. Bolile comune – cu predispozitie genetica – ale adultului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22. Anomaliile congenitale; teratogeneza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23. Farmacogenetica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24. Starile intersexuale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25. Genetica bolii canceroase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26. Profilaxia bolilor genetice; sfatul genetic; diagnosticul prenatal si presimptomatic;screeningul neonatal, populational, familial; registre de boli genetice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27. Tratamentul bolilor genetice; terapia genica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28. Consideratii etice si medico-legale in abordarea patologiei genetice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29. Genodermatoze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30. Bolile genetice ale tesutului conjunctiv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lastRenderedPageBreak/>
        <w:t>31. Bolile genetice osteoarticulare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32. Bolile genetice musculare si neuromusculare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33. Bolile genetice ale sistemului respirator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34. Bolile genetice ale sistemului cardiovascular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35. Bolile genetice ale sistemului digestiv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36. Bolile genetice ale sistemului reno-urinar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37. Bolile genetice ale sistemului genital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38. Bolile genetice ale sistemului nervos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39. Bolile genetice ale glandelor endocrine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40. Bolile genetice ale organelor de simt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41. Bolile genetice hematologice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42. Bolile genetice ale sistemului imunologic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43. Bolile ereditare ale metabolismului aminoacizilor, ale metabolismului lipidelor,  glucidelor,</w:t>
      </w:r>
      <w:r w:rsidR="008766A8">
        <w:rPr>
          <w:rStyle w:val="fontstyle21"/>
        </w:rPr>
        <w:t xml:space="preserve"> </w:t>
      </w:r>
      <w:r>
        <w:rPr>
          <w:rStyle w:val="fontstyle21"/>
        </w:rPr>
        <w:t>metalelor si ale metabolismului purinelor si pirimidinelor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44. Bolile mitocondriale</w:t>
      </w:r>
      <w:r>
        <w:rPr>
          <w:rFonts w:ascii="Times-Roman" w:hAnsi="Times-Roman"/>
          <w:color w:val="000000"/>
        </w:rPr>
        <w:br/>
      </w:r>
      <w:r>
        <w:rPr>
          <w:rStyle w:val="fontstyle21"/>
        </w:rPr>
        <w:t>45. Anomalii ale conformatiei generale a craniului, trunchiului si membrelor</w:t>
      </w:r>
    </w:p>
    <w:p w:rsidR="007A30B9" w:rsidRDefault="007A30B9" w:rsidP="00331BA4">
      <w:pPr>
        <w:rPr>
          <w:rStyle w:val="fontstyle21"/>
        </w:rPr>
      </w:pPr>
    </w:p>
    <w:p w:rsidR="007A30B9" w:rsidRDefault="007A30B9" w:rsidP="00331BA4">
      <w:pPr>
        <w:rPr>
          <w:rStyle w:val="fontstyle21"/>
        </w:rPr>
      </w:pPr>
    </w:p>
    <w:p w:rsidR="007A30B9" w:rsidRDefault="007A30B9" w:rsidP="00331BA4">
      <w:pPr>
        <w:rPr>
          <w:rStyle w:val="fontstyle21"/>
        </w:rPr>
      </w:pPr>
    </w:p>
    <w:p w:rsidR="007A30B9" w:rsidRDefault="007A30B9" w:rsidP="00331BA4">
      <w:pPr>
        <w:rPr>
          <w:rStyle w:val="fontstyle21"/>
        </w:rPr>
      </w:pPr>
    </w:p>
    <w:p w:rsidR="007A30B9" w:rsidRDefault="007A30B9" w:rsidP="00331BA4">
      <w:pPr>
        <w:rPr>
          <w:rStyle w:val="fontstyle21"/>
          <w:b/>
        </w:rPr>
      </w:pPr>
      <w:r>
        <w:rPr>
          <w:rStyle w:val="fontstyle21"/>
          <w:b/>
        </w:rPr>
        <w:t>BIBLIOGRAFIE:</w:t>
      </w:r>
    </w:p>
    <w:p w:rsidR="007A30B9" w:rsidRDefault="009736DF" w:rsidP="007A3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Thompson&amp;Thompson -</w:t>
      </w:r>
      <w:r w:rsidR="007A30B9">
        <w:rPr>
          <w:rFonts w:ascii="Times New Roman" w:hAnsi="Times New Roman" w:cs="Times New Roman"/>
          <w:sz w:val="24"/>
          <w:szCs w:val="24"/>
        </w:rPr>
        <w:t xml:space="preserve"> Genetica Medicala editia a 8-a. R.L.Nussbaum, R.R. McInnes, H.F. Willard. Coord. Ed. Limba romana L.C. Bohiltea, R.E. Bohiltea. Editura Hipocrate 2018</w:t>
      </w:r>
    </w:p>
    <w:p w:rsidR="007A30B9" w:rsidRDefault="009736DF" w:rsidP="007A3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Genetica medicala -</w:t>
      </w:r>
      <w:r w:rsidR="007A30B9">
        <w:rPr>
          <w:rFonts w:ascii="Times New Roman" w:hAnsi="Times New Roman" w:cs="Times New Roman"/>
          <w:sz w:val="24"/>
          <w:szCs w:val="24"/>
        </w:rPr>
        <w:t xml:space="preserve"> Note de curs. L.C. Bohiltea. Editura Medicala 2014</w:t>
      </w:r>
    </w:p>
    <w:p w:rsidR="007A30B9" w:rsidRPr="007A30B9" w:rsidRDefault="007A30B9" w:rsidP="007A3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Genetica medicala. M. Covic, D. Stefanescu, I. Sandovici. Ed. Polirom 2017</w:t>
      </w:r>
    </w:p>
    <w:sectPr w:rsidR="007A30B9" w:rsidRPr="007A30B9" w:rsidSect="006C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009F0"/>
    <w:multiLevelType w:val="hybridMultilevel"/>
    <w:tmpl w:val="4C5A6B80"/>
    <w:lvl w:ilvl="0" w:tplc="1AE41028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theme="minorBidi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C0A0E"/>
    <w:multiLevelType w:val="hybridMultilevel"/>
    <w:tmpl w:val="DCD8EB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331BA4"/>
    <w:rsid w:val="000D7B00"/>
    <w:rsid w:val="00305F7E"/>
    <w:rsid w:val="00331BA4"/>
    <w:rsid w:val="006C3F67"/>
    <w:rsid w:val="007A30B9"/>
    <w:rsid w:val="008766A8"/>
    <w:rsid w:val="009736DF"/>
    <w:rsid w:val="00DA76B8"/>
    <w:rsid w:val="00F61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31BA4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31BA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3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 Radu</dc:creator>
  <cp:lastModifiedBy>Secretariat8</cp:lastModifiedBy>
  <cp:revision>2</cp:revision>
  <dcterms:created xsi:type="dcterms:W3CDTF">2018-12-21T08:00:00Z</dcterms:created>
  <dcterms:modified xsi:type="dcterms:W3CDTF">2018-12-21T08:00:00Z</dcterms:modified>
</cp:coreProperties>
</file>