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DC" w:rsidRDefault="00456ADC" w:rsidP="00456ADC">
      <w:pPr>
        <w:tabs>
          <w:tab w:val="left" w:pos="1100"/>
        </w:tabs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</w:p>
    <w:p w:rsidR="00456ADC" w:rsidRDefault="00456ADC" w:rsidP="00456ADC">
      <w:pPr>
        <w:tabs>
          <w:tab w:val="left" w:pos="1100"/>
        </w:tabs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</w:p>
    <w:p w:rsidR="00456ADC" w:rsidRDefault="00CE33B4" w:rsidP="00765D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TEMATICĂ</w:t>
      </w:r>
      <w:r w:rsidR="00765D27">
        <w:rPr>
          <w:rFonts w:ascii="Times New Roman" w:hAnsi="Times New Roman" w:cs="Times New Roman"/>
          <w:b/>
          <w:bCs/>
          <w:sz w:val="24"/>
          <w:szCs w:val="24"/>
        </w:rPr>
        <w:t xml:space="preserve"> PR</w:t>
      </w:r>
      <w:r>
        <w:rPr>
          <w:rFonts w:ascii="Times New Roman" w:hAnsi="Times New Roman" w:cs="Times New Roman"/>
          <w:b/>
          <w:bCs/>
          <w:sz w:val="24"/>
          <w:szCs w:val="24"/>
        </w:rPr>
        <w:t>OBA DIDACTICĂ</w:t>
      </w:r>
    </w:p>
    <w:p w:rsidR="00765D27" w:rsidRDefault="00765D27" w:rsidP="00765D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Examen CONFERENȚIAR UNIVERSITAR, CHIRURGIE PLASTICA, ESTETICA SI MICROCHIRURGIE RECONSTRUCTIVA </w:t>
      </w:r>
    </w:p>
    <w:p w:rsidR="00765D27" w:rsidRPr="00765D27" w:rsidRDefault="00765D27" w:rsidP="00765D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SPITALUL UNIVERSITAR DE URGENȚĂ BUCUREȘTI</w:t>
      </w:r>
    </w:p>
    <w:p w:rsidR="00456ADC" w:rsidRDefault="00765D27" w:rsidP="00CE33B4">
      <w:pPr>
        <w:tabs>
          <w:tab w:val="left" w:pos="110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POZIȚIA I</w:t>
      </w:r>
    </w:p>
    <w:p w:rsidR="00456ADC" w:rsidRDefault="00456ADC" w:rsidP="00456ADC">
      <w:pPr>
        <w:tabs>
          <w:tab w:val="left" w:pos="1100"/>
        </w:tabs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</w:p>
    <w:p w:rsidR="00680085" w:rsidRDefault="00680085" w:rsidP="00456ADC">
      <w:pPr>
        <w:tabs>
          <w:tab w:val="left" w:pos="1100"/>
        </w:tabs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</w:p>
    <w:p w:rsidR="00680085" w:rsidRDefault="00680085" w:rsidP="00456ADC">
      <w:pPr>
        <w:tabs>
          <w:tab w:val="left" w:pos="1100"/>
        </w:tabs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</w:p>
    <w:p w:rsidR="00680085" w:rsidRDefault="00680085" w:rsidP="00456ADC">
      <w:pPr>
        <w:tabs>
          <w:tab w:val="left" w:pos="1100"/>
        </w:tabs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</w:p>
    <w:p w:rsidR="00456ADC" w:rsidRDefault="00456ADC" w:rsidP="00456ADC">
      <w:pPr>
        <w:tabs>
          <w:tab w:val="left" w:pos="1100"/>
        </w:tabs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</w:p>
    <w:p w:rsidR="00456ADC" w:rsidRPr="00456ADC" w:rsidRDefault="00456ADC" w:rsidP="00456ADC">
      <w:pPr>
        <w:pStyle w:val="ListParagraph"/>
        <w:numPr>
          <w:ilvl w:val="0"/>
          <w:numId w:val="1"/>
        </w:numPr>
        <w:tabs>
          <w:tab w:val="left" w:pos="110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 w:rsidRPr="00456ADC">
        <w:rPr>
          <w:rFonts w:ascii="Times New Roman" w:eastAsia="Times New Roman" w:hAnsi="Times New Roman"/>
          <w:b/>
          <w:sz w:val="24"/>
        </w:rPr>
        <w:t>PRINCIPII SI TEHNICI GENERALE</w:t>
      </w:r>
    </w:p>
    <w:p w:rsidR="00456ADC" w:rsidRDefault="00456ADC" w:rsidP="00456ADC">
      <w:pPr>
        <w:spacing w:line="269" w:lineRule="exact"/>
        <w:rPr>
          <w:rFonts w:ascii="Times New Roman" w:eastAsia="Times New Roman" w:hAnsi="Times New Roman"/>
          <w:b/>
          <w:sz w:val="24"/>
        </w:rPr>
      </w:pP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0" w:lineRule="atLeast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Istoria chirurgiei plastice</w:t>
      </w:r>
    </w:p>
    <w:p w:rsidR="00456ADC" w:rsidRDefault="00456ADC" w:rsidP="00456ADC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235" w:lineRule="auto"/>
        <w:ind w:left="1460" w:right="6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Științe fundamentale in chirurgia plastic (inclusive anatomii si fiziologia pielii, osului, articulaților si tendoanelor)</w:t>
      </w: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237" w:lineRule="auto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Principii de baza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0" w:lineRule="atLeast"/>
        <w:ind w:left="2180" w:hanging="4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Socul si Resuscitarea cardiorespiratorie</w:t>
      </w: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237" w:lineRule="auto"/>
        <w:ind w:left="2180" w:hanging="5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Arsuri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0" w:lineRule="atLeast"/>
        <w:ind w:left="2180" w:hanging="6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Managementul in traumatologie</w:t>
      </w: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237" w:lineRule="auto"/>
        <w:ind w:left="2180" w:hanging="60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Managementul oncologic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0" w:lineRule="atLeast"/>
        <w:ind w:left="2180" w:hanging="5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Malformații congenitale</w:t>
      </w: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237" w:lineRule="auto"/>
        <w:ind w:left="2180" w:hanging="60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Plăgi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0" w:lineRule="atLeast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Cicatrizarea plăgilor</w:t>
      </w: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237" w:lineRule="auto"/>
        <w:ind w:left="2180" w:hanging="4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Sutura plăgilor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0" w:lineRule="atLeast"/>
        <w:ind w:left="2180" w:hanging="5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Debridare plăgilor(hematom, sero, infecție)</w:t>
      </w: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237" w:lineRule="auto"/>
        <w:ind w:left="2180" w:hanging="6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Managementul fasciatei necrozate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0" w:lineRule="atLeast"/>
        <w:ind w:left="2180" w:hanging="60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Plăgi cornice (incluzând escare, ulcere cronice)</w:t>
      </w: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237" w:lineRule="auto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Transplantul de țesuturi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0" w:lineRule="atLeast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Expandarea tisulara</w:t>
      </w: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237" w:lineRule="auto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Lambouri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0" w:lineRule="atLeast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Microchirurgie</w:t>
      </w: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237" w:lineRule="auto"/>
        <w:ind w:left="2180" w:hanging="4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Transferul liber microchirurgical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0" w:lineRule="atLeast"/>
        <w:ind w:left="2180" w:hanging="5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Replantări si Revascularizări</w:t>
      </w:r>
    </w:p>
    <w:p w:rsidR="00456ADC" w:rsidRDefault="00456ADC" w:rsidP="00456ADC">
      <w:pPr>
        <w:numPr>
          <w:ilvl w:val="2"/>
          <w:numId w:val="1"/>
        </w:numPr>
        <w:tabs>
          <w:tab w:val="left" w:pos="2180"/>
        </w:tabs>
        <w:spacing w:line="237" w:lineRule="auto"/>
        <w:ind w:left="2180" w:hanging="6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Nervi periferici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0" w:lineRule="atLeast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Lasere in chirurgia plastica</w:t>
      </w: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237" w:lineRule="auto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Biomateriale - implante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0" w:lineRule="atLeast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Managementul arsurilor</w:t>
      </w:r>
    </w:p>
    <w:p w:rsidR="00456ADC" w:rsidRDefault="00456ADC" w:rsidP="00456ADC">
      <w:pPr>
        <w:numPr>
          <w:ilvl w:val="3"/>
          <w:numId w:val="1"/>
        </w:numPr>
        <w:tabs>
          <w:tab w:val="left" w:pos="2180"/>
        </w:tabs>
        <w:spacing w:line="237" w:lineRule="auto"/>
        <w:ind w:left="21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Arsuri termice, chimice, electrice, postiradiere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3"/>
          <w:numId w:val="1"/>
        </w:numPr>
        <w:tabs>
          <w:tab w:val="left" w:pos="2180"/>
        </w:tabs>
        <w:spacing w:line="0" w:lineRule="atLeast"/>
        <w:ind w:left="21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Resuscitarea arsului</w:t>
      </w:r>
    </w:p>
    <w:p w:rsidR="00456ADC" w:rsidRDefault="00456ADC" w:rsidP="00456ADC">
      <w:pPr>
        <w:numPr>
          <w:ilvl w:val="3"/>
          <w:numId w:val="1"/>
        </w:numPr>
        <w:tabs>
          <w:tab w:val="left" w:pos="2180"/>
        </w:tabs>
        <w:spacing w:line="237" w:lineRule="auto"/>
        <w:ind w:left="21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Chirurgia arsurilor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"/>
        </w:numPr>
        <w:tabs>
          <w:tab w:val="left" w:pos="1460"/>
        </w:tabs>
        <w:spacing w:line="0" w:lineRule="atLeast"/>
        <w:ind w:left="14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Managementul degerăturilor</w:t>
      </w:r>
    </w:p>
    <w:p w:rsidR="00456ADC" w:rsidRDefault="00456ADC" w:rsidP="00456ADC">
      <w:pPr>
        <w:spacing w:line="199" w:lineRule="exact"/>
        <w:rPr>
          <w:rFonts w:ascii="Times New Roman" w:eastAsia="Times New Roman" w:hAnsi="Times New Roman"/>
        </w:rPr>
      </w:pPr>
    </w:p>
    <w:p w:rsidR="00456ADC" w:rsidRDefault="00456ADC" w:rsidP="00456AD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Principii noi: bioinginerie, culturi de celule, proceduri lipoplastice</w:t>
      </w:r>
    </w:p>
    <w:p w:rsidR="00456ADC" w:rsidRDefault="00456ADC" w:rsidP="00456AD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56ADC" w:rsidRPr="00456ADC" w:rsidRDefault="00456ADC" w:rsidP="00456ADC">
      <w:pPr>
        <w:rPr>
          <w:rFonts w:ascii="Times New Roman" w:eastAsia="Times New Roman" w:hAnsi="Times New Roman"/>
          <w:sz w:val="24"/>
        </w:rPr>
      </w:pPr>
    </w:p>
    <w:p w:rsidR="00456ADC" w:rsidRPr="00456ADC" w:rsidRDefault="00456ADC" w:rsidP="00456ADC">
      <w:pPr>
        <w:rPr>
          <w:rFonts w:ascii="Times New Roman" w:eastAsia="Times New Roman" w:hAnsi="Times New Roman"/>
          <w:sz w:val="24"/>
        </w:rPr>
      </w:pPr>
    </w:p>
    <w:p w:rsidR="00456ADC" w:rsidRPr="00456ADC" w:rsidRDefault="00456ADC" w:rsidP="00456ADC">
      <w:pPr>
        <w:rPr>
          <w:rFonts w:ascii="Times New Roman" w:eastAsia="Times New Roman" w:hAnsi="Times New Roman"/>
          <w:sz w:val="24"/>
        </w:rPr>
      </w:pPr>
    </w:p>
    <w:p w:rsidR="00456ADC" w:rsidRPr="00456ADC" w:rsidRDefault="00456ADC" w:rsidP="00456ADC">
      <w:pPr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tabs>
          <w:tab w:val="left" w:pos="1222"/>
        </w:tabs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rPr>
          <w:rFonts w:ascii="Times New Roman" w:eastAsia="Times New Roman" w:hAnsi="Times New Roman"/>
          <w:sz w:val="24"/>
        </w:rPr>
      </w:pPr>
    </w:p>
    <w:p w:rsidR="00456ADC" w:rsidRPr="00456ADC" w:rsidRDefault="00456ADC" w:rsidP="00456ADC">
      <w:pPr>
        <w:rPr>
          <w:rFonts w:ascii="Times New Roman" w:eastAsia="Times New Roman" w:hAnsi="Times New Roman"/>
          <w:sz w:val="24"/>
        </w:rPr>
        <w:sectPr w:rsidR="00456ADC" w:rsidRPr="00456ADC" w:rsidSect="00456ADC">
          <w:headerReference w:type="default" r:id="rId7"/>
          <w:pgSz w:w="11900" w:h="16838"/>
          <w:pgMar w:top="1434" w:right="1440" w:bottom="1033" w:left="1420" w:header="0" w:footer="0" w:gutter="0"/>
          <w:cols w:space="0" w:equalWidth="0">
            <w:col w:w="9046"/>
          </w:cols>
          <w:docGrid w:linePitch="360"/>
        </w:sectPr>
      </w:pPr>
    </w:p>
    <w:p w:rsidR="00456ADC" w:rsidRDefault="00456ADC" w:rsidP="00456ADC">
      <w:pPr>
        <w:spacing w:line="292" w:lineRule="exact"/>
        <w:rPr>
          <w:rFonts w:ascii="Times New Roman" w:eastAsia="Times New Roman" w:hAnsi="Times New Roman"/>
        </w:rPr>
      </w:pPr>
      <w:bookmarkStart w:id="1" w:name="page12"/>
      <w:bookmarkEnd w:id="1"/>
    </w:p>
    <w:p w:rsidR="00456ADC" w:rsidRDefault="00456ADC" w:rsidP="00456ADC">
      <w:pPr>
        <w:numPr>
          <w:ilvl w:val="0"/>
          <w:numId w:val="2"/>
        </w:numPr>
        <w:tabs>
          <w:tab w:val="left" w:pos="1080"/>
        </w:tabs>
        <w:spacing w:line="0" w:lineRule="atLeast"/>
        <w:ind w:left="1080" w:hanging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CAP SI GAT</w:t>
      </w:r>
    </w:p>
    <w:p w:rsidR="00456ADC" w:rsidRDefault="00456ADC" w:rsidP="00456ADC">
      <w:pPr>
        <w:numPr>
          <w:ilvl w:val="1"/>
          <w:numId w:val="2"/>
        </w:numPr>
        <w:tabs>
          <w:tab w:val="left" w:pos="1440"/>
        </w:tabs>
        <w:spacing w:line="232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Malformații congenitale</w:t>
      </w:r>
    </w:p>
    <w:p w:rsidR="00456ADC" w:rsidRDefault="00456ADC" w:rsidP="00456AD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3"/>
          <w:numId w:val="2"/>
        </w:numPr>
        <w:tabs>
          <w:tab w:val="left" w:pos="2160"/>
        </w:tabs>
        <w:spacing w:line="0" w:lineRule="atLeast"/>
        <w:ind w:left="2160" w:hanging="4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Despicături labiale si palatine</w:t>
      </w:r>
    </w:p>
    <w:p w:rsidR="00456ADC" w:rsidRDefault="00456ADC" w:rsidP="00456ADC">
      <w:pPr>
        <w:numPr>
          <w:ilvl w:val="3"/>
          <w:numId w:val="2"/>
        </w:numPr>
        <w:tabs>
          <w:tab w:val="left" w:pos="2160"/>
        </w:tabs>
        <w:spacing w:line="237" w:lineRule="auto"/>
        <w:ind w:left="2160" w:hanging="5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Urechi decolate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3"/>
          <w:numId w:val="2"/>
        </w:numPr>
        <w:tabs>
          <w:tab w:val="left" w:pos="2160"/>
        </w:tabs>
        <w:spacing w:line="0" w:lineRule="atLeast"/>
        <w:ind w:left="2160" w:hanging="6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Microtia</w:t>
      </w:r>
    </w:p>
    <w:p w:rsidR="00456ADC" w:rsidRDefault="00456ADC" w:rsidP="00456ADC">
      <w:pPr>
        <w:numPr>
          <w:ilvl w:val="3"/>
          <w:numId w:val="2"/>
        </w:numPr>
        <w:tabs>
          <w:tab w:val="left" w:pos="2160"/>
        </w:tabs>
        <w:spacing w:line="237" w:lineRule="auto"/>
        <w:ind w:left="2160" w:hanging="60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Sindroame craniofaciale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3"/>
          <w:numId w:val="2"/>
        </w:numPr>
        <w:tabs>
          <w:tab w:val="left" w:pos="2160"/>
        </w:tabs>
        <w:spacing w:line="0" w:lineRule="atLeast"/>
        <w:ind w:left="2160" w:hanging="5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Altele</w:t>
      </w:r>
    </w:p>
    <w:p w:rsidR="00456ADC" w:rsidRDefault="00456ADC" w:rsidP="00456ADC">
      <w:pPr>
        <w:numPr>
          <w:ilvl w:val="1"/>
          <w:numId w:val="2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Accidente traumatice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3"/>
          <w:numId w:val="2"/>
        </w:numPr>
        <w:tabs>
          <w:tab w:val="left" w:pos="2160"/>
        </w:tabs>
        <w:spacing w:line="0" w:lineRule="atLeast"/>
        <w:ind w:left="2160" w:hanging="4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Leziuni ale țesuturi moi</w:t>
      </w:r>
    </w:p>
    <w:p w:rsidR="00456ADC" w:rsidRDefault="00456ADC" w:rsidP="00456ADC">
      <w:pPr>
        <w:numPr>
          <w:ilvl w:val="4"/>
          <w:numId w:val="2"/>
        </w:numPr>
        <w:tabs>
          <w:tab w:val="left" w:pos="2160"/>
        </w:tabs>
        <w:spacing w:line="237" w:lineRule="auto"/>
        <w:ind w:left="21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Amputații (ureche, pleoapă, nas, buza, scalp)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4"/>
          <w:numId w:val="2"/>
        </w:numPr>
        <w:tabs>
          <w:tab w:val="left" w:pos="2160"/>
        </w:tabs>
        <w:spacing w:line="0" w:lineRule="atLeast"/>
        <w:ind w:left="21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Leziuni si defecte ale nervilor periferici</w:t>
      </w:r>
    </w:p>
    <w:p w:rsidR="00456ADC" w:rsidRDefault="00456ADC" w:rsidP="00456ADC">
      <w:pPr>
        <w:numPr>
          <w:ilvl w:val="4"/>
          <w:numId w:val="2"/>
        </w:numPr>
        <w:tabs>
          <w:tab w:val="left" w:pos="2160"/>
        </w:tabs>
        <w:spacing w:line="237" w:lineRule="auto"/>
        <w:ind w:left="21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Defecte compozite (ureche, pleoapă, nas, buza, scalp)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4"/>
          <w:numId w:val="2"/>
        </w:numPr>
        <w:tabs>
          <w:tab w:val="left" w:pos="2160"/>
        </w:tabs>
        <w:spacing w:line="0" w:lineRule="atLeast"/>
        <w:ind w:left="21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Defecte ale scalpului</w:t>
      </w:r>
    </w:p>
    <w:p w:rsidR="00456ADC" w:rsidRDefault="00456ADC" w:rsidP="00456ADC">
      <w:pPr>
        <w:numPr>
          <w:ilvl w:val="3"/>
          <w:numId w:val="2"/>
        </w:numPr>
        <w:tabs>
          <w:tab w:val="left" w:pos="2160"/>
        </w:tabs>
        <w:spacing w:line="237" w:lineRule="auto"/>
        <w:ind w:left="2160" w:hanging="5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Leziuni osoase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2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Afecțiuni neoplazice</w:t>
      </w:r>
    </w:p>
    <w:p w:rsidR="00456ADC" w:rsidRDefault="00456ADC" w:rsidP="00456ADC">
      <w:pPr>
        <w:numPr>
          <w:ilvl w:val="2"/>
          <w:numId w:val="2"/>
        </w:numPr>
        <w:tabs>
          <w:tab w:val="left" w:pos="2260"/>
        </w:tabs>
        <w:spacing w:line="237" w:lineRule="auto"/>
        <w:ind w:left="2260" w:hanging="72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Tumori ale țesuturilor moi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2"/>
        </w:numPr>
        <w:tabs>
          <w:tab w:val="left" w:pos="2260"/>
        </w:tabs>
        <w:spacing w:line="0" w:lineRule="atLeast"/>
        <w:ind w:left="2260" w:hanging="72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Tumori osoase</w:t>
      </w:r>
    </w:p>
    <w:p w:rsidR="00456ADC" w:rsidRDefault="00456ADC" w:rsidP="00456ADC">
      <w:pPr>
        <w:spacing w:line="9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2"/>
        </w:numPr>
        <w:tabs>
          <w:tab w:val="left" w:pos="2260"/>
        </w:tabs>
        <w:spacing w:line="0" w:lineRule="atLeast"/>
        <w:ind w:left="2260" w:hanging="72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Tumori ale buzei si tactului digestiv si respirator superior</w:t>
      </w:r>
    </w:p>
    <w:p w:rsidR="00456ADC" w:rsidRDefault="00456ADC" w:rsidP="00456ADC">
      <w:pPr>
        <w:spacing w:line="2" w:lineRule="exact"/>
        <w:rPr>
          <w:rFonts w:ascii="Times New Roman" w:eastAsia="Times New Roman" w:hAnsi="Times New Roman"/>
          <w:sz w:val="23"/>
        </w:rPr>
      </w:pPr>
    </w:p>
    <w:p w:rsidR="00456ADC" w:rsidRDefault="00456ADC" w:rsidP="00456ADC">
      <w:pPr>
        <w:numPr>
          <w:ilvl w:val="2"/>
          <w:numId w:val="2"/>
        </w:numPr>
        <w:tabs>
          <w:tab w:val="left" w:pos="2260"/>
        </w:tabs>
        <w:spacing w:line="0" w:lineRule="atLeast"/>
        <w:ind w:left="2260" w:hanging="72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Evadarea ganglionare laterocervicala si submentoniera</w:t>
      </w:r>
    </w:p>
    <w:p w:rsidR="00456ADC" w:rsidRDefault="00456ADC" w:rsidP="00456ADC">
      <w:pPr>
        <w:numPr>
          <w:ilvl w:val="1"/>
          <w:numId w:val="2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Paralizia faciala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2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Hemiatrofia faciala</w:t>
      </w:r>
    </w:p>
    <w:p w:rsidR="00456ADC" w:rsidRDefault="00456ADC" w:rsidP="00456ADC">
      <w:pPr>
        <w:spacing w:line="283" w:lineRule="exact"/>
        <w:rPr>
          <w:rFonts w:ascii="Times New Roman" w:eastAsia="Times New Roman" w:hAnsi="Times New Roman"/>
        </w:rPr>
      </w:pPr>
    </w:p>
    <w:p w:rsidR="00456ADC" w:rsidRDefault="00456ADC" w:rsidP="00456ADC">
      <w:pPr>
        <w:numPr>
          <w:ilvl w:val="0"/>
          <w:numId w:val="3"/>
        </w:numPr>
        <w:tabs>
          <w:tab w:val="left" w:pos="1080"/>
        </w:tabs>
        <w:spacing w:line="0" w:lineRule="atLeast"/>
        <w:ind w:left="1080" w:hanging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PERETE TORACIC SI SAN</w:t>
      </w:r>
    </w:p>
    <w:p w:rsidR="00456ADC" w:rsidRDefault="00456ADC" w:rsidP="00456ADC">
      <w:pPr>
        <w:numPr>
          <w:ilvl w:val="1"/>
          <w:numId w:val="3"/>
        </w:numPr>
        <w:tabs>
          <w:tab w:val="left" w:pos="1440"/>
        </w:tabs>
        <w:spacing w:line="232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Malformații congenitale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Asimetria mamara (inclusiv sindromul Poland)</w:t>
      </w: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Sâni tuberoși</w:t>
      </w: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Pectus Excavatum/Carinatum</w:t>
      </w:r>
    </w:p>
    <w:p w:rsidR="00456ADC" w:rsidRDefault="00456ADC" w:rsidP="00456ADC">
      <w:pPr>
        <w:numPr>
          <w:ilvl w:val="1"/>
          <w:numId w:val="3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Accidente traumatice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3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Diagnosticul si tratamentul tumorilor benigne de sân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3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Afecțiuni neoplazice</w:t>
      </w: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Tratament chirurgical al cancerului de sân</w:t>
      </w:r>
    </w:p>
    <w:p w:rsidR="00456ADC" w:rsidRDefault="00456ADC" w:rsidP="00456ADC">
      <w:pPr>
        <w:spacing w:line="3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Reconstrucția mamara</w:t>
      </w: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Limfodisectia/nodulul santinela</w:t>
      </w: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Tumori ale țesuturilor moi</w:t>
      </w: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Reconstrucția de perete toracic</w:t>
      </w:r>
    </w:p>
    <w:p w:rsidR="00456ADC" w:rsidRDefault="00456ADC" w:rsidP="00456ADC">
      <w:pPr>
        <w:numPr>
          <w:ilvl w:val="1"/>
          <w:numId w:val="3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Altele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Hipertrofia mamara</w:t>
      </w:r>
    </w:p>
    <w:p w:rsidR="00456ADC" w:rsidRDefault="00456ADC" w:rsidP="00456ADC">
      <w:pPr>
        <w:numPr>
          <w:ilvl w:val="2"/>
          <w:numId w:val="3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Ginecomastia</w:t>
      </w:r>
    </w:p>
    <w:p w:rsidR="00456ADC" w:rsidRDefault="00456ADC" w:rsidP="00456ADC">
      <w:pPr>
        <w:spacing w:line="283" w:lineRule="exact"/>
        <w:rPr>
          <w:rFonts w:ascii="Times New Roman" w:eastAsia="Times New Roman" w:hAnsi="Times New Roman"/>
        </w:rPr>
      </w:pPr>
    </w:p>
    <w:p w:rsidR="00456ADC" w:rsidRDefault="00456ADC" w:rsidP="00456ADC">
      <w:pPr>
        <w:tabs>
          <w:tab w:val="left" w:pos="1060"/>
        </w:tabs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IV.</w:t>
      </w:r>
      <w:r>
        <w:rPr>
          <w:rFonts w:ascii="Times New Roman" w:eastAsia="Times New Roman" w:hAnsi="Times New Roman"/>
          <w:b/>
          <w:sz w:val="24"/>
        </w:rPr>
        <w:tab/>
        <w:t>TRUNCHI, ABDOMEN SI ORGANE GENITALE</w:t>
      </w:r>
    </w:p>
    <w:p w:rsidR="00456ADC" w:rsidRDefault="00456ADC" w:rsidP="00456ADC">
      <w:pPr>
        <w:numPr>
          <w:ilvl w:val="0"/>
          <w:numId w:val="4"/>
        </w:numPr>
        <w:tabs>
          <w:tab w:val="left" w:pos="1440"/>
        </w:tabs>
        <w:spacing w:line="236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Malformații congenitale</w:t>
      </w:r>
    </w:p>
    <w:p w:rsidR="00456ADC" w:rsidRDefault="00456ADC" w:rsidP="00456ADC">
      <w:pPr>
        <w:numPr>
          <w:ilvl w:val="1"/>
          <w:numId w:val="4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Hipospadias si epispadias</w:t>
      </w:r>
    </w:p>
    <w:p w:rsidR="00456ADC" w:rsidRDefault="00456ADC" w:rsidP="00456ADC">
      <w:pPr>
        <w:numPr>
          <w:ilvl w:val="1"/>
          <w:numId w:val="4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Malformații ale organelor genitale feminine</w:t>
      </w:r>
    </w:p>
    <w:p w:rsidR="00456ADC" w:rsidRDefault="00456ADC" w:rsidP="00456ADC">
      <w:pPr>
        <w:numPr>
          <w:ilvl w:val="1"/>
          <w:numId w:val="4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Spina bifida</w:t>
      </w:r>
    </w:p>
    <w:p w:rsidR="00456ADC" w:rsidRDefault="00456ADC" w:rsidP="00456ADC">
      <w:pPr>
        <w:numPr>
          <w:ilvl w:val="1"/>
          <w:numId w:val="4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Altele</w:t>
      </w:r>
    </w:p>
    <w:p w:rsidR="00456ADC" w:rsidRDefault="00456ADC" w:rsidP="00456ADC">
      <w:pPr>
        <w:numPr>
          <w:ilvl w:val="0"/>
          <w:numId w:val="4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Accidente traumatice</w:t>
      </w:r>
    </w:p>
    <w:p w:rsidR="00456ADC" w:rsidRDefault="00456ADC" w:rsidP="00456AD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4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Perete abdominal</w:t>
      </w:r>
    </w:p>
    <w:p w:rsidR="00456ADC" w:rsidRDefault="00456ADC" w:rsidP="00456ADC">
      <w:pPr>
        <w:numPr>
          <w:ilvl w:val="1"/>
          <w:numId w:val="4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Organe genitale externe</w:t>
      </w:r>
    </w:p>
    <w:p w:rsidR="00456ADC" w:rsidRDefault="00456ADC" w:rsidP="00456ADC">
      <w:p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  <w:sectPr w:rsidR="00456ADC">
          <w:pgSz w:w="11900" w:h="16838"/>
          <w:pgMar w:top="1440" w:right="1440" w:bottom="1024" w:left="1440" w:header="0" w:footer="0" w:gutter="0"/>
          <w:cols w:space="0" w:equalWidth="0">
            <w:col w:w="9026"/>
          </w:cols>
          <w:docGrid w:linePitch="360"/>
        </w:sectPr>
      </w:pPr>
    </w:p>
    <w:p w:rsidR="00456ADC" w:rsidRDefault="00456ADC" w:rsidP="00456ADC">
      <w:pPr>
        <w:numPr>
          <w:ilvl w:val="1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24"/>
        </w:rPr>
      </w:pPr>
      <w:bookmarkStart w:id="2" w:name="page13"/>
      <w:bookmarkEnd w:id="2"/>
      <w:r>
        <w:rPr>
          <w:rFonts w:ascii="Times New Roman" w:eastAsia="Times New Roman" w:hAnsi="Times New Roman"/>
          <w:sz w:val="24"/>
        </w:rPr>
        <w:t>Afecțiuni neoplazice</w:t>
      </w:r>
    </w:p>
    <w:p w:rsidR="00456ADC" w:rsidRDefault="00456ADC" w:rsidP="00456ADC">
      <w:pPr>
        <w:numPr>
          <w:ilvl w:val="2"/>
          <w:numId w:val="5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Tumori vaginale si vulvare</w:t>
      </w:r>
    </w:p>
    <w:p w:rsidR="00456ADC" w:rsidRDefault="00456ADC" w:rsidP="00456ADC">
      <w:pPr>
        <w:spacing w:line="3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2"/>
          <w:numId w:val="5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Tumori ale penisului</w:t>
      </w:r>
    </w:p>
    <w:p w:rsidR="00456ADC" w:rsidRDefault="00456ADC" w:rsidP="00456ADC">
      <w:pPr>
        <w:numPr>
          <w:ilvl w:val="2"/>
          <w:numId w:val="5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Tumori ale țesutului subcutanat</w:t>
      </w:r>
    </w:p>
    <w:p w:rsidR="00456ADC" w:rsidRDefault="00456ADC" w:rsidP="00456ADC">
      <w:pPr>
        <w:numPr>
          <w:ilvl w:val="1"/>
          <w:numId w:val="5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Altele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5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Transsexualismul</w:t>
      </w:r>
    </w:p>
    <w:p w:rsidR="00456ADC" w:rsidRDefault="00456ADC" w:rsidP="00456ADC">
      <w:pPr>
        <w:numPr>
          <w:ilvl w:val="2"/>
          <w:numId w:val="5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Boala Peyronie</w:t>
      </w:r>
    </w:p>
    <w:p w:rsidR="00456ADC" w:rsidRDefault="00456ADC" w:rsidP="00456ADC">
      <w:pPr>
        <w:numPr>
          <w:ilvl w:val="2"/>
          <w:numId w:val="5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Corecția diastazei drepților abdominali, a eventrațiilor anterioare</w:t>
      </w:r>
    </w:p>
    <w:p w:rsidR="00456ADC" w:rsidRDefault="00456ADC" w:rsidP="00456ADC">
      <w:pPr>
        <w:numPr>
          <w:ilvl w:val="2"/>
          <w:numId w:val="5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Acoperirea defectelor abdominale cu lambouri</w:t>
      </w:r>
    </w:p>
    <w:p w:rsidR="00456ADC" w:rsidRDefault="00456ADC" w:rsidP="00456ADC">
      <w:pPr>
        <w:spacing w:line="282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V.   MEMBRU SUPERIOR, INCLUSIV MANA</w:t>
      </w:r>
    </w:p>
    <w:p w:rsidR="00456ADC" w:rsidRDefault="00456ADC" w:rsidP="00456ADC">
      <w:pPr>
        <w:numPr>
          <w:ilvl w:val="1"/>
          <w:numId w:val="6"/>
        </w:numPr>
        <w:tabs>
          <w:tab w:val="left" w:pos="1440"/>
        </w:tabs>
        <w:spacing w:line="236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Malformații congenitale- sindactilie, polidactilie</w:t>
      </w:r>
    </w:p>
    <w:p w:rsidR="00456ADC" w:rsidRDefault="00456ADC" w:rsidP="00456ADC">
      <w:pPr>
        <w:numPr>
          <w:ilvl w:val="1"/>
          <w:numId w:val="6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Accidente traumatice</w:t>
      </w:r>
    </w:p>
    <w:p w:rsidR="00456ADC" w:rsidRDefault="00456ADC" w:rsidP="00456AD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Tendoane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Osoase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Articulații si ligament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Țesut subcutanat</w:t>
      </w:r>
    </w:p>
    <w:p w:rsidR="00456ADC" w:rsidRDefault="00456ADC" w:rsidP="00456ADC">
      <w:pPr>
        <w:spacing w:line="11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3"/>
        </w:rPr>
      </w:pPr>
      <w:r>
        <w:rPr>
          <w:rFonts w:ascii="Times New Roman" w:eastAsia="Times New Roman" w:hAnsi="Times New Roman"/>
          <w:sz w:val="23"/>
        </w:rPr>
        <w:t>Nervi periferici incluzând plexul brahial si sindroamele de compresie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Transfer funcțional tendinos si muscular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Amputații si replantări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Reconstrucția de police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Sindromul de compartiment, incluzând si boala Volkmann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Artroze si artrite, incluzând mana reumatismala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Instabilitatea articulara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Fasciotomii la membrul superior</w:t>
      </w:r>
    </w:p>
    <w:p w:rsidR="00456ADC" w:rsidRDefault="00456ADC" w:rsidP="00456ADC">
      <w:pPr>
        <w:spacing w:line="3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Leziuni vasculare la nivelul antebrațului si mâinii</w:t>
      </w:r>
    </w:p>
    <w:p w:rsidR="00456ADC" w:rsidRDefault="00456ADC" w:rsidP="00456ADC">
      <w:pPr>
        <w:numPr>
          <w:ilvl w:val="1"/>
          <w:numId w:val="6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Afecțiuni neoplazice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Osoase</w:t>
      </w:r>
    </w:p>
    <w:p w:rsidR="00456ADC" w:rsidRDefault="00456ADC" w:rsidP="00456ADC">
      <w:pPr>
        <w:numPr>
          <w:ilvl w:val="2"/>
          <w:numId w:val="6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Țesut subcutanat</w:t>
      </w:r>
    </w:p>
    <w:p w:rsidR="00456ADC" w:rsidRDefault="00456ADC" w:rsidP="00456ADC">
      <w:pPr>
        <w:numPr>
          <w:ilvl w:val="1"/>
          <w:numId w:val="6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Altele</w:t>
      </w:r>
    </w:p>
    <w:p w:rsidR="00456ADC" w:rsidRDefault="00456ADC" w:rsidP="00456AD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3"/>
          <w:numId w:val="6"/>
        </w:numPr>
        <w:tabs>
          <w:tab w:val="left" w:pos="2160"/>
        </w:tabs>
        <w:spacing w:line="0" w:lineRule="atLeast"/>
        <w:ind w:left="21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Boala Dupuytren</w:t>
      </w:r>
    </w:p>
    <w:p w:rsidR="00456ADC" w:rsidRDefault="00456ADC" w:rsidP="00456ADC">
      <w:pPr>
        <w:numPr>
          <w:ilvl w:val="3"/>
          <w:numId w:val="6"/>
        </w:numPr>
        <w:tabs>
          <w:tab w:val="left" w:pos="2160"/>
        </w:tabs>
        <w:spacing w:line="239" w:lineRule="auto"/>
        <w:ind w:left="21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Limfedem</w:t>
      </w:r>
    </w:p>
    <w:p w:rsidR="00456ADC" w:rsidRDefault="00456ADC" w:rsidP="00456ADC">
      <w:pPr>
        <w:numPr>
          <w:ilvl w:val="3"/>
          <w:numId w:val="6"/>
        </w:numPr>
        <w:tabs>
          <w:tab w:val="left" w:pos="2160"/>
        </w:tabs>
        <w:spacing w:line="235" w:lineRule="auto"/>
        <w:ind w:left="21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Mana spastica</w:t>
      </w:r>
    </w:p>
    <w:p w:rsidR="00456ADC" w:rsidRDefault="00456ADC" w:rsidP="00456ADC">
      <w:pPr>
        <w:spacing w:line="200" w:lineRule="exact"/>
        <w:rPr>
          <w:rFonts w:ascii="Times New Roman" w:eastAsia="Times New Roman" w:hAnsi="Times New Roman"/>
        </w:rPr>
      </w:pPr>
    </w:p>
    <w:p w:rsidR="00456ADC" w:rsidRDefault="00456ADC" w:rsidP="00456ADC">
      <w:pPr>
        <w:spacing w:line="304" w:lineRule="exact"/>
        <w:rPr>
          <w:rFonts w:ascii="Times New Roman" w:eastAsia="Times New Roman" w:hAnsi="Times New Roman"/>
        </w:rPr>
      </w:pPr>
    </w:p>
    <w:p w:rsidR="00456ADC" w:rsidRDefault="00456ADC" w:rsidP="00456ADC">
      <w:pPr>
        <w:tabs>
          <w:tab w:val="left" w:pos="1060"/>
        </w:tabs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VI.</w:t>
      </w:r>
      <w:r>
        <w:rPr>
          <w:rFonts w:ascii="Times New Roman" w:eastAsia="Times New Roman" w:hAnsi="Times New Roman"/>
          <w:b/>
          <w:sz w:val="24"/>
        </w:rPr>
        <w:tab/>
        <w:t>MEMBRU INFERIOR</w:t>
      </w:r>
    </w:p>
    <w:p w:rsidR="00456ADC" w:rsidRDefault="00456ADC" w:rsidP="00456ADC">
      <w:pPr>
        <w:numPr>
          <w:ilvl w:val="0"/>
          <w:numId w:val="7"/>
        </w:numPr>
        <w:tabs>
          <w:tab w:val="left" w:pos="1440"/>
        </w:tabs>
        <w:spacing w:line="232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Malformații congenitale</w:t>
      </w:r>
    </w:p>
    <w:p w:rsidR="00456ADC" w:rsidRDefault="00456ADC" w:rsidP="00456ADC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7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Sindactilie, polidactilie</w:t>
      </w:r>
    </w:p>
    <w:p w:rsidR="00456ADC" w:rsidRDefault="00456ADC" w:rsidP="00456ADC">
      <w:pPr>
        <w:numPr>
          <w:ilvl w:val="1"/>
          <w:numId w:val="7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Bride congenital</w:t>
      </w:r>
    </w:p>
    <w:p w:rsidR="00456ADC" w:rsidRDefault="00456ADC" w:rsidP="00456ADC">
      <w:pPr>
        <w:numPr>
          <w:ilvl w:val="0"/>
          <w:numId w:val="7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Accidente traumatice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7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Țesut subcutanat</w:t>
      </w:r>
    </w:p>
    <w:p w:rsidR="00456ADC" w:rsidRDefault="00456ADC" w:rsidP="00456ADC">
      <w:pPr>
        <w:numPr>
          <w:ilvl w:val="1"/>
          <w:numId w:val="7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Reconstrucție osoasa</w:t>
      </w:r>
    </w:p>
    <w:p w:rsidR="00456ADC" w:rsidRDefault="00456ADC" w:rsidP="00456ADC">
      <w:pPr>
        <w:numPr>
          <w:ilvl w:val="1"/>
          <w:numId w:val="7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Nervi</w:t>
      </w:r>
    </w:p>
    <w:p w:rsidR="00456ADC" w:rsidRDefault="00456ADC" w:rsidP="00456ADC">
      <w:pPr>
        <w:numPr>
          <w:ilvl w:val="1"/>
          <w:numId w:val="7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Fasciotomii la membrul inferior</w:t>
      </w:r>
    </w:p>
    <w:p w:rsidR="00456ADC" w:rsidRDefault="00456ADC" w:rsidP="00456ADC">
      <w:pPr>
        <w:spacing w:line="3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1"/>
          <w:numId w:val="7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Leziuni vasculare la nivelul gambei</w:t>
      </w:r>
    </w:p>
    <w:p w:rsidR="00456ADC" w:rsidRDefault="00456ADC" w:rsidP="00456ADC">
      <w:pPr>
        <w:numPr>
          <w:ilvl w:val="0"/>
          <w:numId w:val="7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Afecțiuni neoplazice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2"/>
          <w:numId w:val="7"/>
        </w:numPr>
        <w:tabs>
          <w:tab w:val="left" w:pos="2160"/>
        </w:tabs>
        <w:spacing w:line="239" w:lineRule="auto"/>
        <w:ind w:left="21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Osoase</w:t>
      </w:r>
    </w:p>
    <w:p w:rsidR="00456ADC" w:rsidRDefault="00456ADC" w:rsidP="00456ADC">
      <w:pPr>
        <w:numPr>
          <w:ilvl w:val="2"/>
          <w:numId w:val="7"/>
        </w:numPr>
        <w:tabs>
          <w:tab w:val="left" w:pos="2160"/>
        </w:tabs>
        <w:spacing w:line="239" w:lineRule="auto"/>
        <w:ind w:left="21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Țesut subcutanat</w:t>
      </w:r>
    </w:p>
    <w:p w:rsidR="00456ADC" w:rsidRDefault="00456ADC" w:rsidP="00456ADC">
      <w:pPr>
        <w:tabs>
          <w:tab w:val="left" w:pos="2160"/>
        </w:tabs>
        <w:spacing w:line="239" w:lineRule="auto"/>
        <w:ind w:left="2160" w:hanging="360"/>
        <w:rPr>
          <w:rFonts w:ascii="Symbol" w:eastAsia="Symbol" w:hAnsi="Symbol"/>
          <w:sz w:val="24"/>
        </w:rPr>
        <w:sectPr w:rsidR="00456ADC">
          <w:pgSz w:w="11900" w:h="16838"/>
          <w:pgMar w:top="1432" w:right="1440" w:bottom="1067" w:left="1440" w:header="0" w:footer="0" w:gutter="0"/>
          <w:cols w:space="0" w:equalWidth="0">
            <w:col w:w="9026"/>
          </w:cols>
          <w:docGrid w:linePitch="360"/>
        </w:sectPr>
      </w:pPr>
    </w:p>
    <w:p w:rsidR="00456ADC" w:rsidRDefault="00456ADC" w:rsidP="00456ADC">
      <w:pPr>
        <w:numPr>
          <w:ilvl w:val="0"/>
          <w:numId w:val="8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24"/>
        </w:rPr>
      </w:pPr>
      <w:bookmarkStart w:id="3" w:name="page14"/>
      <w:bookmarkEnd w:id="3"/>
      <w:r>
        <w:rPr>
          <w:rFonts w:ascii="Times New Roman" w:eastAsia="Times New Roman" w:hAnsi="Times New Roman"/>
          <w:sz w:val="24"/>
        </w:rPr>
        <w:t>Altele</w:t>
      </w:r>
    </w:p>
    <w:p w:rsidR="00456ADC" w:rsidRDefault="00456ADC" w:rsidP="00456ADC">
      <w:pPr>
        <w:numPr>
          <w:ilvl w:val="1"/>
          <w:numId w:val="8"/>
        </w:numPr>
        <w:tabs>
          <w:tab w:val="left" w:pos="2160"/>
        </w:tabs>
        <w:spacing w:line="239" w:lineRule="auto"/>
        <w:ind w:left="21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Limfedem</w:t>
      </w:r>
    </w:p>
    <w:p w:rsidR="00456ADC" w:rsidRDefault="00456ADC" w:rsidP="00456ADC">
      <w:pPr>
        <w:spacing w:line="283" w:lineRule="exact"/>
        <w:rPr>
          <w:rFonts w:ascii="Times New Roman" w:eastAsia="Times New Roman" w:hAnsi="Times New Roman"/>
        </w:rPr>
      </w:pPr>
    </w:p>
    <w:p w:rsidR="00680085" w:rsidRDefault="00680085" w:rsidP="00456ADC">
      <w:pPr>
        <w:spacing w:line="283" w:lineRule="exact"/>
        <w:rPr>
          <w:rFonts w:ascii="Times New Roman" w:eastAsia="Times New Roman" w:hAnsi="Times New Roman"/>
        </w:rPr>
      </w:pPr>
    </w:p>
    <w:p w:rsidR="00456ADC" w:rsidRDefault="00456ADC" w:rsidP="00456ADC">
      <w:pPr>
        <w:tabs>
          <w:tab w:val="left" w:pos="1060"/>
        </w:tabs>
        <w:spacing w:line="0" w:lineRule="atLeast"/>
        <w:ind w:left="3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VII.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PIELEA SI ANEXELE EI</w:t>
      </w:r>
    </w:p>
    <w:p w:rsidR="00456ADC" w:rsidRDefault="00456ADC" w:rsidP="00456ADC">
      <w:pPr>
        <w:numPr>
          <w:ilvl w:val="0"/>
          <w:numId w:val="9"/>
        </w:numPr>
        <w:tabs>
          <w:tab w:val="left" w:pos="1440"/>
        </w:tabs>
        <w:spacing w:line="236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Anatomie si fiziologie</w:t>
      </w:r>
    </w:p>
    <w:p w:rsidR="00456ADC" w:rsidRDefault="00456ADC" w:rsidP="00456ADC">
      <w:pPr>
        <w:numPr>
          <w:ilvl w:val="0"/>
          <w:numId w:val="9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Malformații congenitale</w:t>
      </w:r>
    </w:p>
    <w:p w:rsidR="00456ADC" w:rsidRDefault="00456ADC" w:rsidP="00456AD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Anomalii vasculare</w:t>
      </w: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Malformații vasculare</w:t>
      </w: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Hemangioame</w:t>
      </w: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Limfangioame</w:t>
      </w: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Bride congenital</w:t>
      </w:r>
    </w:p>
    <w:p w:rsidR="00456ADC" w:rsidRDefault="00456ADC" w:rsidP="00456ADC">
      <w:pPr>
        <w:numPr>
          <w:ilvl w:val="0"/>
          <w:numId w:val="9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Accidente traumatice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Plăgi acute si cronice</w:t>
      </w:r>
    </w:p>
    <w:p w:rsidR="00456ADC" w:rsidRDefault="00456ADC" w:rsidP="00456ADC">
      <w:pPr>
        <w:spacing w:line="3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Chirurgia cicatricilor</w:t>
      </w:r>
    </w:p>
    <w:p w:rsidR="00456ADC" w:rsidRDefault="00456ADC" w:rsidP="00456ADC">
      <w:pPr>
        <w:numPr>
          <w:ilvl w:val="0"/>
          <w:numId w:val="9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Afecțiuni neoplazie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Tumori piele</w:t>
      </w: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Carcinom bazocelular</w:t>
      </w: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Melanom</w:t>
      </w: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Carcinom scuamos</w:t>
      </w: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Alte tumori ale pielii</w:t>
      </w:r>
    </w:p>
    <w:p w:rsidR="00456ADC" w:rsidRDefault="00456ADC" w:rsidP="00456ADC">
      <w:pPr>
        <w:spacing w:line="3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1"/>
          <w:numId w:val="9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Limfodisectia si ganglionul santinela</w:t>
      </w:r>
    </w:p>
    <w:p w:rsidR="00456ADC" w:rsidRDefault="00456ADC" w:rsidP="00456ADC">
      <w:pPr>
        <w:spacing w:line="200" w:lineRule="exact"/>
        <w:rPr>
          <w:rFonts w:ascii="Times New Roman" w:eastAsia="Times New Roman" w:hAnsi="Times New Roman"/>
        </w:rPr>
      </w:pPr>
    </w:p>
    <w:p w:rsidR="00680085" w:rsidRDefault="00680085" w:rsidP="00456ADC">
      <w:pPr>
        <w:spacing w:line="356" w:lineRule="exact"/>
        <w:rPr>
          <w:rFonts w:ascii="Times New Roman" w:eastAsia="Times New Roman" w:hAnsi="Times New Roman"/>
        </w:rPr>
      </w:pPr>
    </w:p>
    <w:p w:rsidR="00456ADC" w:rsidRDefault="00456ADC" w:rsidP="00456ADC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VIII.  CHIRURGIE ESTETICA</w:t>
      </w:r>
    </w:p>
    <w:p w:rsidR="00456ADC" w:rsidRDefault="00456ADC" w:rsidP="00456ADC">
      <w:pPr>
        <w:numPr>
          <w:ilvl w:val="0"/>
          <w:numId w:val="10"/>
        </w:numPr>
        <w:tabs>
          <w:tab w:val="left" w:pos="1440"/>
        </w:tabs>
        <w:spacing w:line="232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Cap si gat</w:t>
      </w:r>
    </w:p>
    <w:p w:rsidR="00456ADC" w:rsidRDefault="00456ADC" w:rsidP="00456ADC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25" w:lineRule="auto"/>
        <w:ind w:left="2160" w:right="6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Rejuvenare faciala non-chirurgicala-peelinguri chimice, toxina botulinica, acid hialuronic, etc</w:t>
      </w:r>
    </w:p>
    <w:p w:rsidR="00456ADC" w:rsidRDefault="00456ADC" w:rsidP="00456ADC">
      <w:pPr>
        <w:spacing w:line="1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Tratamente laser</w:t>
      </w: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Blefaroplastia</w:t>
      </w: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Lifting facial</w:t>
      </w: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Lifting de sprâncene</w:t>
      </w:r>
    </w:p>
    <w:p w:rsidR="00456ADC" w:rsidRDefault="00456ADC" w:rsidP="00456ADC">
      <w:pPr>
        <w:spacing w:line="3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Rinoplastia</w:t>
      </w: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Septoplastia si corecția hipertrofiei cornetelor inferioare</w:t>
      </w: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Otoplastia</w:t>
      </w: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Tratamentul alopeciei-transplantul de par</w:t>
      </w: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Reconturare faciala</w:t>
      </w:r>
    </w:p>
    <w:p w:rsidR="00456ADC" w:rsidRDefault="00456ADC" w:rsidP="00456ADC">
      <w:pPr>
        <w:numPr>
          <w:ilvl w:val="2"/>
          <w:numId w:val="10"/>
        </w:numPr>
        <w:tabs>
          <w:tab w:val="left" w:pos="2520"/>
        </w:tabs>
        <w:spacing w:line="239" w:lineRule="auto"/>
        <w:ind w:left="252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Cu implant</w:t>
      </w:r>
    </w:p>
    <w:p w:rsidR="00456ADC" w:rsidRDefault="00456ADC" w:rsidP="00456ADC">
      <w:pPr>
        <w:numPr>
          <w:ilvl w:val="2"/>
          <w:numId w:val="10"/>
        </w:numPr>
        <w:tabs>
          <w:tab w:val="left" w:pos="2520"/>
        </w:tabs>
        <w:spacing w:line="239" w:lineRule="auto"/>
        <w:ind w:left="252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Lipoplastie, inclusive transferul de grăsime</w:t>
      </w:r>
    </w:p>
    <w:p w:rsidR="00456ADC" w:rsidRDefault="00456ADC" w:rsidP="00456ADC">
      <w:pPr>
        <w:numPr>
          <w:ilvl w:val="2"/>
          <w:numId w:val="10"/>
        </w:numPr>
        <w:tabs>
          <w:tab w:val="left" w:pos="2520"/>
        </w:tabs>
        <w:spacing w:line="239" w:lineRule="auto"/>
        <w:ind w:left="252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Genioplastie</w:t>
      </w:r>
    </w:p>
    <w:p w:rsidR="00456ADC" w:rsidRDefault="00456ADC" w:rsidP="00456ADC">
      <w:pPr>
        <w:numPr>
          <w:ilvl w:val="0"/>
          <w:numId w:val="10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Membrul superior</w:t>
      </w:r>
    </w:p>
    <w:p w:rsidR="00456ADC" w:rsidRDefault="00456ADC" w:rsidP="00456AD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Liposuctia</w:t>
      </w: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Brahioplastia</w:t>
      </w:r>
    </w:p>
    <w:p w:rsidR="00456ADC" w:rsidRDefault="00456ADC" w:rsidP="00456ADC">
      <w:pPr>
        <w:numPr>
          <w:ilvl w:val="0"/>
          <w:numId w:val="10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San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Mamoplastia de augmentare</w:t>
      </w: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Ptoza mamara</w:t>
      </w:r>
    </w:p>
    <w:p w:rsidR="00456ADC" w:rsidRDefault="00456ADC" w:rsidP="00456ADC">
      <w:pPr>
        <w:spacing w:line="3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Mameloane invaginate</w:t>
      </w:r>
    </w:p>
    <w:p w:rsidR="00456ADC" w:rsidRDefault="00456ADC" w:rsidP="00456ADC">
      <w:pPr>
        <w:numPr>
          <w:ilvl w:val="0"/>
          <w:numId w:val="10"/>
        </w:numPr>
        <w:tabs>
          <w:tab w:val="left" w:pos="1440"/>
        </w:tabs>
        <w:spacing w:line="237" w:lineRule="auto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Abdomen</w:t>
      </w:r>
    </w:p>
    <w:p w:rsidR="00456ADC" w:rsidRDefault="00456ADC" w:rsidP="00456A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56ADC" w:rsidRDefault="00456ADC" w:rsidP="00456ADC">
      <w:pPr>
        <w:numPr>
          <w:ilvl w:val="1"/>
          <w:numId w:val="10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Liposuctia</w:t>
      </w:r>
    </w:p>
    <w:p w:rsidR="00456ADC" w:rsidRDefault="00456ADC" w:rsidP="00456ADC">
      <w:p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  <w:sectPr w:rsidR="00456ADC" w:rsidSect="00A62AF7">
          <w:pgSz w:w="11900" w:h="16838" w:code="9"/>
          <w:pgMar w:top="1432" w:right="1440" w:bottom="1024" w:left="1440" w:header="0" w:footer="0" w:gutter="0"/>
          <w:cols w:space="0" w:equalWidth="0">
            <w:col w:w="9026"/>
          </w:cols>
          <w:docGrid w:linePitch="360"/>
        </w:sectPr>
      </w:pPr>
    </w:p>
    <w:p w:rsidR="00456ADC" w:rsidRDefault="00456ADC" w:rsidP="00456ADC">
      <w:pPr>
        <w:numPr>
          <w:ilvl w:val="1"/>
          <w:numId w:val="11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bookmarkStart w:id="4" w:name="page15"/>
      <w:bookmarkEnd w:id="4"/>
      <w:r>
        <w:rPr>
          <w:rFonts w:ascii="Times New Roman" w:eastAsia="Times New Roman" w:hAnsi="Times New Roman"/>
          <w:sz w:val="24"/>
        </w:rPr>
        <w:t>Abdominoplastia</w:t>
      </w:r>
    </w:p>
    <w:p w:rsidR="00456ADC" w:rsidRDefault="00456ADC" w:rsidP="00456ADC">
      <w:pPr>
        <w:numPr>
          <w:ilvl w:val="1"/>
          <w:numId w:val="11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Body Lifting</w:t>
      </w:r>
    </w:p>
    <w:p w:rsidR="00456ADC" w:rsidRDefault="00456ADC" w:rsidP="00456ADC">
      <w:pPr>
        <w:spacing w:line="237" w:lineRule="auto"/>
        <w:ind w:left="1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e. Membru inferior</w:t>
      </w:r>
    </w:p>
    <w:p w:rsidR="00456ADC" w:rsidRDefault="00456ADC" w:rsidP="00456ADC">
      <w:pPr>
        <w:spacing w:line="4" w:lineRule="exact"/>
        <w:rPr>
          <w:rFonts w:ascii="Symbol" w:eastAsia="Symbol" w:hAnsi="Symbol"/>
          <w:sz w:val="24"/>
        </w:rPr>
      </w:pPr>
    </w:p>
    <w:p w:rsidR="00456ADC" w:rsidRDefault="00456ADC" w:rsidP="00456ADC">
      <w:pPr>
        <w:numPr>
          <w:ilvl w:val="1"/>
          <w:numId w:val="11"/>
        </w:numPr>
        <w:tabs>
          <w:tab w:val="left" w:pos="2160"/>
        </w:tabs>
        <w:spacing w:line="0" w:lineRule="atLeast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Liposuctia</w:t>
      </w:r>
    </w:p>
    <w:p w:rsidR="00456ADC" w:rsidRDefault="00456ADC" w:rsidP="00456ADC">
      <w:pPr>
        <w:numPr>
          <w:ilvl w:val="1"/>
          <w:numId w:val="11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Lifting de coapse</w:t>
      </w:r>
    </w:p>
    <w:p w:rsidR="00456ADC" w:rsidRDefault="00456ADC" w:rsidP="00456ADC">
      <w:pPr>
        <w:numPr>
          <w:ilvl w:val="1"/>
          <w:numId w:val="11"/>
        </w:numPr>
        <w:tabs>
          <w:tab w:val="left" w:pos="2160"/>
        </w:tabs>
        <w:spacing w:line="239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Lifting de fese</w:t>
      </w:r>
    </w:p>
    <w:p w:rsidR="00456ADC" w:rsidRDefault="00456ADC" w:rsidP="00456ADC">
      <w:pPr>
        <w:numPr>
          <w:ilvl w:val="1"/>
          <w:numId w:val="11"/>
        </w:numPr>
        <w:tabs>
          <w:tab w:val="left" w:pos="2160"/>
        </w:tabs>
        <w:spacing w:line="235" w:lineRule="auto"/>
        <w:ind w:left="2160" w:hanging="72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Implante</w:t>
      </w:r>
    </w:p>
    <w:p w:rsidR="00456ADC" w:rsidRDefault="00456ADC" w:rsidP="00456ADC">
      <w:pPr>
        <w:spacing w:line="200" w:lineRule="exact"/>
        <w:rPr>
          <w:rFonts w:ascii="Times New Roman" w:eastAsia="Times New Roman" w:hAnsi="Times New Roman"/>
        </w:rPr>
      </w:pPr>
    </w:p>
    <w:p w:rsidR="00C61229" w:rsidRPr="00456ADC" w:rsidRDefault="00C61229" w:rsidP="00456ADC"/>
    <w:sectPr w:rsidR="00C61229" w:rsidRPr="00456ADC" w:rsidSect="00C6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08" w:rsidRDefault="004C7908" w:rsidP="00456ADC">
      <w:r>
        <w:separator/>
      </w:r>
    </w:p>
  </w:endnote>
  <w:endnote w:type="continuationSeparator" w:id="0">
    <w:p w:rsidR="004C7908" w:rsidRDefault="004C7908" w:rsidP="00456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08" w:rsidRDefault="004C7908" w:rsidP="00456ADC">
      <w:r>
        <w:separator/>
      </w:r>
    </w:p>
  </w:footnote>
  <w:footnote w:type="continuationSeparator" w:id="0">
    <w:p w:rsidR="004C7908" w:rsidRDefault="004C7908" w:rsidP="00456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DC" w:rsidRDefault="00456ADC">
    <w:pPr>
      <w:pStyle w:val="Header"/>
    </w:pPr>
  </w:p>
  <w:p w:rsidR="00456ADC" w:rsidRDefault="00456A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hybridMultilevel"/>
    <w:tmpl w:val="5577F8E0"/>
    <w:lvl w:ilvl="0" w:tplc="FFFFFFFF">
      <w:start w:val="9"/>
      <w:numFmt w:val="upperLetter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lowerLetter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C"/>
    <w:multiLevelType w:val="hybridMultilevel"/>
    <w:tmpl w:val="440BADFC"/>
    <w:lvl w:ilvl="0" w:tplc="FFFFFFFF">
      <w:start w:val="35"/>
      <w:numFmt w:val="upperLetter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decimal"/>
      <w:lvlText w:val="%5.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D"/>
    <w:multiLevelType w:val="hybridMultilevel"/>
    <w:tmpl w:val="67801B32"/>
    <w:lvl w:ilvl="0" w:tplc="FFFFFFFF">
      <w:start w:val="61"/>
      <w:numFmt w:val="upperLetter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E"/>
    <w:multiLevelType w:val="hybridMultilevel"/>
    <w:tmpl w:val="F1E218FE"/>
    <w:lvl w:ilvl="0" w:tplc="FFFFFFFF">
      <w:start w:val="1"/>
      <w:numFmt w:val="lowerLetter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F"/>
    <w:multiLevelType w:val="hybridMultilevel"/>
    <w:tmpl w:val="D54C8326"/>
    <w:lvl w:ilvl="0" w:tplc="FFFFFFFF">
      <w:start w:val="1"/>
      <w:numFmt w:val="upperLetter"/>
      <w:lvlText w:val="%1"/>
      <w:lvlJc w:val="left"/>
    </w:lvl>
    <w:lvl w:ilvl="1" w:tplc="FFFFFFFF">
      <w:start w:val="3"/>
      <w:numFmt w:val="lowerLetter"/>
      <w:lvlText w:val="%2."/>
      <w:lvlJc w:val="left"/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0"/>
    <w:multiLevelType w:val="hybridMultilevel"/>
    <w:tmpl w:val="B7DADA8A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1"/>
    <w:multiLevelType w:val="hybridMultilevel"/>
    <w:tmpl w:val="7C1C9E32"/>
    <w:lvl w:ilvl="0" w:tplc="FFFFFFFF">
      <w:start w:val="1"/>
      <w:numFmt w:val="lowerLetter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2"/>
    <w:multiLevelType w:val="hybridMultilevel"/>
    <w:tmpl w:val="7DD02BDC"/>
    <w:lvl w:ilvl="0" w:tplc="FFFFFFFF">
      <w:start w:val="4"/>
      <w:numFmt w:val="lowerLetter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3"/>
    <w:multiLevelType w:val="hybridMultilevel"/>
    <w:tmpl w:val="A498F0E0"/>
    <w:lvl w:ilvl="0" w:tplc="FFFFFFFF">
      <w:start w:val="1"/>
      <w:numFmt w:val="lowerLetter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4"/>
    <w:multiLevelType w:val="hybridMultilevel"/>
    <w:tmpl w:val="6DD60F3C"/>
    <w:lvl w:ilvl="0" w:tplc="FFFFFFFF">
      <w:start w:val="1"/>
      <w:numFmt w:val="lowerLetter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5"/>
    <w:multiLevelType w:val="hybridMultilevel"/>
    <w:tmpl w:val="5C1028EA"/>
    <w:lvl w:ilvl="0" w:tplc="FFFFFFFF">
      <w:start w:val="1"/>
      <w:numFmt w:val="lowerLetter"/>
      <w:lvlText w:val="%1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6ADC"/>
    <w:rsid w:val="001977C7"/>
    <w:rsid w:val="00456ADC"/>
    <w:rsid w:val="004C7908"/>
    <w:rsid w:val="00680085"/>
    <w:rsid w:val="00765D27"/>
    <w:rsid w:val="00A62AF7"/>
    <w:rsid w:val="00A9624D"/>
    <w:rsid w:val="00C12310"/>
    <w:rsid w:val="00C53CB7"/>
    <w:rsid w:val="00C61229"/>
    <w:rsid w:val="00CE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D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6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ADC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56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ADC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56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Secretariat8</cp:lastModifiedBy>
  <cp:revision>2</cp:revision>
  <cp:lastPrinted>2018-12-13T09:46:00Z</cp:lastPrinted>
  <dcterms:created xsi:type="dcterms:W3CDTF">2018-12-21T07:37:00Z</dcterms:created>
  <dcterms:modified xsi:type="dcterms:W3CDTF">2018-12-21T07:37:00Z</dcterms:modified>
</cp:coreProperties>
</file>