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C69" w:rsidRPr="00D2014A" w:rsidRDefault="003B2C69" w:rsidP="003B2C69">
      <w:pPr>
        <w:jc w:val="center"/>
        <w:rPr>
          <w:rFonts w:ascii="Times New Roman" w:hAnsi="Times New Roman"/>
          <w:b/>
          <w:sz w:val="32"/>
          <w:szCs w:val="32"/>
        </w:rPr>
      </w:pPr>
      <w:r w:rsidRPr="00D2014A">
        <w:rPr>
          <w:rFonts w:ascii="Times New Roman" w:hAnsi="Times New Roman"/>
          <w:b/>
          <w:sz w:val="32"/>
          <w:szCs w:val="32"/>
        </w:rPr>
        <w:t>CAROL DAVILA UNIVERSITY OF</w:t>
      </w:r>
    </w:p>
    <w:p w:rsidR="003B2C69" w:rsidRDefault="003B2C69" w:rsidP="003B2C69">
      <w:pPr>
        <w:jc w:val="center"/>
        <w:rPr>
          <w:rFonts w:ascii="Times New Roman" w:hAnsi="Times New Roman"/>
          <w:b/>
          <w:sz w:val="32"/>
          <w:szCs w:val="32"/>
        </w:rPr>
      </w:pPr>
      <w:r w:rsidRPr="00D2014A">
        <w:rPr>
          <w:rFonts w:ascii="Times New Roman" w:hAnsi="Times New Roman"/>
          <w:b/>
          <w:sz w:val="32"/>
          <w:szCs w:val="32"/>
        </w:rPr>
        <w:t>MEDICINE AND PHARMACY BUCHAREST</w:t>
      </w:r>
    </w:p>
    <w:p w:rsidR="003B2C69" w:rsidRPr="004B3B97" w:rsidRDefault="003B2C69" w:rsidP="003B2C69">
      <w:pPr>
        <w:jc w:val="center"/>
        <w:rPr>
          <w:rFonts w:ascii="Times New Roman" w:hAnsi="Times New Roman"/>
          <w:b/>
          <w:sz w:val="32"/>
          <w:szCs w:val="32"/>
        </w:rPr>
      </w:pPr>
      <w:r w:rsidRPr="004B3B97">
        <w:rPr>
          <w:rFonts w:ascii="Times New Roman" w:hAnsi="Times New Roman"/>
          <w:b/>
          <w:sz w:val="32"/>
          <w:szCs w:val="32"/>
        </w:rPr>
        <w:t>Doctoral School</w:t>
      </w:r>
    </w:p>
    <w:p w:rsidR="003B2C69" w:rsidRDefault="003B2C69" w:rsidP="003B2C69">
      <w:pPr>
        <w:jc w:val="center"/>
        <w:rPr>
          <w:rFonts w:ascii="Times New Roman" w:hAnsi="Times New Roman"/>
          <w:b/>
          <w:sz w:val="24"/>
          <w:szCs w:val="24"/>
        </w:rPr>
      </w:pPr>
      <w:r w:rsidRPr="004B3B97">
        <w:rPr>
          <w:rFonts w:ascii="Times New Roman" w:hAnsi="Times New Roman"/>
          <w:b/>
          <w:sz w:val="32"/>
          <w:szCs w:val="32"/>
        </w:rPr>
        <w:t xml:space="preserve">Pharmacy </w:t>
      </w:r>
      <w:r>
        <w:rPr>
          <w:rFonts w:ascii="Times New Roman" w:hAnsi="Times New Roman"/>
          <w:b/>
          <w:sz w:val="32"/>
          <w:szCs w:val="32"/>
        </w:rPr>
        <w:t>D</w:t>
      </w:r>
      <w:r w:rsidRPr="004B3B97">
        <w:rPr>
          <w:rFonts w:ascii="Times New Roman" w:hAnsi="Times New Roman"/>
          <w:b/>
          <w:sz w:val="32"/>
          <w:szCs w:val="32"/>
        </w:rPr>
        <w:t>omain</w:t>
      </w:r>
    </w:p>
    <w:p w:rsidR="003B2C69" w:rsidRDefault="003B2C69" w:rsidP="003B2C69">
      <w:pPr>
        <w:jc w:val="center"/>
        <w:rPr>
          <w:rFonts w:ascii="Times New Roman" w:hAnsi="Times New Roman"/>
          <w:b/>
          <w:sz w:val="24"/>
          <w:szCs w:val="24"/>
        </w:rPr>
      </w:pPr>
    </w:p>
    <w:p w:rsidR="003B2C69" w:rsidRDefault="003B2C69" w:rsidP="003B2C69">
      <w:pPr>
        <w:jc w:val="center"/>
        <w:rPr>
          <w:rFonts w:ascii="Times New Roman" w:hAnsi="Times New Roman"/>
          <w:b/>
          <w:sz w:val="24"/>
          <w:szCs w:val="24"/>
        </w:rPr>
      </w:pPr>
    </w:p>
    <w:p w:rsidR="003B2C69" w:rsidRDefault="003B2C69" w:rsidP="003B2C69">
      <w:pPr>
        <w:jc w:val="center"/>
        <w:rPr>
          <w:rFonts w:ascii="Times New Roman" w:hAnsi="Times New Roman"/>
          <w:b/>
          <w:sz w:val="24"/>
          <w:szCs w:val="24"/>
        </w:rPr>
      </w:pPr>
    </w:p>
    <w:p w:rsidR="003B2C69" w:rsidRPr="00350631" w:rsidRDefault="003B2C69" w:rsidP="003B2C69">
      <w:pPr>
        <w:jc w:val="center"/>
        <w:rPr>
          <w:rFonts w:ascii="Times New Roman" w:hAnsi="Times New Roman"/>
          <w:b/>
          <w:sz w:val="44"/>
          <w:szCs w:val="44"/>
        </w:rPr>
      </w:pPr>
    </w:p>
    <w:p w:rsidR="003B2C69" w:rsidRDefault="003B2C69" w:rsidP="003B2C69">
      <w:pPr>
        <w:jc w:val="center"/>
        <w:rPr>
          <w:rFonts w:ascii="Times New Roman" w:hAnsi="Times New Roman"/>
          <w:b/>
          <w:sz w:val="44"/>
          <w:szCs w:val="44"/>
        </w:rPr>
      </w:pPr>
    </w:p>
    <w:p w:rsidR="003B2C69" w:rsidRDefault="003B2C69" w:rsidP="003B2C69">
      <w:pPr>
        <w:jc w:val="center"/>
        <w:rPr>
          <w:rFonts w:ascii="Times New Roman" w:hAnsi="Times New Roman"/>
          <w:b/>
          <w:sz w:val="44"/>
          <w:szCs w:val="44"/>
        </w:rPr>
      </w:pPr>
    </w:p>
    <w:p w:rsidR="003B2C69" w:rsidRPr="00D2014A" w:rsidRDefault="003B2C69" w:rsidP="003B2C69">
      <w:pPr>
        <w:jc w:val="center"/>
        <w:rPr>
          <w:rFonts w:ascii="Times New Roman" w:hAnsi="Times New Roman"/>
          <w:b/>
          <w:sz w:val="44"/>
          <w:szCs w:val="44"/>
        </w:rPr>
      </w:pPr>
      <w:r w:rsidRPr="00D2014A">
        <w:rPr>
          <w:rFonts w:ascii="Times New Roman" w:hAnsi="Times New Roman"/>
          <w:b/>
          <w:sz w:val="44"/>
          <w:szCs w:val="44"/>
        </w:rPr>
        <w:t>HABILITATION THESIS</w:t>
      </w:r>
    </w:p>
    <w:p w:rsidR="003B2C69" w:rsidRDefault="003B2C69" w:rsidP="003B2C69">
      <w:pPr>
        <w:jc w:val="center"/>
        <w:rPr>
          <w:rFonts w:ascii="Times New Roman" w:hAnsi="Times New Roman"/>
          <w:b/>
          <w:sz w:val="24"/>
          <w:szCs w:val="24"/>
        </w:rPr>
      </w:pPr>
      <w:r w:rsidRPr="00D2014A">
        <w:rPr>
          <w:rFonts w:ascii="Times New Roman" w:hAnsi="Times New Roman"/>
          <w:b/>
          <w:sz w:val="44"/>
          <w:szCs w:val="44"/>
        </w:rPr>
        <w:t>ABSTRACT</w:t>
      </w:r>
      <w:r w:rsidRPr="00D2014A">
        <w:rPr>
          <w:rFonts w:ascii="Times New Roman" w:hAnsi="Times New Roman"/>
          <w:b/>
          <w:sz w:val="44"/>
          <w:szCs w:val="44"/>
        </w:rPr>
        <w:cr/>
      </w:r>
    </w:p>
    <w:p w:rsidR="003B2C69" w:rsidRDefault="003B2C69" w:rsidP="003B2C69">
      <w:pPr>
        <w:jc w:val="center"/>
        <w:rPr>
          <w:rFonts w:ascii="Times New Roman" w:hAnsi="Times New Roman"/>
          <w:b/>
          <w:sz w:val="24"/>
          <w:szCs w:val="24"/>
        </w:rPr>
      </w:pPr>
    </w:p>
    <w:p w:rsidR="003B2C69" w:rsidRDefault="003B2C69" w:rsidP="003B2C69">
      <w:pPr>
        <w:jc w:val="center"/>
        <w:rPr>
          <w:rFonts w:ascii="Times New Roman" w:hAnsi="Times New Roman"/>
          <w:b/>
          <w:sz w:val="24"/>
          <w:szCs w:val="24"/>
        </w:rPr>
      </w:pPr>
    </w:p>
    <w:p w:rsidR="003B2C69" w:rsidRDefault="003B2C69" w:rsidP="003B2C69">
      <w:pPr>
        <w:jc w:val="center"/>
        <w:rPr>
          <w:rFonts w:ascii="Times New Roman" w:hAnsi="Times New Roman"/>
          <w:b/>
          <w:sz w:val="32"/>
          <w:szCs w:val="32"/>
        </w:rPr>
      </w:pPr>
      <w:r w:rsidRPr="00D2014A">
        <w:rPr>
          <w:rFonts w:ascii="Times New Roman" w:hAnsi="Times New Roman"/>
          <w:b/>
          <w:sz w:val="32"/>
          <w:szCs w:val="32"/>
        </w:rPr>
        <w:t>Preclinical, clinical and chemical toxicological evaluations of some xenobiotics</w:t>
      </w:r>
    </w:p>
    <w:p w:rsidR="003B2C69" w:rsidRDefault="003B2C69" w:rsidP="003B2C69">
      <w:pPr>
        <w:jc w:val="center"/>
        <w:rPr>
          <w:rFonts w:ascii="Times New Roman" w:hAnsi="Times New Roman"/>
          <w:b/>
          <w:sz w:val="32"/>
          <w:szCs w:val="32"/>
        </w:rPr>
      </w:pPr>
    </w:p>
    <w:p w:rsidR="003B2C69" w:rsidRDefault="003B2C69" w:rsidP="003B2C69"/>
    <w:p w:rsidR="003B2C69" w:rsidRPr="004C1F29" w:rsidRDefault="003B2C69" w:rsidP="003B2C69">
      <w:pPr>
        <w:rPr>
          <w:rFonts w:ascii="Times New Roman" w:hAnsi="Times New Roman"/>
          <w:sz w:val="28"/>
          <w:szCs w:val="28"/>
        </w:rPr>
      </w:pPr>
    </w:p>
    <w:p w:rsidR="003B2C69" w:rsidRDefault="003B2C69" w:rsidP="003B2C69">
      <w:pPr>
        <w:rPr>
          <w:rFonts w:ascii="Times New Roman" w:hAnsi="Times New Roman"/>
          <w:sz w:val="28"/>
          <w:szCs w:val="28"/>
        </w:rPr>
      </w:pPr>
    </w:p>
    <w:p w:rsidR="003B2C69" w:rsidRPr="004C1F29" w:rsidRDefault="003B2C69" w:rsidP="003B2C69">
      <w:pPr>
        <w:rPr>
          <w:rFonts w:ascii="Times New Roman" w:hAnsi="Times New Roman"/>
          <w:sz w:val="28"/>
          <w:szCs w:val="28"/>
        </w:rPr>
      </w:pPr>
    </w:p>
    <w:p w:rsidR="003B2C69" w:rsidRDefault="003B2C69" w:rsidP="003B2C69">
      <w:pPr>
        <w:ind w:left="5040"/>
        <w:rPr>
          <w:rFonts w:ascii="Times New Roman" w:hAnsi="Times New Roman"/>
          <w:b/>
          <w:sz w:val="28"/>
          <w:szCs w:val="28"/>
        </w:rPr>
      </w:pPr>
    </w:p>
    <w:p w:rsidR="003B2C69" w:rsidRDefault="003B2C69" w:rsidP="003B2C69">
      <w:pPr>
        <w:ind w:left="5040"/>
        <w:rPr>
          <w:rFonts w:ascii="Times New Roman" w:hAnsi="Times New Roman"/>
          <w:b/>
          <w:sz w:val="28"/>
          <w:szCs w:val="28"/>
        </w:rPr>
      </w:pPr>
    </w:p>
    <w:p w:rsidR="003B2C69" w:rsidRDefault="003B2C69" w:rsidP="003B2C69">
      <w:pPr>
        <w:ind w:left="5040"/>
        <w:rPr>
          <w:rFonts w:ascii="Times New Roman" w:hAnsi="Times New Roman"/>
          <w:b/>
          <w:sz w:val="28"/>
          <w:szCs w:val="28"/>
        </w:rPr>
      </w:pPr>
    </w:p>
    <w:p w:rsidR="003B2C69" w:rsidRDefault="003B2C69" w:rsidP="003B2C69">
      <w:pPr>
        <w:ind w:left="5040"/>
        <w:rPr>
          <w:rFonts w:ascii="Times New Roman" w:hAnsi="Times New Roman"/>
          <w:b/>
          <w:sz w:val="28"/>
          <w:szCs w:val="28"/>
        </w:rPr>
      </w:pPr>
    </w:p>
    <w:p w:rsidR="003B2C69" w:rsidRDefault="003B2C69" w:rsidP="003B2C69">
      <w:pPr>
        <w:ind w:left="5040"/>
        <w:rPr>
          <w:rFonts w:ascii="Times New Roman" w:hAnsi="Times New Roman"/>
          <w:b/>
          <w:sz w:val="28"/>
          <w:szCs w:val="28"/>
        </w:rPr>
      </w:pPr>
    </w:p>
    <w:p w:rsidR="003B2C69" w:rsidRDefault="003B2C69" w:rsidP="003B2C69">
      <w:pPr>
        <w:rPr>
          <w:rFonts w:ascii="Times New Roman" w:hAnsi="Times New Roman"/>
          <w:b/>
          <w:sz w:val="28"/>
          <w:szCs w:val="28"/>
        </w:rPr>
      </w:pPr>
      <w:bookmarkStart w:id="0" w:name="_GoBack"/>
      <w:bookmarkEnd w:id="0"/>
      <w:r w:rsidRPr="004C1F29">
        <w:rPr>
          <w:rFonts w:ascii="Times New Roman" w:hAnsi="Times New Roman"/>
          <w:b/>
          <w:sz w:val="28"/>
          <w:szCs w:val="28"/>
        </w:rPr>
        <w:t>Prof</w:t>
      </w:r>
      <w:r>
        <w:rPr>
          <w:rFonts w:ascii="Times New Roman" w:hAnsi="Times New Roman"/>
          <w:b/>
          <w:sz w:val="28"/>
          <w:szCs w:val="28"/>
        </w:rPr>
        <w:t>essorDaniela Luiza Baconi, PhD</w:t>
      </w:r>
    </w:p>
    <w:p w:rsidR="003B2C69" w:rsidRPr="004C1F29" w:rsidRDefault="003B2C69" w:rsidP="00EE397D">
      <w:pPr>
        <w:rPr>
          <w:rFonts w:ascii="Times New Roman" w:hAnsi="Times New Roman"/>
          <w:b/>
          <w:sz w:val="28"/>
          <w:szCs w:val="28"/>
        </w:rPr>
      </w:pPr>
      <w:r>
        <w:rPr>
          <w:rFonts w:ascii="Times New Roman" w:hAnsi="Times New Roman"/>
          <w:b/>
          <w:sz w:val="28"/>
          <w:szCs w:val="28"/>
        </w:rPr>
        <w:t xml:space="preserve">UMF </w:t>
      </w:r>
      <w:r>
        <w:rPr>
          <w:rFonts w:ascii="Times New Roman" w:hAnsi="Times New Roman"/>
          <w:b/>
          <w:sz w:val="28"/>
          <w:szCs w:val="28"/>
          <w:lang w:val="en-US"/>
        </w:rPr>
        <w:t xml:space="preserve">“Carol Davila” </w:t>
      </w:r>
      <w:r>
        <w:rPr>
          <w:rFonts w:ascii="Times New Roman" w:hAnsi="Times New Roman"/>
          <w:b/>
          <w:sz w:val="28"/>
          <w:szCs w:val="28"/>
        </w:rPr>
        <w:t>Bucureşti</w:t>
      </w:r>
    </w:p>
    <w:p w:rsidR="003B2C69" w:rsidRDefault="003B2C69" w:rsidP="003B2C69">
      <w:pPr>
        <w:rPr>
          <w:rFonts w:ascii="Times New Roman" w:hAnsi="Times New Roman"/>
          <w:sz w:val="28"/>
          <w:szCs w:val="28"/>
        </w:rPr>
      </w:pPr>
    </w:p>
    <w:p w:rsidR="003B2C69" w:rsidRDefault="003B2C69" w:rsidP="003B2C69">
      <w:pPr>
        <w:rPr>
          <w:rFonts w:ascii="Times New Roman" w:hAnsi="Times New Roman"/>
          <w:b/>
          <w:sz w:val="28"/>
          <w:szCs w:val="28"/>
        </w:rPr>
      </w:pPr>
    </w:p>
    <w:p w:rsidR="003B2C69" w:rsidRDefault="003B2C69" w:rsidP="003B2C69">
      <w:pPr>
        <w:jc w:val="center"/>
        <w:rPr>
          <w:rFonts w:ascii="Times New Roman" w:hAnsi="Times New Roman"/>
          <w:b/>
          <w:sz w:val="28"/>
          <w:szCs w:val="28"/>
        </w:rPr>
      </w:pPr>
    </w:p>
    <w:p w:rsidR="003B2C69" w:rsidRDefault="003B2C69" w:rsidP="003B2C69">
      <w:pPr>
        <w:jc w:val="center"/>
        <w:rPr>
          <w:rFonts w:ascii="Times New Roman" w:hAnsi="Times New Roman"/>
          <w:b/>
          <w:sz w:val="28"/>
          <w:szCs w:val="28"/>
        </w:rPr>
      </w:pPr>
    </w:p>
    <w:p w:rsidR="003B2C69" w:rsidRDefault="003B2C69" w:rsidP="003B2C69">
      <w:pPr>
        <w:jc w:val="center"/>
        <w:rPr>
          <w:rFonts w:ascii="Times New Roman" w:hAnsi="Times New Roman"/>
          <w:b/>
          <w:sz w:val="28"/>
          <w:szCs w:val="28"/>
        </w:rPr>
      </w:pPr>
    </w:p>
    <w:p w:rsidR="003B2C69" w:rsidRDefault="003B2C69" w:rsidP="003B2C69">
      <w:pPr>
        <w:jc w:val="center"/>
        <w:rPr>
          <w:rFonts w:ascii="Times New Roman" w:hAnsi="Times New Roman"/>
          <w:b/>
          <w:sz w:val="28"/>
          <w:szCs w:val="28"/>
        </w:rPr>
      </w:pPr>
    </w:p>
    <w:p w:rsidR="003B2C69" w:rsidRDefault="003B2C69" w:rsidP="003B2C69">
      <w:pPr>
        <w:jc w:val="center"/>
        <w:rPr>
          <w:rFonts w:ascii="Times New Roman" w:hAnsi="Times New Roman"/>
          <w:b/>
          <w:sz w:val="28"/>
          <w:szCs w:val="28"/>
        </w:rPr>
      </w:pPr>
    </w:p>
    <w:p w:rsidR="003B2C69" w:rsidRDefault="003B2C69" w:rsidP="003B2C69">
      <w:pPr>
        <w:jc w:val="center"/>
        <w:rPr>
          <w:rFonts w:ascii="Times New Roman" w:hAnsi="Times New Roman"/>
          <w:b/>
          <w:sz w:val="28"/>
          <w:szCs w:val="28"/>
        </w:rPr>
      </w:pPr>
    </w:p>
    <w:p w:rsidR="003B2C69" w:rsidRDefault="00254797" w:rsidP="003B2C69">
      <w:pPr>
        <w:jc w:val="center"/>
        <w:rPr>
          <w:rFonts w:ascii="Times New Roman" w:hAnsi="Times New Roman"/>
          <w:b/>
          <w:sz w:val="28"/>
          <w:szCs w:val="28"/>
        </w:rPr>
      </w:pPr>
      <w:r w:rsidRPr="00254797">
        <w:rPr>
          <w:rFonts w:ascii="Times New Roman" w:hAnsi="Times New Roman"/>
          <w:b/>
          <w:noProof/>
          <w:sz w:val="32"/>
          <w:szCs w:val="32"/>
        </w:rPr>
        <w:pict>
          <v:shapetype id="_x0000_t202" coordsize="21600,21600" o:spt="202" path="m,l,21600r21600,l21600,xe">
            <v:stroke joinstyle="miter"/>
            <v:path gradientshapeok="t" o:connecttype="rect"/>
          </v:shapetype>
          <v:shape id="Text Box 15" o:spid="_x0000_s1026" type="#_x0000_t202" style="position:absolute;left:0;text-align:left;margin-left:202.5pt;margin-top:19.55pt;width:66.95pt;height:2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" stroked="f">
            <v:textbox>
              <w:txbxContent>
                <w:p w:rsidR="003B2C69" w:rsidRDefault="003B2C69" w:rsidP="003B2C69"/>
              </w:txbxContent>
            </v:textbox>
          </v:shape>
        </w:pict>
      </w:r>
      <w:r w:rsidR="003B2C69">
        <w:rPr>
          <w:rFonts w:ascii="Times New Roman" w:hAnsi="Times New Roman"/>
          <w:b/>
          <w:sz w:val="28"/>
          <w:szCs w:val="28"/>
        </w:rPr>
        <w:t>2018</w:t>
      </w:r>
    </w:p>
    <w:p w:rsidR="003B2C69" w:rsidRDefault="003B2C69">
      <w:pPr>
        <w:spacing w:after="160" w:line="259" w:lineRule="auto"/>
        <w:rPr>
          <w:rFonts w:ascii="Times New Roman" w:hAnsi="Times New Roman"/>
          <w:sz w:val="24"/>
          <w:szCs w:val="24"/>
        </w:rPr>
      </w:pPr>
      <w:r>
        <w:rPr>
          <w:rFonts w:ascii="Times New Roman" w:hAnsi="Times New Roman"/>
          <w:sz w:val="24"/>
          <w:szCs w:val="24"/>
        </w:rPr>
        <w:br w:type="page"/>
      </w:r>
    </w:p>
    <w:p w:rsidR="006F5CFC" w:rsidRDefault="006F5CFC" w:rsidP="006F5CFC">
      <w:pPr>
        <w:spacing w:line="360" w:lineRule="auto"/>
        <w:ind w:firstLine="567"/>
        <w:jc w:val="both"/>
        <w:rPr>
          <w:rFonts w:ascii="Times New Roman" w:hAnsi="Times New Roman"/>
          <w:sz w:val="24"/>
          <w:szCs w:val="24"/>
        </w:rPr>
      </w:pPr>
      <w:r w:rsidRPr="00D269E1">
        <w:rPr>
          <w:rFonts w:ascii="Times New Roman" w:hAnsi="Times New Roman"/>
          <w:sz w:val="24"/>
          <w:szCs w:val="24"/>
        </w:rPr>
        <w:lastRenderedPageBreak/>
        <w:t xml:space="preserve">The present habilitation thesis entitled </w:t>
      </w:r>
      <w:r>
        <w:rPr>
          <w:rFonts w:ascii="Times New Roman" w:hAnsi="Times New Roman"/>
          <w:sz w:val="24"/>
          <w:szCs w:val="24"/>
        </w:rPr>
        <w:t>„Preclinical, clinical and chemical toxicological evaluations of some xenobiotics”</w:t>
      </w:r>
      <w:r w:rsidRPr="00D269E1">
        <w:rPr>
          <w:rFonts w:ascii="Times New Roman" w:hAnsi="Times New Roman"/>
          <w:sz w:val="24"/>
          <w:szCs w:val="24"/>
        </w:rPr>
        <w:t xml:space="preserve"> reviews the author’s most important scientific, professional and academic results obtained </w:t>
      </w:r>
      <w:r>
        <w:rPr>
          <w:rFonts w:ascii="Times New Roman" w:hAnsi="Times New Roman"/>
          <w:sz w:val="24"/>
          <w:szCs w:val="24"/>
        </w:rPr>
        <w:t xml:space="preserve">after the public defence of the </w:t>
      </w:r>
      <w:r w:rsidRPr="00D269E1">
        <w:rPr>
          <w:rFonts w:ascii="Times New Roman" w:hAnsi="Times New Roman"/>
          <w:sz w:val="24"/>
          <w:szCs w:val="24"/>
        </w:rPr>
        <w:t xml:space="preserve">PhD </w:t>
      </w:r>
      <w:r>
        <w:rPr>
          <w:rFonts w:ascii="Times New Roman" w:hAnsi="Times New Roman"/>
          <w:sz w:val="24"/>
          <w:szCs w:val="24"/>
        </w:rPr>
        <w:t xml:space="preserve">thesis </w:t>
      </w:r>
      <w:r w:rsidRPr="00D269E1">
        <w:rPr>
          <w:rFonts w:ascii="Times New Roman" w:hAnsi="Times New Roman"/>
          <w:sz w:val="24"/>
          <w:szCs w:val="24"/>
        </w:rPr>
        <w:t>(200</w:t>
      </w:r>
      <w:r>
        <w:rPr>
          <w:rFonts w:ascii="Times New Roman" w:hAnsi="Times New Roman"/>
          <w:sz w:val="24"/>
          <w:szCs w:val="24"/>
        </w:rPr>
        <w:t>4</w:t>
      </w:r>
      <w:r w:rsidRPr="00D269E1">
        <w:rPr>
          <w:rFonts w:ascii="Times New Roman" w:hAnsi="Times New Roman"/>
          <w:sz w:val="24"/>
          <w:szCs w:val="24"/>
        </w:rPr>
        <w:t xml:space="preserve">), as well as the perspectives for future scientific and professional development. </w:t>
      </w:r>
      <w:r>
        <w:rPr>
          <w:rFonts w:ascii="Times New Roman" w:hAnsi="Times New Roman"/>
          <w:sz w:val="24"/>
          <w:szCs w:val="24"/>
        </w:rPr>
        <w:t>As per University recommendations, t</w:t>
      </w:r>
      <w:r w:rsidRPr="00D269E1">
        <w:rPr>
          <w:rFonts w:ascii="Times New Roman" w:hAnsi="Times New Roman"/>
          <w:sz w:val="24"/>
          <w:szCs w:val="24"/>
        </w:rPr>
        <w:t>he thesis includes four main parts</w:t>
      </w:r>
      <w:r>
        <w:rPr>
          <w:rFonts w:ascii="Times New Roman" w:hAnsi="Times New Roman"/>
          <w:sz w:val="24"/>
          <w:szCs w:val="24"/>
        </w:rPr>
        <w:t>.</w:t>
      </w:r>
    </w:p>
    <w:p w:rsidR="006F5CFC" w:rsidRPr="00960770" w:rsidRDefault="006F5CFC" w:rsidP="006F5CFC">
      <w:pPr>
        <w:spacing w:line="360" w:lineRule="auto"/>
        <w:ind w:firstLine="567"/>
        <w:jc w:val="both"/>
        <w:rPr>
          <w:rFonts w:ascii="Times New Roman" w:hAnsi="Times New Roman"/>
          <w:sz w:val="24"/>
          <w:szCs w:val="24"/>
        </w:rPr>
      </w:pPr>
      <w:r w:rsidRPr="00BD6384">
        <w:rPr>
          <w:rFonts w:ascii="Times New Roman" w:hAnsi="Times New Roman"/>
          <w:sz w:val="24"/>
          <w:szCs w:val="24"/>
        </w:rPr>
        <w:t xml:space="preserve">The first </w:t>
      </w:r>
      <w:r>
        <w:rPr>
          <w:rFonts w:ascii="Times New Roman" w:hAnsi="Times New Roman"/>
          <w:sz w:val="24"/>
          <w:szCs w:val="24"/>
        </w:rPr>
        <w:t xml:space="preserve">section entitled  </w:t>
      </w:r>
      <w:r w:rsidRPr="00555537">
        <w:rPr>
          <w:rFonts w:ascii="Times New Roman" w:hAnsi="Times New Roman"/>
          <w:sz w:val="24"/>
          <w:szCs w:val="24"/>
        </w:rPr>
        <w:t>"Scientific Achievements"</w:t>
      </w:r>
      <w:r>
        <w:rPr>
          <w:rFonts w:ascii="Times New Roman" w:hAnsi="Times New Roman"/>
          <w:sz w:val="24"/>
          <w:szCs w:val="24"/>
        </w:rPr>
        <w:t xml:space="preserve">, </w:t>
      </w:r>
      <w:r w:rsidRPr="00BD6384">
        <w:rPr>
          <w:rFonts w:ascii="Times New Roman" w:hAnsi="Times New Roman"/>
          <w:sz w:val="24"/>
          <w:szCs w:val="24"/>
        </w:rPr>
        <w:t>is devoted to the analysis of the main directions of research pursued to date, indicating the original results obtained in personal studies.</w:t>
      </w:r>
      <w:r w:rsidRPr="00960770">
        <w:rPr>
          <w:rFonts w:ascii="Times New Roman" w:hAnsi="Times New Roman"/>
          <w:sz w:val="24"/>
          <w:szCs w:val="24"/>
        </w:rPr>
        <w:t>The scientific and research activity has approached several directions of study in the field of Toxicology:</w:t>
      </w:r>
    </w:p>
    <w:p w:rsidR="006F5CFC" w:rsidRPr="00960770" w:rsidRDefault="006F5CFC" w:rsidP="006F5CFC">
      <w:pPr>
        <w:spacing w:line="360" w:lineRule="auto"/>
        <w:ind w:firstLine="567"/>
        <w:jc w:val="both"/>
        <w:rPr>
          <w:rFonts w:ascii="Times New Roman" w:hAnsi="Times New Roman"/>
          <w:sz w:val="24"/>
          <w:szCs w:val="24"/>
        </w:rPr>
      </w:pPr>
      <w:r w:rsidRPr="00960770">
        <w:rPr>
          <w:rFonts w:ascii="Times New Roman" w:hAnsi="Times New Roman"/>
          <w:sz w:val="24"/>
          <w:szCs w:val="24"/>
        </w:rPr>
        <w:t xml:space="preserve">- </w:t>
      </w:r>
      <w:r>
        <w:rPr>
          <w:rFonts w:ascii="Times New Roman" w:hAnsi="Times New Roman"/>
          <w:sz w:val="24"/>
          <w:szCs w:val="24"/>
        </w:rPr>
        <w:t>drug dependence</w:t>
      </w:r>
      <w:r w:rsidRPr="00960770">
        <w:rPr>
          <w:rFonts w:ascii="Times New Roman" w:hAnsi="Times New Roman"/>
          <w:sz w:val="24"/>
          <w:szCs w:val="24"/>
        </w:rPr>
        <w:t>: analytical diagnosis, optimization and efficiency of substitution treatment</w:t>
      </w:r>
    </w:p>
    <w:p w:rsidR="006F5CFC" w:rsidRPr="00960770" w:rsidRDefault="006F5CFC" w:rsidP="006F5CFC">
      <w:pPr>
        <w:spacing w:line="360" w:lineRule="auto"/>
        <w:ind w:firstLine="567"/>
        <w:jc w:val="both"/>
        <w:rPr>
          <w:rFonts w:ascii="Times New Roman" w:hAnsi="Times New Roman"/>
          <w:sz w:val="24"/>
          <w:szCs w:val="24"/>
        </w:rPr>
      </w:pPr>
      <w:r w:rsidRPr="00960770">
        <w:rPr>
          <w:rFonts w:ascii="Times New Roman" w:hAnsi="Times New Roman"/>
          <w:sz w:val="24"/>
          <w:szCs w:val="24"/>
        </w:rPr>
        <w:t>- analytical toxicology: development and validation of methods for the analysis of xenobiotics (</w:t>
      </w:r>
      <w:r>
        <w:rPr>
          <w:rFonts w:ascii="Times New Roman" w:hAnsi="Times New Roman"/>
          <w:sz w:val="24"/>
          <w:szCs w:val="24"/>
        </w:rPr>
        <w:t>medicines</w:t>
      </w:r>
      <w:r w:rsidRPr="00960770">
        <w:rPr>
          <w:rFonts w:ascii="Times New Roman" w:hAnsi="Times New Roman"/>
          <w:sz w:val="24"/>
          <w:szCs w:val="24"/>
        </w:rPr>
        <w:t xml:space="preserve"> or substances of abuse), especially for the analysis of biological samples</w:t>
      </w:r>
    </w:p>
    <w:p w:rsidR="006F5CFC" w:rsidRPr="00960770" w:rsidRDefault="006F5CFC" w:rsidP="006F5CFC">
      <w:pPr>
        <w:spacing w:line="360" w:lineRule="auto"/>
        <w:ind w:firstLine="567"/>
        <w:jc w:val="both"/>
        <w:rPr>
          <w:rFonts w:ascii="Times New Roman" w:hAnsi="Times New Roman"/>
          <w:sz w:val="24"/>
          <w:szCs w:val="24"/>
        </w:rPr>
      </w:pPr>
      <w:r w:rsidRPr="00960770">
        <w:rPr>
          <w:rFonts w:ascii="Times New Roman" w:hAnsi="Times New Roman"/>
          <w:sz w:val="24"/>
          <w:szCs w:val="24"/>
        </w:rPr>
        <w:t>- pharmaco-toxicological testing, i</w:t>
      </w:r>
      <w:r>
        <w:rPr>
          <w:rFonts w:ascii="Times New Roman" w:hAnsi="Times New Roman"/>
          <w:sz w:val="24"/>
          <w:szCs w:val="24"/>
        </w:rPr>
        <w:t>.</w:t>
      </w:r>
      <w:r w:rsidRPr="00960770">
        <w:rPr>
          <w:rFonts w:ascii="Times New Roman" w:hAnsi="Times New Roman"/>
          <w:sz w:val="24"/>
          <w:szCs w:val="24"/>
        </w:rPr>
        <w:t>e</w:t>
      </w:r>
      <w:r>
        <w:rPr>
          <w:rFonts w:ascii="Times New Roman" w:hAnsi="Times New Roman"/>
          <w:sz w:val="24"/>
          <w:szCs w:val="24"/>
        </w:rPr>
        <w:t>.</w:t>
      </w:r>
      <w:r w:rsidRPr="00960770">
        <w:rPr>
          <w:rFonts w:ascii="Times New Roman" w:hAnsi="Times New Roman"/>
          <w:sz w:val="24"/>
          <w:szCs w:val="24"/>
        </w:rPr>
        <w:t xml:space="preserve"> evaluation of the action and toxicity of xenobiotics (chemicals, </w:t>
      </w:r>
      <w:r>
        <w:rPr>
          <w:rFonts w:ascii="Times New Roman" w:hAnsi="Times New Roman"/>
          <w:sz w:val="24"/>
          <w:szCs w:val="24"/>
        </w:rPr>
        <w:t>medicines</w:t>
      </w:r>
      <w:r w:rsidRPr="00960770">
        <w:rPr>
          <w:rFonts w:ascii="Times New Roman" w:hAnsi="Times New Roman"/>
          <w:sz w:val="24"/>
          <w:szCs w:val="24"/>
        </w:rPr>
        <w:t xml:space="preserve"> or substance</w:t>
      </w:r>
      <w:r>
        <w:rPr>
          <w:rFonts w:ascii="Times New Roman" w:hAnsi="Times New Roman"/>
          <w:sz w:val="24"/>
          <w:szCs w:val="24"/>
        </w:rPr>
        <w:t>s of</w:t>
      </w:r>
      <w:r w:rsidRPr="00960770">
        <w:rPr>
          <w:rFonts w:ascii="Times New Roman" w:hAnsi="Times New Roman"/>
          <w:sz w:val="24"/>
          <w:szCs w:val="24"/>
        </w:rPr>
        <w:t xml:space="preserve"> abuse) in experimental animal models</w:t>
      </w:r>
    </w:p>
    <w:p w:rsidR="006F5CFC" w:rsidRPr="00960770" w:rsidRDefault="006F5CFC" w:rsidP="006F5CFC">
      <w:pPr>
        <w:spacing w:line="360" w:lineRule="auto"/>
        <w:ind w:firstLine="567"/>
        <w:jc w:val="both"/>
        <w:rPr>
          <w:rFonts w:ascii="Times New Roman" w:hAnsi="Times New Roman"/>
          <w:sz w:val="24"/>
          <w:szCs w:val="24"/>
        </w:rPr>
      </w:pPr>
      <w:r w:rsidRPr="00960770">
        <w:rPr>
          <w:rFonts w:ascii="Times New Roman" w:hAnsi="Times New Roman"/>
          <w:sz w:val="24"/>
          <w:szCs w:val="24"/>
        </w:rPr>
        <w:t xml:space="preserve">- immunotoxicology: </w:t>
      </w:r>
      <w:r w:rsidRPr="00C90455">
        <w:rPr>
          <w:rFonts w:ascii="Times New Roman" w:hAnsi="Times New Roman"/>
          <w:i/>
          <w:sz w:val="24"/>
          <w:szCs w:val="24"/>
        </w:rPr>
        <w:t>in vitro</w:t>
      </w:r>
      <w:r w:rsidRPr="00960770">
        <w:rPr>
          <w:rFonts w:ascii="Times New Roman" w:hAnsi="Times New Roman"/>
          <w:sz w:val="24"/>
          <w:szCs w:val="24"/>
        </w:rPr>
        <w:t xml:space="preserve"> and </w:t>
      </w:r>
      <w:r w:rsidRPr="00C90455">
        <w:rPr>
          <w:rFonts w:ascii="Times New Roman" w:hAnsi="Times New Roman"/>
          <w:i/>
          <w:sz w:val="24"/>
          <w:szCs w:val="24"/>
        </w:rPr>
        <w:t>in vivo</w:t>
      </w:r>
      <w:r w:rsidRPr="00960770">
        <w:rPr>
          <w:rFonts w:ascii="Times New Roman" w:hAnsi="Times New Roman"/>
          <w:sz w:val="24"/>
          <w:szCs w:val="24"/>
        </w:rPr>
        <w:t xml:space="preserve"> studies investigati</w:t>
      </w:r>
      <w:r>
        <w:rPr>
          <w:rFonts w:ascii="Times New Roman" w:hAnsi="Times New Roman"/>
          <w:sz w:val="24"/>
          <w:szCs w:val="24"/>
        </w:rPr>
        <w:t xml:space="preserve">ng </w:t>
      </w:r>
      <w:r w:rsidRPr="00960770">
        <w:rPr>
          <w:rFonts w:ascii="Times New Roman" w:hAnsi="Times New Roman"/>
          <w:sz w:val="24"/>
          <w:szCs w:val="24"/>
        </w:rPr>
        <w:t xml:space="preserve">the immunotoxic effects of some </w:t>
      </w:r>
      <w:r>
        <w:rPr>
          <w:rFonts w:ascii="Times New Roman" w:hAnsi="Times New Roman"/>
          <w:sz w:val="24"/>
          <w:szCs w:val="24"/>
        </w:rPr>
        <w:t>xenobiotics</w:t>
      </w:r>
    </w:p>
    <w:p w:rsidR="006F5CFC" w:rsidRPr="00960770" w:rsidRDefault="006F5CFC" w:rsidP="006F5CFC">
      <w:pPr>
        <w:spacing w:line="360" w:lineRule="auto"/>
        <w:ind w:firstLine="567"/>
        <w:jc w:val="both"/>
        <w:rPr>
          <w:rFonts w:ascii="Times New Roman" w:hAnsi="Times New Roman"/>
          <w:sz w:val="24"/>
          <w:szCs w:val="24"/>
        </w:rPr>
      </w:pPr>
      <w:r w:rsidRPr="00960770">
        <w:rPr>
          <w:rFonts w:ascii="Times New Roman" w:hAnsi="Times New Roman"/>
          <w:sz w:val="24"/>
          <w:szCs w:val="24"/>
        </w:rPr>
        <w:t xml:space="preserve">- ecotoxicology: </w:t>
      </w:r>
      <w:r>
        <w:rPr>
          <w:rFonts w:ascii="Times New Roman" w:hAnsi="Times New Roman"/>
          <w:sz w:val="24"/>
          <w:szCs w:val="24"/>
        </w:rPr>
        <w:t xml:space="preserve">the </w:t>
      </w:r>
      <w:r w:rsidRPr="00960770">
        <w:rPr>
          <w:rFonts w:ascii="Times New Roman" w:hAnsi="Times New Roman"/>
          <w:sz w:val="24"/>
          <w:szCs w:val="24"/>
        </w:rPr>
        <w:t xml:space="preserve">assessment of the current situation of heavy metal pollution in areas with a long history of pollution and </w:t>
      </w:r>
      <w:r>
        <w:rPr>
          <w:rFonts w:ascii="Times New Roman" w:hAnsi="Times New Roman"/>
          <w:sz w:val="24"/>
          <w:szCs w:val="24"/>
        </w:rPr>
        <w:t xml:space="preserve">the evaluation </w:t>
      </w:r>
      <w:r w:rsidRPr="00960770">
        <w:rPr>
          <w:rFonts w:ascii="Times New Roman" w:hAnsi="Times New Roman"/>
          <w:sz w:val="24"/>
          <w:szCs w:val="24"/>
        </w:rPr>
        <w:t xml:space="preserve">of certain </w:t>
      </w:r>
      <w:r>
        <w:rPr>
          <w:rFonts w:ascii="Times New Roman" w:hAnsi="Times New Roman"/>
          <w:sz w:val="24"/>
          <w:szCs w:val="24"/>
        </w:rPr>
        <w:t>specific features</w:t>
      </w:r>
      <w:r w:rsidRPr="00960770">
        <w:rPr>
          <w:rFonts w:ascii="Times New Roman" w:hAnsi="Times New Roman"/>
          <w:sz w:val="24"/>
          <w:szCs w:val="24"/>
        </w:rPr>
        <w:t xml:space="preserve"> regarding the health status of the population in the study areas.</w:t>
      </w:r>
    </w:p>
    <w:p w:rsidR="006F5CFC" w:rsidRDefault="006F5CFC" w:rsidP="006F5CFC">
      <w:pPr>
        <w:spacing w:line="360" w:lineRule="auto"/>
        <w:ind w:firstLine="567"/>
        <w:jc w:val="both"/>
        <w:rPr>
          <w:rFonts w:ascii="Times New Roman" w:hAnsi="Times New Roman"/>
          <w:sz w:val="24"/>
          <w:szCs w:val="24"/>
        </w:rPr>
      </w:pPr>
      <w:r w:rsidRPr="00555537">
        <w:rPr>
          <w:rFonts w:ascii="Times New Roman" w:hAnsi="Times New Roman"/>
          <w:sz w:val="24"/>
          <w:szCs w:val="24"/>
        </w:rPr>
        <w:t xml:space="preserve">Most of the scientific achievements fall within the field of substance abuse. The most important directions addressed </w:t>
      </w:r>
      <w:r>
        <w:rPr>
          <w:rFonts w:ascii="Times New Roman" w:hAnsi="Times New Roman"/>
          <w:sz w:val="24"/>
          <w:szCs w:val="24"/>
        </w:rPr>
        <w:t xml:space="preserve">are </w:t>
      </w:r>
      <w:r w:rsidRPr="00555537">
        <w:rPr>
          <w:rFonts w:ascii="Times New Roman" w:hAnsi="Times New Roman"/>
          <w:sz w:val="24"/>
          <w:szCs w:val="24"/>
        </w:rPr>
        <w:t>relate</w:t>
      </w:r>
      <w:r>
        <w:rPr>
          <w:rFonts w:ascii="Times New Roman" w:hAnsi="Times New Roman"/>
          <w:sz w:val="24"/>
          <w:szCs w:val="24"/>
        </w:rPr>
        <w:t>d</w:t>
      </w:r>
      <w:r w:rsidRPr="00555537">
        <w:rPr>
          <w:rFonts w:ascii="Times New Roman" w:hAnsi="Times New Roman"/>
          <w:sz w:val="24"/>
          <w:szCs w:val="24"/>
        </w:rPr>
        <w:t xml:space="preserve"> to: the monitoring of the methadone substitution treatment in heroin addicts; studies to evaluate the epidemiological indicators of drug use; development and validation of bioanalytical methods for the identification and quantification of methadone and other substances of abuse and their metabolites in biological samples; developing the analytical methods </w:t>
      </w:r>
      <w:r>
        <w:rPr>
          <w:rFonts w:ascii="Times New Roman" w:hAnsi="Times New Roman"/>
          <w:sz w:val="24"/>
          <w:szCs w:val="24"/>
        </w:rPr>
        <w:t xml:space="preserve">to </w:t>
      </w:r>
      <w:r w:rsidRPr="00555537">
        <w:rPr>
          <w:rFonts w:ascii="Times New Roman" w:hAnsi="Times New Roman"/>
          <w:sz w:val="24"/>
          <w:szCs w:val="24"/>
        </w:rPr>
        <w:t>identify of heroin in drug samples; immunotoxicology research (</w:t>
      </w:r>
      <w:r w:rsidRPr="00555537">
        <w:rPr>
          <w:rFonts w:ascii="Times New Roman" w:hAnsi="Times New Roman"/>
          <w:i/>
          <w:sz w:val="24"/>
          <w:szCs w:val="24"/>
        </w:rPr>
        <w:t>in vitro</w:t>
      </w:r>
      <w:r w:rsidRPr="00555537">
        <w:rPr>
          <w:rFonts w:ascii="Times New Roman" w:hAnsi="Times New Roman"/>
          <w:sz w:val="24"/>
          <w:szCs w:val="24"/>
        </w:rPr>
        <w:t xml:space="preserve"> studies </w:t>
      </w:r>
      <w:r>
        <w:rPr>
          <w:rFonts w:ascii="Times New Roman" w:hAnsi="Times New Roman"/>
          <w:sz w:val="24"/>
          <w:szCs w:val="24"/>
        </w:rPr>
        <w:t>to</w:t>
      </w:r>
      <w:r w:rsidRPr="00555537">
        <w:rPr>
          <w:rFonts w:ascii="Times New Roman" w:hAnsi="Times New Roman"/>
          <w:sz w:val="24"/>
          <w:szCs w:val="24"/>
        </w:rPr>
        <w:t xml:space="preserve"> investigate the methadone immunotoxicity, evaluation of the immune status of heroin addicts and the influence of methadone treatment</w:t>
      </w:r>
      <w:r>
        <w:rPr>
          <w:rFonts w:ascii="Times New Roman" w:hAnsi="Times New Roman"/>
          <w:sz w:val="24"/>
          <w:szCs w:val="24"/>
        </w:rPr>
        <w:t xml:space="preserve"> on the immune status</w:t>
      </w:r>
      <w:r w:rsidRPr="00555537">
        <w:rPr>
          <w:rFonts w:ascii="Times New Roman" w:hAnsi="Times New Roman"/>
          <w:sz w:val="24"/>
          <w:szCs w:val="24"/>
        </w:rPr>
        <w:t xml:space="preserve">); </w:t>
      </w:r>
      <w:r w:rsidRPr="00555537">
        <w:rPr>
          <w:rFonts w:ascii="Times New Roman" w:hAnsi="Times New Roman"/>
          <w:i/>
          <w:sz w:val="24"/>
          <w:szCs w:val="24"/>
        </w:rPr>
        <w:t>in vitro</w:t>
      </w:r>
      <w:r w:rsidRPr="00555537">
        <w:rPr>
          <w:rFonts w:ascii="Times New Roman" w:hAnsi="Times New Roman"/>
          <w:sz w:val="24"/>
          <w:szCs w:val="24"/>
        </w:rPr>
        <w:t xml:space="preserve"> research for the comparative assessment of nicotine and cotinine toxicity; studies </w:t>
      </w:r>
      <w:r>
        <w:rPr>
          <w:rFonts w:ascii="Times New Roman" w:hAnsi="Times New Roman"/>
          <w:sz w:val="24"/>
          <w:szCs w:val="24"/>
        </w:rPr>
        <w:t>regarding</w:t>
      </w:r>
      <w:r w:rsidRPr="00555537">
        <w:rPr>
          <w:rFonts w:ascii="Times New Roman" w:hAnsi="Times New Roman"/>
          <w:sz w:val="24"/>
          <w:szCs w:val="24"/>
        </w:rPr>
        <w:t xml:space="preserve"> the use of cotinine, the metabolite of nicotine as a biomarker in patients with various pathologies; preclinical studies in animal experiment to investigate the toxic effects of associations of substance abuse.</w:t>
      </w:r>
    </w:p>
    <w:p w:rsidR="006F5CFC" w:rsidRDefault="006F5CFC" w:rsidP="006F5CFC">
      <w:pPr>
        <w:spacing w:line="360" w:lineRule="auto"/>
        <w:ind w:firstLine="567"/>
        <w:jc w:val="both"/>
        <w:rPr>
          <w:rFonts w:ascii="Times New Roman" w:hAnsi="Times New Roman"/>
          <w:sz w:val="24"/>
          <w:szCs w:val="24"/>
        </w:rPr>
      </w:pPr>
      <w:r>
        <w:rPr>
          <w:rFonts w:ascii="Times New Roman" w:hAnsi="Times New Roman"/>
          <w:sz w:val="24"/>
          <w:szCs w:val="24"/>
        </w:rPr>
        <w:lastRenderedPageBreak/>
        <w:t xml:space="preserve">The results of the studies detailed in the first section are </w:t>
      </w:r>
      <w:r w:rsidRPr="00BD5A55">
        <w:rPr>
          <w:rFonts w:ascii="Times New Roman" w:hAnsi="Times New Roman"/>
          <w:sz w:val="24"/>
          <w:szCs w:val="24"/>
        </w:rPr>
        <w:t xml:space="preserve">published </w:t>
      </w:r>
      <w:r>
        <w:rPr>
          <w:rFonts w:ascii="Times New Roman" w:hAnsi="Times New Roman"/>
          <w:sz w:val="24"/>
          <w:szCs w:val="24"/>
        </w:rPr>
        <w:t>as</w:t>
      </w:r>
      <w:r w:rsidRPr="00BD5A55">
        <w:rPr>
          <w:rFonts w:ascii="Times New Roman" w:hAnsi="Times New Roman"/>
          <w:sz w:val="24"/>
          <w:szCs w:val="24"/>
        </w:rPr>
        <w:t xml:space="preserve"> articles quoted ISI </w:t>
      </w:r>
      <w:r>
        <w:rPr>
          <w:rFonts w:ascii="Times New Roman" w:hAnsi="Times New Roman"/>
          <w:sz w:val="24"/>
          <w:szCs w:val="24"/>
        </w:rPr>
        <w:t>(3</w:t>
      </w:r>
      <w:r w:rsidR="00EE397D">
        <w:rPr>
          <w:rFonts w:ascii="Times New Roman" w:hAnsi="Times New Roman"/>
          <w:sz w:val="24"/>
          <w:szCs w:val="24"/>
        </w:rPr>
        <w:t>4</w:t>
      </w:r>
      <w:r>
        <w:rPr>
          <w:rFonts w:ascii="Times New Roman" w:hAnsi="Times New Roman"/>
          <w:sz w:val="24"/>
          <w:szCs w:val="24"/>
        </w:rPr>
        <w:t xml:space="preserve"> articles, </w:t>
      </w:r>
      <w:r w:rsidR="00FD1DB4">
        <w:rPr>
          <w:rFonts w:ascii="Times New Roman" w:hAnsi="Times New Roman"/>
          <w:sz w:val="24"/>
          <w:szCs w:val="24"/>
        </w:rPr>
        <w:t>20</w:t>
      </w:r>
      <w:r>
        <w:rPr>
          <w:rFonts w:ascii="Times New Roman" w:hAnsi="Times New Roman"/>
          <w:sz w:val="24"/>
          <w:szCs w:val="24"/>
        </w:rPr>
        <w:t xml:space="preserve"> as principal author) </w:t>
      </w:r>
      <w:r w:rsidRPr="00BD5A55">
        <w:rPr>
          <w:rFonts w:ascii="Times New Roman" w:hAnsi="Times New Roman"/>
          <w:sz w:val="24"/>
          <w:szCs w:val="24"/>
        </w:rPr>
        <w:t xml:space="preserve">or indexed by BDIs, as well as in books / chapters of books published </w:t>
      </w:r>
      <w:r w:rsidRPr="00456AA5">
        <w:rPr>
          <w:rFonts w:ascii="Times New Roman" w:hAnsi="Times New Roman"/>
          <w:sz w:val="24"/>
          <w:szCs w:val="24"/>
        </w:rPr>
        <w:t>by national or international publishers</w:t>
      </w:r>
      <w:r w:rsidRPr="00BD5A55">
        <w:rPr>
          <w:rFonts w:ascii="Times New Roman" w:hAnsi="Times New Roman"/>
          <w:sz w:val="24"/>
          <w:szCs w:val="24"/>
        </w:rPr>
        <w:t>.</w:t>
      </w:r>
    </w:p>
    <w:p w:rsidR="006F5CFC" w:rsidRPr="00355841" w:rsidRDefault="006F5CFC" w:rsidP="006F5CFC">
      <w:pPr>
        <w:spacing w:line="360" w:lineRule="auto"/>
        <w:ind w:firstLine="567"/>
        <w:jc w:val="both"/>
        <w:rPr>
          <w:rFonts w:ascii="Times New Roman" w:hAnsi="Times New Roman"/>
          <w:sz w:val="24"/>
          <w:szCs w:val="24"/>
        </w:rPr>
      </w:pPr>
      <w:r>
        <w:rPr>
          <w:rFonts w:ascii="Times New Roman" w:hAnsi="Times New Roman"/>
          <w:sz w:val="24"/>
          <w:szCs w:val="24"/>
        </w:rPr>
        <w:t xml:space="preserve">The first section of thesis also </w:t>
      </w:r>
      <w:r w:rsidRPr="00EE0E63">
        <w:rPr>
          <w:rFonts w:ascii="Times New Roman" w:hAnsi="Times New Roman"/>
          <w:sz w:val="24"/>
          <w:szCs w:val="24"/>
        </w:rPr>
        <w:t>reviews</w:t>
      </w:r>
      <w:r>
        <w:rPr>
          <w:rFonts w:ascii="Times New Roman" w:hAnsi="Times New Roman"/>
          <w:sz w:val="24"/>
          <w:szCs w:val="24"/>
        </w:rPr>
        <w:t xml:space="preserve"> the e</w:t>
      </w:r>
      <w:r w:rsidRPr="00EE0E63">
        <w:rPr>
          <w:rFonts w:ascii="Times New Roman" w:hAnsi="Times New Roman"/>
          <w:sz w:val="24"/>
          <w:szCs w:val="24"/>
        </w:rPr>
        <w:t xml:space="preserve">lements of recognition of </w:t>
      </w:r>
      <w:r>
        <w:rPr>
          <w:rFonts w:ascii="Times New Roman" w:hAnsi="Times New Roman"/>
          <w:sz w:val="24"/>
          <w:szCs w:val="24"/>
        </w:rPr>
        <w:t xml:space="preserve">my </w:t>
      </w:r>
      <w:r w:rsidRPr="00EE0E63">
        <w:rPr>
          <w:rFonts w:ascii="Times New Roman" w:hAnsi="Times New Roman"/>
          <w:sz w:val="24"/>
          <w:szCs w:val="24"/>
        </w:rPr>
        <w:t>scientific and research activity</w:t>
      </w:r>
      <w:r>
        <w:rPr>
          <w:rFonts w:ascii="Times New Roman" w:hAnsi="Times New Roman"/>
          <w:sz w:val="24"/>
          <w:szCs w:val="24"/>
        </w:rPr>
        <w:t>: c</w:t>
      </w:r>
      <w:r w:rsidRPr="00EE0E63">
        <w:rPr>
          <w:rFonts w:ascii="Times New Roman" w:hAnsi="Times New Roman"/>
          <w:sz w:val="24"/>
          <w:szCs w:val="24"/>
        </w:rPr>
        <w:t>itations in ISI rated or BDI indexed journals</w:t>
      </w:r>
      <w:r>
        <w:rPr>
          <w:rFonts w:ascii="Times New Roman" w:hAnsi="Times New Roman"/>
          <w:sz w:val="24"/>
          <w:szCs w:val="24"/>
        </w:rPr>
        <w:t xml:space="preserve"> (total citations 202, h index 7), a</w:t>
      </w:r>
      <w:r w:rsidRPr="00C31258">
        <w:rPr>
          <w:rFonts w:ascii="Times New Roman" w:hAnsi="Times New Roman"/>
          <w:sz w:val="24"/>
          <w:szCs w:val="24"/>
        </w:rPr>
        <w:t xml:space="preserve">ffiliation to professional-scientific structures </w:t>
      </w:r>
      <w:r>
        <w:rPr>
          <w:rFonts w:ascii="Times New Roman" w:hAnsi="Times New Roman"/>
          <w:sz w:val="24"/>
          <w:szCs w:val="24"/>
        </w:rPr>
        <w:t xml:space="preserve">(founding member and member of the board of </w:t>
      </w:r>
      <w:r w:rsidRPr="00C31258">
        <w:rPr>
          <w:rFonts w:ascii="Times New Roman" w:hAnsi="Times New Roman"/>
          <w:sz w:val="24"/>
          <w:szCs w:val="24"/>
        </w:rPr>
        <w:t>the Romanian Society of Toxicology</w:t>
      </w:r>
      <w:r>
        <w:rPr>
          <w:rFonts w:ascii="Times New Roman" w:hAnsi="Times New Roman"/>
          <w:sz w:val="24"/>
          <w:szCs w:val="24"/>
        </w:rPr>
        <w:t xml:space="preserve">, </w:t>
      </w:r>
      <w:r w:rsidRPr="00C31258">
        <w:rPr>
          <w:rFonts w:ascii="Times New Roman" w:hAnsi="Times New Roman"/>
          <w:sz w:val="24"/>
          <w:szCs w:val="24"/>
        </w:rPr>
        <w:t>Section of the Romanian Society</w:t>
      </w:r>
      <w:r>
        <w:rPr>
          <w:rFonts w:ascii="Times New Roman" w:hAnsi="Times New Roman"/>
          <w:sz w:val="24"/>
          <w:szCs w:val="24"/>
        </w:rPr>
        <w:t xml:space="preserve"> of the Pharmaceutical Sciences</w:t>
      </w:r>
      <w:r w:rsidRPr="00C31258">
        <w:rPr>
          <w:rFonts w:ascii="Times New Roman" w:hAnsi="Times New Roman"/>
          <w:sz w:val="24"/>
          <w:szCs w:val="24"/>
        </w:rPr>
        <w:t>, affiliated to EUROTOX</w:t>
      </w:r>
      <w:r>
        <w:rPr>
          <w:rFonts w:ascii="Times New Roman" w:hAnsi="Times New Roman"/>
          <w:sz w:val="24"/>
          <w:szCs w:val="24"/>
        </w:rPr>
        <w:t>), r</w:t>
      </w:r>
      <w:r w:rsidRPr="00C31258">
        <w:rPr>
          <w:rFonts w:ascii="Times New Roman" w:hAnsi="Times New Roman"/>
          <w:sz w:val="24"/>
          <w:szCs w:val="24"/>
        </w:rPr>
        <w:t>eview</w:t>
      </w:r>
      <w:r>
        <w:rPr>
          <w:rFonts w:ascii="Times New Roman" w:hAnsi="Times New Roman"/>
          <w:sz w:val="24"/>
          <w:szCs w:val="24"/>
        </w:rPr>
        <w:t xml:space="preserve">er for the </w:t>
      </w:r>
      <w:r w:rsidRPr="00C31258">
        <w:rPr>
          <w:rFonts w:ascii="Times New Roman" w:hAnsi="Times New Roman"/>
          <w:sz w:val="24"/>
          <w:szCs w:val="24"/>
        </w:rPr>
        <w:t xml:space="preserve">articles </w:t>
      </w:r>
      <w:r>
        <w:rPr>
          <w:rFonts w:ascii="Times New Roman" w:hAnsi="Times New Roman"/>
          <w:sz w:val="24"/>
          <w:szCs w:val="24"/>
        </w:rPr>
        <w:t>published in</w:t>
      </w:r>
      <w:r w:rsidRPr="00C31258">
        <w:rPr>
          <w:rFonts w:ascii="Times New Roman" w:hAnsi="Times New Roman"/>
          <w:sz w:val="24"/>
          <w:szCs w:val="24"/>
        </w:rPr>
        <w:t xml:space="preserve"> ISI rated </w:t>
      </w:r>
      <w:r>
        <w:rPr>
          <w:rFonts w:ascii="Times New Roman" w:hAnsi="Times New Roman"/>
          <w:sz w:val="24"/>
          <w:szCs w:val="24"/>
        </w:rPr>
        <w:t>journals, r</w:t>
      </w:r>
      <w:r w:rsidRPr="00355841">
        <w:rPr>
          <w:rFonts w:ascii="Times New Roman" w:hAnsi="Times New Roman"/>
          <w:sz w:val="24"/>
          <w:szCs w:val="24"/>
        </w:rPr>
        <w:t xml:space="preserve">esearch awards </w:t>
      </w:r>
      <w:r>
        <w:rPr>
          <w:rFonts w:ascii="Times New Roman" w:hAnsi="Times New Roman"/>
          <w:sz w:val="24"/>
          <w:szCs w:val="24"/>
        </w:rPr>
        <w:t>(</w:t>
      </w:r>
      <w:r w:rsidRPr="00355841">
        <w:rPr>
          <w:rFonts w:ascii="Times New Roman" w:hAnsi="Times New Roman"/>
          <w:sz w:val="24"/>
          <w:szCs w:val="24"/>
        </w:rPr>
        <w:t>1</w:t>
      </w:r>
      <w:r w:rsidRPr="00355841">
        <w:rPr>
          <w:rFonts w:ascii="Times New Roman" w:hAnsi="Times New Roman"/>
          <w:sz w:val="24"/>
          <w:szCs w:val="24"/>
          <w:vertAlign w:val="superscript"/>
        </w:rPr>
        <w:t>st</w:t>
      </w:r>
      <w:r w:rsidRPr="00355841">
        <w:rPr>
          <w:rFonts w:ascii="Times New Roman" w:hAnsi="Times New Roman"/>
          <w:sz w:val="24"/>
          <w:szCs w:val="24"/>
        </w:rPr>
        <w:t xml:space="preserve"> Prize for national research projects in 2008 for the project "Innovative methods of photochemotherapy with new nanostructured photosensitizers - from synthesis to clinical study" - the Excellence Research Program, Module I </w:t>
      </w:r>
      <w:r>
        <w:rPr>
          <w:rFonts w:ascii="Times New Roman" w:hAnsi="Times New Roman"/>
          <w:sz w:val="24"/>
          <w:szCs w:val="24"/>
        </w:rPr>
        <w:t>–</w:t>
      </w:r>
      <w:r w:rsidRPr="00355841">
        <w:rPr>
          <w:rFonts w:ascii="Times New Roman" w:hAnsi="Times New Roman"/>
          <w:sz w:val="24"/>
          <w:szCs w:val="24"/>
        </w:rPr>
        <w:t xml:space="preserve"> Health</w:t>
      </w:r>
      <w:r>
        <w:rPr>
          <w:rFonts w:ascii="Times New Roman" w:hAnsi="Times New Roman"/>
          <w:sz w:val="24"/>
          <w:szCs w:val="24"/>
        </w:rPr>
        <w:t>), m</w:t>
      </w:r>
      <w:r w:rsidRPr="00C31258">
        <w:rPr>
          <w:rFonts w:ascii="Times New Roman" w:hAnsi="Times New Roman"/>
          <w:sz w:val="24"/>
          <w:szCs w:val="24"/>
        </w:rPr>
        <w:t xml:space="preserve">ember of </w:t>
      </w:r>
      <w:r>
        <w:rPr>
          <w:rFonts w:ascii="Times New Roman" w:hAnsi="Times New Roman"/>
          <w:sz w:val="24"/>
          <w:szCs w:val="24"/>
        </w:rPr>
        <w:t xml:space="preserve">the </w:t>
      </w:r>
      <w:r w:rsidRPr="00C31258">
        <w:rPr>
          <w:rFonts w:ascii="Times New Roman" w:hAnsi="Times New Roman"/>
          <w:sz w:val="24"/>
          <w:szCs w:val="24"/>
        </w:rPr>
        <w:t>organizing committees</w:t>
      </w:r>
      <w:r>
        <w:rPr>
          <w:rFonts w:ascii="Times New Roman" w:hAnsi="Times New Roman"/>
          <w:sz w:val="24"/>
          <w:szCs w:val="24"/>
        </w:rPr>
        <w:t xml:space="preserve"> (</w:t>
      </w:r>
      <w:r w:rsidRPr="00355841">
        <w:rPr>
          <w:rFonts w:ascii="Times New Roman" w:hAnsi="Times New Roman"/>
          <w:sz w:val="24"/>
          <w:szCs w:val="24"/>
        </w:rPr>
        <w:t>President of National Congress of Toxicology with international participation, 1</w:t>
      </w:r>
      <w:r w:rsidRPr="00355841">
        <w:rPr>
          <w:rFonts w:ascii="Times New Roman" w:hAnsi="Times New Roman"/>
          <w:sz w:val="24"/>
          <w:szCs w:val="24"/>
          <w:vertAlign w:val="superscript"/>
        </w:rPr>
        <w:t>st</w:t>
      </w:r>
      <w:r w:rsidRPr="00355841">
        <w:rPr>
          <w:rFonts w:ascii="Times New Roman" w:hAnsi="Times New Roman"/>
          <w:sz w:val="24"/>
          <w:szCs w:val="24"/>
        </w:rPr>
        <w:t xml:space="preserve"> edition, Bucharest 16 – 18 October 2015</w:t>
      </w:r>
      <w:r>
        <w:rPr>
          <w:rFonts w:ascii="Times New Roman" w:hAnsi="Times New Roman"/>
          <w:sz w:val="24"/>
          <w:szCs w:val="24"/>
        </w:rPr>
        <w:t xml:space="preserve">, and </w:t>
      </w:r>
      <w:r w:rsidRPr="00355841">
        <w:rPr>
          <w:rFonts w:ascii="Times New Roman" w:hAnsi="Times New Roman"/>
          <w:sz w:val="24"/>
          <w:szCs w:val="24"/>
        </w:rPr>
        <w:t>2</w:t>
      </w:r>
      <w:r>
        <w:rPr>
          <w:rFonts w:ascii="Times New Roman" w:hAnsi="Times New Roman"/>
          <w:sz w:val="24"/>
          <w:szCs w:val="24"/>
          <w:vertAlign w:val="superscript"/>
        </w:rPr>
        <w:t>nd</w:t>
      </w:r>
      <w:r w:rsidRPr="00355841">
        <w:rPr>
          <w:rFonts w:ascii="Times New Roman" w:hAnsi="Times New Roman"/>
          <w:sz w:val="24"/>
          <w:szCs w:val="24"/>
        </w:rPr>
        <w:t xml:space="preserve"> edition, Bucharest 3 – 4 November, 2017</w:t>
      </w:r>
      <w:r>
        <w:rPr>
          <w:rFonts w:ascii="Times New Roman" w:hAnsi="Times New Roman"/>
          <w:sz w:val="24"/>
          <w:szCs w:val="24"/>
        </w:rPr>
        <w:t>).</w:t>
      </w:r>
    </w:p>
    <w:p w:rsidR="006F5CFC" w:rsidRPr="009F343F" w:rsidRDefault="006F5CFC" w:rsidP="006F5CFC">
      <w:pPr>
        <w:spacing w:line="360" w:lineRule="auto"/>
        <w:ind w:firstLine="567"/>
        <w:jc w:val="both"/>
        <w:rPr>
          <w:rFonts w:ascii="Times New Roman" w:hAnsi="Times New Roman"/>
          <w:sz w:val="24"/>
          <w:szCs w:val="24"/>
        </w:rPr>
      </w:pPr>
      <w:r w:rsidRPr="006B1A40">
        <w:rPr>
          <w:rFonts w:ascii="Times New Roman" w:hAnsi="Times New Roman"/>
          <w:sz w:val="24"/>
          <w:szCs w:val="24"/>
        </w:rPr>
        <w:t xml:space="preserve">The second </w:t>
      </w:r>
      <w:r>
        <w:rPr>
          <w:rFonts w:ascii="Times New Roman" w:hAnsi="Times New Roman"/>
          <w:sz w:val="24"/>
          <w:szCs w:val="24"/>
        </w:rPr>
        <w:t xml:space="preserve">section </w:t>
      </w:r>
      <w:r w:rsidRPr="006B1A40">
        <w:rPr>
          <w:rFonts w:ascii="Times New Roman" w:hAnsi="Times New Roman"/>
          <w:sz w:val="24"/>
          <w:szCs w:val="24"/>
        </w:rPr>
        <w:t xml:space="preserve">includes my </w:t>
      </w:r>
      <w:r>
        <w:rPr>
          <w:rFonts w:ascii="Times New Roman" w:hAnsi="Times New Roman"/>
          <w:sz w:val="24"/>
          <w:szCs w:val="24"/>
        </w:rPr>
        <w:t>academic activity:t</w:t>
      </w:r>
      <w:r w:rsidRPr="006B1A40">
        <w:rPr>
          <w:rFonts w:ascii="Times New Roman" w:hAnsi="Times New Roman"/>
          <w:sz w:val="24"/>
          <w:szCs w:val="24"/>
        </w:rPr>
        <w:t xml:space="preserve">he </w:t>
      </w:r>
      <w:r>
        <w:rPr>
          <w:rFonts w:ascii="Times New Roman" w:hAnsi="Times New Roman"/>
          <w:sz w:val="24"/>
          <w:szCs w:val="24"/>
        </w:rPr>
        <w:t xml:space="preserve">academiccarrers </w:t>
      </w:r>
      <w:r w:rsidRPr="006B1A40">
        <w:rPr>
          <w:rFonts w:ascii="Times New Roman" w:hAnsi="Times New Roman"/>
          <w:sz w:val="24"/>
          <w:szCs w:val="24"/>
        </w:rPr>
        <w:t>and the main teaching responsibilities</w:t>
      </w:r>
      <w:r>
        <w:rPr>
          <w:rFonts w:ascii="Times New Roman" w:hAnsi="Times New Roman"/>
          <w:sz w:val="24"/>
          <w:szCs w:val="24"/>
        </w:rPr>
        <w:t>, theaching materials elaborated, p</w:t>
      </w:r>
      <w:r w:rsidRPr="00364D6C">
        <w:rPr>
          <w:rFonts w:ascii="Times New Roman" w:hAnsi="Times New Roman"/>
          <w:sz w:val="24"/>
          <w:szCs w:val="24"/>
        </w:rPr>
        <w:t>articipation in examination boards</w:t>
      </w:r>
      <w:r>
        <w:rPr>
          <w:rFonts w:ascii="Times New Roman" w:hAnsi="Times New Roman"/>
          <w:sz w:val="24"/>
          <w:szCs w:val="24"/>
        </w:rPr>
        <w:t>, student guidance, a</w:t>
      </w:r>
      <w:r w:rsidRPr="00364D6C">
        <w:rPr>
          <w:rFonts w:ascii="Times New Roman" w:hAnsi="Times New Roman"/>
          <w:sz w:val="24"/>
          <w:szCs w:val="24"/>
        </w:rPr>
        <w:t>dministrative and managerial activities</w:t>
      </w:r>
      <w:r>
        <w:rPr>
          <w:rFonts w:ascii="Times New Roman" w:hAnsi="Times New Roman"/>
          <w:sz w:val="24"/>
          <w:szCs w:val="24"/>
        </w:rPr>
        <w:t>.</w:t>
      </w:r>
      <w:r w:rsidRPr="00950C16">
        <w:rPr>
          <w:rFonts w:ascii="Times New Roman" w:hAnsi="Times New Roman"/>
          <w:sz w:val="24"/>
          <w:szCs w:val="24"/>
        </w:rPr>
        <w:t>Since 1994 I have been a member of the academic staff at the Faculty of Pharmacy of „Carol Davila” University of Medicine and Pharmacy, Bucharest.</w:t>
      </w:r>
      <w:r w:rsidR="00FD1DB4">
        <w:rPr>
          <w:rFonts w:ascii="Times New Roman" w:hAnsi="Times New Roman"/>
          <w:sz w:val="24"/>
          <w:szCs w:val="24"/>
        </w:rPr>
        <w:t xml:space="preserve"> </w:t>
      </w:r>
      <w:r w:rsidRPr="00BD2C1B">
        <w:rPr>
          <w:rFonts w:ascii="Times New Roman" w:hAnsi="Times New Roman"/>
          <w:sz w:val="24"/>
          <w:szCs w:val="24"/>
        </w:rPr>
        <w:t xml:space="preserve">My academic achievements include: activities of teaching, including the coordination of the graduation dissertation (78 students to date), continuing education courses and residency training in Pharmaceutical Laboratory, coordinating of laboratory activity and teaching the toxicology course for the students in Pharmacy for the last 24 years, writing numerous books, textbooks for students, and chapters published by national or international publishers, </w:t>
      </w:r>
      <w:r>
        <w:rPr>
          <w:rFonts w:ascii="Times New Roman" w:hAnsi="Times New Roman"/>
          <w:sz w:val="24"/>
          <w:szCs w:val="24"/>
        </w:rPr>
        <w:t>participation in different committees and examination boards, and various administrative and managerial activities (c</w:t>
      </w:r>
      <w:r w:rsidRPr="009F343F">
        <w:rPr>
          <w:rFonts w:ascii="Times New Roman" w:hAnsi="Times New Roman"/>
          <w:sz w:val="24"/>
          <w:szCs w:val="24"/>
        </w:rPr>
        <w:t>oordinator of the “Laboratory for toxicological, biochemical, pharmacognostic and microbiological investigations of natural products and xenobiotics”,</w:t>
      </w:r>
      <w:r>
        <w:rPr>
          <w:rFonts w:ascii="Times New Roman" w:hAnsi="Times New Roman"/>
          <w:sz w:val="24"/>
          <w:szCs w:val="24"/>
        </w:rPr>
        <w:t xml:space="preserve"> e</w:t>
      </w:r>
      <w:r w:rsidRPr="009F343F">
        <w:rPr>
          <w:rFonts w:ascii="Times New Roman" w:hAnsi="Times New Roman"/>
          <w:sz w:val="24"/>
          <w:szCs w:val="24"/>
        </w:rPr>
        <w:t>lected member of the Teaching Council of the Faculty of Pharmacy (2008-2011; 2016 - present)</w:t>
      </w:r>
      <w:r>
        <w:rPr>
          <w:rFonts w:ascii="Times New Roman" w:hAnsi="Times New Roman"/>
          <w:sz w:val="24"/>
          <w:szCs w:val="24"/>
        </w:rPr>
        <w:t>.</w:t>
      </w:r>
    </w:p>
    <w:p w:rsidR="006F5CFC" w:rsidRDefault="006F5CFC" w:rsidP="006F5CFC">
      <w:pPr>
        <w:spacing w:line="360" w:lineRule="auto"/>
        <w:ind w:firstLine="567"/>
        <w:jc w:val="both"/>
        <w:rPr>
          <w:rFonts w:ascii="Times New Roman" w:hAnsi="Times New Roman"/>
          <w:sz w:val="24"/>
          <w:szCs w:val="24"/>
        </w:rPr>
      </w:pPr>
      <w:r>
        <w:rPr>
          <w:rFonts w:ascii="Times New Roman" w:hAnsi="Times New Roman"/>
          <w:sz w:val="24"/>
          <w:szCs w:val="24"/>
        </w:rPr>
        <w:t xml:space="preserve">The third section </w:t>
      </w:r>
      <w:r w:rsidRPr="006B1A40">
        <w:rPr>
          <w:rFonts w:ascii="Times New Roman" w:hAnsi="Times New Roman"/>
          <w:sz w:val="24"/>
          <w:szCs w:val="24"/>
        </w:rPr>
        <w:t xml:space="preserve">is devoted to my </w:t>
      </w:r>
      <w:r>
        <w:rPr>
          <w:rFonts w:ascii="Times New Roman" w:hAnsi="Times New Roman"/>
          <w:sz w:val="24"/>
          <w:szCs w:val="24"/>
        </w:rPr>
        <w:t>professional</w:t>
      </w:r>
      <w:r w:rsidRPr="006B1A40">
        <w:rPr>
          <w:rFonts w:ascii="Times New Roman" w:hAnsi="Times New Roman"/>
          <w:sz w:val="24"/>
          <w:szCs w:val="24"/>
        </w:rPr>
        <w:t xml:space="preserve"> achievements</w:t>
      </w:r>
      <w:r>
        <w:rPr>
          <w:rFonts w:ascii="Times New Roman" w:hAnsi="Times New Roman"/>
          <w:sz w:val="24"/>
          <w:szCs w:val="24"/>
        </w:rPr>
        <w:t>: professional c</w:t>
      </w:r>
      <w:r w:rsidRPr="006B1A40">
        <w:rPr>
          <w:rFonts w:ascii="Times New Roman" w:hAnsi="Times New Roman"/>
          <w:sz w:val="24"/>
          <w:szCs w:val="24"/>
        </w:rPr>
        <w:t>areers</w:t>
      </w:r>
      <w:r>
        <w:rPr>
          <w:rFonts w:ascii="Times New Roman" w:hAnsi="Times New Roman"/>
          <w:sz w:val="24"/>
          <w:szCs w:val="24"/>
        </w:rPr>
        <w:t xml:space="preserve"> (</w:t>
      </w:r>
      <w:r w:rsidRPr="006B1A40">
        <w:rPr>
          <w:rFonts w:ascii="Times New Roman" w:hAnsi="Times New Roman"/>
          <w:sz w:val="24"/>
          <w:szCs w:val="24"/>
        </w:rPr>
        <w:t>training courses, professional degrees, qualifications obtained</w:t>
      </w:r>
      <w:r>
        <w:rPr>
          <w:rFonts w:ascii="Times New Roman" w:hAnsi="Times New Roman"/>
          <w:sz w:val="24"/>
          <w:szCs w:val="24"/>
        </w:rPr>
        <w:t>), position in commisions and commitees, e</w:t>
      </w:r>
      <w:r w:rsidRPr="006B1A40">
        <w:rPr>
          <w:rFonts w:ascii="Times New Roman" w:hAnsi="Times New Roman"/>
          <w:sz w:val="24"/>
          <w:szCs w:val="24"/>
        </w:rPr>
        <w:t xml:space="preserve">lements of recognition of </w:t>
      </w:r>
      <w:r>
        <w:rPr>
          <w:rFonts w:ascii="Times New Roman" w:hAnsi="Times New Roman"/>
          <w:sz w:val="24"/>
          <w:szCs w:val="24"/>
        </w:rPr>
        <w:t xml:space="preserve">the </w:t>
      </w:r>
      <w:r w:rsidRPr="006B1A40">
        <w:rPr>
          <w:rFonts w:ascii="Times New Roman" w:hAnsi="Times New Roman"/>
          <w:sz w:val="24"/>
          <w:szCs w:val="24"/>
        </w:rPr>
        <w:t>professional activity</w:t>
      </w:r>
      <w:r>
        <w:rPr>
          <w:rFonts w:ascii="Times New Roman" w:hAnsi="Times New Roman"/>
          <w:sz w:val="24"/>
          <w:szCs w:val="24"/>
        </w:rPr>
        <w:t xml:space="preserve">. </w:t>
      </w:r>
      <w:r w:rsidRPr="00BE76A5">
        <w:rPr>
          <w:rFonts w:ascii="Times New Roman" w:hAnsi="Times New Roman"/>
          <w:sz w:val="24"/>
          <w:szCs w:val="24"/>
        </w:rPr>
        <w:t>As part of my professional training, I have attended a number of specialization courses in Toxicology, as well as training courses in the field of pharmacist profession</w:t>
      </w:r>
      <w:r>
        <w:rPr>
          <w:rFonts w:ascii="Times New Roman" w:hAnsi="Times New Roman"/>
          <w:sz w:val="24"/>
          <w:szCs w:val="24"/>
        </w:rPr>
        <w:t xml:space="preserve"> („</w:t>
      </w:r>
      <w:r w:rsidRPr="00BE76A5">
        <w:rPr>
          <w:rFonts w:ascii="Times New Roman" w:hAnsi="Times New Roman"/>
          <w:sz w:val="24"/>
          <w:szCs w:val="24"/>
        </w:rPr>
        <w:t>IUTOX  Training Course on Basic Toxicology</w:t>
      </w:r>
      <w:r>
        <w:rPr>
          <w:rFonts w:ascii="Times New Roman" w:hAnsi="Times New Roman"/>
          <w:sz w:val="24"/>
          <w:szCs w:val="24"/>
        </w:rPr>
        <w:t>”, „</w:t>
      </w:r>
      <w:r w:rsidRPr="00BE76A5">
        <w:rPr>
          <w:rFonts w:ascii="Times New Roman" w:hAnsi="Times New Roman"/>
          <w:sz w:val="24"/>
          <w:szCs w:val="24"/>
        </w:rPr>
        <w:t>Toxicological Risk Assessment</w:t>
      </w:r>
      <w:r>
        <w:rPr>
          <w:rFonts w:ascii="Times New Roman" w:hAnsi="Times New Roman"/>
          <w:sz w:val="24"/>
          <w:szCs w:val="24"/>
        </w:rPr>
        <w:t>”, „</w:t>
      </w:r>
      <w:r w:rsidRPr="00BE76A5">
        <w:rPr>
          <w:rFonts w:ascii="Times New Roman" w:hAnsi="Times New Roman"/>
          <w:sz w:val="24"/>
          <w:szCs w:val="24"/>
        </w:rPr>
        <w:t xml:space="preserve">Emerging Innovative Technologies in </w:t>
      </w:r>
      <w:r w:rsidRPr="00BE76A5">
        <w:rPr>
          <w:rFonts w:ascii="Times New Roman" w:hAnsi="Times New Roman"/>
          <w:sz w:val="24"/>
          <w:szCs w:val="24"/>
        </w:rPr>
        <w:lastRenderedPageBreak/>
        <w:t xml:space="preserve">Forensic and Clinical Toxicology”, </w:t>
      </w:r>
      <w:r>
        <w:rPr>
          <w:rFonts w:ascii="Times New Roman" w:hAnsi="Times New Roman"/>
          <w:sz w:val="24"/>
          <w:szCs w:val="24"/>
        </w:rPr>
        <w:t>“Good Pharmaceutical Practice</w:t>
      </w:r>
      <w:r w:rsidRPr="00BE76A5">
        <w:rPr>
          <w:rFonts w:ascii="Times New Roman" w:hAnsi="Times New Roman"/>
          <w:sz w:val="24"/>
          <w:szCs w:val="24"/>
        </w:rPr>
        <w:t>"</w:t>
      </w:r>
      <w:r>
        <w:rPr>
          <w:rFonts w:ascii="Times New Roman" w:hAnsi="Times New Roman"/>
          <w:sz w:val="24"/>
          <w:szCs w:val="24"/>
        </w:rPr>
        <w:t xml:space="preserve">, </w:t>
      </w:r>
      <w:r w:rsidRPr="00BE76A5">
        <w:rPr>
          <w:rFonts w:ascii="Times New Roman" w:hAnsi="Times New Roman"/>
          <w:sz w:val="24"/>
          <w:szCs w:val="24"/>
        </w:rPr>
        <w:t>attested Continuing Education Training</w:t>
      </w:r>
      <w:r>
        <w:rPr>
          <w:rFonts w:ascii="Times New Roman" w:hAnsi="Times New Roman"/>
          <w:sz w:val="24"/>
          <w:szCs w:val="24"/>
        </w:rPr>
        <w:t xml:space="preserve">, </w:t>
      </w:r>
      <w:r w:rsidRPr="00BE76A5">
        <w:rPr>
          <w:rFonts w:ascii="Times New Roman" w:hAnsi="Times New Roman"/>
          <w:sz w:val="24"/>
          <w:szCs w:val="24"/>
        </w:rPr>
        <w:t xml:space="preserve">”3rd Romanian Pharmacovigilance Workshop” </w:t>
      </w:r>
      <w:r>
        <w:rPr>
          <w:rFonts w:ascii="Times New Roman" w:hAnsi="Times New Roman"/>
          <w:sz w:val="24"/>
          <w:szCs w:val="24"/>
        </w:rPr>
        <w:t xml:space="preserve">- </w:t>
      </w:r>
      <w:r w:rsidRPr="00BE76A5">
        <w:rPr>
          <w:rFonts w:ascii="Times New Roman" w:hAnsi="Times New Roman"/>
          <w:sz w:val="24"/>
          <w:szCs w:val="24"/>
        </w:rPr>
        <w:t>training certificate</w:t>
      </w:r>
      <w:r>
        <w:rPr>
          <w:rFonts w:ascii="Times New Roman" w:hAnsi="Times New Roman"/>
          <w:sz w:val="24"/>
          <w:szCs w:val="24"/>
        </w:rPr>
        <w:t xml:space="preserve">, </w:t>
      </w:r>
      <w:r w:rsidRPr="00BE76A5">
        <w:rPr>
          <w:rFonts w:ascii="Times New Roman" w:hAnsi="Times New Roman"/>
          <w:sz w:val="24"/>
          <w:szCs w:val="24"/>
        </w:rPr>
        <w:t>EMA Training course on Pharmacovigilance</w:t>
      </w:r>
      <w:r>
        <w:rPr>
          <w:rFonts w:ascii="Times New Roman" w:hAnsi="Times New Roman"/>
          <w:sz w:val="24"/>
          <w:szCs w:val="24"/>
        </w:rPr>
        <w:t xml:space="preserve">”). </w:t>
      </w:r>
      <w:r w:rsidRPr="00230139">
        <w:rPr>
          <w:rFonts w:ascii="Times New Roman" w:hAnsi="Times New Roman"/>
          <w:sz w:val="24"/>
          <w:szCs w:val="24"/>
        </w:rPr>
        <w:t xml:space="preserve">I have participated with numerous invited </w:t>
      </w:r>
      <w:r>
        <w:rPr>
          <w:rFonts w:ascii="Times New Roman" w:hAnsi="Times New Roman"/>
          <w:sz w:val="24"/>
          <w:szCs w:val="24"/>
        </w:rPr>
        <w:t xml:space="preserve">lecturers </w:t>
      </w:r>
      <w:r w:rsidRPr="00230139">
        <w:rPr>
          <w:rFonts w:ascii="Times New Roman" w:hAnsi="Times New Roman"/>
          <w:sz w:val="24"/>
          <w:szCs w:val="24"/>
        </w:rPr>
        <w:t xml:space="preserve">to congresses, conferences and national and international courses during 2005 </w:t>
      </w:r>
      <w:r>
        <w:rPr>
          <w:rFonts w:ascii="Times New Roman" w:hAnsi="Times New Roman"/>
          <w:sz w:val="24"/>
          <w:szCs w:val="24"/>
        </w:rPr>
        <w:t>–</w:t>
      </w:r>
      <w:r w:rsidRPr="00230139">
        <w:rPr>
          <w:rFonts w:ascii="Times New Roman" w:hAnsi="Times New Roman"/>
          <w:sz w:val="24"/>
          <w:szCs w:val="24"/>
        </w:rPr>
        <w:t xml:space="preserve"> 2018</w:t>
      </w:r>
      <w:r>
        <w:rPr>
          <w:rFonts w:ascii="Times New Roman" w:hAnsi="Times New Roman"/>
          <w:sz w:val="24"/>
          <w:szCs w:val="24"/>
        </w:rPr>
        <w:t xml:space="preserve">. I am the </w:t>
      </w:r>
      <w:r w:rsidRPr="00092E18">
        <w:rPr>
          <w:rFonts w:ascii="Times New Roman" w:hAnsi="Times New Roman"/>
          <w:sz w:val="24"/>
          <w:szCs w:val="24"/>
        </w:rPr>
        <w:t xml:space="preserve">Editor in Chief </w:t>
      </w:r>
      <w:r>
        <w:rPr>
          <w:rFonts w:ascii="Times New Roman" w:hAnsi="Times New Roman"/>
          <w:sz w:val="24"/>
          <w:szCs w:val="24"/>
        </w:rPr>
        <w:t>of the journal</w:t>
      </w:r>
      <w:r w:rsidRPr="00092E18">
        <w:rPr>
          <w:rFonts w:ascii="Times New Roman" w:hAnsi="Times New Roman"/>
          <w:sz w:val="24"/>
          <w:szCs w:val="24"/>
        </w:rPr>
        <w:t xml:space="preserve"> Trend in Toxicology and Related Sciences</w:t>
      </w:r>
      <w:r>
        <w:rPr>
          <w:rFonts w:ascii="Times New Roman" w:hAnsi="Times New Roman"/>
          <w:sz w:val="24"/>
          <w:szCs w:val="24"/>
        </w:rPr>
        <w:t xml:space="preserve"> and an European Registered Toxicologist (ERT).</w:t>
      </w:r>
    </w:p>
    <w:p w:rsidR="006F5CFC" w:rsidRDefault="006F5CFC" w:rsidP="006F5CFC">
      <w:pPr>
        <w:spacing w:line="360" w:lineRule="auto"/>
        <w:ind w:firstLine="567"/>
        <w:jc w:val="both"/>
        <w:rPr>
          <w:rFonts w:ascii="Times New Roman" w:hAnsi="Times New Roman"/>
          <w:sz w:val="24"/>
          <w:szCs w:val="24"/>
        </w:rPr>
      </w:pPr>
      <w:r>
        <w:rPr>
          <w:rFonts w:ascii="Times New Roman" w:hAnsi="Times New Roman"/>
          <w:sz w:val="24"/>
          <w:szCs w:val="24"/>
        </w:rPr>
        <w:t xml:space="preserve">Together withthe </w:t>
      </w:r>
      <w:r w:rsidRPr="00BB62FA">
        <w:rPr>
          <w:rFonts w:ascii="Times New Roman" w:hAnsi="Times New Roman"/>
          <w:sz w:val="24"/>
          <w:szCs w:val="24"/>
        </w:rPr>
        <w:t>teaching and research</w:t>
      </w:r>
      <w:r>
        <w:rPr>
          <w:rFonts w:ascii="Times New Roman" w:hAnsi="Times New Roman"/>
          <w:sz w:val="24"/>
          <w:szCs w:val="24"/>
        </w:rPr>
        <w:t xml:space="preserve"> activities</w:t>
      </w:r>
      <w:r w:rsidRPr="00BB62FA">
        <w:rPr>
          <w:rFonts w:ascii="Times New Roman" w:hAnsi="Times New Roman"/>
          <w:sz w:val="24"/>
          <w:szCs w:val="24"/>
        </w:rPr>
        <w:t xml:space="preserve">, I mention my </w:t>
      </w:r>
      <w:r>
        <w:rPr>
          <w:rFonts w:ascii="Times New Roman" w:hAnsi="Times New Roman"/>
          <w:sz w:val="24"/>
          <w:szCs w:val="24"/>
        </w:rPr>
        <w:t>activity</w:t>
      </w:r>
      <w:r w:rsidRPr="00BB62FA">
        <w:rPr>
          <w:rFonts w:ascii="Times New Roman" w:hAnsi="Times New Roman"/>
          <w:sz w:val="24"/>
          <w:szCs w:val="24"/>
        </w:rPr>
        <w:t xml:space="preserve"> within the </w:t>
      </w:r>
      <w:r>
        <w:rPr>
          <w:rFonts w:ascii="Times New Roman" w:hAnsi="Times New Roman"/>
          <w:sz w:val="24"/>
          <w:szCs w:val="24"/>
        </w:rPr>
        <w:t>National Agency for Medicinee and Medical Devices (1999 – present).</w:t>
      </w:r>
    </w:p>
    <w:p w:rsidR="006F5CFC" w:rsidRDefault="006F5CFC" w:rsidP="006F5CFC">
      <w:pPr>
        <w:spacing w:line="360" w:lineRule="auto"/>
        <w:ind w:firstLine="567"/>
        <w:jc w:val="both"/>
        <w:rPr>
          <w:rFonts w:ascii="Times New Roman" w:hAnsi="Times New Roman"/>
          <w:sz w:val="24"/>
          <w:szCs w:val="24"/>
        </w:rPr>
      </w:pPr>
      <w:r w:rsidRPr="006B1A40">
        <w:rPr>
          <w:rFonts w:ascii="Times New Roman" w:hAnsi="Times New Roman"/>
          <w:sz w:val="24"/>
          <w:szCs w:val="24"/>
        </w:rPr>
        <w:t>The last chapter of the thesis presents the main future plans for the evolution and development of the professional, scientific and academic profile</w:t>
      </w:r>
      <w:r>
        <w:rPr>
          <w:rFonts w:ascii="Times New Roman" w:hAnsi="Times New Roman"/>
          <w:sz w:val="24"/>
          <w:szCs w:val="24"/>
        </w:rPr>
        <w:t>.</w:t>
      </w:r>
    </w:p>
    <w:p w:rsidR="006F5CFC" w:rsidRDefault="006F5CFC" w:rsidP="006F5CFC">
      <w:pPr>
        <w:spacing w:line="360" w:lineRule="auto"/>
        <w:ind w:firstLine="567"/>
        <w:jc w:val="both"/>
        <w:rPr>
          <w:rFonts w:ascii="Times New Roman" w:hAnsi="Times New Roman"/>
          <w:sz w:val="24"/>
          <w:szCs w:val="24"/>
        </w:rPr>
      </w:pPr>
      <w:r w:rsidRPr="00A0175F">
        <w:rPr>
          <w:rFonts w:ascii="Times New Roman" w:hAnsi="Times New Roman"/>
          <w:sz w:val="24"/>
          <w:szCs w:val="24"/>
        </w:rPr>
        <w:t>Future objectives in the field of scientific research activities are related to the research topics approached, to the activity within the research projects, as well as to the valorisation of the obtained results.As far as the research themes are concerned, I will continue the research on the directions I have addressed so far, but I also intend to approach new perspectives</w:t>
      </w:r>
      <w:r>
        <w:rPr>
          <w:rFonts w:ascii="Times New Roman" w:hAnsi="Times New Roman"/>
          <w:sz w:val="24"/>
          <w:szCs w:val="24"/>
        </w:rPr>
        <w:t xml:space="preserve"> (</w:t>
      </w:r>
      <w:r w:rsidRPr="00A0175F">
        <w:rPr>
          <w:rFonts w:ascii="Times New Roman" w:hAnsi="Times New Roman"/>
          <w:i/>
          <w:sz w:val="24"/>
          <w:szCs w:val="24"/>
        </w:rPr>
        <w:t>in vitro</w:t>
      </w:r>
      <w:r w:rsidRPr="00A0175F">
        <w:rPr>
          <w:rFonts w:ascii="Times New Roman" w:hAnsi="Times New Roman"/>
          <w:sz w:val="24"/>
          <w:szCs w:val="24"/>
        </w:rPr>
        <w:t xml:space="preserve"> and </w:t>
      </w:r>
      <w:r w:rsidRPr="00A0175F">
        <w:rPr>
          <w:rFonts w:ascii="Times New Roman" w:hAnsi="Times New Roman"/>
          <w:i/>
          <w:sz w:val="24"/>
          <w:szCs w:val="24"/>
        </w:rPr>
        <w:t>in vivo</w:t>
      </w:r>
      <w:r w:rsidRPr="00A0175F">
        <w:rPr>
          <w:rFonts w:ascii="Times New Roman" w:hAnsi="Times New Roman"/>
          <w:sz w:val="24"/>
          <w:szCs w:val="24"/>
        </w:rPr>
        <w:t xml:space="preserve"> studies to assess the activity and toxicity of some metabolites</w:t>
      </w:r>
      <w:r>
        <w:rPr>
          <w:rFonts w:ascii="Times New Roman" w:hAnsi="Times New Roman"/>
          <w:sz w:val="24"/>
          <w:szCs w:val="24"/>
        </w:rPr>
        <w:t xml:space="preserve">, the </w:t>
      </w:r>
      <w:r w:rsidRPr="00A0175F">
        <w:rPr>
          <w:rFonts w:ascii="Times New Roman" w:hAnsi="Times New Roman"/>
          <w:sz w:val="24"/>
          <w:szCs w:val="24"/>
        </w:rPr>
        <w:t>investigat</w:t>
      </w:r>
      <w:r>
        <w:rPr>
          <w:rFonts w:ascii="Times New Roman" w:hAnsi="Times New Roman"/>
          <w:sz w:val="24"/>
          <w:szCs w:val="24"/>
        </w:rPr>
        <w:t>ions of</w:t>
      </w:r>
      <w:r w:rsidRPr="00A0175F">
        <w:rPr>
          <w:rFonts w:ascii="Times New Roman" w:hAnsi="Times New Roman"/>
          <w:sz w:val="24"/>
          <w:szCs w:val="24"/>
        </w:rPr>
        <w:t xml:space="preserve"> the toxicity of certain chemical mixtures, analytical studies on the </w:t>
      </w:r>
      <w:r>
        <w:rPr>
          <w:rFonts w:ascii="Times New Roman" w:hAnsi="Times New Roman"/>
          <w:sz w:val="24"/>
          <w:szCs w:val="24"/>
        </w:rPr>
        <w:t>adulteration</w:t>
      </w:r>
      <w:r w:rsidRPr="00A0175F">
        <w:rPr>
          <w:rFonts w:ascii="Times New Roman" w:hAnsi="Times New Roman"/>
          <w:sz w:val="24"/>
          <w:szCs w:val="24"/>
        </w:rPr>
        <w:t xml:space="preserve"> of non-pharmaceutical food supplements with chemical synthesis compounds</w:t>
      </w:r>
      <w:r>
        <w:rPr>
          <w:rFonts w:ascii="Times New Roman" w:hAnsi="Times New Roman"/>
          <w:sz w:val="24"/>
          <w:szCs w:val="24"/>
        </w:rPr>
        <w:t>).</w:t>
      </w:r>
    </w:p>
    <w:p w:rsidR="006F5CFC" w:rsidRDefault="006F5CFC" w:rsidP="006F5CFC">
      <w:pPr>
        <w:spacing w:line="360" w:lineRule="auto"/>
        <w:ind w:firstLine="567"/>
        <w:jc w:val="both"/>
        <w:rPr>
          <w:rFonts w:ascii="Times New Roman" w:hAnsi="Times New Roman"/>
          <w:sz w:val="24"/>
          <w:szCs w:val="24"/>
        </w:rPr>
      </w:pPr>
      <w:r w:rsidRPr="0030421D">
        <w:rPr>
          <w:rFonts w:ascii="Times New Roman" w:hAnsi="Times New Roman"/>
          <w:sz w:val="24"/>
          <w:szCs w:val="24"/>
        </w:rPr>
        <w:t xml:space="preserve">The objectives of the teaching activity </w:t>
      </w:r>
      <w:r>
        <w:rPr>
          <w:rFonts w:ascii="Times New Roman" w:hAnsi="Times New Roman"/>
          <w:sz w:val="24"/>
          <w:szCs w:val="24"/>
        </w:rPr>
        <w:t xml:space="preserve">consist of </w:t>
      </w:r>
      <w:r w:rsidRPr="0030421D">
        <w:rPr>
          <w:rFonts w:ascii="Times New Roman" w:hAnsi="Times New Roman"/>
          <w:sz w:val="24"/>
          <w:szCs w:val="24"/>
        </w:rPr>
        <w:t xml:space="preserve">updating the notions of the course </w:t>
      </w:r>
      <w:r>
        <w:rPr>
          <w:rFonts w:ascii="Times New Roman" w:hAnsi="Times New Roman"/>
          <w:sz w:val="24"/>
          <w:szCs w:val="24"/>
        </w:rPr>
        <w:t xml:space="preserve">and </w:t>
      </w:r>
      <w:r w:rsidRPr="0030421D">
        <w:rPr>
          <w:rFonts w:ascii="Times New Roman" w:hAnsi="Times New Roman"/>
          <w:sz w:val="24"/>
          <w:szCs w:val="24"/>
        </w:rPr>
        <w:t xml:space="preserve"> practical works of Toxicology</w:t>
      </w:r>
      <w:r>
        <w:rPr>
          <w:rFonts w:ascii="Times New Roman" w:hAnsi="Times New Roman"/>
          <w:sz w:val="24"/>
          <w:szCs w:val="24"/>
        </w:rPr>
        <w:t xml:space="preserve">, </w:t>
      </w:r>
      <w:r w:rsidRPr="0030421D">
        <w:rPr>
          <w:rFonts w:ascii="Times New Roman" w:hAnsi="Times New Roman"/>
          <w:sz w:val="24"/>
          <w:szCs w:val="24"/>
        </w:rPr>
        <w:t xml:space="preserve">publishing </w:t>
      </w:r>
      <w:r>
        <w:rPr>
          <w:rFonts w:ascii="Times New Roman" w:hAnsi="Times New Roman"/>
          <w:sz w:val="24"/>
          <w:szCs w:val="24"/>
        </w:rPr>
        <w:t xml:space="preserve">of </w:t>
      </w:r>
      <w:r w:rsidRPr="0030421D">
        <w:rPr>
          <w:rFonts w:ascii="Times New Roman" w:hAnsi="Times New Roman"/>
          <w:sz w:val="24"/>
          <w:szCs w:val="24"/>
        </w:rPr>
        <w:t>new teaching materials</w:t>
      </w:r>
      <w:r>
        <w:rPr>
          <w:rFonts w:ascii="Times New Roman" w:hAnsi="Times New Roman"/>
          <w:sz w:val="24"/>
          <w:szCs w:val="24"/>
        </w:rPr>
        <w:t>, the involvment of students, in</w:t>
      </w:r>
      <w:r w:rsidRPr="0030421D">
        <w:rPr>
          <w:rFonts w:ascii="Times New Roman" w:hAnsi="Times New Roman"/>
          <w:sz w:val="24"/>
          <w:szCs w:val="24"/>
        </w:rPr>
        <w:t xml:space="preserve"> a greater extent</w:t>
      </w:r>
      <w:r>
        <w:rPr>
          <w:rFonts w:ascii="Times New Roman" w:hAnsi="Times New Roman"/>
          <w:sz w:val="24"/>
          <w:szCs w:val="24"/>
        </w:rPr>
        <w:t>,</w:t>
      </w:r>
      <w:r w:rsidRPr="0030421D">
        <w:rPr>
          <w:rFonts w:ascii="Times New Roman" w:hAnsi="Times New Roman"/>
          <w:sz w:val="24"/>
          <w:szCs w:val="24"/>
        </w:rPr>
        <w:t xml:space="preserve"> in </w:t>
      </w:r>
      <w:r>
        <w:rPr>
          <w:rFonts w:ascii="Times New Roman" w:hAnsi="Times New Roman"/>
          <w:sz w:val="24"/>
          <w:szCs w:val="24"/>
        </w:rPr>
        <w:t xml:space="preserve">the </w:t>
      </w:r>
      <w:r w:rsidRPr="0030421D">
        <w:rPr>
          <w:rFonts w:ascii="Times New Roman" w:hAnsi="Times New Roman"/>
          <w:sz w:val="24"/>
          <w:szCs w:val="24"/>
        </w:rPr>
        <w:t>research</w:t>
      </w:r>
      <w:r>
        <w:rPr>
          <w:rFonts w:ascii="Times New Roman" w:hAnsi="Times New Roman"/>
          <w:sz w:val="24"/>
          <w:szCs w:val="24"/>
        </w:rPr>
        <w:t xml:space="preserve"> activity.</w:t>
      </w:r>
    </w:p>
    <w:p w:rsidR="006F5CFC" w:rsidRDefault="006F5CFC" w:rsidP="006F5CFC">
      <w:pPr>
        <w:spacing w:line="360" w:lineRule="auto"/>
        <w:ind w:firstLine="567"/>
        <w:jc w:val="both"/>
        <w:rPr>
          <w:rFonts w:ascii="Times New Roman" w:hAnsi="Times New Roman"/>
          <w:sz w:val="24"/>
          <w:szCs w:val="24"/>
        </w:rPr>
      </w:pPr>
      <w:r w:rsidRPr="00C51A04">
        <w:rPr>
          <w:rFonts w:ascii="Times New Roman" w:hAnsi="Times New Roman"/>
          <w:sz w:val="24"/>
          <w:szCs w:val="24"/>
        </w:rPr>
        <w:t>In order to achieve valuable results and professional performance, I will be focussed on the compliance with standards of academic and professional excellence,  collaboration with colleagues and students, strengthening the research team, and setting the priority research directions.</w:t>
      </w:r>
    </w:p>
    <w:p w:rsidR="00721826" w:rsidRDefault="00721826"/>
    <w:sectPr w:rsidR="00721826" w:rsidSect="002547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F5CFC"/>
    <w:rsid w:val="00254797"/>
    <w:rsid w:val="003B2C69"/>
    <w:rsid w:val="006F5CFC"/>
    <w:rsid w:val="00721826"/>
    <w:rsid w:val="008E5266"/>
    <w:rsid w:val="00DF1956"/>
    <w:rsid w:val="00EE397D"/>
    <w:rsid w:val="00F826DE"/>
    <w:rsid w:val="00FD1DB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FC"/>
    <w:pPr>
      <w:spacing w:after="0" w:line="240" w:lineRule="auto"/>
    </w:pPr>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Baconi</dc:creator>
  <cp:keywords/>
  <dc:description/>
  <cp:lastModifiedBy>Toxicologie3</cp:lastModifiedBy>
  <cp:revision>4</cp:revision>
  <dcterms:created xsi:type="dcterms:W3CDTF">2018-06-24T15:28:00Z</dcterms:created>
  <dcterms:modified xsi:type="dcterms:W3CDTF">2018-07-03T10:21:00Z</dcterms:modified>
</cp:coreProperties>
</file>