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24" w:rsidRPr="00634685" w:rsidRDefault="00747E24" w:rsidP="00661C28">
      <w:pPr>
        <w:pStyle w:val="NoSpacing"/>
        <w:spacing w:line="276" w:lineRule="auto"/>
        <w:jc w:val="center"/>
        <w:rPr>
          <w:rFonts w:asciiTheme="minorHAnsi" w:hAnsiTheme="minorHAnsi" w:cstheme="minorHAnsi"/>
          <w:b/>
          <w:noProof/>
          <w:sz w:val="22"/>
          <w:szCs w:val="22"/>
          <w:lang w:val="ro-RO"/>
        </w:rPr>
      </w:pPr>
    </w:p>
    <w:p w:rsidR="00006F17" w:rsidRPr="00634685" w:rsidRDefault="00F34BB1" w:rsidP="00661C28">
      <w:pPr>
        <w:pStyle w:val="NoSpacing"/>
        <w:spacing w:line="276" w:lineRule="auto"/>
        <w:jc w:val="center"/>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CONTRACT DE LUCRĂRI</w:t>
      </w:r>
    </w:p>
    <w:p w:rsidR="00006F17" w:rsidRPr="00634685" w:rsidRDefault="00006F17" w:rsidP="00661C28">
      <w:pPr>
        <w:pStyle w:val="NoSpacing"/>
        <w:spacing w:line="276" w:lineRule="auto"/>
        <w:jc w:val="center"/>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nr.______________data_______________</w:t>
      </w:r>
    </w:p>
    <w:p w:rsidR="00D37459" w:rsidRPr="00634685" w:rsidRDefault="00D37459" w:rsidP="00661C28">
      <w:pPr>
        <w:pStyle w:val="NoSpacing"/>
        <w:spacing w:line="276" w:lineRule="auto"/>
        <w:jc w:val="center"/>
        <w:rPr>
          <w:rFonts w:asciiTheme="minorHAnsi" w:hAnsiTheme="minorHAnsi" w:cstheme="minorHAnsi"/>
          <w:b/>
          <w:noProof/>
          <w:sz w:val="22"/>
          <w:szCs w:val="22"/>
          <w:lang w:val="ro-RO"/>
        </w:rPr>
      </w:pPr>
    </w:p>
    <w:p w:rsidR="00006F17" w:rsidRPr="00634685" w:rsidRDefault="00006F17" w:rsidP="00661C28">
      <w:pPr>
        <w:pStyle w:val="NoSpacing"/>
        <w:spacing w:line="276" w:lineRule="auto"/>
        <w:jc w:val="both"/>
        <w:rPr>
          <w:rFonts w:asciiTheme="minorHAnsi" w:hAnsiTheme="minorHAnsi" w:cstheme="minorHAnsi"/>
          <w:b/>
          <w:noProof/>
          <w:sz w:val="22"/>
          <w:szCs w:val="22"/>
          <w:lang w:val="ro-RO"/>
        </w:rPr>
      </w:pPr>
    </w:p>
    <w:p w:rsidR="00F34BB1" w:rsidRPr="00634685" w:rsidRDefault="00F34BB1" w:rsidP="00661C28">
      <w:pPr>
        <w:pStyle w:val="NoSpacing"/>
        <w:spacing w:line="276" w:lineRule="auto"/>
        <w:jc w:val="both"/>
        <w:rPr>
          <w:rFonts w:asciiTheme="minorHAnsi" w:hAnsiTheme="minorHAnsi" w:cstheme="minorHAnsi"/>
          <w:b/>
          <w:sz w:val="22"/>
          <w:szCs w:val="22"/>
          <w:lang w:val="ro-RO" w:eastAsia="ro-RO"/>
        </w:rPr>
      </w:pPr>
      <w:r w:rsidRPr="00634685">
        <w:rPr>
          <w:rFonts w:asciiTheme="minorHAnsi" w:hAnsiTheme="minorHAnsi" w:cstheme="minorHAnsi"/>
          <w:b/>
          <w:sz w:val="22"/>
          <w:szCs w:val="22"/>
          <w:lang w:val="ro-RO" w:eastAsia="ro-RO"/>
        </w:rPr>
        <w:t xml:space="preserve">I.  PREAMBUL </w:t>
      </w:r>
    </w:p>
    <w:p w:rsidR="00006F17" w:rsidRPr="00634685" w:rsidRDefault="00006F17" w:rsidP="00661C28">
      <w:pPr>
        <w:pStyle w:val="NoSpacing"/>
        <w:spacing w:line="276" w:lineRule="auto"/>
        <w:jc w:val="both"/>
        <w:rPr>
          <w:rFonts w:asciiTheme="minorHAnsi" w:hAnsiTheme="minorHAnsi" w:cstheme="minorHAnsi"/>
          <w:b/>
          <w:sz w:val="22"/>
          <w:szCs w:val="22"/>
          <w:lang w:val="ro-RO" w:eastAsia="ro-RO"/>
        </w:rPr>
      </w:pPr>
      <w:r w:rsidRPr="00634685">
        <w:rPr>
          <w:rFonts w:asciiTheme="minorHAnsi" w:hAnsiTheme="minorHAnsi" w:cstheme="minorHAnsi"/>
          <w:b/>
          <w:sz w:val="22"/>
          <w:szCs w:val="22"/>
          <w:lang w:val="ro-RO" w:eastAsia="ro-RO"/>
        </w:rPr>
        <w:t>1. Părţile contractante</w:t>
      </w:r>
    </w:p>
    <w:p w:rsidR="00006F17" w:rsidRPr="00634685" w:rsidRDefault="00F34BB1" w:rsidP="00661C28">
      <w:pPr>
        <w:pStyle w:val="NoSpacing"/>
        <w:spacing w:line="276" w:lineRule="auto"/>
        <w:jc w:val="both"/>
        <w:rPr>
          <w:rFonts w:asciiTheme="minorHAnsi" w:eastAsia="Calibri" w:hAnsiTheme="minorHAnsi" w:cstheme="minorHAnsi"/>
          <w:sz w:val="22"/>
          <w:szCs w:val="22"/>
          <w:lang w:val="ro-RO"/>
        </w:rPr>
      </w:pPr>
      <w:r w:rsidRPr="00634685">
        <w:rPr>
          <w:rFonts w:asciiTheme="minorHAnsi" w:eastAsia="Calibri" w:hAnsiTheme="minorHAnsi" w:cstheme="minorHAnsi"/>
          <w:b/>
          <w:sz w:val="22"/>
          <w:szCs w:val="22"/>
          <w:lang w:val="ro-RO"/>
        </w:rPr>
        <w:t xml:space="preserve">1.1. </w:t>
      </w:r>
      <w:r w:rsidR="003A69B8" w:rsidRPr="00634685">
        <w:rPr>
          <w:rFonts w:asciiTheme="minorHAnsi" w:hAnsiTheme="minorHAnsi" w:cstheme="minorHAnsi"/>
          <w:sz w:val="22"/>
          <w:szCs w:val="22"/>
        </w:rPr>
        <w:t>În</w:t>
      </w:r>
      <w:r w:rsidR="00B12850">
        <w:rPr>
          <w:rFonts w:asciiTheme="minorHAnsi" w:hAnsiTheme="minorHAnsi" w:cstheme="minorHAnsi"/>
          <w:sz w:val="22"/>
          <w:szCs w:val="22"/>
        </w:rPr>
        <w:t xml:space="preserve"> </w:t>
      </w:r>
      <w:r w:rsidR="003A69B8" w:rsidRPr="00634685">
        <w:rPr>
          <w:rFonts w:asciiTheme="minorHAnsi" w:hAnsiTheme="minorHAnsi" w:cstheme="minorHAnsi"/>
          <w:sz w:val="22"/>
          <w:szCs w:val="22"/>
        </w:rPr>
        <w:t>temeiul</w:t>
      </w:r>
      <w:r w:rsidR="00661C28" w:rsidRPr="00634685">
        <w:rPr>
          <w:rFonts w:asciiTheme="minorHAnsi" w:hAnsiTheme="minorHAnsi" w:cstheme="minorHAnsi"/>
          <w:sz w:val="22"/>
          <w:szCs w:val="22"/>
        </w:rPr>
        <w:t xml:space="preserve"> </w:t>
      </w:r>
      <w:r w:rsidR="00747E24" w:rsidRPr="00634685">
        <w:rPr>
          <w:rFonts w:asciiTheme="minorHAnsi" w:hAnsiTheme="minorHAnsi" w:cstheme="minorHAnsi"/>
          <w:sz w:val="22"/>
          <w:szCs w:val="22"/>
        </w:rPr>
        <w:t>Legii</w:t>
      </w:r>
      <w:r w:rsidR="003A69B8" w:rsidRPr="00634685">
        <w:rPr>
          <w:rFonts w:asciiTheme="minorHAnsi" w:hAnsiTheme="minorHAnsi" w:cstheme="minorHAnsi"/>
          <w:sz w:val="22"/>
          <w:szCs w:val="22"/>
        </w:rPr>
        <w:t xml:space="preserve"> nr.</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98/2016 privind</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atribuirea</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con</w:t>
      </w:r>
      <w:r w:rsidR="00A5586A" w:rsidRPr="00634685">
        <w:rPr>
          <w:rFonts w:asciiTheme="minorHAnsi" w:hAnsiTheme="minorHAnsi" w:cstheme="minorHAnsi"/>
          <w:sz w:val="22"/>
          <w:szCs w:val="22"/>
        </w:rPr>
        <w:t>tractelor de achiziţie</w:t>
      </w:r>
      <w:r w:rsidR="00661C28" w:rsidRPr="00634685">
        <w:rPr>
          <w:rFonts w:asciiTheme="minorHAnsi" w:hAnsiTheme="minorHAnsi" w:cstheme="minorHAnsi"/>
          <w:sz w:val="22"/>
          <w:szCs w:val="22"/>
        </w:rPr>
        <w:t xml:space="preserve"> </w:t>
      </w:r>
      <w:r w:rsidR="00A5586A" w:rsidRPr="00634685">
        <w:rPr>
          <w:rFonts w:asciiTheme="minorHAnsi" w:hAnsiTheme="minorHAnsi" w:cstheme="minorHAnsi"/>
          <w:sz w:val="22"/>
          <w:szCs w:val="22"/>
        </w:rPr>
        <w:t>publică</w:t>
      </w:r>
      <w:r w:rsidR="003A69B8" w:rsidRPr="00634685">
        <w:rPr>
          <w:rFonts w:asciiTheme="minorHAnsi" w:hAnsiTheme="minorHAnsi" w:cstheme="minorHAnsi"/>
          <w:sz w:val="22"/>
          <w:szCs w:val="22"/>
        </w:rPr>
        <w:t>, s-a încheiat</w:t>
      </w:r>
      <w:r w:rsidR="00661C28" w:rsidRPr="00634685">
        <w:rPr>
          <w:rFonts w:asciiTheme="minorHAnsi" w:hAnsiTheme="minorHAnsi" w:cstheme="minorHAnsi"/>
          <w:sz w:val="22"/>
          <w:szCs w:val="22"/>
        </w:rPr>
        <w:t xml:space="preserve"> </w:t>
      </w:r>
      <w:r w:rsidR="003A69B8" w:rsidRPr="00634685">
        <w:rPr>
          <w:rFonts w:asciiTheme="minorHAnsi" w:hAnsiTheme="minorHAnsi" w:cstheme="minorHAnsi"/>
          <w:sz w:val="22"/>
          <w:szCs w:val="22"/>
        </w:rPr>
        <w:t>prezentul contract între</w:t>
      </w:r>
      <w:r w:rsidRPr="00634685">
        <w:rPr>
          <w:rFonts w:asciiTheme="minorHAnsi" w:eastAsia="Calibri" w:hAnsiTheme="minorHAnsi" w:cstheme="minorHAnsi"/>
          <w:sz w:val="22"/>
          <w:szCs w:val="22"/>
          <w:lang w:val="ro-RO"/>
        </w:rPr>
        <w:t>:</w:t>
      </w:r>
    </w:p>
    <w:p w:rsidR="00006F17" w:rsidRPr="00634685" w:rsidRDefault="00F34BB1" w:rsidP="00661C28">
      <w:pPr>
        <w:spacing w:line="276" w:lineRule="auto"/>
        <w:ind w:right="15"/>
        <w:jc w:val="both"/>
        <w:rPr>
          <w:rFonts w:asciiTheme="minorHAnsi" w:hAnsiTheme="minorHAnsi" w:cstheme="minorHAnsi"/>
          <w:sz w:val="22"/>
          <w:szCs w:val="22"/>
        </w:rPr>
      </w:pPr>
      <w:r w:rsidRPr="00634685">
        <w:rPr>
          <w:rFonts w:asciiTheme="minorHAnsi" w:hAnsiTheme="minorHAnsi" w:cstheme="minorHAnsi"/>
          <w:b/>
          <w:sz w:val="22"/>
          <w:szCs w:val="22"/>
          <w:lang w:val="it-IT"/>
        </w:rPr>
        <w:t xml:space="preserve">- </w:t>
      </w:r>
      <w:r w:rsidR="009F5693" w:rsidRPr="00634685">
        <w:rPr>
          <w:rFonts w:asciiTheme="minorHAnsi" w:hAnsiTheme="minorHAnsi" w:cstheme="minorHAnsi"/>
          <w:b/>
          <w:sz w:val="22"/>
          <w:szCs w:val="22"/>
          <w:lang w:val="it-IT"/>
        </w:rPr>
        <w:t xml:space="preserve">UNIVERSITATEA DE MEDICINA SI FARMACIE "CAROL </w:t>
      </w:r>
      <w:r w:rsidR="009F5693" w:rsidRPr="00634685">
        <w:rPr>
          <w:rFonts w:asciiTheme="minorHAnsi" w:hAnsiTheme="minorHAnsi" w:cstheme="minorHAnsi"/>
          <w:b/>
          <w:sz w:val="22"/>
          <w:szCs w:val="22"/>
        </w:rPr>
        <w:t>DAVI</w:t>
      </w:r>
      <w:r w:rsidR="009F5693" w:rsidRPr="00634685">
        <w:rPr>
          <w:rFonts w:asciiTheme="minorHAnsi" w:hAnsiTheme="minorHAnsi" w:cstheme="minorHAnsi"/>
          <w:b/>
          <w:sz w:val="22"/>
          <w:szCs w:val="22"/>
          <w:lang w:val="it-IT"/>
        </w:rPr>
        <w:t>LA" BUCUREŞTI</w:t>
      </w:r>
      <w:r w:rsidR="009F5693" w:rsidRPr="00634685">
        <w:rPr>
          <w:rFonts w:asciiTheme="minorHAnsi" w:hAnsiTheme="minorHAnsi" w:cstheme="minorHAnsi"/>
          <w:sz w:val="22"/>
          <w:szCs w:val="22"/>
          <w:lang w:val="it-IT"/>
        </w:rPr>
        <w:t>, cu sediul in Bucuresti, str. Dionisie Lupu nr. 37</w:t>
      </w:r>
      <w:r w:rsidR="009F5693" w:rsidRPr="00634685">
        <w:rPr>
          <w:rFonts w:asciiTheme="minorHAnsi" w:hAnsiTheme="minorHAnsi" w:cstheme="minorHAnsi"/>
          <w:sz w:val="22"/>
          <w:szCs w:val="22"/>
          <w:lang w:val="ro-RO"/>
        </w:rPr>
        <w:t xml:space="preserve">, </w:t>
      </w:r>
      <w:r w:rsidR="00661C28" w:rsidRPr="00634685">
        <w:rPr>
          <w:rFonts w:asciiTheme="minorHAnsi" w:hAnsiTheme="minorHAnsi" w:cstheme="minorHAnsi"/>
          <w:sz w:val="22"/>
          <w:szCs w:val="22"/>
          <w:lang w:val="ro-RO"/>
        </w:rPr>
        <w:t xml:space="preserve">Sector 2, </w:t>
      </w:r>
      <w:r w:rsidR="009F5693" w:rsidRPr="00634685">
        <w:rPr>
          <w:rFonts w:asciiTheme="minorHAnsi" w:hAnsiTheme="minorHAnsi" w:cstheme="minorHAnsi"/>
          <w:sz w:val="22"/>
          <w:szCs w:val="22"/>
          <w:lang w:val="ro-RO"/>
        </w:rPr>
        <w:t xml:space="preserve">cod postal: 020021, telefon: 021/311.53.68, fax: 021/311.53.68, cod fiscal: 4192910, cont  RO62TREZ23F650601200130X, deschis la Trezoreria Sector 2,  reprezentată  prin </w:t>
      </w:r>
      <w:r w:rsidR="009F5693" w:rsidRPr="00634685">
        <w:rPr>
          <w:rFonts w:asciiTheme="minorHAnsi" w:hAnsiTheme="minorHAnsi" w:cstheme="minorHAnsi"/>
          <w:b/>
          <w:sz w:val="22"/>
          <w:szCs w:val="22"/>
          <w:lang w:val="ro-RO"/>
        </w:rPr>
        <w:t>Rector Acad. Io</w:t>
      </w:r>
      <w:r w:rsidR="00EB4545" w:rsidRPr="00634685">
        <w:rPr>
          <w:rFonts w:asciiTheme="minorHAnsi" w:hAnsiTheme="minorHAnsi" w:cstheme="minorHAnsi"/>
          <w:b/>
          <w:sz w:val="22"/>
          <w:szCs w:val="22"/>
          <w:lang w:val="ro-RO"/>
        </w:rPr>
        <w:t>a</w:t>
      </w:r>
      <w:r w:rsidR="009F5693" w:rsidRPr="00634685">
        <w:rPr>
          <w:rFonts w:asciiTheme="minorHAnsi" w:hAnsiTheme="minorHAnsi" w:cstheme="minorHAnsi"/>
          <w:b/>
          <w:sz w:val="22"/>
          <w:szCs w:val="22"/>
          <w:lang w:val="ro-RO"/>
        </w:rPr>
        <w:t xml:space="preserve">nel SINESCU si Director Economic - Ec. Liviu Marian MATAC,   </w:t>
      </w:r>
      <w:r w:rsidR="009F5693" w:rsidRPr="00634685">
        <w:rPr>
          <w:rFonts w:asciiTheme="minorHAnsi" w:hAnsiTheme="minorHAnsi" w:cstheme="minorHAnsi"/>
          <w:sz w:val="22"/>
          <w:szCs w:val="22"/>
        </w:rPr>
        <w:t>în</w:t>
      </w:r>
      <w:r w:rsidR="00661C28" w:rsidRPr="00634685">
        <w:rPr>
          <w:rFonts w:asciiTheme="minorHAnsi" w:hAnsiTheme="minorHAnsi" w:cstheme="minorHAnsi"/>
          <w:sz w:val="22"/>
          <w:szCs w:val="22"/>
        </w:rPr>
        <w:t xml:space="preserve"> </w:t>
      </w:r>
      <w:r w:rsidR="009F5693" w:rsidRPr="00634685">
        <w:rPr>
          <w:rFonts w:asciiTheme="minorHAnsi" w:hAnsiTheme="minorHAnsi" w:cstheme="minorHAnsi"/>
          <w:sz w:val="22"/>
          <w:szCs w:val="22"/>
        </w:rPr>
        <w:t xml:space="preserve">calitate de </w:t>
      </w:r>
      <w:r w:rsidR="00C44347" w:rsidRPr="00634685">
        <w:rPr>
          <w:rFonts w:asciiTheme="minorHAnsi" w:hAnsiTheme="minorHAnsi" w:cstheme="minorHAnsi"/>
          <w:b/>
          <w:sz w:val="22"/>
          <w:szCs w:val="22"/>
        </w:rPr>
        <w:t>BENEFICAR</w:t>
      </w:r>
      <w:r w:rsidR="00D6364B" w:rsidRPr="00634685">
        <w:rPr>
          <w:rFonts w:asciiTheme="minorHAnsi" w:hAnsiTheme="minorHAnsi" w:cstheme="minorHAnsi"/>
          <w:sz w:val="22"/>
          <w:szCs w:val="22"/>
          <w:lang w:val="ro-RO" w:eastAsia="ro-RO"/>
        </w:rPr>
        <w:t xml:space="preserve">, </w:t>
      </w:r>
    </w:p>
    <w:p w:rsidR="00006F17" w:rsidRPr="00634685" w:rsidRDefault="00006F17" w:rsidP="00661C28">
      <w:pPr>
        <w:pStyle w:val="NoSpacing"/>
        <w:spacing w:line="276" w:lineRule="auto"/>
        <w:jc w:val="both"/>
        <w:rPr>
          <w:rFonts w:asciiTheme="minorHAnsi" w:hAnsiTheme="minorHAnsi" w:cstheme="minorHAnsi"/>
          <w:sz w:val="22"/>
          <w:szCs w:val="22"/>
          <w:lang w:val="ro-RO" w:eastAsia="ro-RO"/>
        </w:rPr>
      </w:pPr>
      <w:r w:rsidRPr="00634685">
        <w:rPr>
          <w:rFonts w:asciiTheme="minorHAnsi" w:hAnsiTheme="minorHAnsi" w:cstheme="minorHAnsi"/>
          <w:sz w:val="22"/>
          <w:szCs w:val="22"/>
          <w:lang w:val="ro-RO" w:eastAsia="ro-RO"/>
        </w:rPr>
        <w:t xml:space="preserve">şi </w:t>
      </w:r>
    </w:p>
    <w:p w:rsidR="00006F17" w:rsidRPr="00634685" w:rsidRDefault="000A73CF" w:rsidP="00661C28">
      <w:pPr>
        <w:spacing w:line="276" w:lineRule="auto"/>
        <w:jc w:val="both"/>
        <w:rPr>
          <w:rFonts w:asciiTheme="minorHAnsi" w:eastAsia="Calibri" w:hAnsiTheme="minorHAnsi" w:cstheme="minorHAnsi"/>
          <w:sz w:val="22"/>
          <w:szCs w:val="22"/>
        </w:rPr>
      </w:pPr>
      <w:r w:rsidRPr="00634685">
        <w:rPr>
          <w:rFonts w:asciiTheme="minorHAnsi" w:hAnsiTheme="minorHAnsi" w:cstheme="minorHAnsi"/>
          <w:sz w:val="22"/>
          <w:szCs w:val="22"/>
        </w:rPr>
        <w:t xml:space="preserve">- </w:t>
      </w:r>
      <w:r w:rsidR="00E55933" w:rsidRPr="00634685">
        <w:rPr>
          <w:rFonts w:asciiTheme="minorHAnsi" w:hAnsiTheme="minorHAnsi" w:cstheme="minorHAnsi"/>
          <w:b/>
          <w:sz w:val="22"/>
          <w:szCs w:val="22"/>
        </w:rPr>
        <w:t xml:space="preserve">SC </w:t>
      </w:r>
      <w:r w:rsidR="00661C28" w:rsidRPr="00634685">
        <w:rPr>
          <w:rFonts w:asciiTheme="minorHAnsi" w:hAnsiTheme="minorHAnsi" w:cstheme="minorHAnsi"/>
          <w:b/>
          <w:sz w:val="22"/>
          <w:szCs w:val="22"/>
        </w:rPr>
        <w:t>………………….</w:t>
      </w:r>
      <w:r w:rsidR="00E55933" w:rsidRPr="00634685">
        <w:rPr>
          <w:rFonts w:asciiTheme="minorHAnsi" w:hAnsiTheme="minorHAnsi" w:cstheme="minorHAnsi"/>
          <w:b/>
          <w:sz w:val="22"/>
          <w:szCs w:val="22"/>
        </w:rPr>
        <w:t xml:space="preserve"> SRL</w:t>
      </w:r>
      <w:r w:rsidR="00661C28" w:rsidRPr="00634685">
        <w:rPr>
          <w:rFonts w:asciiTheme="minorHAnsi" w:hAnsiTheme="minorHAnsi" w:cstheme="minorHAnsi"/>
          <w:b/>
          <w:sz w:val="22"/>
          <w:szCs w:val="22"/>
        </w:rPr>
        <w:t xml:space="preserve"> </w:t>
      </w:r>
      <w:r w:rsidR="00A5586A" w:rsidRPr="00634685">
        <w:rPr>
          <w:rFonts w:asciiTheme="minorHAnsi" w:hAnsiTheme="minorHAnsi" w:cstheme="minorHAnsi"/>
          <w:sz w:val="22"/>
          <w:szCs w:val="22"/>
        </w:rPr>
        <w:t xml:space="preserve">cu sediul in </w:t>
      </w:r>
      <w:r w:rsidR="00661C28" w:rsidRPr="00634685">
        <w:rPr>
          <w:rFonts w:asciiTheme="minorHAnsi" w:hAnsiTheme="minorHAnsi" w:cstheme="minorHAnsi"/>
          <w:sz w:val="22"/>
          <w:szCs w:val="22"/>
        </w:rPr>
        <w:t>…………..</w:t>
      </w:r>
      <w:r w:rsidR="00C11910"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w:t>
      </w:r>
      <w:r w:rsidR="00C11910" w:rsidRPr="00634685">
        <w:rPr>
          <w:rFonts w:asciiTheme="minorHAnsi" w:hAnsiTheme="minorHAnsi" w:cstheme="minorHAnsi"/>
          <w:sz w:val="22"/>
          <w:szCs w:val="22"/>
        </w:rPr>
        <w:t>Judetul</w:t>
      </w:r>
      <w:r w:rsidR="00661C28" w:rsidRPr="00634685">
        <w:rPr>
          <w:rFonts w:asciiTheme="minorHAnsi" w:hAnsiTheme="minorHAnsi" w:cstheme="minorHAnsi"/>
          <w:sz w:val="22"/>
          <w:szCs w:val="22"/>
        </w:rPr>
        <w:t>/Sectorul……..</w:t>
      </w:r>
      <w:r w:rsidR="005F4E22" w:rsidRPr="00634685">
        <w:rPr>
          <w:rFonts w:asciiTheme="minorHAnsi" w:hAnsiTheme="minorHAnsi" w:cstheme="minorHAnsi"/>
          <w:sz w:val="22"/>
          <w:szCs w:val="22"/>
        </w:rPr>
        <w:t>, Strada</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nr</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xml:space="preserve">, inregistrata la </w:t>
      </w:r>
      <w:r w:rsidR="00747E24" w:rsidRPr="00634685">
        <w:rPr>
          <w:rFonts w:asciiTheme="minorHAnsi" w:hAnsiTheme="minorHAnsi" w:cstheme="minorHAnsi"/>
          <w:sz w:val="22"/>
          <w:szCs w:val="22"/>
        </w:rPr>
        <w:t>R</w:t>
      </w:r>
      <w:r w:rsidR="005F4E22" w:rsidRPr="00634685">
        <w:rPr>
          <w:rFonts w:asciiTheme="minorHAnsi" w:hAnsiTheme="minorHAnsi" w:cstheme="minorHAnsi"/>
          <w:sz w:val="22"/>
          <w:szCs w:val="22"/>
        </w:rPr>
        <w:t>egistru</w:t>
      </w:r>
      <w:r w:rsidR="00747E24" w:rsidRPr="00634685">
        <w:rPr>
          <w:rFonts w:asciiTheme="minorHAnsi" w:hAnsiTheme="minorHAnsi" w:cstheme="minorHAnsi"/>
          <w:sz w:val="22"/>
          <w:szCs w:val="22"/>
        </w:rPr>
        <w:t>lC</w:t>
      </w:r>
      <w:r w:rsidR="005F4E22" w:rsidRPr="00634685">
        <w:rPr>
          <w:rFonts w:asciiTheme="minorHAnsi" w:hAnsiTheme="minorHAnsi" w:cstheme="minorHAnsi"/>
          <w:sz w:val="22"/>
          <w:szCs w:val="22"/>
        </w:rPr>
        <w:t xml:space="preserve">omertului sub nr. </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avand</w:t>
      </w:r>
      <w:r w:rsidR="00661C28"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codul</w:t>
      </w:r>
      <w:r w:rsidR="00661C28"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 xml:space="preserve">unic de inregistrare </w:t>
      </w:r>
      <w:r w:rsidR="00661C28" w:rsidRPr="00634685">
        <w:rPr>
          <w:rFonts w:asciiTheme="minorHAnsi" w:hAnsiTheme="minorHAnsi" w:cstheme="minorHAnsi"/>
          <w:sz w:val="22"/>
          <w:szCs w:val="22"/>
        </w:rPr>
        <w:t>……..</w:t>
      </w:r>
      <w:r w:rsidR="005F4E22" w:rsidRPr="00634685">
        <w:rPr>
          <w:rFonts w:asciiTheme="minorHAnsi" w:hAnsiTheme="minorHAnsi" w:cstheme="minorHAnsi"/>
          <w:sz w:val="22"/>
          <w:szCs w:val="22"/>
        </w:rPr>
        <w:t>, cont</w:t>
      </w:r>
      <w:r w:rsidR="00661C28" w:rsidRPr="00634685">
        <w:rPr>
          <w:rFonts w:asciiTheme="minorHAnsi" w:hAnsiTheme="minorHAnsi" w:cstheme="minorHAnsi"/>
          <w:sz w:val="22"/>
          <w:szCs w:val="22"/>
        </w:rPr>
        <w:t xml:space="preserve"> ……………</w:t>
      </w:r>
      <w:r w:rsidR="005F4E22" w:rsidRPr="00634685">
        <w:rPr>
          <w:rFonts w:asciiTheme="minorHAnsi" w:hAnsiTheme="minorHAnsi" w:cstheme="minorHAnsi"/>
          <w:sz w:val="22"/>
          <w:szCs w:val="22"/>
        </w:rPr>
        <w:t xml:space="preserve">, deschis la </w:t>
      </w:r>
      <w:r w:rsidR="00747E24" w:rsidRPr="00634685">
        <w:rPr>
          <w:rFonts w:asciiTheme="minorHAnsi" w:hAnsiTheme="minorHAnsi" w:cstheme="minorHAnsi"/>
          <w:color w:val="000000"/>
          <w:sz w:val="22"/>
          <w:szCs w:val="22"/>
        </w:rPr>
        <w:t xml:space="preserve">Trezoreria </w:t>
      </w:r>
      <w:r w:rsidR="00661C28" w:rsidRPr="00634685">
        <w:rPr>
          <w:rFonts w:asciiTheme="minorHAnsi" w:hAnsiTheme="minorHAnsi" w:cstheme="minorHAnsi"/>
          <w:color w:val="000000"/>
          <w:sz w:val="22"/>
          <w:szCs w:val="22"/>
        </w:rPr>
        <w:t>………….</w:t>
      </w:r>
      <w:r w:rsidR="005F4E22"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telefon</w:t>
      </w:r>
      <w:r w:rsidR="00A5586A" w:rsidRPr="00634685">
        <w:rPr>
          <w:rFonts w:asciiTheme="minorHAnsi" w:hAnsiTheme="minorHAnsi" w:cstheme="minorHAnsi"/>
          <w:sz w:val="22"/>
          <w:szCs w:val="22"/>
        </w:rPr>
        <w:t>/fax</w:t>
      </w:r>
      <w:r w:rsidR="00661C28"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 adresa mail:</w:t>
      </w:r>
      <w:r w:rsidR="00C02CAD" w:rsidRPr="00634685">
        <w:rPr>
          <w:rFonts w:asciiTheme="minorHAnsi" w:hAnsiTheme="minorHAnsi" w:cstheme="minorHAnsi"/>
          <w:sz w:val="22"/>
          <w:szCs w:val="22"/>
        </w:rPr>
        <w:t> </w:t>
      </w:r>
      <w:r w:rsidR="00661C28" w:rsidRPr="00634685">
        <w:rPr>
          <w:rFonts w:asciiTheme="minorHAnsi" w:hAnsiTheme="minorHAnsi" w:cstheme="minorHAnsi"/>
          <w:sz w:val="22"/>
          <w:szCs w:val="22"/>
        </w:rPr>
        <w:t>…………..</w:t>
      </w:r>
      <w:r w:rsidR="001455A6" w:rsidRPr="00634685">
        <w:rPr>
          <w:rFonts w:asciiTheme="minorHAnsi" w:hAnsiTheme="minorHAnsi" w:cstheme="minorHAnsi"/>
          <w:sz w:val="22"/>
          <w:szCs w:val="22"/>
        </w:rPr>
        <w:t>reprezentată</w:t>
      </w:r>
      <w:r w:rsidR="00661C28"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prin</w:t>
      </w:r>
      <w:r w:rsidR="00661C28" w:rsidRPr="00634685">
        <w:rPr>
          <w:rFonts w:asciiTheme="minorHAnsi" w:hAnsiTheme="minorHAnsi" w:cstheme="minorHAnsi"/>
          <w:sz w:val="22"/>
          <w:szCs w:val="22"/>
        </w:rPr>
        <w:t xml:space="preserve"> ……………..</w:t>
      </w:r>
      <w:r w:rsidR="00FE3511" w:rsidRPr="00634685">
        <w:rPr>
          <w:rFonts w:asciiTheme="minorHAnsi" w:hAnsiTheme="minorHAnsi" w:cstheme="minorHAnsi"/>
          <w:sz w:val="22"/>
          <w:szCs w:val="22"/>
        </w:rPr>
        <w:t xml:space="preserve"> –  Director General</w:t>
      </w:r>
      <w:r w:rsidR="001455A6" w:rsidRPr="00634685">
        <w:rPr>
          <w:rFonts w:asciiTheme="minorHAnsi" w:hAnsiTheme="minorHAnsi" w:cstheme="minorHAnsi"/>
          <w:sz w:val="22"/>
          <w:szCs w:val="22"/>
        </w:rPr>
        <w:t>, în</w:t>
      </w:r>
      <w:r w:rsidR="00661C28" w:rsidRPr="00634685">
        <w:rPr>
          <w:rFonts w:asciiTheme="minorHAnsi" w:hAnsiTheme="minorHAnsi" w:cstheme="minorHAnsi"/>
          <w:sz w:val="22"/>
          <w:szCs w:val="22"/>
        </w:rPr>
        <w:t xml:space="preserve"> </w:t>
      </w:r>
      <w:r w:rsidR="001455A6" w:rsidRPr="00634685">
        <w:rPr>
          <w:rFonts w:asciiTheme="minorHAnsi" w:hAnsiTheme="minorHAnsi" w:cstheme="minorHAnsi"/>
          <w:sz w:val="22"/>
          <w:szCs w:val="22"/>
        </w:rPr>
        <w:t>calitate de EXECUTANT</w:t>
      </w:r>
      <w:r w:rsidR="00FE3511" w:rsidRPr="00634685">
        <w:rPr>
          <w:rFonts w:asciiTheme="minorHAnsi" w:hAnsiTheme="minorHAnsi" w:cstheme="minorHAnsi"/>
          <w:sz w:val="22"/>
          <w:szCs w:val="22"/>
        </w:rPr>
        <w:t>.</w:t>
      </w:r>
    </w:p>
    <w:p w:rsidR="000A73CF" w:rsidRPr="00634685" w:rsidRDefault="000A73CF" w:rsidP="00661C28">
      <w:pPr>
        <w:pStyle w:val="NoSpacing"/>
        <w:spacing w:line="276" w:lineRule="auto"/>
        <w:jc w:val="both"/>
        <w:rPr>
          <w:rFonts w:asciiTheme="minorHAnsi" w:hAnsiTheme="minorHAnsi" w:cstheme="minorHAnsi"/>
          <w:sz w:val="22"/>
          <w:szCs w:val="22"/>
          <w:lang w:val="pt-BR" w:eastAsia="ro-RO"/>
        </w:rPr>
      </w:pPr>
    </w:p>
    <w:p w:rsidR="00006F17" w:rsidRPr="00634685" w:rsidRDefault="00006F17" w:rsidP="00661C28">
      <w:pPr>
        <w:pStyle w:val="NoSpacing"/>
        <w:spacing w:line="276" w:lineRule="auto"/>
        <w:jc w:val="both"/>
        <w:rPr>
          <w:rFonts w:asciiTheme="minorHAnsi" w:hAnsiTheme="minorHAnsi" w:cstheme="minorHAnsi"/>
          <w:b/>
          <w:noProof/>
          <w:sz w:val="22"/>
          <w:szCs w:val="22"/>
          <w:lang w:val="pt-BR"/>
        </w:rPr>
      </w:pPr>
      <w:r w:rsidRPr="00634685">
        <w:rPr>
          <w:rFonts w:asciiTheme="minorHAnsi" w:hAnsiTheme="minorHAnsi" w:cstheme="minorHAnsi"/>
          <w:b/>
          <w:noProof/>
          <w:sz w:val="22"/>
          <w:szCs w:val="22"/>
          <w:lang w:val="pt-BR"/>
        </w:rPr>
        <w:t xml:space="preserve">2. Definiţii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pt-BR"/>
        </w:rPr>
        <w:t>2.1</w:t>
      </w:r>
      <w:r w:rsidR="00D6364B" w:rsidRPr="00634685">
        <w:rPr>
          <w:rFonts w:asciiTheme="minorHAnsi" w:hAnsiTheme="minorHAnsi" w:cstheme="minorHAnsi"/>
          <w:b/>
          <w:sz w:val="22"/>
          <w:szCs w:val="22"/>
          <w:lang w:val="pt-BR"/>
        </w:rPr>
        <w:t>.</w:t>
      </w:r>
      <w:r w:rsidRPr="00634685">
        <w:rPr>
          <w:rFonts w:asciiTheme="minorHAnsi" w:hAnsiTheme="minorHAnsi" w:cstheme="minorHAnsi"/>
          <w:noProof/>
          <w:sz w:val="22"/>
          <w:szCs w:val="22"/>
          <w:lang w:val="ro-RO" w:eastAsia="ro-RO"/>
        </w:rPr>
        <w:t xml:space="preserve">În </w:t>
      </w:r>
      <w:r w:rsidRPr="00634685">
        <w:rPr>
          <w:rFonts w:asciiTheme="minorHAnsi" w:hAnsiTheme="minorHAnsi" w:cstheme="minorHAnsi"/>
          <w:noProof/>
          <w:sz w:val="22"/>
          <w:szCs w:val="22"/>
          <w:lang w:val="ro-RO"/>
        </w:rPr>
        <w:t>prezentul</w:t>
      </w:r>
      <w:r w:rsidRPr="00634685">
        <w:rPr>
          <w:rFonts w:asciiTheme="minorHAnsi" w:hAnsiTheme="minorHAnsi" w:cstheme="minorHAnsi"/>
          <w:noProof/>
          <w:sz w:val="22"/>
          <w:szCs w:val="22"/>
          <w:lang w:val="ro-RO" w:eastAsia="ro-RO"/>
        </w:rPr>
        <w:t xml:space="preserve"> contract, următorii termeni vor fi interpretaţi astfel: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 xml:space="preserve">amplasamentul lucrării - </w:t>
      </w:r>
      <w:r w:rsidRPr="00634685">
        <w:rPr>
          <w:rFonts w:asciiTheme="minorHAnsi" w:hAnsiTheme="minorHAnsi" w:cstheme="minorHAnsi"/>
          <w:bCs/>
          <w:iCs/>
          <w:noProof/>
          <w:sz w:val="22"/>
          <w:szCs w:val="22"/>
          <w:lang w:val="ro-RO" w:eastAsia="ro-RO"/>
        </w:rPr>
        <w:t xml:space="preserve">locul în care Executantul execută lucrările care fac obiectul prezentului contract;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beneficiar şi executant</w:t>
      </w:r>
      <w:r w:rsidRPr="00634685">
        <w:rPr>
          <w:rFonts w:asciiTheme="minorHAnsi" w:hAnsiTheme="minorHAnsi" w:cstheme="minorHAnsi"/>
          <w:bCs/>
          <w:iCs/>
          <w:noProof/>
          <w:sz w:val="22"/>
          <w:szCs w:val="22"/>
          <w:lang w:val="ro-RO" w:eastAsia="ro-RO"/>
        </w:rPr>
        <w:t xml:space="preserve"> - părţile contractante, aşa cum sunt acestea numite în prezentul contract;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contract -</w:t>
      </w:r>
      <w:r w:rsidRPr="00634685">
        <w:rPr>
          <w:rFonts w:asciiTheme="minorHAnsi" w:hAnsiTheme="minorHAnsi" w:cstheme="minorHAnsi"/>
          <w:bCs/>
          <w:iCs/>
          <w:noProof/>
          <w:sz w:val="22"/>
          <w:szCs w:val="22"/>
          <w:lang w:val="ro-RO" w:eastAsia="ro-RO"/>
        </w:rPr>
        <w:t xml:space="preserve"> prezentul contract şi toate anexele sale, respectiv actul juridic care reprezintă acordul de voinţă al celor două părţi, încheiat între Beneficiar şi Executant;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cartea tehnică a construcției</w:t>
      </w:r>
      <w:r w:rsidRPr="00634685">
        <w:rPr>
          <w:rFonts w:asciiTheme="minorHAnsi" w:hAnsiTheme="minorHAnsi" w:cstheme="minorHAnsi"/>
          <w:bCs/>
          <w:iCs/>
          <w:noProof/>
          <w:sz w:val="22"/>
          <w:szCs w:val="22"/>
          <w:lang w:val="ro-RO" w:eastAsia="ro-RO"/>
        </w:rPr>
        <w:t xml:space="preserve"> - ansamblul documentelor tehnice referitoare la proiectarea, execuția, recepția, exploatarea și urmărirea comportării în timp a construcției și instalațiilor aferente acesteia și trebuie să cuprindă toate datele și informațiile necesare pentru identificarea și evaluarea stării tehnice a evoluției ei în timp;</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comisia de recepție</w:t>
      </w:r>
      <w:r w:rsidRPr="00634685">
        <w:rPr>
          <w:rFonts w:asciiTheme="minorHAnsi" w:hAnsiTheme="minorHAnsi" w:cstheme="minorHAnsi"/>
          <w:bCs/>
          <w:iCs/>
          <w:noProof/>
          <w:sz w:val="22"/>
          <w:szCs w:val="22"/>
          <w:lang w:val="ro-RO" w:eastAsia="ro-RO"/>
        </w:rPr>
        <w:t xml:space="preserve"> - comisia constituită în conformitate cu prevederile Hotărârii Guvernului nr. 273/1994 privind aprobarea regulamentului de recepție al lucrărilor de construcții și instalații aferente acestora; </w:t>
      </w:r>
    </w:p>
    <w:p w:rsidR="00006F17" w:rsidRPr="00B12850"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B12850">
        <w:rPr>
          <w:rFonts w:asciiTheme="minorHAnsi" w:hAnsiTheme="minorHAnsi" w:cstheme="minorHAnsi"/>
          <w:bCs/>
          <w:i/>
          <w:iCs/>
          <w:noProof/>
          <w:sz w:val="22"/>
          <w:szCs w:val="22"/>
          <w:lang w:val="ro-RO" w:eastAsia="ro-RO"/>
        </w:rPr>
        <w:t>detalii de execuție</w:t>
      </w:r>
      <w:r w:rsidRPr="00B12850">
        <w:rPr>
          <w:rFonts w:asciiTheme="minorHAnsi" w:hAnsiTheme="minorHAnsi" w:cstheme="minorHAnsi"/>
          <w:bCs/>
          <w:iCs/>
          <w:noProof/>
          <w:sz w:val="22"/>
          <w:szCs w:val="22"/>
          <w:lang w:val="ro-RO" w:eastAsia="ro-RO"/>
        </w:rPr>
        <w:t xml:space="preserve"> -reprezentări grafice realizate ladiferite scari după caz,  în funcţie de necesităţile de redactare, precum şi piese scrise pentru explicitarea reprezentărilor grafice, elaborate în baza proiectului tehnic şi cu respectarea strictă a prevederilor acestuia, care detaliază soluţiile tehnice de alcătuire, asamblare, executare, montare şi alte asemenea operaţiuni, privind părţi/elemente de construcţie ori de instalaţii aferente acesteia şi care indică dimensiuni, materiale, tehnologii de execuţie, precum şi legături între elementele constructive structurale/nestructurale ale obiectivului de investiţii. Detaliile de execuţie, elaborate în condiţiile legii şi verificate pentru cerinţele esenţiale de calitate în </w:t>
      </w:r>
      <w:r w:rsidRPr="00B12850">
        <w:rPr>
          <w:rFonts w:asciiTheme="minorHAnsi" w:hAnsiTheme="minorHAnsi" w:cstheme="minorHAnsi"/>
          <w:bCs/>
          <w:iCs/>
          <w:noProof/>
          <w:sz w:val="22"/>
          <w:szCs w:val="22"/>
          <w:lang w:val="ro-RO" w:eastAsia="ro-RO"/>
        </w:rPr>
        <w:lastRenderedPageBreak/>
        <w:t>construcţii de către verificatori de proiecte atestaţi în condiţiilelegii,</w:t>
      </w:r>
      <w:r w:rsidR="00B12850" w:rsidRPr="00B12850">
        <w:rPr>
          <w:rFonts w:asciiTheme="minorHAnsi" w:hAnsiTheme="minorHAnsi" w:cstheme="minorHAnsi"/>
          <w:bCs/>
          <w:iCs/>
          <w:noProof/>
          <w:sz w:val="22"/>
          <w:szCs w:val="22"/>
          <w:lang w:val="ro-RO" w:eastAsia="ro-RO"/>
        </w:rPr>
        <w:t xml:space="preserve"> </w:t>
      </w:r>
      <w:r w:rsidRPr="00B12850">
        <w:rPr>
          <w:rFonts w:asciiTheme="minorHAnsi" w:hAnsiTheme="minorHAnsi" w:cstheme="minorHAnsi"/>
          <w:bCs/>
          <w:iCs/>
          <w:noProof/>
          <w:sz w:val="22"/>
          <w:szCs w:val="22"/>
          <w:lang w:val="ro-RO" w:eastAsia="ro-RO"/>
        </w:rPr>
        <w:t>detaliază proiectul tehnic, în vederea executării lucrărilor de construcţii ce urmeaza a fi realizate pe amplasament de Executant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diriginte de şantier</w:t>
      </w:r>
      <w:r w:rsidRPr="00634685">
        <w:rPr>
          <w:rFonts w:asciiTheme="minorHAnsi" w:hAnsiTheme="minorHAnsi" w:cstheme="minorHAnsi"/>
          <w:bCs/>
          <w:iCs/>
          <w:noProof/>
          <w:sz w:val="22"/>
          <w:szCs w:val="22"/>
          <w:lang w:val="ro-RO" w:eastAsia="ro-RO"/>
        </w:rPr>
        <w:t xml:space="preserve"> - persoană fizică/juridică învestită de către Beneficiar cu atribuţii şi competenţe privind verificarea calităţii materialelor şi produselor de construcţii puse în lucrare şi/sau cu verificarea execuţiei corecte a lucrărilor de construcţii;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etapa de construcție</w:t>
      </w:r>
      <w:r w:rsidRPr="00634685">
        <w:rPr>
          <w:rFonts w:asciiTheme="minorHAnsi" w:hAnsiTheme="minorHAnsi" w:cstheme="minorHAnsi"/>
          <w:bCs/>
          <w:iCs/>
          <w:noProof/>
          <w:sz w:val="22"/>
          <w:szCs w:val="22"/>
          <w:lang w:val="ro-RO" w:eastAsia="ro-RO"/>
        </w:rPr>
        <w:t xml:space="preserve"> - orice etapă intermediară în care sunt executate lucrările de construcție în termenele și condițiile stabilite în cadrul prezentului Contract, începând cu data predării frontului de lucru de către Beneficiar prin ordin de începere a lucrărilor și încheindu-se cu data recepției la terminarea lucrărilor fără  obiecțiuni;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etapa premergătoare construcției</w:t>
      </w:r>
      <w:r w:rsidRPr="00634685">
        <w:rPr>
          <w:rFonts w:asciiTheme="minorHAnsi" w:hAnsiTheme="minorHAnsi" w:cstheme="minorHAnsi"/>
          <w:bCs/>
          <w:iCs/>
          <w:noProof/>
          <w:sz w:val="22"/>
          <w:szCs w:val="22"/>
          <w:lang w:val="ro-RO" w:eastAsia="ro-RO"/>
        </w:rPr>
        <w:t xml:space="preserve"> - etapa în care Executantul și Beneficiarul se consultă cu Proiectantul, directorii tehnici, experții tehnici etc. pe marginea Documentației, a selectării materialelor, instalațiilor și echipamentelor necesare etc. în vederea demarării lucrărilor și începe de la intrarea în vigoare a contractului și se termină la data emiterii ordinului de începere a lucrărilor;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fonduri publice</w:t>
      </w:r>
      <w:r w:rsidRPr="00634685">
        <w:rPr>
          <w:rFonts w:asciiTheme="minorHAnsi" w:hAnsiTheme="minorHAnsi" w:cstheme="minorHAnsi"/>
          <w:bCs/>
          <w:iCs/>
          <w:noProof/>
          <w:sz w:val="22"/>
          <w:szCs w:val="22"/>
          <w:lang w:val="ro-RO" w:eastAsia="ro-RO"/>
        </w:rPr>
        <w:t xml:space="preserve"> - sume alocate din bugetele prevăzute la art. 1 alin. (2) din Legea nr. 500/2002 privind finanțele publice, cu modificările și completările ulterioare;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garanţia de bună execuţi</w:t>
      </w:r>
      <w:r w:rsidRPr="00634685">
        <w:rPr>
          <w:rFonts w:asciiTheme="minorHAnsi" w:hAnsiTheme="minorHAnsi" w:cstheme="minorHAnsi"/>
          <w:bCs/>
          <w:iCs/>
          <w:noProof/>
          <w:sz w:val="22"/>
          <w:szCs w:val="22"/>
          <w:lang w:val="ro-RO" w:eastAsia="ro-RO"/>
        </w:rPr>
        <w:t>e - suma de bani care se constituie de către Executant în scopul asigurării Beneficiarului de îndeplinirea cantitativă, calitativă şi în perioada convenită a prevederilor contractului;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norme și coduri de construcție</w:t>
      </w:r>
      <w:r w:rsidRPr="00634685">
        <w:rPr>
          <w:rFonts w:asciiTheme="minorHAnsi" w:hAnsiTheme="minorHAnsi" w:cstheme="minorHAnsi"/>
          <w:bCs/>
          <w:iCs/>
          <w:noProof/>
          <w:sz w:val="22"/>
          <w:szCs w:val="22"/>
          <w:lang w:val="ro-RO" w:eastAsia="ro-RO"/>
        </w:rPr>
        <w:t xml:space="preserve"> - totalitatea normelor tehnice și legislative, reglementărilor și standardelor pe care trebuie să le respecte proiectanții, executanții de lucrări, diriginții de șantier, directorii tehnici, specialiștii, verificatorii proiectelor, producătorii și furnizorii, inclusiv standardele internaționale de construcție și legislația specifică privind răspunderea producătorului pentru pierderile suportate ca urmare a unor produse defecte;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nota de predare a obiectivului</w:t>
      </w:r>
      <w:r w:rsidRPr="00634685">
        <w:rPr>
          <w:rFonts w:asciiTheme="minorHAnsi" w:hAnsiTheme="minorHAnsi" w:cstheme="minorHAnsi"/>
          <w:bCs/>
          <w:iCs/>
          <w:noProof/>
          <w:sz w:val="22"/>
          <w:szCs w:val="22"/>
          <w:lang w:val="ro-RO" w:eastAsia="ro-RO"/>
        </w:rPr>
        <w:t xml:space="preserve"> - documentul elaborat de către Părțile Contractante după recepție, care confirmă finalizarea tuturor lucrărilor, inclusiv a lucrărilor nefinalizate la recepție, a lucrărilor complementare și de remediere, solicitate de către Comisia de Recepție; încheierea acestui document semnifică acceptarea finalizării Obiectivului de către Beneficiar urmare a prestațiilor Executantului;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perioada de garanție</w:t>
      </w:r>
      <w:r w:rsidRPr="00634685">
        <w:rPr>
          <w:rFonts w:asciiTheme="minorHAnsi" w:hAnsiTheme="minorHAnsi" w:cstheme="minorHAnsi"/>
          <w:bCs/>
          <w:iCs/>
          <w:noProof/>
          <w:sz w:val="22"/>
          <w:szCs w:val="22"/>
          <w:lang w:val="ro-RO" w:eastAsia="ro-RO"/>
        </w:rPr>
        <w:t xml:space="preserve"> - perioada de timp cuprinsă între data Notei de Predare a Obiectivului semnată de Părțile Contractante după recepția la terminarea lucrărilor Obiectivului de către Beneficiar și data recepției finale a lucrărilor, care va fi stabilită în cadrul prezentului Contract, pe durata căreia Executantul este obligat să remedieze, pe cheltuiala proprie, toate deficiențele (cu excepția uzurii normale apărute în condiții de utilizare conformă) care au aparut din cauza nerespectării clauzelor contractuale. Perioada garanției de bună-execuție se prelungește cu perioada de remediere a viciilor și a oricărei lucrări neconforme calitativ;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preţul contractului</w:t>
      </w:r>
      <w:r w:rsidRPr="00634685">
        <w:rPr>
          <w:rFonts w:asciiTheme="minorHAnsi" w:hAnsiTheme="minorHAnsi" w:cstheme="minorHAnsi"/>
          <w:bCs/>
          <w:iCs/>
          <w:noProof/>
          <w:sz w:val="22"/>
          <w:szCs w:val="22"/>
          <w:lang w:val="ro-RO" w:eastAsia="ro-RO"/>
        </w:rPr>
        <w:t xml:space="preserve"> - preţul plătibil Executantului de către Beneficiar, în baza contractului, pentru îndeplinirea integrală şi corespunzătoare a tuturor obligaţiilor sale, asumate prin contract;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penalitate contractuală</w:t>
      </w:r>
      <w:r w:rsidRPr="00634685">
        <w:rPr>
          <w:rFonts w:asciiTheme="minorHAnsi" w:hAnsiTheme="minorHAnsi" w:cstheme="minorHAnsi"/>
          <w:bCs/>
          <w:iCs/>
          <w:noProof/>
          <w:sz w:val="22"/>
          <w:szCs w:val="22"/>
          <w:lang w:val="ro-RO" w:eastAsia="ro-RO"/>
        </w:rPr>
        <w:t xml:space="preserve"> - suma care este acordată de către instanţa de judecată sau este convenită de către părţi ca despăgubire plătibilă părţii prejudiciate, în urma neîndeplinirii, îndeplinirii necorespunzătoare sau cu întârziere a contractului de lucrări de către cealaltă parte;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lastRenderedPageBreak/>
        <w:t>perioada de notificare a defecţiunilor</w:t>
      </w:r>
      <w:r w:rsidRPr="00634685">
        <w:rPr>
          <w:rFonts w:asciiTheme="minorHAnsi" w:hAnsiTheme="minorHAnsi" w:cstheme="minorHAnsi"/>
          <w:bCs/>
          <w:iCs/>
          <w:noProof/>
          <w:sz w:val="22"/>
          <w:szCs w:val="22"/>
          <w:lang w:val="ro-RO" w:eastAsia="ro-RO"/>
        </w:rPr>
        <w:t xml:space="preserve"> - perioada de timp cuprinsă între momentul identificării defecţiunii şi momentul transmiterii către Executant a notificării privind defecţiunea apărută la lucrare sau sectoare de lucrare, după caz, în intervalul de timp cuprins între data recepţiei la terminarea lucrărilor sau sectoarelor de lucrări şi recepţia finală, la expirarea perioadei de garanţie acordată lucrărilor;</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raportul lunar de progres al lucrărilor</w:t>
      </w:r>
      <w:r w:rsidRPr="00634685">
        <w:rPr>
          <w:rFonts w:asciiTheme="minorHAnsi" w:hAnsiTheme="minorHAnsi" w:cstheme="minorHAnsi"/>
          <w:bCs/>
          <w:iCs/>
          <w:noProof/>
          <w:sz w:val="22"/>
          <w:szCs w:val="22"/>
          <w:lang w:val="ro-RO" w:eastAsia="ro-RO"/>
        </w:rPr>
        <w:t xml:space="preserve"> - documentul elaborat lunar de către Executant , care reflectă stadiile fizice ale Obiectivului, ca fiind real executate până la sfârșitul lunii calendaristice; </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reprezentantul</w:t>
      </w:r>
      <w:r w:rsidRPr="00634685">
        <w:rPr>
          <w:rFonts w:asciiTheme="minorHAnsi" w:hAnsiTheme="minorHAnsi" w:cstheme="minorHAnsi"/>
          <w:bCs/>
          <w:iCs/>
          <w:noProof/>
          <w:sz w:val="22"/>
          <w:szCs w:val="22"/>
          <w:lang w:val="ro-RO" w:eastAsia="ro-RO"/>
        </w:rPr>
        <w:t xml:space="preserve"> - persoana fizică sau juridică numită de către Beneficiar sau de Executant să îl reprezinte pe Amplasament și la semnarea oricăror acte necesarea realizării obiectului Contractului;</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standarde</w:t>
      </w:r>
      <w:r w:rsidRPr="00634685">
        <w:rPr>
          <w:rFonts w:asciiTheme="minorHAnsi" w:hAnsiTheme="minorHAnsi" w:cstheme="minorHAnsi"/>
          <w:bCs/>
          <w:iCs/>
          <w:noProof/>
          <w:sz w:val="22"/>
          <w:szCs w:val="22"/>
          <w:lang w:val="ro-RO" w:eastAsia="ro-RO"/>
        </w:rPr>
        <w:t xml:space="preserve"> - standardele, reglementările tehnice sau orice alte asemenea documente prevăzute în caietul de sarcini şi în propunerea tehnică;</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termene limită</w:t>
      </w:r>
      <w:r w:rsidRPr="00634685">
        <w:rPr>
          <w:rFonts w:asciiTheme="minorHAnsi" w:hAnsiTheme="minorHAnsi" w:cstheme="minorHAnsi"/>
          <w:bCs/>
          <w:iCs/>
          <w:noProof/>
          <w:sz w:val="22"/>
          <w:szCs w:val="22"/>
          <w:lang w:val="ro-RO" w:eastAsia="ro-RO"/>
        </w:rPr>
        <w:t xml:space="preserve"> - perioade din contract care vor începe să curgă din ziua următoare emiterii actului sau producerii evenimentului care reprezintă momentul de început al perioadelor respective. În cazul în care ultima zi a termenului limită se împlineşte într-o zi nelucrătoare, termenul va expira la sfârşitul următoarei zile lucrătoare;</w:t>
      </w:r>
    </w:p>
    <w:p w:rsidR="00006F17" w:rsidRPr="00634685" w:rsidRDefault="00006F17" w:rsidP="00661C28">
      <w:pPr>
        <w:pStyle w:val="NoSpacing"/>
        <w:numPr>
          <w:ilvl w:val="0"/>
          <w:numId w:val="24"/>
        </w:numPr>
        <w:spacing w:line="276" w:lineRule="auto"/>
        <w:jc w:val="both"/>
        <w:rPr>
          <w:rFonts w:asciiTheme="minorHAnsi" w:hAnsiTheme="minorHAnsi" w:cstheme="minorHAnsi"/>
          <w:bCs/>
          <w:iCs/>
          <w:noProof/>
          <w:sz w:val="22"/>
          <w:szCs w:val="22"/>
          <w:lang w:val="ro-RO" w:eastAsia="ro-RO"/>
        </w:rPr>
      </w:pPr>
      <w:r w:rsidRPr="00634685">
        <w:rPr>
          <w:rFonts w:asciiTheme="minorHAnsi" w:hAnsiTheme="minorHAnsi" w:cstheme="minorHAnsi"/>
          <w:bCs/>
          <w:i/>
          <w:iCs/>
          <w:noProof/>
          <w:sz w:val="22"/>
          <w:szCs w:val="22"/>
          <w:lang w:val="ro-RO" w:eastAsia="ro-RO"/>
        </w:rPr>
        <w:t>zi - zile calendaristice</w:t>
      </w:r>
      <w:r w:rsidRPr="00634685">
        <w:rPr>
          <w:rFonts w:asciiTheme="minorHAnsi" w:hAnsiTheme="minorHAnsi" w:cstheme="minorHAnsi"/>
          <w:bCs/>
          <w:iCs/>
          <w:noProof/>
          <w:sz w:val="22"/>
          <w:szCs w:val="22"/>
          <w:lang w:val="ro-RO" w:eastAsia="ro-RO"/>
        </w:rPr>
        <w:t>, în afara cazului în care se menţionează că sunt zile lucrătoare; luna - luna calendaristică; an - 365 de zile.</w:t>
      </w:r>
    </w:p>
    <w:p w:rsidR="00006F17" w:rsidRPr="00634685" w:rsidRDefault="00006F17" w:rsidP="00661C28">
      <w:pPr>
        <w:pStyle w:val="NoSpacing"/>
        <w:spacing w:line="276" w:lineRule="auto"/>
        <w:jc w:val="both"/>
        <w:rPr>
          <w:rFonts w:asciiTheme="minorHAnsi" w:hAnsiTheme="minorHAnsi" w:cstheme="minorHAnsi"/>
          <w:b/>
          <w:sz w:val="22"/>
          <w:szCs w:val="22"/>
          <w:lang w:val="de-DE" w:eastAsia="ro-RO"/>
        </w:rPr>
      </w:pPr>
      <w:r w:rsidRPr="00634685">
        <w:rPr>
          <w:rFonts w:asciiTheme="minorHAnsi" w:hAnsiTheme="minorHAnsi" w:cstheme="minorHAnsi"/>
          <w:b/>
          <w:sz w:val="22"/>
          <w:szCs w:val="22"/>
          <w:lang w:val="de-DE" w:eastAsia="ro-RO"/>
        </w:rPr>
        <w:t>3. Interpretare</w:t>
      </w:r>
    </w:p>
    <w:p w:rsidR="00006F17" w:rsidRPr="00634685" w:rsidRDefault="00006F17" w:rsidP="00661C28">
      <w:pPr>
        <w:pStyle w:val="NoSpacing"/>
        <w:spacing w:line="276" w:lineRule="auto"/>
        <w:jc w:val="both"/>
        <w:rPr>
          <w:rFonts w:asciiTheme="minorHAnsi" w:hAnsiTheme="minorHAnsi" w:cstheme="minorHAnsi"/>
          <w:sz w:val="22"/>
          <w:szCs w:val="22"/>
          <w:lang w:val="de-DE" w:eastAsia="ro-RO"/>
        </w:rPr>
      </w:pPr>
      <w:r w:rsidRPr="00634685">
        <w:rPr>
          <w:rFonts w:asciiTheme="minorHAnsi" w:hAnsiTheme="minorHAnsi" w:cstheme="minorHAnsi"/>
          <w:b/>
          <w:sz w:val="22"/>
          <w:szCs w:val="22"/>
          <w:lang w:val="de-DE" w:eastAsia="ro-RO"/>
        </w:rPr>
        <w:t>3.1</w:t>
      </w:r>
      <w:r w:rsidR="00F34BB1" w:rsidRPr="00634685">
        <w:rPr>
          <w:rFonts w:asciiTheme="minorHAnsi" w:hAnsiTheme="minorHAnsi" w:cstheme="minorHAnsi"/>
          <w:sz w:val="22"/>
          <w:szCs w:val="22"/>
          <w:lang w:val="de-DE" w:eastAsia="ro-RO"/>
        </w:rPr>
        <w:t xml:space="preserve">. </w:t>
      </w:r>
      <w:r w:rsidRPr="00634685">
        <w:rPr>
          <w:rFonts w:asciiTheme="minorHAnsi" w:hAnsiTheme="minorHAnsi" w:cstheme="minorHAnsi"/>
          <w:sz w:val="22"/>
          <w:szCs w:val="22"/>
          <w:lang w:val="de-DE" w:eastAsia="ro-RO"/>
        </w:rPr>
        <w:t xml:space="preserve"> În prezentul contract, cu excepţia unei prevederi contrare, cuvintele la forma singular vor include forma de plural şi vice versa, acolo unde acest lucru este permis de context.</w:t>
      </w:r>
    </w:p>
    <w:p w:rsidR="00006F17" w:rsidRPr="00634685" w:rsidRDefault="00006F17" w:rsidP="00661C28">
      <w:pPr>
        <w:pStyle w:val="NoSpacing"/>
        <w:spacing w:line="276" w:lineRule="auto"/>
        <w:jc w:val="both"/>
        <w:rPr>
          <w:rFonts w:asciiTheme="minorHAnsi" w:hAnsiTheme="minorHAnsi" w:cstheme="minorHAnsi"/>
          <w:sz w:val="22"/>
          <w:szCs w:val="22"/>
          <w:lang w:val="it-IT" w:eastAsia="ro-RO"/>
        </w:rPr>
      </w:pPr>
      <w:r w:rsidRPr="00634685">
        <w:rPr>
          <w:rFonts w:asciiTheme="minorHAnsi" w:hAnsiTheme="minorHAnsi" w:cstheme="minorHAnsi"/>
          <w:b/>
          <w:sz w:val="22"/>
          <w:szCs w:val="22"/>
          <w:lang w:val="it-IT" w:eastAsia="ro-RO"/>
        </w:rPr>
        <w:t>3.2</w:t>
      </w:r>
      <w:r w:rsidR="00F34BB1" w:rsidRPr="00634685">
        <w:rPr>
          <w:rFonts w:asciiTheme="minorHAnsi" w:hAnsiTheme="minorHAnsi" w:cstheme="minorHAnsi"/>
          <w:b/>
          <w:sz w:val="22"/>
          <w:szCs w:val="22"/>
          <w:lang w:val="it-IT" w:eastAsia="ro-RO"/>
        </w:rPr>
        <w:t>.</w:t>
      </w:r>
      <w:r w:rsidRPr="00634685">
        <w:rPr>
          <w:rFonts w:asciiTheme="minorHAnsi" w:hAnsiTheme="minorHAnsi" w:cstheme="minorHAnsi"/>
          <w:sz w:val="22"/>
          <w:szCs w:val="22"/>
          <w:lang w:val="it-IT" w:eastAsia="ro-RO"/>
        </w:rPr>
        <w:t xml:space="preserve"> Termenul “zi”sau “zile” sau orice referire la zile reprezintă zile calendaristice dacă nu se specifică în mod diferit.</w:t>
      </w:r>
    </w:p>
    <w:p w:rsidR="00835CFE" w:rsidRPr="00634685" w:rsidRDefault="00835CFE" w:rsidP="00661C28">
      <w:pPr>
        <w:pStyle w:val="NoSpacing"/>
        <w:spacing w:line="276" w:lineRule="auto"/>
        <w:jc w:val="center"/>
        <w:rPr>
          <w:rFonts w:asciiTheme="minorHAnsi" w:hAnsiTheme="minorHAnsi" w:cstheme="minorHAnsi"/>
          <w:b/>
          <w:noProof/>
          <w:sz w:val="22"/>
          <w:szCs w:val="22"/>
          <w:lang w:val="it-IT"/>
        </w:rPr>
      </w:pPr>
    </w:p>
    <w:p w:rsidR="00006F17" w:rsidRPr="00634685" w:rsidRDefault="00F34BB1" w:rsidP="00661C28">
      <w:pPr>
        <w:pStyle w:val="NoSpacing"/>
        <w:spacing w:line="276" w:lineRule="auto"/>
        <w:jc w:val="center"/>
        <w:rPr>
          <w:rFonts w:asciiTheme="minorHAnsi" w:hAnsiTheme="minorHAnsi" w:cstheme="minorHAnsi"/>
          <w:b/>
          <w:noProof/>
          <w:sz w:val="22"/>
          <w:szCs w:val="22"/>
          <w:lang w:val="it-IT"/>
        </w:rPr>
      </w:pPr>
      <w:r w:rsidRPr="00634685">
        <w:rPr>
          <w:rFonts w:asciiTheme="minorHAnsi" w:hAnsiTheme="minorHAnsi" w:cstheme="minorHAnsi"/>
          <w:b/>
          <w:noProof/>
          <w:sz w:val="22"/>
          <w:szCs w:val="22"/>
          <w:lang w:val="it-IT"/>
        </w:rPr>
        <w:t>II. CLAUZE OBLIGATORII</w:t>
      </w:r>
    </w:p>
    <w:p w:rsidR="00835CFE" w:rsidRPr="00634685" w:rsidRDefault="00835CFE" w:rsidP="00661C28">
      <w:pPr>
        <w:pStyle w:val="NoSpacing"/>
        <w:spacing w:line="276" w:lineRule="auto"/>
        <w:jc w:val="center"/>
        <w:rPr>
          <w:rFonts w:asciiTheme="minorHAnsi" w:hAnsiTheme="minorHAnsi" w:cstheme="minorHAnsi"/>
          <w:b/>
          <w:noProof/>
          <w:sz w:val="22"/>
          <w:szCs w:val="22"/>
          <w:lang w:val="it-IT"/>
        </w:rPr>
      </w:pPr>
    </w:p>
    <w:p w:rsidR="00006F17" w:rsidRPr="00634685" w:rsidRDefault="00F34BB1" w:rsidP="00661C28">
      <w:pPr>
        <w:pStyle w:val="NoSpacing"/>
        <w:spacing w:line="276" w:lineRule="auto"/>
        <w:jc w:val="both"/>
        <w:rPr>
          <w:rFonts w:asciiTheme="minorHAnsi" w:hAnsiTheme="minorHAnsi" w:cstheme="minorHAnsi"/>
          <w:b/>
          <w:noProof/>
          <w:sz w:val="22"/>
          <w:szCs w:val="22"/>
          <w:lang w:val="it-IT"/>
        </w:rPr>
      </w:pPr>
      <w:r w:rsidRPr="00634685">
        <w:rPr>
          <w:rFonts w:asciiTheme="minorHAnsi" w:hAnsiTheme="minorHAnsi" w:cstheme="minorHAnsi"/>
          <w:b/>
          <w:noProof/>
          <w:sz w:val="22"/>
          <w:szCs w:val="22"/>
          <w:lang w:val="it-IT"/>
        </w:rPr>
        <w:t>1</w:t>
      </w:r>
      <w:r w:rsidR="00006F17" w:rsidRPr="00634685">
        <w:rPr>
          <w:rFonts w:asciiTheme="minorHAnsi" w:hAnsiTheme="minorHAnsi" w:cstheme="minorHAnsi"/>
          <w:b/>
          <w:noProof/>
          <w:sz w:val="22"/>
          <w:szCs w:val="22"/>
          <w:lang w:val="it-IT"/>
        </w:rPr>
        <w:t>.Obiectul şi preţul contractului</w:t>
      </w:r>
    </w:p>
    <w:p w:rsidR="00006F17" w:rsidRPr="00634685" w:rsidRDefault="00F34BB1" w:rsidP="00634685">
      <w:pPr>
        <w:numPr>
          <w:ilvl w:val="1"/>
          <w:numId w:val="33"/>
        </w:numPr>
        <w:spacing w:line="360" w:lineRule="auto"/>
        <w:ind w:left="720" w:firstLine="436"/>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1</w:t>
      </w:r>
      <w:r w:rsidR="00006F17" w:rsidRPr="00634685">
        <w:rPr>
          <w:rFonts w:asciiTheme="minorHAnsi" w:hAnsiTheme="minorHAnsi" w:cstheme="minorHAnsi"/>
          <w:b/>
          <w:noProof/>
          <w:sz w:val="22"/>
          <w:szCs w:val="22"/>
          <w:lang w:val="it-IT"/>
        </w:rPr>
        <w:t>.1.</w:t>
      </w:r>
      <w:r w:rsidR="00006F17" w:rsidRPr="00634685">
        <w:rPr>
          <w:rFonts w:asciiTheme="minorHAnsi" w:hAnsiTheme="minorHAnsi" w:cstheme="minorHAnsi"/>
          <w:noProof/>
          <w:sz w:val="22"/>
          <w:szCs w:val="22"/>
          <w:lang w:val="it-IT"/>
        </w:rPr>
        <w:t xml:space="preserve"> Executantul se obligă să execute </w:t>
      </w:r>
      <w:r w:rsidR="009F5693" w:rsidRPr="00634685">
        <w:rPr>
          <w:rFonts w:asciiTheme="minorHAnsi" w:hAnsiTheme="minorHAnsi" w:cstheme="minorHAnsi"/>
          <w:noProof/>
          <w:sz w:val="22"/>
          <w:szCs w:val="22"/>
          <w:lang w:val="it-IT"/>
        </w:rPr>
        <w:t xml:space="preserve">si </w:t>
      </w:r>
      <w:r w:rsidR="009F5693" w:rsidRPr="00634685">
        <w:rPr>
          <w:rFonts w:asciiTheme="minorHAnsi" w:hAnsiTheme="minorHAnsi" w:cstheme="minorHAnsi"/>
          <w:sz w:val="22"/>
          <w:szCs w:val="22"/>
          <w:lang w:val="ro-RO"/>
        </w:rPr>
        <w:t xml:space="preserve">să finalizeze </w:t>
      </w:r>
      <w:r w:rsidR="00C02CAD" w:rsidRPr="00634685">
        <w:rPr>
          <w:rFonts w:asciiTheme="minorHAnsi" w:hAnsiTheme="minorHAnsi" w:cstheme="minorHAnsi"/>
          <w:sz w:val="22"/>
          <w:szCs w:val="22"/>
        </w:rPr>
        <w:t>,,</w:t>
      </w:r>
      <w:r w:rsidR="000767FB" w:rsidRPr="00634685">
        <w:rPr>
          <w:rFonts w:asciiTheme="minorHAnsi" w:hAnsiTheme="minorHAnsi" w:cstheme="minorHAnsi"/>
          <w:b/>
          <w:sz w:val="22"/>
          <w:szCs w:val="22"/>
        </w:rPr>
        <w:t xml:space="preserve"> </w:t>
      </w:r>
      <w:r w:rsidR="00CA5780" w:rsidRPr="00850560">
        <w:rPr>
          <w:rFonts w:ascii="Calibri" w:hAnsi="Calibri" w:cs="Calibri"/>
          <w:b/>
          <w:sz w:val="22"/>
          <w:szCs w:val="22"/>
        </w:rPr>
        <w:t>LUCRARI DE REPARATII SI RENOVARE CASA SCARII, LA CAMINELE U1-U3 DIN SPLAIUL INDEPENDENTEI NR. 290, SECTOR 6, BUCURESTI</w:t>
      </w:r>
      <w:r w:rsidR="00C91F9D" w:rsidRPr="00634685">
        <w:rPr>
          <w:rFonts w:asciiTheme="minorHAnsi" w:hAnsiTheme="minorHAnsi" w:cstheme="minorHAnsi"/>
          <w:b/>
          <w:sz w:val="22"/>
          <w:szCs w:val="22"/>
        </w:rPr>
        <w:t>”</w:t>
      </w:r>
      <w:r w:rsidR="00C91F9D" w:rsidRPr="00634685">
        <w:rPr>
          <w:rFonts w:asciiTheme="minorHAnsi" w:hAnsiTheme="minorHAnsi" w:cstheme="minorHAnsi"/>
          <w:sz w:val="22"/>
          <w:szCs w:val="22"/>
        </w:rPr>
        <w:t xml:space="preserve">, </w:t>
      </w:r>
      <w:r w:rsidR="00CA5780" w:rsidRPr="00850560">
        <w:rPr>
          <w:rFonts w:ascii="Calibri" w:hAnsi="Calibri" w:cs="Calibri"/>
          <w:sz w:val="22"/>
          <w:szCs w:val="22"/>
        </w:rPr>
        <w:t>Cod CPV 45453</w:t>
      </w:r>
      <w:r w:rsidR="00CA5780">
        <w:rPr>
          <w:rFonts w:ascii="Calibri" w:hAnsi="Calibri" w:cs="Calibri"/>
          <w:sz w:val="22"/>
          <w:szCs w:val="22"/>
        </w:rPr>
        <w:t>1</w:t>
      </w:r>
      <w:r w:rsidR="00CA5780" w:rsidRPr="00850560">
        <w:rPr>
          <w:rFonts w:ascii="Calibri" w:hAnsi="Calibri" w:cs="Calibri"/>
          <w:sz w:val="22"/>
          <w:szCs w:val="22"/>
        </w:rPr>
        <w:t>00-</w:t>
      </w:r>
      <w:r w:rsidR="00CA5780">
        <w:rPr>
          <w:rFonts w:ascii="Calibri" w:hAnsi="Calibri" w:cs="Calibri"/>
          <w:sz w:val="22"/>
          <w:szCs w:val="22"/>
        </w:rPr>
        <w:t>8</w:t>
      </w:r>
      <w:r w:rsidR="00CA5780" w:rsidRPr="00634685">
        <w:rPr>
          <w:rFonts w:asciiTheme="minorHAnsi" w:eastAsia="Calibri" w:hAnsiTheme="minorHAnsi" w:cstheme="minorHAnsi"/>
          <w:sz w:val="22"/>
          <w:szCs w:val="22"/>
          <w:lang w:val="it-IT"/>
        </w:rPr>
        <w:t xml:space="preserve"> </w:t>
      </w:r>
      <w:r w:rsidR="00CA5780">
        <w:rPr>
          <w:rFonts w:asciiTheme="minorHAnsi" w:eastAsia="Calibri" w:hAnsiTheme="minorHAnsi" w:cstheme="minorHAnsi"/>
          <w:sz w:val="22"/>
          <w:szCs w:val="22"/>
          <w:lang w:val="it-IT"/>
        </w:rPr>
        <w:t xml:space="preserve">”Lucrari de renovare” </w:t>
      </w:r>
      <w:r w:rsidR="00634685" w:rsidRPr="00634685">
        <w:rPr>
          <w:rFonts w:asciiTheme="minorHAnsi" w:eastAsia="Calibri" w:hAnsiTheme="minorHAnsi" w:cstheme="minorHAnsi"/>
          <w:sz w:val="22"/>
          <w:szCs w:val="22"/>
          <w:lang w:val="it-IT"/>
        </w:rPr>
        <w:t>(Rev. 2)</w:t>
      </w:r>
      <w:r w:rsidR="00634685" w:rsidRPr="00634685">
        <w:rPr>
          <w:rFonts w:asciiTheme="minorHAnsi" w:hAnsiTheme="minorHAnsi" w:cstheme="minorHAnsi"/>
          <w:sz w:val="22"/>
          <w:szCs w:val="22"/>
          <w:lang w:val="ro-RO"/>
        </w:rPr>
        <w:t xml:space="preserve"> </w:t>
      </w:r>
      <w:r w:rsidR="00006F17" w:rsidRPr="00634685">
        <w:rPr>
          <w:rFonts w:asciiTheme="minorHAnsi" w:hAnsiTheme="minorHAnsi" w:cstheme="minorHAnsi"/>
          <w:sz w:val="22"/>
          <w:szCs w:val="22"/>
          <w:lang w:val="ro-RO"/>
        </w:rPr>
        <w:t>, în perioada convenită</w:t>
      </w:r>
      <w:r w:rsidR="00634685">
        <w:rPr>
          <w:rFonts w:asciiTheme="minorHAnsi" w:hAnsiTheme="minorHAnsi" w:cstheme="minorHAnsi"/>
          <w:sz w:val="22"/>
          <w:szCs w:val="22"/>
          <w:lang w:val="ro-RO"/>
        </w:rPr>
        <w:t xml:space="preserve"> </w:t>
      </w:r>
      <w:r w:rsidR="00006F17" w:rsidRPr="00634685">
        <w:rPr>
          <w:rFonts w:asciiTheme="minorHAnsi" w:hAnsiTheme="minorHAnsi" w:cstheme="minorHAnsi"/>
          <w:sz w:val="22"/>
          <w:szCs w:val="22"/>
          <w:lang w:val="ro-RO"/>
        </w:rPr>
        <w:t xml:space="preserve">şi </w:t>
      </w:r>
      <w:r w:rsidR="009F5693" w:rsidRPr="00634685">
        <w:rPr>
          <w:rFonts w:asciiTheme="minorHAnsi" w:hAnsiTheme="minorHAnsi" w:cstheme="minorHAnsi"/>
          <w:sz w:val="22"/>
          <w:szCs w:val="22"/>
          <w:lang w:val="es-ES"/>
        </w:rPr>
        <w:t>în</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conformitate</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cu</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obligaţiile</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asumate</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prin</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prezentul</w:t>
      </w:r>
      <w:r w:rsidR="00634685">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contract,  a</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prevederilor</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din</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Caietul de sarcini si a celorlalte documente anéxe</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care</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fac parte integrantă</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din</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prezentul</w:t>
      </w:r>
      <w:r w:rsidR="00B12850">
        <w:rPr>
          <w:rFonts w:asciiTheme="minorHAnsi" w:hAnsiTheme="minorHAnsi" w:cstheme="minorHAnsi"/>
          <w:sz w:val="22"/>
          <w:szCs w:val="22"/>
          <w:lang w:val="es-ES"/>
        </w:rPr>
        <w:t xml:space="preserve"> </w:t>
      </w:r>
      <w:r w:rsidR="009F5693" w:rsidRPr="00634685">
        <w:rPr>
          <w:rFonts w:asciiTheme="minorHAnsi" w:hAnsiTheme="minorHAnsi" w:cstheme="minorHAnsi"/>
          <w:sz w:val="22"/>
          <w:szCs w:val="22"/>
          <w:lang w:val="es-ES"/>
        </w:rPr>
        <w:t>contract</w:t>
      </w:r>
      <w:r w:rsidR="00006F17" w:rsidRPr="00634685">
        <w:rPr>
          <w:rFonts w:asciiTheme="minorHAnsi" w:hAnsiTheme="minorHAnsi" w:cstheme="minorHAnsi"/>
          <w:sz w:val="22"/>
          <w:szCs w:val="22"/>
          <w:lang w:val="ro-RO"/>
        </w:rPr>
        <w:t xml:space="preserve">, asigurând finalizarea acestora şi remedierea oricăror defecte ale lucrărilor, în conformitate cu obligaţiile asumate prin prezentul contract şi în baza prevederilor Legii nr. 50/1991 </w:t>
      </w:r>
      <w:r w:rsidR="00006F17" w:rsidRPr="00634685">
        <w:rPr>
          <w:rFonts w:asciiTheme="minorHAnsi" w:hAnsiTheme="minorHAnsi" w:cstheme="minorHAnsi"/>
          <w:sz w:val="22"/>
          <w:szCs w:val="22"/>
        </w:rPr>
        <w:t>privind</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autorizarea</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executăriil</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ucrărilor de construcţii</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lang w:val="ro-RO"/>
        </w:rPr>
        <w:t xml:space="preserve">şi Legii nr. 10/1995 </w:t>
      </w:r>
      <w:r w:rsidR="00006F17" w:rsidRPr="00634685">
        <w:rPr>
          <w:rFonts w:asciiTheme="minorHAnsi" w:hAnsiTheme="minorHAnsi" w:cstheme="minorHAnsi"/>
          <w:sz w:val="22"/>
          <w:szCs w:val="22"/>
        </w:rPr>
        <w:t>privind</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calitatea</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în</w:t>
      </w:r>
      <w:r w:rsidR="00B12850">
        <w:rPr>
          <w:rFonts w:asciiTheme="minorHAnsi" w:hAnsiTheme="minorHAnsi" w:cstheme="minorHAnsi"/>
          <w:sz w:val="22"/>
          <w:szCs w:val="22"/>
        </w:rPr>
        <w:t xml:space="preserve"> </w:t>
      </w:r>
      <w:r w:rsidR="00006F17" w:rsidRPr="00634685">
        <w:rPr>
          <w:rFonts w:asciiTheme="minorHAnsi" w:hAnsiTheme="minorHAnsi" w:cstheme="minorHAnsi"/>
          <w:sz w:val="22"/>
          <w:szCs w:val="22"/>
        </w:rPr>
        <w:t>construcţii</w:t>
      </w:r>
      <w:r w:rsidR="00006F17" w:rsidRPr="00634685">
        <w:rPr>
          <w:rFonts w:asciiTheme="minorHAnsi" w:hAnsiTheme="minorHAnsi" w:cstheme="minorHAnsi"/>
          <w:sz w:val="22"/>
          <w:szCs w:val="22"/>
          <w:lang w:val="ro-RO"/>
        </w:rPr>
        <w:t>, cu modificările şi completările ulterioare, a propunerii tehnice şi propunerii financiare finale</w:t>
      </w:r>
      <w:r w:rsidR="00B12850">
        <w:rPr>
          <w:rFonts w:asciiTheme="minorHAnsi" w:hAnsiTheme="minorHAnsi" w:cstheme="minorHAnsi"/>
          <w:sz w:val="22"/>
          <w:szCs w:val="22"/>
          <w:lang w:val="ro-RO"/>
        </w:rPr>
        <w:t>.</w:t>
      </w:r>
      <w:r w:rsidR="00006F17" w:rsidRPr="00634685">
        <w:rPr>
          <w:rFonts w:asciiTheme="minorHAnsi" w:hAnsiTheme="minorHAnsi" w:cstheme="minorHAnsi"/>
          <w:sz w:val="22"/>
          <w:szCs w:val="22"/>
          <w:lang w:val="ro-RO"/>
        </w:rPr>
        <w:t xml:space="preserve"> </w:t>
      </w:r>
    </w:p>
    <w:p w:rsidR="00006F17" w:rsidRPr="00634685" w:rsidRDefault="00F34BB1" w:rsidP="00661C28">
      <w:pPr>
        <w:pStyle w:val="NoSpacing"/>
        <w:spacing w:line="276" w:lineRule="auto"/>
        <w:jc w:val="both"/>
        <w:rPr>
          <w:rFonts w:asciiTheme="minorHAnsi" w:hAnsiTheme="minorHAnsi" w:cstheme="minorHAnsi"/>
          <w:sz w:val="22"/>
          <w:szCs w:val="22"/>
          <w:lang w:val="ro-RO"/>
        </w:rPr>
      </w:pPr>
      <w:r w:rsidRPr="00634685">
        <w:rPr>
          <w:rFonts w:asciiTheme="minorHAnsi" w:eastAsia="Calibri" w:hAnsiTheme="minorHAnsi" w:cstheme="minorHAnsi"/>
          <w:b/>
          <w:sz w:val="22"/>
          <w:szCs w:val="22"/>
          <w:lang w:val="it-IT"/>
        </w:rPr>
        <w:t>1</w:t>
      </w:r>
      <w:r w:rsidR="00006F17" w:rsidRPr="00634685">
        <w:rPr>
          <w:rFonts w:asciiTheme="minorHAnsi" w:eastAsia="Calibri" w:hAnsiTheme="minorHAnsi" w:cstheme="minorHAnsi"/>
          <w:b/>
          <w:sz w:val="22"/>
          <w:szCs w:val="22"/>
          <w:lang w:val="it-IT"/>
        </w:rPr>
        <w:t>.2.</w:t>
      </w:r>
      <w:r w:rsidR="00006F17" w:rsidRPr="00634685">
        <w:rPr>
          <w:rFonts w:asciiTheme="minorHAnsi" w:hAnsiTheme="minorHAnsi" w:cstheme="minorHAnsi"/>
          <w:sz w:val="22"/>
          <w:szCs w:val="22"/>
          <w:lang w:val="ro-RO"/>
        </w:rPr>
        <w:t>Beneficiarul are obligația de a plati lucrările, în limita creditelor bugetare anuale şi trimestriale aprobate cu această destinaţie, în măsura în care lucrarile au fost executate, în conformitate cu prevederile contractuale.</w:t>
      </w:r>
    </w:p>
    <w:p w:rsidR="00CA5780" w:rsidRDefault="00CA5780" w:rsidP="00661C28">
      <w:pPr>
        <w:pStyle w:val="NoSpacing"/>
        <w:spacing w:line="276" w:lineRule="auto"/>
        <w:jc w:val="both"/>
        <w:rPr>
          <w:rFonts w:asciiTheme="minorHAnsi" w:eastAsia="Calibri" w:hAnsiTheme="minorHAnsi" w:cstheme="minorHAnsi"/>
          <w:b/>
          <w:sz w:val="22"/>
          <w:szCs w:val="22"/>
          <w:lang w:val="it-IT"/>
        </w:rPr>
      </w:pPr>
    </w:p>
    <w:p w:rsidR="00F34BB1" w:rsidRPr="00634685" w:rsidRDefault="00F34BB1" w:rsidP="00661C28">
      <w:pPr>
        <w:pStyle w:val="NoSpacing"/>
        <w:spacing w:line="276" w:lineRule="auto"/>
        <w:jc w:val="both"/>
        <w:rPr>
          <w:rFonts w:asciiTheme="minorHAnsi" w:hAnsiTheme="minorHAnsi" w:cstheme="minorHAnsi"/>
          <w:b/>
          <w:noProof/>
          <w:sz w:val="22"/>
          <w:szCs w:val="22"/>
          <w:lang w:val="it-IT"/>
        </w:rPr>
      </w:pPr>
      <w:r w:rsidRPr="00634685">
        <w:rPr>
          <w:rFonts w:asciiTheme="minorHAnsi" w:eastAsia="Calibri" w:hAnsiTheme="minorHAnsi" w:cstheme="minorHAnsi"/>
          <w:b/>
          <w:sz w:val="22"/>
          <w:szCs w:val="22"/>
          <w:lang w:val="it-IT"/>
        </w:rPr>
        <w:lastRenderedPageBreak/>
        <w:t>2. Preţul</w:t>
      </w:r>
      <w:r w:rsidRPr="00634685">
        <w:rPr>
          <w:rFonts w:asciiTheme="minorHAnsi" w:hAnsiTheme="minorHAnsi" w:cstheme="minorHAnsi"/>
          <w:b/>
          <w:noProof/>
          <w:sz w:val="22"/>
          <w:szCs w:val="22"/>
          <w:lang w:val="it-IT"/>
        </w:rPr>
        <w:t xml:space="preserve"> contractului</w:t>
      </w:r>
    </w:p>
    <w:p w:rsidR="00FE3511" w:rsidRPr="00634685" w:rsidRDefault="00FE3511" w:rsidP="00661C28">
      <w:pPr>
        <w:pStyle w:val="NoSpacing"/>
        <w:spacing w:line="276" w:lineRule="auto"/>
        <w:jc w:val="both"/>
        <w:rPr>
          <w:rFonts w:asciiTheme="minorHAnsi" w:hAnsiTheme="minorHAnsi" w:cstheme="minorHAnsi"/>
          <w:sz w:val="22"/>
          <w:szCs w:val="22"/>
          <w:lang w:val="ro-RO"/>
        </w:rPr>
      </w:pPr>
      <w:r w:rsidRPr="00634685">
        <w:rPr>
          <w:rFonts w:asciiTheme="minorHAnsi" w:eastAsia="Calibri" w:hAnsiTheme="minorHAnsi" w:cstheme="minorHAnsi"/>
          <w:b/>
          <w:sz w:val="22"/>
          <w:szCs w:val="22"/>
          <w:lang w:val="it-IT"/>
        </w:rPr>
        <w:t>2.1.</w:t>
      </w:r>
      <w:r w:rsidRPr="00634685">
        <w:rPr>
          <w:rFonts w:asciiTheme="minorHAnsi" w:eastAsia="Calibri" w:hAnsiTheme="minorHAnsi" w:cstheme="minorHAnsi"/>
          <w:sz w:val="22"/>
          <w:szCs w:val="22"/>
          <w:lang w:val="it-IT"/>
        </w:rPr>
        <w:t xml:space="preserve"> Prețul total convenit pentru îndeplinirea contractului, respectiv preţul lucrărilor executate, plătibil executantului de către achizitor conform graficului de plăţi aferent graficului fizic si valoric, este de </w:t>
      </w:r>
      <w:r w:rsidR="00B12850">
        <w:rPr>
          <w:rFonts w:asciiTheme="minorHAnsi" w:eastAsia="Calibri" w:hAnsiTheme="minorHAnsi" w:cstheme="minorHAnsi"/>
          <w:sz w:val="22"/>
          <w:szCs w:val="22"/>
          <w:lang w:val="it-IT"/>
        </w:rPr>
        <w:t>.......</w:t>
      </w:r>
      <w:r w:rsidRPr="00634685">
        <w:rPr>
          <w:rFonts w:asciiTheme="minorHAnsi" w:eastAsia="Calibri" w:hAnsiTheme="minorHAnsi" w:cstheme="minorHAnsi"/>
          <w:b/>
          <w:sz w:val="22"/>
          <w:szCs w:val="22"/>
          <w:lang w:val="it-IT"/>
        </w:rPr>
        <w:t>lei</w:t>
      </w:r>
      <w:r w:rsidRPr="00634685">
        <w:rPr>
          <w:rFonts w:asciiTheme="minorHAnsi" w:eastAsia="Calibri" w:hAnsiTheme="minorHAnsi" w:cstheme="minorHAnsi"/>
          <w:sz w:val="22"/>
          <w:szCs w:val="22"/>
          <w:lang w:val="it-IT"/>
        </w:rPr>
        <w:t xml:space="preserve">, </w:t>
      </w:r>
      <w:r w:rsidR="00C02CAD" w:rsidRPr="00634685">
        <w:rPr>
          <w:rFonts w:asciiTheme="minorHAnsi" w:eastAsia="Calibri" w:hAnsiTheme="minorHAnsi" w:cstheme="minorHAnsi"/>
          <w:sz w:val="22"/>
          <w:szCs w:val="22"/>
          <w:lang w:val="it-IT"/>
        </w:rPr>
        <w:t xml:space="preserve">la </w:t>
      </w:r>
      <w:r w:rsidRPr="00634685">
        <w:rPr>
          <w:rFonts w:asciiTheme="minorHAnsi" w:eastAsia="Calibri" w:hAnsiTheme="minorHAnsi" w:cstheme="minorHAnsi"/>
          <w:sz w:val="22"/>
          <w:szCs w:val="22"/>
          <w:lang w:val="it-IT"/>
        </w:rPr>
        <w:t xml:space="preserve">care </w:t>
      </w:r>
      <w:r w:rsidR="00C02CAD" w:rsidRPr="00634685">
        <w:rPr>
          <w:rFonts w:asciiTheme="minorHAnsi" w:eastAsia="Calibri" w:hAnsiTheme="minorHAnsi" w:cstheme="minorHAnsi"/>
          <w:sz w:val="22"/>
          <w:szCs w:val="22"/>
          <w:lang w:val="it-IT"/>
        </w:rPr>
        <w:t xml:space="preserve">se adauga </w:t>
      </w:r>
      <w:r w:rsidRPr="00634685">
        <w:rPr>
          <w:rFonts w:asciiTheme="minorHAnsi" w:eastAsia="Calibri" w:hAnsiTheme="minorHAnsi" w:cstheme="minorHAnsi"/>
          <w:sz w:val="22"/>
          <w:szCs w:val="22"/>
          <w:lang w:val="it-IT"/>
        </w:rPr>
        <w:t>T.V.A.</w:t>
      </w:r>
      <w:r w:rsidR="00B12850">
        <w:rPr>
          <w:rFonts w:asciiTheme="minorHAnsi" w:eastAsia="Calibri" w:hAnsiTheme="minorHAnsi" w:cstheme="minorHAnsi"/>
          <w:sz w:val="22"/>
          <w:szCs w:val="22"/>
          <w:lang w:val="it-IT"/>
        </w:rPr>
        <w:t xml:space="preserve"> in suma de .........</w:t>
      </w:r>
      <w:r w:rsidRPr="00634685">
        <w:rPr>
          <w:rFonts w:asciiTheme="minorHAnsi" w:eastAsia="Calibri" w:hAnsiTheme="minorHAnsi" w:cstheme="minorHAnsi"/>
          <w:b/>
          <w:sz w:val="22"/>
          <w:szCs w:val="22"/>
          <w:lang w:val="it-IT"/>
        </w:rPr>
        <w:t xml:space="preserve">lei </w:t>
      </w:r>
      <w:r w:rsidRPr="00634685">
        <w:rPr>
          <w:rFonts w:asciiTheme="minorHAnsi" w:hAnsiTheme="minorHAnsi" w:cstheme="minorHAnsi"/>
          <w:sz w:val="22"/>
          <w:szCs w:val="22"/>
          <w:lang w:val="ro-RO"/>
        </w:rPr>
        <w:t>.</w:t>
      </w:r>
    </w:p>
    <w:p w:rsidR="0026517C" w:rsidRPr="00634685" w:rsidRDefault="0026517C" w:rsidP="00661C28">
      <w:pPr>
        <w:spacing w:line="276" w:lineRule="auto"/>
        <w:ind w:right="-20"/>
        <w:jc w:val="both"/>
        <w:rPr>
          <w:rFonts w:asciiTheme="minorHAnsi" w:hAnsiTheme="minorHAnsi" w:cstheme="minorHAnsi"/>
          <w:sz w:val="22"/>
          <w:szCs w:val="22"/>
        </w:rPr>
      </w:pPr>
      <w:r w:rsidRPr="00634685">
        <w:rPr>
          <w:rFonts w:asciiTheme="minorHAnsi" w:hAnsiTheme="minorHAnsi" w:cstheme="minorHAnsi"/>
          <w:b/>
          <w:sz w:val="22"/>
          <w:szCs w:val="22"/>
        </w:rPr>
        <w:t>2.2.</w:t>
      </w:r>
      <w:r w:rsidR="00EE70A8" w:rsidRPr="00634685">
        <w:rPr>
          <w:rFonts w:asciiTheme="minorHAnsi" w:hAnsiTheme="minorHAnsi" w:cstheme="minorHAnsi"/>
          <w:sz w:val="22"/>
          <w:szCs w:val="22"/>
        </w:rPr>
        <w:t>Valoarea</w:t>
      </w:r>
      <w:r w:rsidR="00B12850">
        <w:rPr>
          <w:rFonts w:asciiTheme="minorHAnsi" w:hAnsiTheme="minorHAnsi" w:cstheme="minorHAnsi"/>
          <w:sz w:val="22"/>
          <w:szCs w:val="22"/>
        </w:rPr>
        <w:t xml:space="preserve"> </w:t>
      </w:r>
      <w:r w:rsidR="00EE70A8" w:rsidRPr="00634685">
        <w:rPr>
          <w:rFonts w:asciiTheme="minorHAnsi" w:hAnsiTheme="minorHAnsi" w:cstheme="minorHAnsi"/>
          <w:sz w:val="22"/>
          <w:szCs w:val="22"/>
        </w:rPr>
        <w:t>totala a contractului</w:t>
      </w:r>
      <w:r w:rsidR="00B12850">
        <w:rPr>
          <w:rFonts w:asciiTheme="minorHAnsi" w:hAnsiTheme="minorHAnsi" w:cstheme="minorHAnsi"/>
          <w:sz w:val="22"/>
          <w:szCs w:val="22"/>
        </w:rPr>
        <w:t xml:space="preserve"> </w:t>
      </w:r>
      <w:r w:rsidR="00EE70A8" w:rsidRPr="00634685">
        <w:rPr>
          <w:rFonts w:asciiTheme="minorHAnsi" w:hAnsiTheme="minorHAnsi" w:cstheme="minorHAnsi"/>
          <w:sz w:val="22"/>
          <w:szCs w:val="22"/>
        </w:rPr>
        <w:t>este de</w:t>
      </w:r>
      <w:r w:rsidR="00B12850">
        <w:rPr>
          <w:rFonts w:asciiTheme="minorHAnsi" w:hAnsiTheme="minorHAnsi" w:cstheme="minorHAnsi"/>
          <w:sz w:val="22"/>
          <w:szCs w:val="22"/>
        </w:rPr>
        <w:t xml:space="preserve"> ……………</w:t>
      </w:r>
      <w:r w:rsidR="00FC5323" w:rsidRPr="00634685">
        <w:rPr>
          <w:rFonts w:asciiTheme="minorHAnsi" w:hAnsiTheme="minorHAnsi" w:cstheme="minorHAnsi"/>
          <w:b/>
          <w:sz w:val="22"/>
          <w:szCs w:val="22"/>
        </w:rPr>
        <w:t>lei cu TVA</w:t>
      </w:r>
      <w:r w:rsidR="00B12850">
        <w:rPr>
          <w:rFonts w:asciiTheme="minorHAnsi" w:hAnsiTheme="minorHAnsi" w:cstheme="minorHAnsi"/>
          <w:b/>
          <w:sz w:val="22"/>
          <w:szCs w:val="22"/>
        </w:rPr>
        <w:t xml:space="preserve">, </w:t>
      </w:r>
      <w:r w:rsidRPr="00634685">
        <w:rPr>
          <w:rFonts w:asciiTheme="minorHAnsi" w:hAnsiTheme="minorHAnsi" w:cstheme="minorHAnsi"/>
          <w:sz w:val="22"/>
          <w:szCs w:val="22"/>
        </w:rPr>
        <w:t>convenit</w:t>
      </w:r>
      <w:r w:rsidR="00EE70A8" w:rsidRPr="00634685">
        <w:rPr>
          <w:rFonts w:asciiTheme="minorHAnsi" w:hAnsiTheme="minorHAnsi" w:cstheme="minorHAnsi"/>
          <w:sz w:val="22"/>
          <w:szCs w:val="22"/>
        </w:rPr>
        <w:t>a</w:t>
      </w:r>
      <w:r w:rsidRPr="00634685">
        <w:rPr>
          <w:rFonts w:asciiTheme="minorHAnsi" w:hAnsiTheme="minorHAnsi" w:cstheme="minorHAnsi"/>
          <w:sz w:val="22"/>
          <w:szCs w:val="22"/>
        </w:rPr>
        <w:t xml:space="preserve">  in</w:t>
      </w:r>
      <w:r w:rsidR="00B12850">
        <w:rPr>
          <w:rFonts w:asciiTheme="minorHAnsi" w:hAnsiTheme="minorHAnsi" w:cstheme="minorHAnsi"/>
          <w:sz w:val="22"/>
          <w:szCs w:val="22"/>
        </w:rPr>
        <w:t xml:space="preserve"> </w:t>
      </w:r>
      <w:r w:rsidRPr="00634685">
        <w:rPr>
          <w:rFonts w:asciiTheme="minorHAnsi" w:hAnsiTheme="minorHAnsi" w:cstheme="minorHAnsi"/>
          <w:sz w:val="22"/>
          <w:szCs w:val="22"/>
        </w:rPr>
        <w:t xml:space="preserve">prezentul  contract </w:t>
      </w:r>
      <w:r w:rsidR="00FC5323" w:rsidRPr="00634685">
        <w:rPr>
          <w:rFonts w:asciiTheme="minorHAnsi" w:hAnsiTheme="minorHAnsi" w:cstheme="minorHAnsi"/>
          <w:sz w:val="22"/>
          <w:szCs w:val="22"/>
        </w:rPr>
        <w:t>de</w:t>
      </w:r>
      <w:r w:rsidR="00B12850">
        <w:rPr>
          <w:rFonts w:asciiTheme="minorHAnsi" w:hAnsiTheme="minorHAnsi" w:cstheme="minorHAnsi"/>
          <w:sz w:val="22"/>
          <w:szCs w:val="22"/>
        </w:rPr>
        <w:t xml:space="preserve"> </w:t>
      </w:r>
      <w:r w:rsidR="00FA439B" w:rsidRPr="00634685">
        <w:rPr>
          <w:rFonts w:asciiTheme="minorHAnsi" w:hAnsiTheme="minorHAnsi" w:cstheme="minorHAnsi"/>
          <w:sz w:val="22"/>
          <w:szCs w:val="22"/>
        </w:rPr>
        <w:t>lucrari</w:t>
      </w:r>
      <w:r w:rsidRPr="00634685">
        <w:rPr>
          <w:rFonts w:asciiTheme="minorHAnsi" w:hAnsiTheme="minorHAnsi" w:cstheme="minorHAnsi"/>
          <w:sz w:val="22"/>
          <w:szCs w:val="22"/>
        </w:rPr>
        <w:t>.</w:t>
      </w:r>
    </w:p>
    <w:p w:rsidR="00006F17" w:rsidRPr="00634685" w:rsidRDefault="0026517C"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2.3</w:t>
      </w:r>
      <w:r w:rsidR="00D6364B"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Beneficiarul va</w:t>
      </w:r>
      <w:r w:rsidR="00D6364B" w:rsidRPr="00634685">
        <w:rPr>
          <w:rFonts w:asciiTheme="minorHAnsi" w:hAnsiTheme="minorHAnsi" w:cstheme="minorHAnsi"/>
          <w:sz w:val="22"/>
          <w:szCs w:val="22"/>
          <w:lang w:val="ro-RO"/>
        </w:rPr>
        <w:t xml:space="preserve"> efectua plata către Executant </w:t>
      </w:r>
      <w:r w:rsidR="00006F17" w:rsidRPr="00634685">
        <w:rPr>
          <w:rFonts w:asciiTheme="minorHAnsi" w:hAnsiTheme="minorHAnsi" w:cstheme="minorHAnsi"/>
          <w:sz w:val="22"/>
          <w:szCs w:val="22"/>
          <w:lang w:val="ro-RO"/>
        </w:rPr>
        <w:t xml:space="preserve">în termen de </w:t>
      </w:r>
      <w:r w:rsidR="001D0BCD" w:rsidRPr="00634685">
        <w:rPr>
          <w:rFonts w:asciiTheme="minorHAnsi" w:hAnsiTheme="minorHAnsi" w:cstheme="minorHAnsi"/>
          <w:sz w:val="22"/>
          <w:szCs w:val="22"/>
          <w:lang w:val="ro-RO"/>
        </w:rPr>
        <w:t>3</w:t>
      </w:r>
      <w:r w:rsidR="00006F17" w:rsidRPr="00634685">
        <w:rPr>
          <w:rFonts w:asciiTheme="minorHAnsi" w:hAnsiTheme="minorHAnsi" w:cstheme="minorHAnsi"/>
          <w:sz w:val="22"/>
          <w:szCs w:val="22"/>
          <w:lang w:val="ro-RO"/>
        </w:rPr>
        <w:t>0 de zile calendaristice de</w:t>
      </w:r>
      <w:r w:rsidR="006A0365" w:rsidRPr="00634685">
        <w:rPr>
          <w:rFonts w:asciiTheme="minorHAnsi" w:hAnsiTheme="minorHAnsi" w:cstheme="minorHAnsi"/>
          <w:sz w:val="22"/>
          <w:szCs w:val="22"/>
          <w:lang w:val="ro-RO"/>
        </w:rPr>
        <w:t xml:space="preserve"> la primirea facturii fiscale</w:t>
      </w:r>
      <w:r w:rsidR="00006F17" w:rsidRPr="00634685">
        <w:rPr>
          <w:rFonts w:asciiTheme="minorHAnsi" w:hAnsiTheme="minorHAnsi" w:cstheme="minorHAnsi"/>
          <w:sz w:val="22"/>
          <w:szCs w:val="22"/>
          <w:lang w:val="ro-RO"/>
        </w:rPr>
        <w:t xml:space="preserve">,  factură ce se va emite după parcurgerea următoarelor etape: </w:t>
      </w:r>
    </w:p>
    <w:p w:rsidR="00D6364B" w:rsidRPr="00634685" w:rsidRDefault="00D6364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 </w:t>
      </w:r>
      <w:r w:rsidR="00006F17" w:rsidRPr="00634685">
        <w:rPr>
          <w:rFonts w:asciiTheme="minorHAnsi" w:hAnsiTheme="minorHAnsi" w:cstheme="minorHAnsi"/>
          <w:sz w:val="22"/>
          <w:szCs w:val="22"/>
          <w:lang w:val="ro-RO"/>
        </w:rPr>
        <w:t>situaţiile de lucrări întocmite de către Executant</w:t>
      </w:r>
      <w:r w:rsidR="00A5586A" w:rsidRPr="00634685">
        <w:rPr>
          <w:rFonts w:asciiTheme="minorHAnsi" w:hAnsiTheme="minorHAnsi" w:cstheme="minorHAnsi"/>
          <w:sz w:val="22"/>
          <w:szCs w:val="22"/>
          <w:lang w:val="ro-RO"/>
        </w:rPr>
        <w:t xml:space="preserve"> impreuna cu documentele de calitate si conformitate precum si procesele verbale de receptie calitativa si cantitativa</w:t>
      </w:r>
      <w:r w:rsidR="00006F17" w:rsidRPr="00634685">
        <w:rPr>
          <w:rFonts w:asciiTheme="minorHAnsi" w:hAnsiTheme="minorHAnsi" w:cstheme="minorHAnsi"/>
          <w:sz w:val="22"/>
          <w:szCs w:val="22"/>
          <w:lang w:val="ro-RO"/>
        </w:rPr>
        <w:t xml:space="preserve"> se predau spre verificarea </w:t>
      </w:r>
      <w:r w:rsidRPr="00634685">
        <w:rPr>
          <w:rFonts w:asciiTheme="minorHAnsi" w:hAnsiTheme="minorHAnsi" w:cstheme="minorHAnsi"/>
          <w:sz w:val="22"/>
          <w:szCs w:val="22"/>
          <w:lang w:val="ro-RO"/>
        </w:rPr>
        <w:t xml:space="preserve"> de către </w:t>
      </w:r>
      <w:r w:rsidR="006A0365" w:rsidRPr="00634685">
        <w:rPr>
          <w:rFonts w:asciiTheme="minorHAnsi" w:hAnsiTheme="minorHAnsi" w:cstheme="minorHAnsi"/>
          <w:sz w:val="22"/>
          <w:szCs w:val="22"/>
          <w:lang w:val="ro-RO"/>
        </w:rPr>
        <w:t xml:space="preserve">serviciul tehnic al </w:t>
      </w:r>
      <w:r w:rsidRPr="00634685">
        <w:rPr>
          <w:rFonts w:asciiTheme="minorHAnsi" w:hAnsiTheme="minorHAnsi" w:cstheme="minorHAnsi"/>
          <w:sz w:val="22"/>
          <w:szCs w:val="22"/>
          <w:lang w:val="it-IT"/>
        </w:rPr>
        <w:t>Beneficiarulu</w:t>
      </w:r>
      <w:r w:rsidR="006A0365" w:rsidRPr="00634685">
        <w:rPr>
          <w:rFonts w:asciiTheme="minorHAnsi" w:hAnsiTheme="minorHAnsi" w:cstheme="minorHAnsi"/>
          <w:sz w:val="22"/>
          <w:szCs w:val="22"/>
          <w:lang w:val="it-IT"/>
        </w:rPr>
        <w:t>i</w:t>
      </w:r>
      <w:r w:rsidR="00006F17" w:rsidRPr="00634685">
        <w:rPr>
          <w:rFonts w:asciiTheme="minorHAnsi" w:hAnsiTheme="minorHAnsi" w:cstheme="minorHAnsi"/>
          <w:sz w:val="22"/>
          <w:szCs w:val="22"/>
          <w:lang w:val="ro-RO"/>
        </w:rPr>
        <w:t>, care le verifică şi le confirmă în maximum 5 (cinci) zile lucrătoare de la primire;</w:t>
      </w:r>
    </w:p>
    <w:p w:rsidR="002614E8" w:rsidRPr="00634685" w:rsidRDefault="00D6364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 </w:t>
      </w:r>
      <w:r w:rsidR="00006F17" w:rsidRPr="00634685">
        <w:rPr>
          <w:rFonts w:asciiTheme="minorHAnsi" w:hAnsiTheme="minorHAnsi" w:cstheme="minorHAnsi"/>
          <w:sz w:val="22"/>
          <w:szCs w:val="22"/>
          <w:lang w:val="ro-RO"/>
        </w:rPr>
        <w:t xml:space="preserve">situaţiile de lucrări confirmate, împreună cu factura fiscală se înaintează către Beneficiar, pentru efectuarea plăţii; </w:t>
      </w:r>
    </w:p>
    <w:p w:rsidR="00006F17" w:rsidRPr="00634685" w:rsidRDefault="00D6364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w:t>
      </w:r>
      <w:r w:rsidR="0026517C" w:rsidRPr="00634685">
        <w:rPr>
          <w:rFonts w:asciiTheme="minorHAnsi" w:hAnsiTheme="minorHAnsi" w:cstheme="minorHAnsi"/>
          <w:b/>
          <w:sz w:val="22"/>
          <w:szCs w:val="22"/>
          <w:lang w:val="ro-RO"/>
        </w:rPr>
        <w:t>4</w:t>
      </w:r>
      <w:r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 xml:space="preserve"> Beneficiarul va plăti suma specificată în si</w:t>
      </w:r>
      <w:r w:rsidR="00FA439B" w:rsidRPr="00634685">
        <w:rPr>
          <w:rFonts w:asciiTheme="minorHAnsi" w:hAnsiTheme="minorHAnsi" w:cstheme="minorHAnsi"/>
          <w:sz w:val="22"/>
          <w:szCs w:val="22"/>
          <w:lang w:val="ro-RO"/>
        </w:rPr>
        <w:t>tuaţia de plată a Executantului,</w:t>
      </w:r>
      <w:r w:rsidR="00006F17" w:rsidRPr="00634685">
        <w:rPr>
          <w:rFonts w:asciiTheme="minorHAnsi" w:hAnsiTheme="minorHAnsi" w:cstheme="minorHAnsi"/>
          <w:sz w:val="22"/>
          <w:szCs w:val="22"/>
          <w:lang w:val="ro-RO"/>
        </w:rPr>
        <w:t xml:space="preserve"> în limi</w:t>
      </w:r>
      <w:r w:rsidR="002614E8" w:rsidRPr="00634685">
        <w:rPr>
          <w:rFonts w:asciiTheme="minorHAnsi" w:hAnsiTheme="minorHAnsi" w:cstheme="minorHAnsi"/>
          <w:sz w:val="22"/>
          <w:szCs w:val="22"/>
          <w:lang w:val="ro-RO"/>
        </w:rPr>
        <w:t>ta creditelor bugetare alocate.</w:t>
      </w:r>
    </w:p>
    <w:p w:rsidR="00006F17" w:rsidRPr="00634685" w:rsidRDefault="0026517C"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noProof/>
          <w:sz w:val="22"/>
          <w:szCs w:val="22"/>
          <w:lang w:val="es-ES"/>
        </w:rPr>
        <w:t>2.</w:t>
      </w:r>
      <w:r w:rsidR="00FA439B" w:rsidRPr="00634685">
        <w:rPr>
          <w:rFonts w:asciiTheme="minorHAnsi" w:hAnsiTheme="minorHAnsi" w:cstheme="minorHAnsi"/>
          <w:b/>
          <w:noProof/>
          <w:sz w:val="22"/>
          <w:szCs w:val="22"/>
          <w:lang w:val="es-ES"/>
        </w:rPr>
        <w:t>5</w:t>
      </w:r>
      <w:r w:rsidR="00D6364B" w:rsidRPr="00634685">
        <w:rPr>
          <w:rFonts w:asciiTheme="minorHAnsi" w:hAnsiTheme="minorHAnsi" w:cstheme="minorHAnsi"/>
          <w:b/>
          <w:noProof/>
          <w:sz w:val="22"/>
          <w:szCs w:val="22"/>
          <w:lang w:val="es-ES"/>
        </w:rPr>
        <w:t>.</w:t>
      </w:r>
      <w:r w:rsidR="00006F17" w:rsidRPr="00634685">
        <w:rPr>
          <w:rFonts w:asciiTheme="minorHAnsi" w:hAnsiTheme="minorHAnsi" w:cstheme="minorHAnsi"/>
          <w:noProof/>
          <w:sz w:val="22"/>
          <w:szCs w:val="22"/>
          <w:lang w:val="es-ES"/>
        </w:rPr>
        <w:t xml:space="preserve"> Contractul nu va fi considerat </w:t>
      </w:r>
      <w:r w:rsidR="00D6364B" w:rsidRPr="00634685">
        <w:rPr>
          <w:rFonts w:asciiTheme="minorHAnsi" w:hAnsiTheme="minorHAnsi" w:cstheme="minorHAnsi"/>
          <w:noProof/>
          <w:sz w:val="22"/>
          <w:szCs w:val="22"/>
          <w:lang w:val="es-ES"/>
        </w:rPr>
        <w:t xml:space="preserve">executat </w:t>
      </w:r>
      <w:r w:rsidR="00006F17" w:rsidRPr="00634685">
        <w:rPr>
          <w:rFonts w:asciiTheme="minorHAnsi" w:hAnsiTheme="minorHAnsi" w:cstheme="minorHAnsi"/>
          <w:noProof/>
          <w:sz w:val="22"/>
          <w:szCs w:val="22"/>
          <w:lang w:val="es-ES"/>
        </w:rPr>
        <w:t xml:space="preserve"> pâna când procesul-verbal de recepţie finală nu va f</w:t>
      </w:r>
      <w:r w:rsidR="00297FDB" w:rsidRPr="00634685">
        <w:rPr>
          <w:rFonts w:asciiTheme="minorHAnsi" w:hAnsiTheme="minorHAnsi" w:cstheme="minorHAnsi"/>
          <w:noProof/>
          <w:sz w:val="22"/>
          <w:szCs w:val="22"/>
          <w:lang w:val="es-ES"/>
        </w:rPr>
        <w:t>i semnat de comisia de recepţie</w:t>
      </w:r>
      <w:r w:rsidR="00006F17" w:rsidRPr="00634685">
        <w:rPr>
          <w:rFonts w:asciiTheme="minorHAnsi" w:hAnsiTheme="minorHAnsi" w:cstheme="minorHAnsi"/>
          <w:noProof/>
          <w:sz w:val="22"/>
          <w:szCs w:val="22"/>
          <w:lang w:val="es-ES"/>
        </w:rPr>
        <w:t xml:space="preserve"> care confirmă că lucrările au fost executate conform </w:t>
      </w:r>
      <w:r w:rsidR="00297FDB" w:rsidRPr="00634685">
        <w:rPr>
          <w:rFonts w:asciiTheme="minorHAnsi" w:hAnsiTheme="minorHAnsi" w:cstheme="minorHAnsi"/>
          <w:noProof/>
          <w:sz w:val="22"/>
          <w:szCs w:val="22"/>
          <w:lang w:val="es-ES"/>
        </w:rPr>
        <w:t>clauzelor contractuale</w:t>
      </w:r>
      <w:r w:rsidR="00006F17" w:rsidRPr="00634685">
        <w:rPr>
          <w:rFonts w:asciiTheme="minorHAnsi" w:hAnsiTheme="minorHAnsi" w:cstheme="minorHAnsi"/>
          <w:noProof/>
          <w:sz w:val="22"/>
          <w:szCs w:val="22"/>
          <w:lang w:val="es-ES"/>
        </w:rPr>
        <w:t xml:space="preserve">. Recepţia finală va fi efectuată conform prevederilor legale, după expirarea perioadei de garanţie. </w:t>
      </w:r>
    </w:p>
    <w:p w:rsidR="00006F17" w:rsidRPr="00634685" w:rsidRDefault="0026517C"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w:t>
      </w:r>
      <w:r w:rsidR="00FA439B" w:rsidRPr="00634685">
        <w:rPr>
          <w:rFonts w:asciiTheme="minorHAnsi" w:hAnsiTheme="minorHAnsi" w:cstheme="minorHAnsi"/>
          <w:b/>
          <w:sz w:val="22"/>
          <w:szCs w:val="22"/>
          <w:lang w:val="ro-RO"/>
        </w:rPr>
        <w:t>6</w:t>
      </w:r>
      <w:r w:rsidR="00297FDB"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 xml:space="preserve"> Executantul este răspunzător de corectitudinea şi exactitatea datelor înscrise în facturi/situaţii de plată/situaţii de lucrări şi se obligă să restituie atât eventualele sume încasate în plus, cât şi eventualele foloase realizate necuvenit, aferente acestora.</w:t>
      </w:r>
    </w:p>
    <w:p w:rsidR="00006F17" w:rsidRPr="00634685" w:rsidRDefault="00FA439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2.7</w:t>
      </w:r>
      <w:r w:rsidR="00297FDB"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Eventualele erori din situaţiile de plată sau cantităţi de lucrări încasate eronat de Executant, şi constatate de organele de control autorizate, vor fi </w:t>
      </w:r>
      <w:r w:rsidR="00297FDB" w:rsidRPr="00634685">
        <w:rPr>
          <w:rFonts w:asciiTheme="minorHAnsi" w:hAnsiTheme="minorHAnsi" w:cstheme="minorHAnsi"/>
          <w:noProof/>
          <w:sz w:val="22"/>
          <w:szCs w:val="22"/>
          <w:lang w:val="ro-RO"/>
        </w:rPr>
        <w:t>asumate</w:t>
      </w:r>
      <w:r w:rsidR="00006F17" w:rsidRPr="00634685">
        <w:rPr>
          <w:rFonts w:asciiTheme="minorHAnsi" w:hAnsiTheme="minorHAnsi" w:cstheme="minorHAnsi"/>
          <w:noProof/>
          <w:sz w:val="22"/>
          <w:szCs w:val="22"/>
          <w:lang w:val="ro-RO"/>
        </w:rPr>
        <w:t xml:space="preserve"> de Executant</w:t>
      </w:r>
      <w:r w:rsidR="00297FDB" w:rsidRPr="00634685">
        <w:rPr>
          <w:rFonts w:asciiTheme="minorHAnsi" w:hAnsiTheme="minorHAnsi" w:cstheme="minorHAnsi"/>
          <w:noProof/>
          <w:sz w:val="22"/>
          <w:szCs w:val="22"/>
          <w:lang w:val="ro-RO"/>
        </w:rPr>
        <w:t xml:space="preserve"> cu consecințele legale din materia obligațiilor contractuale</w:t>
      </w:r>
      <w:r w:rsidR="00006F17" w:rsidRPr="00634685">
        <w:rPr>
          <w:rFonts w:asciiTheme="minorHAnsi" w:hAnsiTheme="minorHAnsi" w:cstheme="minorHAnsi"/>
          <w:noProof/>
          <w:sz w:val="22"/>
          <w:szCs w:val="22"/>
          <w:lang w:val="ro-RO"/>
        </w:rPr>
        <w:t xml:space="preserve">. </w:t>
      </w:r>
    </w:p>
    <w:p w:rsidR="00006F17" w:rsidRPr="00634685" w:rsidRDefault="0026517C"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FA439B"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Prezentarea cu date eronate sau incomplete faţă de prevederile legii şi </w:t>
      </w:r>
      <w:r w:rsidR="00297FDB" w:rsidRPr="00634685">
        <w:rPr>
          <w:rFonts w:asciiTheme="minorHAnsi" w:hAnsiTheme="minorHAnsi" w:cstheme="minorHAnsi"/>
          <w:noProof/>
          <w:sz w:val="22"/>
          <w:szCs w:val="22"/>
          <w:lang w:val="ro-RO"/>
        </w:rPr>
        <w:t xml:space="preserve">ale </w:t>
      </w:r>
      <w:r w:rsidR="00006F17" w:rsidRPr="00634685">
        <w:rPr>
          <w:rFonts w:asciiTheme="minorHAnsi" w:hAnsiTheme="minorHAnsi" w:cstheme="minorHAnsi"/>
          <w:noProof/>
          <w:sz w:val="22"/>
          <w:szCs w:val="22"/>
          <w:lang w:val="ro-RO"/>
        </w:rPr>
        <w:t>contractului de achiziţie,</w:t>
      </w:r>
      <w:r w:rsidR="00297FDB" w:rsidRPr="00634685">
        <w:rPr>
          <w:rFonts w:asciiTheme="minorHAnsi" w:hAnsiTheme="minorHAnsi" w:cstheme="minorHAnsi"/>
          <w:noProof/>
          <w:sz w:val="22"/>
          <w:szCs w:val="22"/>
          <w:lang w:val="ro-RO"/>
        </w:rPr>
        <w:t xml:space="preserve"> ori</w:t>
      </w:r>
      <w:r w:rsidR="00006F17" w:rsidRPr="00634685">
        <w:rPr>
          <w:rFonts w:asciiTheme="minorHAnsi" w:hAnsiTheme="minorHAnsi" w:cstheme="minorHAnsi"/>
          <w:noProof/>
          <w:sz w:val="22"/>
          <w:szCs w:val="22"/>
          <w:lang w:val="ro-RO"/>
        </w:rPr>
        <w:t xml:space="preserve"> a facturilor spre decontare, fac</w:t>
      </w:r>
      <w:r w:rsidR="00297FDB" w:rsidRPr="00634685">
        <w:rPr>
          <w:rFonts w:asciiTheme="minorHAnsi" w:hAnsiTheme="minorHAnsi" w:cstheme="minorHAnsi"/>
          <w:noProof/>
          <w:sz w:val="22"/>
          <w:szCs w:val="22"/>
          <w:lang w:val="ro-RO"/>
        </w:rPr>
        <w:t>e să nu curgă termenul de plată</w:t>
      </w:r>
      <w:r w:rsidR="00006F17" w:rsidRPr="00634685">
        <w:rPr>
          <w:rFonts w:asciiTheme="minorHAnsi" w:hAnsiTheme="minorHAnsi" w:cstheme="minorHAnsi"/>
          <w:noProof/>
          <w:sz w:val="22"/>
          <w:szCs w:val="22"/>
          <w:lang w:val="ro-RO"/>
        </w:rPr>
        <w:t xml:space="preserve"> dacă Beneficiarul sesizează Executantul despre neregulile constatate şi returnează facturile în original, în interiorul termenului de plată. Un nou termen de p</w:t>
      </w:r>
      <w:r w:rsidR="00297FDB" w:rsidRPr="00634685">
        <w:rPr>
          <w:rFonts w:asciiTheme="minorHAnsi" w:hAnsiTheme="minorHAnsi" w:cstheme="minorHAnsi"/>
          <w:noProof/>
          <w:sz w:val="22"/>
          <w:szCs w:val="22"/>
          <w:lang w:val="ro-RO"/>
        </w:rPr>
        <w:t>lată va curge de la confirmarea de către Beneficiar</w:t>
      </w:r>
      <w:r w:rsidR="00006F17" w:rsidRPr="00634685">
        <w:rPr>
          <w:rFonts w:asciiTheme="minorHAnsi" w:hAnsiTheme="minorHAnsi" w:cstheme="minorHAnsi"/>
          <w:noProof/>
          <w:sz w:val="22"/>
          <w:szCs w:val="22"/>
          <w:lang w:val="ro-RO"/>
        </w:rPr>
        <w:t xml:space="preserve"> a noilor facturi prezentate de către Executant, completate cu date corecte, potrivit legii şi contractului.</w:t>
      </w:r>
      <w:bookmarkStart w:id="0" w:name="_Toc253382835"/>
      <w:bookmarkStart w:id="1" w:name="_Toc253752625"/>
    </w:p>
    <w:bookmarkEnd w:id="0"/>
    <w:bookmarkEnd w:id="1"/>
    <w:p w:rsidR="00006F17" w:rsidRPr="00634685" w:rsidRDefault="00297FDB" w:rsidP="00661C28">
      <w:pPr>
        <w:pStyle w:val="NoSpacing"/>
        <w:spacing w:line="276" w:lineRule="auto"/>
        <w:jc w:val="both"/>
        <w:rPr>
          <w:rFonts w:asciiTheme="minorHAnsi" w:hAnsiTheme="minorHAnsi" w:cstheme="minorHAnsi"/>
          <w:b/>
          <w:noProof/>
          <w:sz w:val="22"/>
          <w:szCs w:val="22"/>
          <w:lang w:val="it-IT"/>
        </w:rPr>
      </w:pPr>
      <w:r w:rsidRPr="00634685">
        <w:rPr>
          <w:rFonts w:asciiTheme="minorHAnsi" w:hAnsiTheme="minorHAnsi" w:cstheme="minorHAnsi"/>
          <w:b/>
          <w:noProof/>
          <w:sz w:val="22"/>
          <w:szCs w:val="22"/>
          <w:lang w:val="it-IT"/>
        </w:rPr>
        <w:t>3</w:t>
      </w:r>
      <w:r w:rsidR="00006F17" w:rsidRPr="00634685">
        <w:rPr>
          <w:rFonts w:asciiTheme="minorHAnsi" w:hAnsiTheme="minorHAnsi" w:cstheme="minorHAnsi"/>
          <w:b/>
          <w:noProof/>
          <w:sz w:val="22"/>
          <w:szCs w:val="22"/>
          <w:lang w:val="it-IT"/>
        </w:rPr>
        <w:t>. Durata contractului</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it-IT"/>
        </w:rPr>
        <w:t>3</w:t>
      </w:r>
      <w:r w:rsidR="00006F17" w:rsidRPr="00634685">
        <w:rPr>
          <w:rFonts w:asciiTheme="minorHAnsi" w:hAnsiTheme="minorHAnsi" w:cstheme="minorHAnsi"/>
          <w:b/>
          <w:noProof/>
          <w:sz w:val="22"/>
          <w:szCs w:val="22"/>
          <w:lang w:val="it-IT"/>
        </w:rPr>
        <w:t>.1</w:t>
      </w:r>
      <w:r w:rsidRPr="00634685">
        <w:rPr>
          <w:rFonts w:asciiTheme="minorHAnsi" w:hAnsiTheme="minorHAnsi" w:cstheme="minorHAnsi"/>
          <w:b/>
          <w:noProof/>
          <w:sz w:val="22"/>
          <w:szCs w:val="22"/>
          <w:lang w:val="it-IT"/>
        </w:rPr>
        <w:t>.</w:t>
      </w:r>
      <w:r w:rsidR="00006F17" w:rsidRPr="00634685">
        <w:rPr>
          <w:rFonts w:asciiTheme="minorHAnsi" w:hAnsiTheme="minorHAnsi" w:cstheme="minorHAnsi"/>
          <w:noProof/>
          <w:sz w:val="22"/>
          <w:szCs w:val="22"/>
          <w:lang w:val="ro-RO"/>
        </w:rPr>
        <w:t xml:space="preserve">Prezentul contract este valabil de la data semnării lui de către ambele părţi. </w:t>
      </w:r>
    </w:p>
    <w:p w:rsidR="00006F17" w:rsidRPr="00634685" w:rsidRDefault="00006F17" w:rsidP="00661C28">
      <w:pPr>
        <w:pStyle w:val="NoSpacing"/>
        <w:spacing w:line="276" w:lineRule="auto"/>
        <w:jc w:val="both"/>
        <w:rPr>
          <w:rFonts w:asciiTheme="minorHAnsi" w:hAnsiTheme="minorHAnsi" w:cstheme="minorHAnsi"/>
          <w:i/>
          <w:noProof/>
          <w:sz w:val="22"/>
          <w:szCs w:val="22"/>
          <w:lang w:val="ro-RO"/>
        </w:rPr>
      </w:pPr>
      <w:r w:rsidRPr="00634685">
        <w:rPr>
          <w:rFonts w:asciiTheme="minorHAnsi" w:hAnsiTheme="minorHAnsi" w:cstheme="minorHAnsi"/>
          <w:noProof/>
          <w:sz w:val="22"/>
          <w:szCs w:val="22"/>
          <w:lang w:val="ro-RO"/>
        </w:rPr>
        <w:t xml:space="preserve">Executantul se obligă să execute şi să finalizeze lucrările, aşa cum este prevăzut în graficul de execuţie, în decurs de </w:t>
      </w:r>
      <w:r w:rsidR="00CA5780">
        <w:rPr>
          <w:rFonts w:asciiTheme="minorHAnsi" w:hAnsiTheme="minorHAnsi" w:cstheme="minorHAnsi"/>
          <w:b/>
          <w:noProof/>
          <w:sz w:val="22"/>
          <w:szCs w:val="22"/>
          <w:lang w:val="ro-RO"/>
        </w:rPr>
        <w:t>3</w:t>
      </w:r>
      <w:r w:rsidR="00FA439B" w:rsidRPr="00634685">
        <w:rPr>
          <w:rFonts w:asciiTheme="minorHAnsi" w:hAnsiTheme="minorHAnsi" w:cstheme="minorHAnsi"/>
          <w:b/>
          <w:noProof/>
          <w:sz w:val="22"/>
          <w:szCs w:val="22"/>
          <w:lang w:val="ro-RO"/>
        </w:rPr>
        <w:t xml:space="preserve"> luni</w:t>
      </w:r>
      <w:r w:rsidRPr="00634685">
        <w:rPr>
          <w:rFonts w:asciiTheme="minorHAnsi" w:hAnsiTheme="minorHAnsi" w:cstheme="minorHAnsi"/>
          <w:b/>
          <w:noProof/>
          <w:sz w:val="22"/>
          <w:szCs w:val="22"/>
          <w:lang w:val="ro-RO"/>
        </w:rPr>
        <w:t xml:space="preserve"> calendaristice</w:t>
      </w:r>
      <w:r w:rsidR="00D417C1">
        <w:rPr>
          <w:rFonts w:asciiTheme="minorHAnsi" w:hAnsiTheme="minorHAnsi" w:cstheme="minorHAnsi"/>
          <w:b/>
          <w:noProof/>
          <w:sz w:val="22"/>
          <w:szCs w:val="22"/>
          <w:lang w:val="ro-RO"/>
        </w:rPr>
        <w:t xml:space="preserve"> </w:t>
      </w:r>
      <w:r w:rsidRPr="00634685">
        <w:rPr>
          <w:rFonts w:asciiTheme="minorHAnsi" w:hAnsiTheme="minorHAnsi" w:cstheme="minorHAnsi"/>
          <w:b/>
          <w:noProof/>
          <w:sz w:val="22"/>
          <w:szCs w:val="22"/>
          <w:lang w:val="ro-RO"/>
        </w:rPr>
        <w:t>de la data primirii ordinelor de începere a lucrărilor</w:t>
      </w:r>
      <w:r w:rsidR="00D417C1">
        <w:rPr>
          <w:rFonts w:asciiTheme="minorHAnsi" w:hAnsiTheme="minorHAnsi" w:cstheme="minorHAnsi"/>
          <w:b/>
          <w:noProof/>
          <w:sz w:val="22"/>
          <w:szCs w:val="22"/>
          <w:lang w:val="ro-RO"/>
        </w:rPr>
        <w:t>, dar nu mai tarziu de 15 Decembrie 2017</w:t>
      </w:r>
      <w:r w:rsidRPr="00634685">
        <w:rPr>
          <w:rFonts w:asciiTheme="minorHAnsi" w:hAnsiTheme="minorHAnsi" w:cstheme="minorHAnsi"/>
          <w:noProof/>
          <w:sz w:val="22"/>
          <w:szCs w:val="22"/>
          <w:lang w:val="ro-RO"/>
        </w:rPr>
        <w:t>.</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3.2</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nefinalizării lucrărilor în termenele stabilite , Executantul are obligația să acopere integral prejudiciul adus Beneficiarului ca și consecință a întârzierii și/sau execuției inadecvate a lucrărilor. Executantul va plăti cu titlul de daune, penalitățile menționate în prezentul contr</w:t>
      </w:r>
      <w:r w:rsidRPr="00634685">
        <w:rPr>
          <w:rFonts w:asciiTheme="minorHAnsi" w:hAnsiTheme="minorHAnsi" w:cstheme="minorHAnsi"/>
          <w:noProof/>
          <w:sz w:val="22"/>
          <w:szCs w:val="22"/>
          <w:lang w:val="ro-RO"/>
        </w:rPr>
        <w:t>act, atât pentru întârzierea faț</w:t>
      </w:r>
      <w:r w:rsidR="00006F17" w:rsidRPr="00634685">
        <w:rPr>
          <w:rFonts w:asciiTheme="minorHAnsi" w:hAnsiTheme="minorHAnsi" w:cstheme="minorHAnsi"/>
          <w:noProof/>
          <w:sz w:val="22"/>
          <w:szCs w:val="22"/>
          <w:lang w:val="ro-RO"/>
        </w:rPr>
        <w:t xml:space="preserve">ă de termenele intermediare, cât și față de întârzierea termenului de finalizare a Obiectivului. </w:t>
      </w:r>
    </w:p>
    <w:p w:rsidR="00006F17" w:rsidRPr="00634685" w:rsidRDefault="00297FDB" w:rsidP="00661C28">
      <w:pPr>
        <w:pStyle w:val="NoSpacing"/>
        <w:spacing w:line="276" w:lineRule="auto"/>
        <w:jc w:val="both"/>
        <w:rPr>
          <w:rFonts w:asciiTheme="minorHAnsi" w:hAnsiTheme="minorHAnsi" w:cstheme="minorHAnsi"/>
          <w:i/>
          <w:noProof/>
          <w:sz w:val="22"/>
          <w:szCs w:val="22"/>
          <w:lang w:val="ro-RO"/>
        </w:rPr>
      </w:pPr>
      <w:r w:rsidRPr="00634685">
        <w:rPr>
          <w:rFonts w:asciiTheme="minorHAnsi" w:hAnsiTheme="minorHAnsi" w:cstheme="minorHAnsi"/>
          <w:b/>
          <w:noProof/>
          <w:sz w:val="22"/>
          <w:szCs w:val="22"/>
          <w:lang w:val="ro-RO"/>
        </w:rPr>
        <w:t>3.3</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Lucrările vor începe </w:t>
      </w:r>
      <w:r w:rsidR="00006F17" w:rsidRPr="00634685">
        <w:rPr>
          <w:rFonts w:asciiTheme="minorHAnsi" w:hAnsiTheme="minorHAnsi" w:cstheme="minorHAnsi"/>
          <w:b/>
          <w:noProof/>
          <w:sz w:val="22"/>
          <w:szCs w:val="22"/>
          <w:lang w:val="ro-RO"/>
        </w:rPr>
        <w:t>dupa emiterea de către Beneficiar a ordinelor de începere a lucrărilor și semnarea de către părți a Procesului Verbal de Predare și Primire a Amplasamentului</w:t>
      </w:r>
      <w:r w:rsidR="00006F17" w:rsidRPr="00634685">
        <w:rPr>
          <w:rFonts w:asciiTheme="minorHAnsi" w:hAnsiTheme="minorHAnsi" w:cstheme="minorHAnsi"/>
          <w:noProof/>
          <w:sz w:val="22"/>
          <w:szCs w:val="22"/>
          <w:lang w:val="ro-RO"/>
        </w:rPr>
        <w: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noProof/>
          <w:sz w:val="22"/>
          <w:szCs w:val="22"/>
          <w:lang w:val="it-IT"/>
        </w:rPr>
        <w:t>O</w:t>
      </w:r>
      <w:r w:rsidRPr="00634685">
        <w:rPr>
          <w:rFonts w:asciiTheme="minorHAnsi" w:hAnsiTheme="minorHAnsi" w:cstheme="minorHAnsi"/>
          <w:sz w:val="22"/>
          <w:szCs w:val="22"/>
          <w:lang w:val="ro-RO"/>
        </w:rPr>
        <w:t>rdinul de începere a lucrărilor va fi emis in functie de creditele bugetare aprobate.</w:t>
      </w:r>
    </w:p>
    <w:p w:rsidR="00006F17" w:rsidRPr="00634685" w:rsidRDefault="00297FD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lastRenderedPageBreak/>
        <w:t>4</w:t>
      </w:r>
      <w:r w:rsidR="00006F17" w:rsidRPr="00634685">
        <w:rPr>
          <w:rFonts w:asciiTheme="minorHAnsi" w:hAnsiTheme="minorHAnsi" w:cstheme="minorHAnsi"/>
          <w:b/>
          <w:noProof/>
          <w:sz w:val="22"/>
          <w:szCs w:val="22"/>
          <w:lang w:val="ro-RO"/>
        </w:rPr>
        <w:t>. Ajustarea preţului contractului</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4</w:t>
      </w:r>
      <w:r w:rsidR="00006F17" w:rsidRPr="00634685">
        <w:rPr>
          <w:rFonts w:asciiTheme="minorHAnsi" w:hAnsiTheme="minorHAnsi" w:cstheme="minorHAnsi"/>
          <w:b/>
          <w:noProof/>
          <w:sz w:val="22"/>
          <w:szCs w:val="22"/>
          <w:lang w:val="ro-RO"/>
        </w:rPr>
        <w:t>.1.</w:t>
      </w:r>
      <w:r w:rsidR="001B6A7E" w:rsidRPr="00634685">
        <w:rPr>
          <w:rFonts w:asciiTheme="minorHAnsi" w:hAnsiTheme="minorHAnsi" w:cstheme="minorHAnsi"/>
          <w:noProof/>
          <w:sz w:val="22"/>
          <w:szCs w:val="22"/>
          <w:lang w:val="ro-RO"/>
        </w:rPr>
        <w:t>Pretul contractului nu se ajusteaza</w:t>
      </w:r>
      <w:r w:rsidR="00006F17" w:rsidRPr="00634685">
        <w:rPr>
          <w:rFonts w:asciiTheme="minorHAnsi" w:hAnsiTheme="minorHAnsi" w:cstheme="minorHAnsi"/>
          <w:noProof/>
          <w:sz w:val="22"/>
          <w:szCs w:val="22"/>
          <w:lang w:val="ro-RO"/>
        </w:rPr>
        <w:t xml:space="preserve">. </w:t>
      </w:r>
    </w:p>
    <w:p w:rsidR="00006F17" w:rsidRPr="00634685" w:rsidRDefault="00297FDB" w:rsidP="00661C28">
      <w:pPr>
        <w:pStyle w:val="NoSpacing"/>
        <w:spacing w:line="276" w:lineRule="auto"/>
        <w:jc w:val="both"/>
        <w:rPr>
          <w:rFonts w:asciiTheme="minorHAnsi" w:hAnsiTheme="minorHAnsi" w:cstheme="minorHAnsi"/>
          <w:b/>
          <w:sz w:val="22"/>
          <w:szCs w:val="22"/>
          <w:lang w:val="it-IT" w:eastAsia="ro-RO"/>
        </w:rPr>
      </w:pPr>
      <w:r w:rsidRPr="00634685">
        <w:rPr>
          <w:rFonts w:asciiTheme="minorHAnsi" w:hAnsiTheme="minorHAnsi" w:cstheme="minorHAnsi"/>
          <w:b/>
          <w:sz w:val="22"/>
          <w:szCs w:val="22"/>
          <w:lang w:val="it-IT" w:eastAsia="ro-RO"/>
        </w:rPr>
        <w:t>5</w:t>
      </w:r>
      <w:r w:rsidR="00006F17" w:rsidRPr="00634685">
        <w:rPr>
          <w:rFonts w:asciiTheme="minorHAnsi" w:hAnsiTheme="minorHAnsi" w:cstheme="minorHAnsi"/>
          <w:b/>
          <w:sz w:val="22"/>
          <w:szCs w:val="22"/>
          <w:lang w:val="it-IT" w:eastAsia="ro-RO"/>
        </w:rPr>
        <w:t>. Documentele contractului</w:t>
      </w:r>
    </w:p>
    <w:p w:rsidR="00006F17" w:rsidRPr="00634685" w:rsidRDefault="00297FD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Documentele contractului sunt: </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 caietul de sarcini;</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 propunerea tehnica si propuner</w:t>
      </w:r>
      <w:r w:rsidR="00F11056">
        <w:rPr>
          <w:rFonts w:asciiTheme="minorHAnsi" w:hAnsiTheme="minorHAnsi" w:cstheme="minorHAnsi"/>
          <w:noProof/>
          <w:sz w:val="22"/>
          <w:szCs w:val="22"/>
          <w:lang w:val="ro-RO"/>
        </w:rPr>
        <w:t>e</w:t>
      </w:r>
      <w:r w:rsidRPr="00634685">
        <w:rPr>
          <w:rFonts w:asciiTheme="minorHAnsi" w:hAnsiTheme="minorHAnsi" w:cstheme="minorHAnsi"/>
          <w:noProof/>
          <w:sz w:val="22"/>
          <w:szCs w:val="22"/>
          <w:lang w:val="ro-RO"/>
        </w:rPr>
        <w:t>a financiară;</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 listele de cantităţi;</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d)contractele încheiate cu subcontractanţii şi/sau angajamentul ferm de susţinere din partea unui terţ, dacă este cazul;</w:t>
      </w:r>
    </w:p>
    <w:p w:rsidR="001B6A7E" w:rsidRPr="00634685" w:rsidRDefault="001B6A7E"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 acordul de asociere încheiat în formă autentică, dacă este cazul.</w:t>
      </w:r>
    </w:p>
    <w:p w:rsidR="00297FDB" w:rsidRPr="00634685" w:rsidRDefault="006C7754" w:rsidP="00661C28">
      <w:pPr>
        <w:pStyle w:val="NoSpacing"/>
        <w:spacing w:line="276" w:lineRule="auto"/>
        <w:jc w:val="both"/>
        <w:rPr>
          <w:rFonts w:asciiTheme="minorHAnsi" w:hAnsiTheme="minorHAnsi" w:cstheme="minorHAnsi"/>
          <w:b/>
          <w:sz w:val="22"/>
          <w:szCs w:val="22"/>
          <w:lang w:val="pt-BR" w:eastAsia="ro-RO"/>
        </w:rPr>
      </w:pPr>
      <w:r w:rsidRPr="00634685">
        <w:rPr>
          <w:rFonts w:asciiTheme="minorHAnsi" w:hAnsiTheme="minorHAnsi" w:cstheme="minorHAnsi"/>
          <w:b/>
          <w:sz w:val="22"/>
          <w:szCs w:val="22"/>
          <w:lang w:val="pt-BR" w:eastAsia="ro-RO"/>
        </w:rPr>
        <w:t>6</w:t>
      </w:r>
      <w:r w:rsidR="00297FDB" w:rsidRPr="00634685">
        <w:rPr>
          <w:rFonts w:asciiTheme="minorHAnsi" w:hAnsiTheme="minorHAnsi" w:cstheme="minorHAnsi"/>
          <w:b/>
          <w:sz w:val="22"/>
          <w:szCs w:val="22"/>
          <w:lang w:val="pt-BR" w:eastAsia="ro-RO"/>
        </w:rPr>
        <w:t>. Obligațiile părților</w:t>
      </w:r>
    </w:p>
    <w:p w:rsidR="00006F17" w:rsidRPr="00634685" w:rsidRDefault="006C7754"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.1</w:t>
      </w:r>
      <w:r w:rsidR="00297FDB" w:rsidRPr="00634685">
        <w:rPr>
          <w:rFonts w:asciiTheme="minorHAnsi" w:hAnsiTheme="minorHAnsi" w:cstheme="minorHAnsi"/>
          <w:b/>
          <w:noProof/>
          <w:sz w:val="22"/>
          <w:szCs w:val="22"/>
          <w:lang w:val="ro-RO"/>
        </w:rPr>
        <w:t>.</w:t>
      </w:r>
      <w:r w:rsidR="0026517C" w:rsidRPr="00634685">
        <w:rPr>
          <w:rFonts w:asciiTheme="minorHAnsi" w:hAnsiTheme="minorHAnsi" w:cstheme="minorHAnsi"/>
          <w:b/>
          <w:noProof/>
          <w:sz w:val="22"/>
          <w:szCs w:val="22"/>
          <w:lang w:val="ro-RO"/>
        </w:rPr>
        <w:t xml:space="preserve"> Obligaţiile principale ale E</w:t>
      </w:r>
      <w:r w:rsidR="00006F17" w:rsidRPr="00634685">
        <w:rPr>
          <w:rFonts w:asciiTheme="minorHAnsi" w:hAnsiTheme="minorHAnsi" w:cstheme="minorHAnsi"/>
          <w:b/>
          <w:noProof/>
          <w:sz w:val="22"/>
          <w:szCs w:val="22"/>
          <w:lang w:val="ro-RO"/>
        </w:rPr>
        <w:t xml:space="preserve">xecutantului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sz w:val="22"/>
          <w:szCs w:val="22"/>
          <w:lang w:val="it-IT"/>
        </w:rPr>
        <w:t xml:space="preserve">Executantul se obligă să execute </w:t>
      </w:r>
      <w:r w:rsidR="0026517C" w:rsidRPr="00634685">
        <w:rPr>
          <w:rFonts w:asciiTheme="minorHAnsi" w:hAnsiTheme="minorHAnsi" w:cstheme="minorHAnsi"/>
          <w:sz w:val="22"/>
          <w:szCs w:val="22"/>
          <w:lang w:val="it-IT"/>
        </w:rPr>
        <w:t xml:space="preserve">și să </w:t>
      </w:r>
      <w:r w:rsidR="001B6A7E" w:rsidRPr="00634685">
        <w:rPr>
          <w:rFonts w:asciiTheme="minorHAnsi" w:eastAsia="Times New Roman" w:hAnsiTheme="minorHAnsi" w:cstheme="minorHAnsi"/>
          <w:sz w:val="22"/>
          <w:szCs w:val="22"/>
          <w:lang w:val="ro-RO"/>
        </w:rPr>
        <w:t xml:space="preserve">finalizeze </w:t>
      </w:r>
      <w:r w:rsidR="006B394C" w:rsidRPr="00634685">
        <w:rPr>
          <w:rFonts w:asciiTheme="minorHAnsi" w:hAnsiTheme="minorHAnsi" w:cstheme="minorHAnsi"/>
          <w:sz w:val="22"/>
          <w:szCs w:val="22"/>
        </w:rPr>
        <w:t>,,</w:t>
      </w:r>
      <w:r w:rsidR="000767FB" w:rsidRPr="00634685">
        <w:rPr>
          <w:rFonts w:asciiTheme="minorHAnsi" w:hAnsiTheme="minorHAnsi" w:cstheme="minorHAnsi"/>
          <w:b/>
          <w:sz w:val="22"/>
          <w:szCs w:val="22"/>
        </w:rPr>
        <w:t xml:space="preserve"> </w:t>
      </w:r>
      <w:r w:rsidR="00CA5780" w:rsidRPr="00850560">
        <w:rPr>
          <w:rFonts w:ascii="Calibri" w:hAnsi="Calibri" w:cs="Calibri"/>
          <w:b/>
          <w:sz w:val="22"/>
          <w:szCs w:val="22"/>
        </w:rPr>
        <w:t>LUCRARI DE REPARATII SI RENOVARE CASA SCARII, LA CAMINELE U1-U3 DIN SPLAIUL INDEPENDENTEI NR. 290, SECTOR 6, BUCURESTI</w:t>
      </w:r>
      <w:r w:rsidR="006B394C" w:rsidRPr="00634685">
        <w:rPr>
          <w:rFonts w:asciiTheme="minorHAnsi" w:hAnsiTheme="minorHAnsi" w:cstheme="minorHAnsi"/>
          <w:b/>
          <w:sz w:val="22"/>
          <w:szCs w:val="22"/>
        </w:rPr>
        <w:t>”</w:t>
      </w:r>
      <w:r w:rsidR="006B394C" w:rsidRPr="00634685">
        <w:rPr>
          <w:rFonts w:asciiTheme="minorHAnsi" w:hAnsiTheme="minorHAnsi" w:cstheme="minorHAnsi"/>
          <w:sz w:val="22"/>
          <w:szCs w:val="22"/>
        </w:rPr>
        <w:t xml:space="preserve">, </w:t>
      </w:r>
      <w:r w:rsidR="00D81C5B" w:rsidRPr="00634685">
        <w:rPr>
          <w:rFonts w:asciiTheme="minorHAnsi" w:hAnsiTheme="minorHAnsi" w:cstheme="minorHAnsi"/>
          <w:sz w:val="22"/>
          <w:szCs w:val="22"/>
        </w:rPr>
        <w:t xml:space="preserve">Cod CPV </w:t>
      </w:r>
      <w:r w:rsidR="00CA5780">
        <w:rPr>
          <w:rFonts w:asciiTheme="minorHAnsi" w:hAnsiTheme="minorHAnsi" w:cstheme="minorHAnsi"/>
          <w:sz w:val="22"/>
          <w:szCs w:val="22"/>
        </w:rPr>
        <w:t>45453100-8 ”Lucrari de renovare”</w:t>
      </w:r>
      <w:r w:rsidR="00D81C5B" w:rsidRPr="00634685">
        <w:rPr>
          <w:rFonts w:asciiTheme="minorHAnsi" w:eastAsia="Calibri" w:hAnsiTheme="minorHAnsi" w:cstheme="minorHAnsi"/>
          <w:sz w:val="22"/>
          <w:szCs w:val="22"/>
          <w:lang w:val="it-IT"/>
        </w:rPr>
        <w:t xml:space="preserve"> (Rev. 2)</w:t>
      </w:r>
      <w:r w:rsidRPr="00634685">
        <w:rPr>
          <w:rFonts w:asciiTheme="minorHAnsi" w:hAnsiTheme="minorHAnsi" w:cstheme="minorHAnsi"/>
          <w:sz w:val="22"/>
          <w:szCs w:val="22"/>
          <w:lang w:val="it-IT"/>
        </w:rPr>
        <w:t>, în conformitate cu obligaţiile asumate prin prezentul contract.</w:t>
      </w:r>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Executantul are obligaţia de a supraveghea lucrările, de a asigura echipamentele, instrumentele, dispozitivele, materialele, instalaţiile, echipamentele şi toate celelalte obiecte, fie de natură provizorie, fie definitive, precum şi resursele umane cerute pentru contract, în măsura în care necesitatea asigurării acestora este prevăzută în contract sau se poate deduce în mod rezonabil din contract</w:t>
      </w:r>
      <w:r w:rsidR="00A84FBB">
        <w:rPr>
          <w:rFonts w:asciiTheme="minorHAnsi" w:hAnsiTheme="minorHAnsi" w:cstheme="minorHAnsi"/>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Lipsa oricărui document justificativ aferent situaţiei de lucrări propuse spre aprobarea Beneficiarului prelungeşte termenul de avizare a situaţiei de lucrări cu perioada de întârziere aferentă. Pentru a evita orice neînţelegere, Executantul declară că a luat la cunoştinţă şi şi-a însuşit răspunderea de a prezenţa situaţiile lunare de plata însoţite de toate documentele justificative, iar în caz contrar acceptă că orice completare a situaţiei lunare de plata duce la prelungirea termenului de avizare cu perioada de întârziere.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trebuie să sesizeze Beneficiarul cu privire la neconformităţile şi/sau neconcordanţele constatate în proiect, în vederea soluţionării acestora de către proiectant.</w:t>
      </w:r>
      <w:bookmarkStart w:id="2" w:name="tree#628"/>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trebuie</w:t>
      </w:r>
      <w:bookmarkStart w:id="3" w:name="tree#629"/>
      <w:bookmarkEnd w:id="2"/>
      <w:r w:rsidRPr="00634685">
        <w:rPr>
          <w:rFonts w:asciiTheme="minorHAnsi" w:hAnsiTheme="minorHAnsi" w:cstheme="minorHAnsi"/>
          <w:noProof/>
          <w:sz w:val="22"/>
          <w:szCs w:val="22"/>
          <w:lang w:val="ro-RO"/>
        </w:rPr>
        <w:t xml:space="preserve">să execute lucrările numai pe baza şi în conformitate </w:t>
      </w:r>
      <w:r w:rsidR="001B6A7E" w:rsidRPr="00634685">
        <w:rPr>
          <w:rFonts w:asciiTheme="minorHAnsi" w:hAnsiTheme="minorHAnsi" w:cstheme="minorHAnsi"/>
          <w:noProof/>
          <w:sz w:val="22"/>
          <w:szCs w:val="22"/>
          <w:lang w:val="ro-RO"/>
        </w:rPr>
        <w:t>caietul de sarcini</w:t>
      </w:r>
      <w:r w:rsidRPr="00634685">
        <w:rPr>
          <w:rFonts w:asciiTheme="minorHAnsi" w:hAnsiTheme="minorHAnsi" w:cstheme="minorHAnsi"/>
          <w:noProof/>
          <w:sz w:val="22"/>
          <w:szCs w:val="22"/>
          <w:lang w:val="ro-RO"/>
        </w:rPr>
        <w:t>, potrivit legii.</w:t>
      </w:r>
      <w:bookmarkEnd w:id="3"/>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se obligă să nu execute lucrări în afara contractului, în caz contrar suportând integral costul acestora.</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La data începerii </w:t>
      </w:r>
      <w:r w:rsidR="00A84FBB">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 xml:space="preserve">Lucrărilor, Executantul are obligația de a amplasa în mod vizibil la locul de desfasurare a lucrărilor de construcție “Panoul de Organizare de Șantier”, specificand natura lucrărilor de construcție, numele Executantului, numele Beneficiarului, data începerii și data finalizării lucrărilor, conform dispozitiilor legale în vigoare.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nu este îndreptăţit să instaleze pe şantier panouri publicitare fără aprobarea prealabila scrisă a Beneficiarului. Aceste lucrări instalate fără aprobare vor fi demolate de Executant în termen de </w:t>
      </w:r>
      <w:r w:rsidRPr="00634685">
        <w:rPr>
          <w:rFonts w:asciiTheme="minorHAnsi" w:hAnsiTheme="minorHAnsi" w:cstheme="minorHAnsi"/>
          <w:noProof/>
          <w:sz w:val="22"/>
          <w:szCs w:val="22"/>
          <w:lang w:val="ro-RO"/>
        </w:rPr>
        <w:lastRenderedPageBreak/>
        <w:t>24 de ore de la notificarea scrisă a Beneficiarului. În caz contrar, Beneficiarul poate angaja o terţă firmă pentru demolarea respectivelor lucrări, cheltuiala fiind suportată integral de către Executant.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4" w:name="_Toc253382784"/>
      <w:bookmarkStart w:id="5" w:name="_Toc253752574"/>
      <w:r w:rsidRPr="00634685">
        <w:rPr>
          <w:rFonts w:asciiTheme="minorHAnsi" w:hAnsiTheme="minorHAnsi" w:cstheme="minorHAnsi"/>
          <w:noProof/>
          <w:sz w:val="22"/>
          <w:szCs w:val="22"/>
          <w:lang w:val="ro-RO"/>
        </w:rPr>
        <w:t>Executantul va lua, pe costul propriu, toate măsurile necesare pentru prevenirea și stingerea incendiilor pe Amplasament și în zonele adiacente. Întregul personal va fi instruit în ceea ce privește măsurile de siguranță, iar Executantul va supraveghea modul de aplicare a acestor măsuri. Executantul va lua de asemenea toate măsurile necesare pentru a asigura pe Amplasament echipamentele necesare în caz de incendiu, și în cazul izbucnirii unui incendiu, va acționa cu promptitudine în vederea stingerii acestuia. Executantul va fi direct responsabil și va acoperi toate și oricare daune afarente consecințelor oricărui incendiu izbucnit pe Amplasament sau în zonele adiacente, ca urmare a lucrărilor desfășurate pe Amplasament.</w:t>
      </w:r>
      <w:bookmarkEnd w:id="4"/>
      <w:bookmarkEnd w:id="5"/>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6" w:name="_Toc253382790"/>
      <w:bookmarkStart w:id="7" w:name="_Toc253752580"/>
      <w:r w:rsidRPr="00634685">
        <w:rPr>
          <w:rFonts w:asciiTheme="minorHAnsi" w:hAnsiTheme="minorHAnsi" w:cstheme="minorHAnsi"/>
          <w:noProof/>
          <w:sz w:val="22"/>
          <w:szCs w:val="22"/>
          <w:lang w:val="ro-RO"/>
        </w:rPr>
        <w:t>În cazul în care pe Amplasament sunt folosite materiale periculoase, Executantul va lua toate măsurile necesare pentru utilizarea, depozitarea și manevrarea în siguranță a acestor materiale și va obține toate avizele și autorizațiile necesare privind deținerea, utilizarea și folosirea acestor materiale.</w:t>
      </w:r>
      <w:bookmarkEnd w:id="6"/>
      <w:bookmarkEnd w:id="7"/>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Pe parcursul execuţiei lucrării, Executantul are </w:t>
      </w:r>
      <w:r w:rsidR="0026517C" w:rsidRPr="00634685">
        <w:rPr>
          <w:rFonts w:asciiTheme="minorHAnsi" w:hAnsiTheme="minorHAnsi" w:cstheme="minorHAnsi"/>
          <w:noProof/>
          <w:sz w:val="22"/>
          <w:szCs w:val="22"/>
          <w:lang w:val="ro-RO"/>
        </w:rPr>
        <w:t xml:space="preserve">următoarele </w:t>
      </w:r>
      <w:r w:rsidRPr="00634685">
        <w:rPr>
          <w:rFonts w:asciiTheme="minorHAnsi" w:hAnsiTheme="minorHAnsi" w:cstheme="minorHAnsi"/>
          <w:noProof/>
          <w:sz w:val="22"/>
          <w:szCs w:val="22"/>
          <w:lang w:val="ro-RO"/>
        </w:rPr>
        <w:t>obl</w:t>
      </w:r>
      <w:r w:rsidR="0026517C" w:rsidRPr="00634685">
        <w:rPr>
          <w:rFonts w:asciiTheme="minorHAnsi" w:hAnsiTheme="minorHAnsi" w:cstheme="minorHAnsi"/>
          <w:noProof/>
          <w:sz w:val="22"/>
          <w:szCs w:val="22"/>
          <w:lang w:val="ro-RO"/>
        </w:rPr>
        <w:t xml:space="preserve">igaţii: </w:t>
      </w:r>
      <w:r w:rsidRPr="00634685">
        <w:rPr>
          <w:rFonts w:asciiTheme="minorHAnsi" w:hAnsiTheme="minorHAnsi" w:cstheme="minorHAnsi"/>
          <w:noProof/>
          <w:sz w:val="22"/>
          <w:szCs w:val="22"/>
          <w:lang w:val="ro-RO"/>
        </w:rPr>
        <w:t>de a evita, pe cât posibil, acumularea de obstacole inutile pe şantier;</w:t>
      </w:r>
      <w:r w:rsidR="00A84FBB">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de a depozita sau retrage orice utilaje, echipamente, instalaţii, surplus de materiale;</w:t>
      </w:r>
      <w:r w:rsidR="00A84FBB">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 xml:space="preserve">de a aduna şi îndepărta de pe şantier dărâmăturile, molozul sau lucrările provizorii de orice fel, care nu mai sunt necesare.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are dreptul de a reţine pe şantier, până la sfârşitul perioadei de garanţie, numai acele materiale, echipamente, instalaţii sau lucrări provizorii, care îi sunt necesare în scopul îndeplinirii obligaţiilor sale în perioada de garanţie.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Pe parcursul execuţiei lucrărilor şi a remedierii viciilor ascunse, Executantul are obligaţia de a lua toate măsurile pentru asigurarea tuturor persoanelor a căror prezenţă pe şantier este autorizată şi de a menţine şantierul (atâta timp cât acesta este sub controlul său) şi lucrările (atât timp cât acestea nu sunt finalizate şi ocupate de către Beneficiar) în starea de ordine necesară evitării oricărui pericol pentru respectivele persoane</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are obligaţia de a procura şi de a întreţine, pe cheltuiala sa, toate dispozitivele de iluminare, protecţie, îngrădire, alarmă şi pază, când şi unde sunt necesare sau au fost solicitate de către Beneficiar ori de către alte autorităţi competente, în scopul protejării lucrărilor sau al asigurării confortului riveranilor</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Responsabilitatea pentru eventualele accidente de circulaţie înregistrate sau prejudicii aduse participanţilor la trafic, având drept cauză viabilitatea proastă a sectorului de drum dată de defecţiuni în partea carosabilă (gropi, burduşiri etc.), semnalizarea rutieră temporară incompletă sau lipsa acesteia, revine în totalitate Executantului, atrăgând după sine răspunderea penală sau civilă, dupa caz</w:t>
      </w:r>
      <w:r w:rsidR="00183F35" w:rsidRPr="00634685">
        <w:rPr>
          <w:rFonts w:asciiTheme="minorHAnsi" w:hAnsiTheme="minorHAnsi" w:cstheme="minorHAnsi"/>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8" w:name="tree#630"/>
      <w:r w:rsidRPr="00634685">
        <w:rPr>
          <w:rFonts w:asciiTheme="minorHAnsi" w:hAnsiTheme="minorHAnsi" w:cstheme="minorHAnsi"/>
          <w:noProof/>
          <w:sz w:val="22"/>
          <w:szCs w:val="22"/>
          <w:lang w:val="ro-RO"/>
        </w:rPr>
        <w:t>Pe durata execuţiei lucrărilor, Executantul răspunde cu privire la celelalte obligaţii pe care le are, în conformitate cu legislaţia în vigoare privind calitatea în construcţii.</w:t>
      </w:r>
      <w:bookmarkEnd w:id="8"/>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De la data semnării Procesului-verbal de predare-primire a Amplasamentului către Executant, toate responsabilitățile privind paza materială și juridică a bunurilor aflate pe Șantier sunt transferate Executantului. În consecință, riscurile privind deteriorarea sau pierirea Lucrărilor, inclusiv cele care au intrat în proprietatea Beneficiarului, sunt suportate de Executant pentru intreaga durata a Contractului </w:t>
      </w:r>
      <w:r w:rsidRPr="00634685">
        <w:rPr>
          <w:rFonts w:asciiTheme="minorHAnsi" w:hAnsiTheme="minorHAnsi" w:cstheme="minorHAnsi"/>
          <w:noProof/>
          <w:sz w:val="22"/>
          <w:szCs w:val="22"/>
          <w:lang w:val="ro-RO"/>
        </w:rPr>
        <w:lastRenderedPageBreak/>
        <w:t>și până la semnarea de către Beneficiar a Notei de Predare a Obiectivului după semnarea de către Beneficiar a procesului verbal de recepție la terminarea lucrărilor fără  obiecțiuni.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În caz de avariere sau distrugere a lucrărilor executate din vina acestuia, Executantul va suporta costurile lucrărilor de remediere și înlocuire a bunurilor/lucrărilor afectate.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Daca unele dintre lucrări sunt deficitare sau nu respecta cerințele, Executantul va suporta cheltuielile pentru revizuire și reparații în conformitate cu </w:t>
      </w:r>
      <w:r w:rsidR="006C7754" w:rsidRPr="00634685">
        <w:rPr>
          <w:rFonts w:asciiTheme="minorHAnsi" w:hAnsiTheme="minorHAnsi" w:cstheme="minorHAnsi"/>
          <w:noProof/>
          <w:sz w:val="22"/>
          <w:szCs w:val="22"/>
          <w:lang w:val="ro-RO"/>
        </w:rPr>
        <w:t>Oferta tehnică</w:t>
      </w:r>
      <w:r w:rsidRPr="00634685">
        <w:rPr>
          <w:rFonts w:asciiTheme="minorHAnsi" w:hAnsiTheme="minorHAnsi" w:cstheme="minorHAnsi"/>
          <w:noProof/>
          <w:sz w:val="22"/>
          <w:szCs w:val="22"/>
          <w:lang w:val="ro-RO"/>
        </w:rPr>
        <w:t xml:space="preserve"> și Standardele Tehnice.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Costurile pentru consumul de utilităţi, precum şi cel al contoarelor sau al altor aparate de măsurat, se suportă de către Executant.</w:t>
      </w:r>
      <w:bookmarkStart w:id="9" w:name="ref#"/>
      <w:bookmarkEnd w:id="9"/>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se obligă să despăgubească Beneficiarul împotriva oricăror 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acestea;daune-interese, costuri, taxe şi cheltuieli de orice natură, aferente</w:t>
      </w:r>
      <w:r w:rsidR="007F0D52">
        <w:rPr>
          <w:rFonts w:asciiTheme="minorHAnsi" w:hAnsiTheme="minorHAnsi" w:cstheme="minorHAnsi"/>
          <w:noProof/>
          <w:sz w:val="22"/>
          <w:szCs w:val="22"/>
          <w:lang w:val="ro-RO"/>
        </w:rPr>
        <w:t>.</w:t>
      </w:r>
      <w:r w:rsidRPr="00634685">
        <w:rPr>
          <w:rFonts w:asciiTheme="minorHAnsi" w:hAnsiTheme="minorHAnsi" w:cstheme="minorHAnsi"/>
          <w:noProof/>
          <w:sz w:val="22"/>
          <w:szCs w:val="22"/>
          <w:lang w:val="ro-RO"/>
        </w:rPr>
        <w:t xml:space="preserve">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Cu excepţia situaţiei în care o astfel de încălcare rezultă din respectarea proiectului sau caietului de sarcini întocmit de către Beneficiar, Executantul garantează că lucrările executate pentru îndeplinirea obiectului contractului vor respecta standardele, normativele specifice şi legislaţia în vigoare, aplicabile în domeniu, în conformitate cu cerinţele din caietul de sarcini şi că imobilul edificat nu este afectat de vicii, care ar diminua sau chiar ar anula valoarea sau posibilitatea de utilizare, conform condiţiilor normale de folosire sau a celor stipulate în contract.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şi detaliilor de execuţie aferente execuţiei lucrării</w:t>
      </w:r>
      <w:r w:rsidR="00183F35" w:rsidRPr="00634685">
        <w:rPr>
          <w:rFonts w:asciiTheme="minorHAnsi" w:hAnsiTheme="minorHAnsi" w:cstheme="minorHAnsi"/>
          <w:noProof/>
          <w:sz w:val="22"/>
          <w:szCs w:val="22"/>
          <w:lang w:val="ro-RO"/>
        </w:rPr>
        <w:t xml:space="preserve"> daca este cazul.</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La executarea lucrărilor, se vor folosi numai materialele specificate în propunerea tehnica și caietul de sarcini. În acest sens, Executantul are obligaţia să prezinte Beneficiarului fişa tehnică şi certificatele de calitate, garanţie şi/sau conformitate ale principalelor materiale folosite, precum și instrucțiunile de utilizare.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Inlocuirea produselor și procedurilor stabilite în </w:t>
      </w:r>
      <w:r w:rsidR="006C7754" w:rsidRPr="00634685">
        <w:rPr>
          <w:rFonts w:asciiTheme="minorHAnsi" w:hAnsiTheme="minorHAnsi" w:cstheme="minorHAnsi"/>
          <w:noProof/>
          <w:sz w:val="22"/>
          <w:szCs w:val="22"/>
          <w:lang w:val="ro-RO"/>
        </w:rPr>
        <w:t xml:space="preserve">Oferta tehnică </w:t>
      </w:r>
      <w:r w:rsidRPr="00634685">
        <w:rPr>
          <w:rFonts w:asciiTheme="minorHAnsi" w:hAnsiTheme="minorHAnsi" w:cstheme="minorHAnsi"/>
          <w:noProof/>
          <w:sz w:val="22"/>
          <w:szCs w:val="22"/>
          <w:lang w:val="ro-RO"/>
        </w:rPr>
        <w:t>și în Standardele Tehnice cu alte produse sau proceduri care îndeplinesc cel putin condițiile specificate, va fi posibilă doar cu acceptul prealabil scris al Beneficiarului.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Lucrările executate se vor conforma cu standardele de calitate, potrivit Normelor și Codurilor de Constructie, standardelor internationale în construcții și legislatiei aplicabila. Executantul va obtine toate certificatele de calitate și garanție necesare pentru materiale, echipamente, utilaje și instalatii folosite pe Șantier și va redacta toate documentele privind verificarea calitatii, dupa cum se specifica în normele aplicabile în vigoare (procese verbale privind lucrările </w:t>
      </w:r>
      <w:r w:rsidR="00183F35" w:rsidRPr="00634685">
        <w:rPr>
          <w:rFonts w:asciiTheme="minorHAnsi" w:hAnsiTheme="minorHAnsi" w:cstheme="minorHAnsi"/>
          <w:noProof/>
          <w:sz w:val="22"/>
          <w:szCs w:val="22"/>
          <w:lang w:val="ro-RO"/>
        </w:rPr>
        <w:t>ascunse și fazele determinante</w:t>
      </w:r>
      <w:r w:rsidRPr="00634685">
        <w:rPr>
          <w:rFonts w:asciiTheme="minorHAnsi" w:hAnsiTheme="minorHAnsi" w:cstheme="minorHAnsi"/>
          <w:noProof/>
          <w:sz w:val="22"/>
          <w:szCs w:val="22"/>
          <w:lang w:val="ro-RO"/>
        </w:rPr>
        <w:t xml:space="preserve">, note de inspectie etc), iar nu în ultimul rand va obtine și prezenta agrementele tehnice pentru produsele şi procedeele utilizate, cu trasabilitatea acestora de la Producator, Furnizor până la Executant.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are obligația de a nu acoperi lucrările care devin ascunse fără aprobarea scrisa a </w:t>
      </w:r>
      <w:r w:rsidR="00183F35" w:rsidRPr="00634685">
        <w:rPr>
          <w:rFonts w:asciiTheme="minorHAnsi" w:hAnsiTheme="minorHAnsi" w:cstheme="minorHAnsi"/>
          <w:noProof/>
          <w:sz w:val="22"/>
          <w:szCs w:val="22"/>
          <w:lang w:val="ro-RO"/>
        </w:rPr>
        <w:t>beneficarului</w:t>
      </w:r>
      <w:r w:rsidRPr="00634685">
        <w:rPr>
          <w:rFonts w:asciiTheme="minorHAnsi" w:hAnsiTheme="minorHAnsi" w:cstheme="minorHAnsi"/>
          <w:noProof/>
          <w:sz w:val="22"/>
          <w:szCs w:val="22"/>
          <w:lang w:val="ro-RO"/>
        </w:rPr>
        <w:t xml:space="preserve">. Executantul are obligația de a notifica Beneficiarului ori de cate ori astfel de lucrări sunt finalizate și sunt apte pentru examinare și masurare. În caz de incalcare a acestei obligatii Executantul </w:t>
      </w:r>
      <w:r w:rsidRPr="00634685">
        <w:rPr>
          <w:rFonts w:asciiTheme="minorHAnsi" w:hAnsiTheme="minorHAnsi" w:cstheme="minorHAnsi"/>
          <w:noProof/>
          <w:sz w:val="22"/>
          <w:szCs w:val="22"/>
          <w:lang w:val="ro-RO"/>
        </w:rPr>
        <w:lastRenderedPageBreak/>
        <w:t>are obligația de a dezveli orice parte din lucrare în vederea inspectarii și sa refaca toate lucrările afectate pe cheltuiala sa.</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Executantul va respecta întreaga legislaţie a muncii care se aplică personalului, inclusiv legislaţia în vigoare privind angajarea, programul de lucru, sănătate, securitatea muncii, asistenţă socială. </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poartă întreaga răspundere în cazul producerii accidentelor de muncă, evenimentelor şi incidentelor periculoase, îmbolnăvirilor profesionale generate sau produse de echipamentele tehnice (utilaje, instalaţii etc.) ori de procedeele tehnologice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În cazul producerii unor accidente de muncă, evenimente sau incidente periculoase în activitatea desfăşurată de Executant, acesta va comunica şi cerceta accidentul de muncă, evenimentul ori incidentul, conform prevederilor legale, şi îl va înregistra la Inspectoratul Teritorial de Muncă pe raza căruia s-a produs.</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10" w:name="_Toc253382811"/>
      <w:bookmarkStart w:id="11" w:name="_Toc253752601"/>
      <w:r w:rsidRPr="00634685">
        <w:rPr>
          <w:rFonts w:asciiTheme="minorHAnsi" w:hAnsiTheme="minorHAnsi" w:cstheme="minorHAnsi"/>
          <w:noProof/>
          <w:sz w:val="22"/>
          <w:szCs w:val="22"/>
          <w:lang w:val="ro-RO"/>
        </w:rPr>
        <w:t>Executantul va asigura la data semnării procesului verbal de recepție la terminarea lucrărilor deplinul și liberul acces al Beneficiarului la Amplasament, înlăturând orice utilaje, echipamente, deșeuri, materiale de construcție, gard de împrejmuire provizoriu etc, atat de pe Amplasament cat și din/de pe Contrucție. În acest sens Executantul se angajează ca la data mai sus amintită să predea Beneficiarului Proiectul „la cheie”, curat și într-o stare deplin funcțională.</w:t>
      </w:r>
      <w:bookmarkEnd w:id="10"/>
      <w:bookmarkEnd w:id="11"/>
    </w:p>
    <w:p w:rsidR="00006F17" w:rsidRPr="00634685" w:rsidRDefault="00006F17" w:rsidP="00661C28">
      <w:pPr>
        <w:pStyle w:val="NoSpacing"/>
        <w:numPr>
          <w:ilvl w:val="0"/>
          <w:numId w:val="25"/>
        </w:numPr>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Responsabilitatea privind viciile </w:t>
      </w:r>
      <w:r w:rsidR="00DA3C0F" w:rsidRPr="00634685">
        <w:rPr>
          <w:rFonts w:asciiTheme="minorHAnsi" w:hAnsiTheme="minorHAnsi" w:cstheme="minorHAnsi"/>
          <w:sz w:val="22"/>
          <w:szCs w:val="22"/>
          <w:lang w:val="ro-RO"/>
        </w:rPr>
        <w:t>lucrarilor</w:t>
      </w:r>
      <w:r w:rsidRPr="00634685">
        <w:rPr>
          <w:rFonts w:asciiTheme="minorHAnsi" w:hAnsiTheme="minorHAnsi" w:cstheme="minorHAnsi"/>
          <w:sz w:val="22"/>
          <w:szCs w:val="22"/>
          <w:lang w:val="ro-RO"/>
        </w:rPr>
        <w:t xml:space="preserve"> îi revine Executantului, atât pe durata de execuţiei şi a Perioadei de garanţie, cât şi după această, potrivit obligaţiilor care îi revin prin Contract şi prin dispoziţiile legale în vigoare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În cazul în care respectarea şi executarea dispoziţiilor prevăzute la alin.(1) determină dificultăţi în execuţie care generează costuri suplimentare, atunci aceste costuri vor fi acoperite pe cheltuiala achizitorului.</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eastAsia="ro-RO"/>
        </w:rPr>
        <w:t>Executantul</w:t>
      </w:r>
      <w:r w:rsidRPr="00634685">
        <w:rPr>
          <w:rFonts w:asciiTheme="minorHAnsi" w:hAnsiTheme="minorHAnsi" w:cstheme="minorHAnsi"/>
          <w:noProof/>
          <w:sz w:val="22"/>
          <w:szCs w:val="22"/>
          <w:lang w:val="ro-RO"/>
        </w:rPr>
        <w:t xml:space="preserve"> se obligă, fără  a se limita, la următoarele:</w:t>
      </w:r>
    </w:p>
    <w:p w:rsidR="00835CFE" w:rsidRPr="00634685"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bookmarkStart w:id="12" w:name="_Toc253382707"/>
      <w:bookmarkStart w:id="13" w:name="_Toc253752496"/>
      <w:r w:rsidRPr="00634685">
        <w:rPr>
          <w:rFonts w:asciiTheme="minorHAnsi" w:hAnsiTheme="minorHAnsi" w:cstheme="minorHAnsi"/>
          <w:noProof/>
          <w:sz w:val="22"/>
          <w:szCs w:val="22"/>
          <w:lang w:val="ro-RO"/>
        </w:rPr>
        <w:lastRenderedPageBreak/>
        <w:t xml:space="preserve">să respecte </w:t>
      </w:r>
      <w:r w:rsidR="001E1D7A" w:rsidRPr="00634685">
        <w:rPr>
          <w:rFonts w:asciiTheme="minorHAnsi" w:hAnsiTheme="minorHAnsi" w:cstheme="minorHAnsi"/>
          <w:noProof/>
          <w:sz w:val="22"/>
          <w:szCs w:val="22"/>
          <w:lang w:val="ro-RO"/>
        </w:rPr>
        <w:t>Oferta tehnică</w:t>
      </w:r>
      <w:r w:rsidRPr="00634685">
        <w:rPr>
          <w:rFonts w:asciiTheme="minorHAnsi" w:hAnsiTheme="minorHAnsi" w:cstheme="minorHAnsi"/>
          <w:noProof/>
          <w:sz w:val="22"/>
          <w:szCs w:val="22"/>
          <w:lang w:val="ro-RO"/>
        </w:rPr>
        <w:t>, Standardele Tehnice și dispozițiile Beneficiarului pe durata execuției Lucrărilor și că va efectua Lucrările în conformitate cu standardele de calitate adecvate, respectând conținutul Documentației de atribuire și Oferta subscrisă, precum și normele și normativele în vigoare.</w:t>
      </w:r>
      <w:bookmarkStart w:id="14" w:name="_Toc253382708"/>
      <w:bookmarkStart w:id="15" w:name="_Toc253752497"/>
      <w:bookmarkEnd w:id="12"/>
      <w:bookmarkEnd w:id="13"/>
    </w:p>
    <w:p w:rsidR="00006F17" w:rsidRPr="00634685"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ca, în legatură cu materialele furnizate și procedurile folosite să respecte indicațiile din Documentație, să aiba certificate de garanție, declarații de conformitate, agremente tehnice precum și orice documente solicitate în acest sens de legislația în vigoare.</w:t>
      </w:r>
      <w:bookmarkEnd w:id="14"/>
      <w:bookmarkEnd w:id="15"/>
    </w:p>
    <w:p w:rsidR="00006F17" w:rsidRPr="00634685" w:rsidRDefault="00006F17" w:rsidP="00661C28">
      <w:pPr>
        <w:pStyle w:val="NoSpacing"/>
        <w:numPr>
          <w:ilvl w:val="0"/>
          <w:numId w:val="27"/>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înlocuirea materialelor și procedurilor prevăzute în cadrul </w:t>
      </w:r>
      <w:r w:rsidR="001E1D7A" w:rsidRPr="00634685">
        <w:rPr>
          <w:rFonts w:asciiTheme="minorHAnsi" w:hAnsiTheme="minorHAnsi" w:cstheme="minorHAnsi"/>
          <w:noProof/>
          <w:sz w:val="22"/>
          <w:szCs w:val="22"/>
          <w:lang w:val="ro-RO"/>
        </w:rPr>
        <w:t>Ofertei tehnice</w:t>
      </w:r>
      <w:r w:rsidRPr="00634685">
        <w:rPr>
          <w:rFonts w:asciiTheme="minorHAnsi" w:hAnsiTheme="minorHAnsi" w:cstheme="minorHAnsi"/>
          <w:noProof/>
          <w:sz w:val="22"/>
          <w:szCs w:val="22"/>
          <w:lang w:val="ro-RO"/>
        </w:rPr>
        <w:t xml:space="preserve"> și în Standardele Tehnice va fi permisă numai cu materiale și proceduri la standardul prevăzut în documentația de atribuire, și numai cu acordul prealabil scris al Beneficiarului</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7"/>
        </w:numPr>
        <w:spacing w:line="276" w:lineRule="auto"/>
        <w:jc w:val="both"/>
        <w:rPr>
          <w:rFonts w:asciiTheme="minorHAnsi" w:hAnsiTheme="minorHAnsi" w:cstheme="minorHAnsi"/>
          <w:i/>
          <w:sz w:val="22"/>
          <w:szCs w:val="22"/>
          <w:lang w:val="pt-BR" w:eastAsia="ro-RO"/>
        </w:rPr>
      </w:pPr>
      <w:r w:rsidRPr="00634685">
        <w:rPr>
          <w:rFonts w:asciiTheme="minorHAnsi" w:hAnsiTheme="minorHAnsi" w:cstheme="minorHAnsi"/>
          <w:noProof/>
          <w:sz w:val="22"/>
          <w:szCs w:val="22"/>
          <w:lang w:val="ro-RO"/>
        </w:rPr>
        <w:t>În cazul în care, pe parcursul îndeplinirii contractului, se constată faptul că anumite elemente ale propunerii tehnice sunt inferioare sau nu corespund cerinţelor prevăzute în caietul de sarcini, prevalează prevederile caietului de sarcini</w:t>
      </w:r>
      <w:r w:rsidR="007F0D52">
        <w:rPr>
          <w:rFonts w:asciiTheme="minorHAnsi" w:hAnsiTheme="minorHAnsi" w:cstheme="minorHAnsi"/>
          <w:noProof/>
          <w:sz w:val="22"/>
          <w:szCs w:val="22"/>
          <w:lang w:val="ro-RO"/>
        </w:rPr>
        <w:t>.</w:t>
      </w:r>
    </w:p>
    <w:p w:rsidR="00006F17" w:rsidRPr="00634685" w:rsidRDefault="00006F17" w:rsidP="00661C28">
      <w:pPr>
        <w:pStyle w:val="NoSpacing"/>
        <w:numPr>
          <w:ilvl w:val="0"/>
          <w:numId w:val="25"/>
        </w:numPr>
        <w:spacing w:line="276" w:lineRule="auto"/>
        <w:jc w:val="both"/>
        <w:rPr>
          <w:rFonts w:asciiTheme="minorHAnsi" w:hAnsiTheme="minorHAnsi" w:cstheme="minorHAnsi"/>
          <w:noProof/>
          <w:sz w:val="22"/>
          <w:szCs w:val="22"/>
          <w:lang w:val="ro-RO"/>
        </w:rPr>
      </w:pPr>
      <w:bookmarkStart w:id="16" w:name="_Toc253752483"/>
      <w:r w:rsidRPr="00634685">
        <w:rPr>
          <w:rFonts w:asciiTheme="minorHAnsi" w:hAnsiTheme="minorHAnsi" w:cstheme="minorHAnsi"/>
          <w:noProof/>
          <w:sz w:val="22"/>
          <w:szCs w:val="22"/>
          <w:lang w:val="ro-RO" w:eastAsia="ro-RO"/>
        </w:rPr>
        <w:t>Executantul</w:t>
      </w:r>
      <w:r w:rsidRPr="00634685">
        <w:rPr>
          <w:rFonts w:asciiTheme="minorHAnsi" w:hAnsiTheme="minorHAnsi" w:cstheme="minorHAnsi"/>
          <w:noProof/>
          <w:sz w:val="22"/>
          <w:szCs w:val="22"/>
          <w:lang w:val="ro-RO"/>
        </w:rPr>
        <w:t xml:space="preserve"> declară pe proprie răspundere și garantează c</w:t>
      </w:r>
      <w:bookmarkEnd w:id="16"/>
      <w:r w:rsidRPr="00634685">
        <w:rPr>
          <w:rFonts w:asciiTheme="minorHAnsi" w:hAnsiTheme="minorHAnsi" w:cstheme="minorHAnsi"/>
          <w:noProof/>
          <w:sz w:val="22"/>
          <w:szCs w:val="22"/>
          <w:lang w:val="ro-RO"/>
        </w:rPr>
        <w:t xml:space="preserve">ă: </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are capacitatea de a executa și finaliza toate lucrările ce fac obiectul prezentului contract în conformitate cu obiectul de activitate, posedă cunoștințele, experienţa și capacitatea necesare realizării Obiectivului și va depune toate eforturile în vederea îndeplinirii în bune condiții a obligațiilor asumate;</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este de acord cu prevederile prezentului Contract și a anexelor acestuia;</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7" w:name="_Toc253752486"/>
      <w:r w:rsidRPr="00634685">
        <w:rPr>
          <w:rFonts w:asciiTheme="minorHAnsi" w:hAnsiTheme="minorHAnsi" w:cstheme="minorHAnsi"/>
          <w:noProof/>
          <w:sz w:val="22"/>
          <w:szCs w:val="22"/>
          <w:lang w:val="ro-RO"/>
        </w:rPr>
        <w:t>are experiența și posibilitatea de a efectua toate lucrările, incluzând obținerea tuturor permiselor și a autorizațiilor necesare pentru executarea Lucrărilor, în afara autorizației de construire, care cade în sarcina Beneficiarului</w:t>
      </w:r>
      <w:bookmarkEnd w:id="17"/>
      <w:r w:rsidRPr="00634685">
        <w:rPr>
          <w:rFonts w:asciiTheme="minorHAnsi" w:hAnsiTheme="minorHAnsi" w:cstheme="minorHAnsi"/>
          <w:noProof/>
          <w:sz w:val="22"/>
          <w:szCs w:val="22"/>
          <w:lang w:val="ro-RO"/>
        </w:rPr>
        <w:t>;</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8" w:name="_Toc253752487"/>
      <w:r w:rsidRPr="00634685">
        <w:rPr>
          <w:rFonts w:asciiTheme="minorHAnsi" w:hAnsiTheme="minorHAnsi" w:cstheme="minorHAnsi"/>
          <w:noProof/>
          <w:sz w:val="22"/>
          <w:szCs w:val="22"/>
          <w:lang w:val="ro-RO"/>
        </w:rPr>
        <w:t>are cunoștință de condițiile generale ale lucrărilor și că a inspectat și verificat amplasamentul, terenul și construcțiile existente, inclusiv structurile adiacente, utilitățile, drumurile și vecinătățile amplasamentului și că va lua toate măsurile necesare pentru a menține integritatea construcțiilor, drumurilor și utilităților</w:t>
      </w:r>
      <w:bookmarkEnd w:id="18"/>
      <w:r w:rsidRPr="00634685">
        <w:rPr>
          <w:rFonts w:asciiTheme="minorHAnsi" w:hAnsiTheme="minorHAnsi" w:cstheme="minorHAnsi"/>
          <w:noProof/>
          <w:sz w:val="22"/>
          <w:szCs w:val="22"/>
          <w:lang w:val="ro-RO"/>
        </w:rPr>
        <w:t>;</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bookmarkStart w:id="19" w:name="_Toc253752488"/>
      <w:r w:rsidRPr="00634685">
        <w:rPr>
          <w:rFonts w:asciiTheme="minorHAnsi" w:hAnsiTheme="minorHAnsi" w:cstheme="minorHAnsi"/>
          <w:noProof/>
          <w:sz w:val="22"/>
          <w:szCs w:val="22"/>
          <w:lang w:val="ro-RO"/>
        </w:rPr>
        <w:t>în calitate de profesionist în domeniul construcțiilor și folosindu-și toată priceperea și cunoștințele sale în domeniu, a revizuit și a verificat documentația primită de la Beneficiar în cursul procedurii de achiziție publică, în vederea elaborării ofertei sale, în scopul identificării tuturor elementelor greșite sau lipsa și este de acord ca rectificarea în cursul execuției Contractului a unor elemente greșite sau lipsa din Documentație va fi executată întocmai de către Executant, fără  plata unor costuri suplimentare de către Beneficiar</w:t>
      </w:r>
      <w:bookmarkEnd w:id="19"/>
      <w:r w:rsidRPr="00634685">
        <w:rPr>
          <w:rFonts w:asciiTheme="minorHAnsi" w:hAnsiTheme="minorHAnsi" w:cstheme="minorHAnsi"/>
          <w:noProof/>
          <w:sz w:val="22"/>
          <w:szCs w:val="22"/>
          <w:lang w:val="ro-RO"/>
        </w:rPr>
        <w:t xml:space="preserve">; </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au fost puse la dispoziție de către Beneficiar toate informațiile necesare pentru a-și exprima consimțământul neviciat cu privire la încheierea Contractului;</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citit și înțeles pe deplin conținutul și efectele tuturor clauzelor Contractului, inclusiv, dar fără  a se limita, la cele care vizează elementele esențiale menționate mai sus. În particular, Executantul declară în mod irevocabil că a luat la cunoştinţă şi înţelege pe deplin toate prevederile cuprinse în acest Contract care au fost negociate şi agreate de către ambele Parți şi, prin semnarea acestuia, îşi exprimă în mod liber acordul de a contracta, cu intenţia de a dobândi toate drepturile şi obligaţiile conform prevederilor acestuia, în integralitatea lor, astfel încât neînţelegerea ulterioară de către oricare dintre Parți a oricărei </w:t>
      </w:r>
      <w:r w:rsidRPr="00634685">
        <w:rPr>
          <w:rFonts w:asciiTheme="minorHAnsi" w:hAnsiTheme="minorHAnsi" w:cstheme="minorHAnsi"/>
          <w:noProof/>
          <w:sz w:val="22"/>
          <w:szCs w:val="22"/>
          <w:lang w:val="ro-RO"/>
        </w:rPr>
        <w:lastRenderedPageBreak/>
        <w:t>prevederi a acestora nu va afecta în niciun fel desfăşurarea relaţiilor contractuale în baza prezentului Contract;</w:t>
      </w:r>
    </w:p>
    <w:p w:rsidR="00006F17"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este o persoană juridică organizată și care funcționează în conformitate cu dispozițiile legii române; împotriva Executantului nu a fost deschisă procedura falimentului ori reorganizării judiciare, Executantul nu este în încetare de plăți și nu a intrat în dizolvare ori lichidare, și nici nu are motive să considere că oricare dintre situațiile menționate mai sus ar putea interveni pe parcursul desfășurării prezentului Contract;</w:t>
      </w:r>
    </w:p>
    <w:p w:rsidR="00AE5906" w:rsidRPr="00634685" w:rsidRDefault="00006F17" w:rsidP="00661C28">
      <w:pPr>
        <w:pStyle w:val="NoSpacing"/>
        <w:numPr>
          <w:ilvl w:val="0"/>
          <w:numId w:val="26"/>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Persoana care semnează prezentul Contract pentru și în numele Executantului a fost în mod legal împuternicită să o facă, în conformitate cu toate dispozițiile legale și cu dispozițiile statutare ale Executantului. </w:t>
      </w:r>
    </w:p>
    <w:p w:rsidR="00FB46CA" w:rsidRPr="00634685" w:rsidRDefault="001E1D7A"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sz w:val="22"/>
          <w:szCs w:val="22"/>
          <w:lang w:val="ro-RO"/>
        </w:rPr>
        <w:t>6</w:t>
      </w:r>
      <w:r w:rsidR="0026517C" w:rsidRPr="00634685">
        <w:rPr>
          <w:rFonts w:asciiTheme="minorHAnsi" w:hAnsiTheme="minorHAnsi" w:cstheme="minorHAnsi"/>
          <w:b/>
          <w:sz w:val="22"/>
          <w:szCs w:val="22"/>
          <w:lang w:val="ro-RO"/>
        </w:rPr>
        <w:t>.2</w:t>
      </w:r>
      <w:r w:rsidR="00006F17" w:rsidRPr="00634685">
        <w:rPr>
          <w:rFonts w:asciiTheme="minorHAnsi" w:hAnsiTheme="minorHAnsi" w:cstheme="minorHAnsi"/>
          <w:b/>
          <w:sz w:val="22"/>
          <w:szCs w:val="22"/>
          <w:lang w:val="ro-RO"/>
        </w:rPr>
        <w:t xml:space="preserve">. </w:t>
      </w:r>
      <w:r w:rsidR="0026517C" w:rsidRPr="00634685">
        <w:rPr>
          <w:rFonts w:asciiTheme="minorHAnsi" w:hAnsiTheme="minorHAnsi" w:cstheme="minorHAnsi"/>
          <w:b/>
          <w:noProof/>
          <w:sz w:val="22"/>
          <w:szCs w:val="22"/>
          <w:lang w:val="ro-RO"/>
        </w:rPr>
        <w:t>Obligaţiile principale ale B</w:t>
      </w:r>
      <w:r w:rsidR="00006F17" w:rsidRPr="00634685">
        <w:rPr>
          <w:rFonts w:asciiTheme="minorHAnsi" w:hAnsiTheme="minorHAnsi" w:cstheme="minorHAnsi"/>
          <w:b/>
          <w:noProof/>
          <w:sz w:val="22"/>
          <w:szCs w:val="22"/>
          <w:lang w:val="ro-RO"/>
        </w:rPr>
        <w:t>eneficiarului</w:t>
      </w:r>
    </w:p>
    <w:p w:rsidR="00FB46CA" w:rsidRPr="00634685" w:rsidRDefault="00FB46CA"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sz w:val="22"/>
          <w:szCs w:val="22"/>
          <w:lang w:val="ro-RO"/>
        </w:rPr>
        <w:t xml:space="preserve">a) </w:t>
      </w:r>
      <w:r w:rsidR="00006F17" w:rsidRPr="00634685">
        <w:rPr>
          <w:rFonts w:asciiTheme="minorHAnsi" w:hAnsiTheme="minorHAnsi" w:cstheme="minorHAnsi"/>
          <w:sz w:val="22"/>
          <w:szCs w:val="22"/>
          <w:lang w:val="ro-RO"/>
        </w:rPr>
        <w:t xml:space="preserve">Beneficiarul se obligă să plătească Executantului preţul convenit pentru execuţia </w:t>
      </w:r>
      <w:r w:rsidR="00DA3C0F" w:rsidRPr="00634685">
        <w:rPr>
          <w:rFonts w:asciiTheme="minorHAnsi" w:hAnsiTheme="minorHAnsi" w:cstheme="minorHAnsi"/>
          <w:sz w:val="22"/>
          <w:szCs w:val="22"/>
          <w:lang w:val="ro-RO"/>
        </w:rPr>
        <w:t>lucrarilor</w:t>
      </w:r>
      <w:r w:rsidR="007F0D52">
        <w:rPr>
          <w:rFonts w:asciiTheme="minorHAnsi" w:hAnsiTheme="minorHAnsi" w:cstheme="minorHAnsi"/>
          <w:sz w:val="22"/>
          <w:szCs w:val="22"/>
          <w:lang w:val="ro-RO"/>
        </w:rPr>
        <w:t>.</w:t>
      </w:r>
    </w:p>
    <w:p w:rsidR="00FB46CA" w:rsidRPr="00634685" w:rsidRDefault="00FB46C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b)</w:t>
      </w:r>
      <w:r w:rsidR="00006F17" w:rsidRPr="00634685">
        <w:rPr>
          <w:rFonts w:asciiTheme="minorHAnsi" w:hAnsiTheme="minorHAnsi" w:cstheme="minorHAnsi"/>
          <w:sz w:val="22"/>
          <w:szCs w:val="22"/>
          <w:lang w:val="ro-RO"/>
        </w:rPr>
        <w:t xml:space="preserve"> Beneficiarul se obligă să comunice executantului creditele bugetare </w:t>
      </w:r>
      <w:r w:rsidR="001E1D7A" w:rsidRPr="00634685">
        <w:rPr>
          <w:rFonts w:asciiTheme="minorHAnsi" w:hAnsiTheme="minorHAnsi" w:cstheme="minorHAnsi"/>
          <w:sz w:val="22"/>
          <w:szCs w:val="22"/>
          <w:lang w:val="ro-RO"/>
        </w:rPr>
        <w:t>.</w:t>
      </w:r>
    </w:p>
    <w:p w:rsidR="00006F17" w:rsidRPr="00634685" w:rsidRDefault="00FB46C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noProof/>
          <w:sz w:val="22"/>
          <w:szCs w:val="22"/>
          <w:lang w:val="ro-RO"/>
        </w:rPr>
        <w:t xml:space="preserve">c) </w:t>
      </w:r>
      <w:r w:rsidR="00006F17" w:rsidRPr="00634685">
        <w:rPr>
          <w:rFonts w:asciiTheme="minorHAnsi" w:hAnsiTheme="minorHAnsi" w:cstheme="minorHAnsi"/>
          <w:noProof/>
          <w:sz w:val="22"/>
          <w:szCs w:val="22"/>
          <w:lang w:val="ro-RO"/>
        </w:rPr>
        <w:t>Beneficiarul are obligaţia de a pune la dispoziţia Executantului, fără plată, dacă nu s-a convenit altfel, următoarele:</w:t>
      </w:r>
    </w:p>
    <w:p w:rsidR="00006F17" w:rsidRPr="00634685"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amplasamentul lucrării, liber de orice sarcină;</w:t>
      </w:r>
    </w:p>
    <w:p w:rsidR="00006F17" w:rsidRPr="00634685"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suprafeţele de teren necesare pentru depozitare şi pentru organizarea de şantier;</w:t>
      </w:r>
    </w:p>
    <w:p w:rsidR="00006F17" w:rsidRPr="00634685" w:rsidRDefault="00006F17" w:rsidP="00661C28">
      <w:pPr>
        <w:pStyle w:val="NoSpacing"/>
        <w:numPr>
          <w:ilvl w:val="0"/>
          <w:numId w:val="28"/>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racordurile pentru utilităţi (apă, gaz, energie, canalizare etc.), până la limita amplasamentului şantierului.</w:t>
      </w:r>
    </w:p>
    <w:p w:rsidR="00E55933" w:rsidRPr="00634685" w:rsidRDefault="00895D3F"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 </w:t>
      </w:r>
      <w:r w:rsidR="00FB46CA" w:rsidRPr="00634685">
        <w:rPr>
          <w:rFonts w:asciiTheme="minorHAnsi" w:hAnsiTheme="minorHAnsi" w:cstheme="minorHAnsi"/>
          <w:noProof/>
          <w:sz w:val="22"/>
          <w:szCs w:val="22"/>
          <w:lang w:val="ro-RO"/>
        </w:rPr>
        <w:t xml:space="preserve">d) </w:t>
      </w:r>
      <w:r w:rsidR="00006F17" w:rsidRPr="00634685">
        <w:rPr>
          <w:rFonts w:asciiTheme="minorHAnsi" w:hAnsiTheme="minorHAnsi" w:cstheme="minorHAnsi"/>
          <w:noProof/>
          <w:sz w:val="22"/>
          <w:szCs w:val="22"/>
          <w:lang w:val="ro-RO"/>
        </w:rPr>
        <w:t xml:space="preserve"> Beneficiarul are obligaţia de a pune la dispoziţia Executantului întreaga documentaţie necesară pentru execuţia lucrărilor contractate, fără plată, la termenele stabilite prin graficul de execuţie a lucrării.</w:t>
      </w:r>
    </w:p>
    <w:p w:rsidR="001E1D7A"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 </w:t>
      </w:r>
      <w:r w:rsidR="00006F17" w:rsidRPr="00634685">
        <w:rPr>
          <w:rFonts w:asciiTheme="minorHAnsi" w:hAnsiTheme="minorHAnsi" w:cstheme="minorHAnsi"/>
          <w:noProof/>
          <w:sz w:val="22"/>
          <w:szCs w:val="22"/>
          <w:lang w:val="ro-RO"/>
        </w:rPr>
        <w:t xml:space="preserve"> Beneficiarul are obligaţia de a emite ordin de începere a lucrărilor</w:t>
      </w:r>
      <w:r w:rsidR="003E5FED">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şi de a solicita Executantului preluarea amplasamentului lucrării în condiţiile prevăzute în contract, dar numai după prezentarea de către Executant a garanţiei de bună execuţie.</w:t>
      </w:r>
    </w:p>
    <w:p w:rsidR="00FB46CA" w:rsidRPr="00634685" w:rsidRDefault="00895D3F"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 </w:t>
      </w:r>
      <w:r w:rsidR="001E1D7A" w:rsidRPr="00634685">
        <w:rPr>
          <w:rFonts w:asciiTheme="minorHAnsi" w:hAnsiTheme="minorHAnsi" w:cstheme="minorHAnsi"/>
          <w:noProof/>
          <w:sz w:val="22"/>
          <w:szCs w:val="22"/>
          <w:lang w:val="ro-RO"/>
        </w:rPr>
        <w:t xml:space="preserve">f) </w:t>
      </w:r>
      <w:r w:rsidR="00006F17" w:rsidRPr="00634685">
        <w:rPr>
          <w:rFonts w:asciiTheme="minorHAnsi" w:hAnsiTheme="minorHAnsi" w:cstheme="minorHAnsi"/>
          <w:noProof/>
          <w:sz w:val="22"/>
          <w:szCs w:val="22"/>
          <w:lang w:val="ro-RO"/>
        </w:rPr>
        <w:t xml:space="preserve">În timpul etapei de construcție, </w:t>
      </w:r>
      <w:r w:rsidR="001E1D7A" w:rsidRPr="00634685">
        <w:rPr>
          <w:rFonts w:asciiTheme="minorHAnsi" w:hAnsiTheme="minorHAnsi" w:cstheme="minorHAnsi"/>
          <w:noProof/>
          <w:sz w:val="22"/>
          <w:szCs w:val="22"/>
          <w:lang w:val="ro-RO"/>
        </w:rPr>
        <w:t>Responsabilul de contract</w:t>
      </w:r>
      <w:r w:rsidR="00006F17" w:rsidRPr="00634685">
        <w:rPr>
          <w:rFonts w:asciiTheme="minorHAnsi" w:hAnsiTheme="minorHAnsi" w:cstheme="minorHAnsi"/>
          <w:noProof/>
          <w:sz w:val="22"/>
          <w:szCs w:val="22"/>
          <w:lang w:val="ro-RO"/>
        </w:rPr>
        <w:t>, în calitate de reprezentant al Beneficiarului, va administra și coordona efectiv Lucrările, va urmări și raspunde pentru execuția tuturor lucrărilor contractate de către Executant.</w:t>
      </w:r>
    </w:p>
    <w:p w:rsidR="00FB46CA" w:rsidRPr="00634685" w:rsidRDefault="00895D3F"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 </w:t>
      </w:r>
      <w:r w:rsidR="001E1D7A" w:rsidRPr="00634685">
        <w:rPr>
          <w:rFonts w:asciiTheme="minorHAnsi" w:hAnsiTheme="minorHAnsi" w:cstheme="minorHAnsi"/>
          <w:noProof/>
          <w:sz w:val="22"/>
          <w:szCs w:val="22"/>
          <w:lang w:val="ro-RO"/>
        </w:rPr>
        <w:t>g</w:t>
      </w:r>
      <w:r w:rsidR="00FB46CA" w:rsidRPr="00634685">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Inspecțiile Beneficiarului pe Șantier privind materialele și forța de muncă necesară pentru realizarea lucrărilor se vor putea face ori de cate ori acesta consideră necesar.</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h</w:t>
      </w:r>
      <w:r w:rsidR="00FB46CA" w:rsidRPr="00634685">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Beneficiarul are obligaţia de a examina şi măsur</w:t>
      </w:r>
      <w:r w:rsidRPr="00634685">
        <w:rPr>
          <w:rFonts w:asciiTheme="minorHAnsi" w:hAnsiTheme="minorHAnsi" w:cstheme="minorHAnsi"/>
          <w:noProof/>
          <w:sz w:val="22"/>
          <w:szCs w:val="22"/>
          <w:lang w:val="ro-RO"/>
        </w:rPr>
        <w:t xml:space="preserve">a lucrările care devin ascunse ulterior unei notificări scrise a </w:t>
      </w:r>
      <w:r w:rsidR="00006F17" w:rsidRPr="00634685">
        <w:rPr>
          <w:rFonts w:asciiTheme="minorHAnsi" w:hAnsiTheme="minorHAnsi" w:cstheme="minorHAnsi"/>
          <w:noProof/>
          <w:sz w:val="22"/>
          <w:szCs w:val="22"/>
          <w:lang w:val="ro-RO"/>
        </w:rPr>
        <w:t>Executantului.</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i</w:t>
      </w:r>
      <w:r w:rsidR="00FB46CA" w:rsidRPr="00634685">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Beneficiarul nu va fi responsabil pentru niciun fel de daune-interese, compensaţii plătibile prin lege, în privinţa, sau ca urmare a, unui accident sau prejudiciu adus unui muncitor sau altei persoane angajate de Executant sau subcontractant.</w:t>
      </w:r>
    </w:p>
    <w:p w:rsidR="00006F17" w:rsidRPr="00634685" w:rsidRDefault="001E1D7A"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7</w:t>
      </w:r>
      <w:r w:rsidR="00006F17" w:rsidRPr="00634685">
        <w:rPr>
          <w:rFonts w:asciiTheme="minorHAnsi" w:hAnsiTheme="minorHAnsi" w:cstheme="minorHAnsi"/>
          <w:b/>
          <w:noProof/>
          <w:sz w:val="22"/>
          <w:szCs w:val="22"/>
          <w:lang w:val="ro-RO"/>
        </w:rPr>
        <w:t xml:space="preserve">. Sancţiuni pentru neîndeplinirea culpabilă a obligaţiilor </w:t>
      </w:r>
      <w:r w:rsidR="00FB46CA" w:rsidRPr="00634685">
        <w:rPr>
          <w:rFonts w:asciiTheme="minorHAnsi" w:hAnsiTheme="minorHAnsi" w:cstheme="minorHAnsi"/>
          <w:b/>
          <w:noProof/>
          <w:sz w:val="22"/>
          <w:szCs w:val="22"/>
          <w:lang w:val="ro-RO"/>
        </w:rPr>
        <w:t>contractuale</w:t>
      </w:r>
    </w:p>
    <w:p w:rsidR="007B0EC7" w:rsidRPr="00634685" w:rsidRDefault="001E1D7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.1.</w:t>
      </w:r>
      <w:r w:rsidR="00006F17" w:rsidRPr="00634685">
        <w:rPr>
          <w:rFonts w:asciiTheme="minorHAnsi" w:hAnsiTheme="minorHAnsi" w:cstheme="minorHAnsi"/>
          <w:sz w:val="22"/>
          <w:szCs w:val="22"/>
          <w:lang w:val="ro-RO"/>
        </w:rPr>
        <w:t xml:space="preserve"> În cazul în care, din vina sa exclusivă, Executantul nu reuşeşte să-şi îndeplinească obligaţiile asumate prin contract, atunci Beneficiarul este îndreptăţit de a deduce din preţul contractului, ca penalităţi, o sumă echivalentă cu </w:t>
      </w:r>
      <w:r w:rsidR="007B0EC7" w:rsidRPr="00634685">
        <w:rPr>
          <w:rFonts w:asciiTheme="minorHAnsi" w:hAnsiTheme="minorHAnsi" w:cstheme="minorHAnsi"/>
          <w:sz w:val="22"/>
          <w:szCs w:val="22"/>
          <w:lang w:val="ro-RO"/>
        </w:rPr>
        <w:t>0,1</w:t>
      </w:r>
      <w:r w:rsidR="00006F17" w:rsidRPr="00634685">
        <w:rPr>
          <w:rFonts w:asciiTheme="minorHAnsi" w:hAnsiTheme="minorHAnsi" w:cstheme="minorHAnsi"/>
          <w:sz w:val="22"/>
          <w:szCs w:val="22"/>
          <w:lang w:val="ro-RO"/>
        </w:rPr>
        <w:t>% din va</w:t>
      </w:r>
      <w:r w:rsidR="00FB46CA" w:rsidRPr="00634685">
        <w:rPr>
          <w:rFonts w:asciiTheme="minorHAnsi" w:hAnsiTheme="minorHAnsi" w:cstheme="minorHAnsi"/>
          <w:sz w:val="22"/>
          <w:szCs w:val="22"/>
          <w:lang w:val="ro-RO"/>
        </w:rPr>
        <w:t xml:space="preserve">loarea lucrărilor neprestate/ </w:t>
      </w:r>
      <w:r w:rsidR="00006F17" w:rsidRPr="00634685">
        <w:rPr>
          <w:rFonts w:asciiTheme="minorHAnsi" w:hAnsiTheme="minorHAnsi" w:cstheme="minorHAnsi"/>
          <w:sz w:val="22"/>
          <w:szCs w:val="22"/>
          <w:lang w:val="ro-RO"/>
        </w:rPr>
        <w:t>zi de intarziere, dar nu mai mult de valoarea lucrarilor neexecutate.</w:t>
      </w:r>
    </w:p>
    <w:p w:rsidR="00006F17" w:rsidRPr="00634685" w:rsidRDefault="001E1D7A"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lastRenderedPageBreak/>
        <w:t>7</w:t>
      </w:r>
      <w:r w:rsidR="00006F17" w:rsidRPr="00634685">
        <w:rPr>
          <w:rFonts w:asciiTheme="minorHAnsi" w:hAnsiTheme="minorHAnsi" w:cstheme="minorHAnsi"/>
          <w:b/>
          <w:sz w:val="22"/>
          <w:szCs w:val="22"/>
          <w:lang w:val="ro-RO"/>
        </w:rPr>
        <w:t>.2.</w:t>
      </w:r>
      <w:r w:rsidR="00006F17" w:rsidRPr="00634685">
        <w:rPr>
          <w:rFonts w:asciiTheme="minorHAnsi" w:hAnsiTheme="minorHAnsi" w:cstheme="minorHAnsi"/>
          <w:sz w:val="22"/>
          <w:szCs w:val="22"/>
          <w:lang w:val="ro-RO"/>
        </w:rPr>
        <w:t>În cazul în care Beneficiarul nu onorează facturile aferente lucrăril</w:t>
      </w:r>
      <w:r w:rsidR="00895D3F">
        <w:rPr>
          <w:rFonts w:asciiTheme="minorHAnsi" w:hAnsiTheme="minorHAnsi" w:cstheme="minorHAnsi"/>
          <w:sz w:val="22"/>
          <w:szCs w:val="22"/>
          <w:lang w:val="ro-RO"/>
        </w:rPr>
        <w:t>o</w:t>
      </w:r>
      <w:r w:rsidR="00006F17" w:rsidRPr="00634685">
        <w:rPr>
          <w:rFonts w:asciiTheme="minorHAnsi" w:hAnsiTheme="minorHAnsi" w:cstheme="minorHAnsi"/>
          <w:sz w:val="22"/>
          <w:szCs w:val="22"/>
          <w:lang w:val="ro-RO"/>
        </w:rPr>
        <w:t xml:space="preserve">r executate în limita creditelor bugetare aprobate, în termen de 30 de zile de la expirarea perioadei convenite, atunci acesta are obligaţia de a plăti ca penalităţi o sumă echivalentă cu o cotă de </w:t>
      </w:r>
      <w:r w:rsidR="007B0EC7" w:rsidRPr="00634685">
        <w:rPr>
          <w:rFonts w:asciiTheme="minorHAnsi" w:hAnsiTheme="minorHAnsi" w:cstheme="minorHAnsi"/>
          <w:sz w:val="22"/>
          <w:szCs w:val="22"/>
          <w:lang w:val="ro-RO"/>
        </w:rPr>
        <w:t>0,1</w:t>
      </w:r>
      <w:r w:rsidR="00006F17" w:rsidRPr="00634685">
        <w:rPr>
          <w:rFonts w:asciiTheme="minorHAnsi" w:hAnsiTheme="minorHAnsi" w:cstheme="minorHAnsi"/>
          <w:sz w:val="22"/>
          <w:szCs w:val="22"/>
          <w:lang w:val="ro-RO"/>
        </w:rPr>
        <w:t xml:space="preserve">% pe zi de întârziere din valoarea facturilor neonorate.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sz w:val="22"/>
          <w:szCs w:val="22"/>
          <w:lang w:val="ro-RO"/>
        </w:rPr>
        <w:t>7</w:t>
      </w:r>
      <w:r w:rsidR="00FB46CA" w:rsidRPr="00634685">
        <w:rPr>
          <w:rFonts w:asciiTheme="minorHAnsi" w:hAnsiTheme="minorHAnsi" w:cstheme="minorHAnsi"/>
          <w:b/>
          <w:sz w:val="22"/>
          <w:szCs w:val="22"/>
          <w:lang w:val="ro-RO"/>
        </w:rPr>
        <w:t>.3</w:t>
      </w:r>
      <w:r w:rsidR="00006F17" w:rsidRPr="00634685">
        <w:rPr>
          <w:rFonts w:asciiTheme="minorHAnsi" w:hAnsiTheme="minorHAnsi" w:cstheme="minorHAnsi"/>
          <w:b/>
          <w:sz w:val="22"/>
          <w:szCs w:val="22"/>
          <w:lang w:val="ro-RO"/>
        </w:rPr>
        <w:t>.</w:t>
      </w:r>
      <w:r w:rsidR="00006F17" w:rsidRPr="00634685">
        <w:rPr>
          <w:rFonts w:asciiTheme="minorHAnsi" w:hAnsiTheme="minorHAnsi" w:cstheme="minorHAnsi"/>
          <w:sz w:val="22"/>
          <w:szCs w:val="22"/>
          <w:lang w:val="ro-RO"/>
        </w:rPr>
        <w:t xml:space="preserve"> Nerespectarea obligaţiilor asumate prin prezentul contract de către una dintre părți, în mod culpabil şi repetat, dă dreptul părţii lezate de a considera contractul de drept reziliat şi de a pretinde plata de daune-interese</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.4</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îşi rezervă dreptul de a renunţa oricând la contract, printr-o notificare scrisă adresată Executantului, fără nici o compensaţie, dacă acesta din urmă intră în insolvenţă sau în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Executantul poate cere rezilierea contractului, dacă: </w:t>
      </w:r>
    </w:p>
    <w:p w:rsidR="00006F17"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w:t>
      </w:r>
      <w:r w:rsidR="00006F17" w:rsidRPr="00634685">
        <w:rPr>
          <w:rFonts w:asciiTheme="minorHAnsi" w:hAnsiTheme="minorHAnsi" w:cstheme="minorHAnsi"/>
          <w:noProof/>
          <w:sz w:val="22"/>
          <w:szCs w:val="22"/>
          <w:lang w:val="ro-RO"/>
        </w:rPr>
        <w:t xml:space="preserve">Beneficiarul nu-şi îndeplineşte o obligaţie care este în sarcina sa şi prin aceasta pune pe Executant în situaţia de a nu o putea îndeplini; </w:t>
      </w:r>
    </w:p>
    <w:p w:rsidR="00006F17"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b) </w:t>
      </w:r>
      <w:r w:rsidR="00006F17" w:rsidRPr="00634685">
        <w:rPr>
          <w:rFonts w:asciiTheme="minorHAnsi" w:hAnsiTheme="minorHAnsi" w:cstheme="minorHAnsi"/>
          <w:noProof/>
          <w:sz w:val="22"/>
          <w:szCs w:val="22"/>
          <w:lang w:val="ro-RO"/>
        </w:rPr>
        <w:t xml:space="preserve">Beneficiarul notifică Executantului că, din motive neprevăzute şi datorită unor conjuncturi economice, îi este imposibil să continue îndeplinirea obligaţiilor contractuale.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poate cere rezilierea contractului dacă: </w:t>
      </w:r>
    </w:p>
    <w:p w:rsidR="00006F17" w:rsidRPr="00634685" w:rsidRDefault="00FB46C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w:t>
      </w:r>
      <w:r w:rsidR="00006F17" w:rsidRPr="00634685">
        <w:rPr>
          <w:rFonts w:asciiTheme="minorHAnsi" w:hAnsiTheme="minorHAnsi" w:cstheme="minorHAnsi"/>
          <w:noProof/>
          <w:sz w:val="22"/>
          <w:szCs w:val="22"/>
          <w:lang w:val="ro-RO"/>
        </w:rPr>
        <w:t xml:space="preserve">Executantul a abandonat contractul, conform dispozițiilor legale; </w:t>
      </w:r>
    </w:p>
    <w:p w:rsidR="00006F17" w:rsidRPr="00634685" w:rsidRDefault="009814B8"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b)</w:t>
      </w:r>
      <w:r w:rsidR="00006F17" w:rsidRPr="00634685">
        <w:rPr>
          <w:rFonts w:asciiTheme="minorHAnsi" w:hAnsiTheme="minorHAnsi" w:cstheme="minorHAnsi"/>
          <w:noProof/>
          <w:sz w:val="22"/>
          <w:szCs w:val="22"/>
          <w:lang w:val="ro-RO"/>
        </w:rPr>
        <w:t>Executantul n</w:t>
      </w:r>
      <w:r w:rsidR="00BD2B3A" w:rsidRPr="00634685">
        <w:rPr>
          <w:rFonts w:asciiTheme="minorHAnsi" w:hAnsiTheme="minorHAnsi" w:cstheme="minorHAnsi"/>
          <w:noProof/>
          <w:sz w:val="22"/>
          <w:szCs w:val="22"/>
          <w:lang w:val="ro-RO"/>
        </w:rPr>
        <w:t>u începe lucrările, în termen de 5</w:t>
      </w:r>
      <w:r>
        <w:rPr>
          <w:rFonts w:asciiTheme="minorHAnsi" w:hAnsiTheme="minorHAnsi" w:cstheme="minorHAnsi"/>
          <w:noProof/>
          <w:sz w:val="22"/>
          <w:szCs w:val="22"/>
          <w:lang w:val="ro-RO"/>
        </w:rPr>
        <w:t xml:space="preserve"> </w:t>
      </w:r>
      <w:r w:rsidR="00BD2B3A" w:rsidRPr="00634685">
        <w:rPr>
          <w:rFonts w:asciiTheme="minorHAnsi" w:hAnsiTheme="minorHAnsi" w:cstheme="minorHAnsi"/>
          <w:noProof/>
          <w:sz w:val="22"/>
          <w:szCs w:val="22"/>
          <w:lang w:val="ro-RO"/>
        </w:rPr>
        <w:t>zile</w:t>
      </w:r>
      <w:r w:rsidR="00006F17" w:rsidRPr="00634685">
        <w:rPr>
          <w:rFonts w:asciiTheme="minorHAnsi" w:hAnsiTheme="minorHAnsi" w:cstheme="minorHAnsi"/>
          <w:noProof/>
          <w:sz w:val="22"/>
          <w:szCs w:val="22"/>
          <w:lang w:val="ro-RO"/>
        </w:rPr>
        <w:t xml:space="preserve">, fără să aibă un motiv justificat sau nu reia lucrările suspendate, în termenul stabilit de Beneficiar de la primirea dispoziţiei scrise de reîncepere a lucrărilor; </w:t>
      </w:r>
    </w:p>
    <w:p w:rsidR="00006F17" w:rsidRPr="00634685" w:rsidRDefault="009814B8" w:rsidP="00661C28">
      <w:pPr>
        <w:pStyle w:val="NoSpacing"/>
        <w:spacing w:line="276" w:lineRule="auto"/>
        <w:jc w:val="both"/>
        <w:rPr>
          <w:rFonts w:asciiTheme="minorHAnsi" w:hAnsiTheme="minorHAnsi" w:cstheme="minorHAnsi"/>
          <w:noProof/>
          <w:sz w:val="22"/>
          <w:szCs w:val="22"/>
          <w:lang w:val="ro-RO"/>
        </w:rPr>
      </w:pPr>
      <w:r>
        <w:rPr>
          <w:rFonts w:asciiTheme="minorHAnsi" w:hAnsiTheme="minorHAnsi" w:cstheme="minorHAnsi"/>
          <w:noProof/>
          <w:sz w:val="22"/>
          <w:szCs w:val="22"/>
          <w:lang w:val="ro-RO"/>
        </w:rPr>
        <w:t xml:space="preserve">c) </w:t>
      </w:r>
      <w:r w:rsidR="00006F17" w:rsidRPr="00634685">
        <w:rPr>
          <w:rFonts w:asciiTheme="minorHAnsi" w:hAnsiTheme="minorHAnsi" w:cstheme="minorHAnsi"/>
          <w:noProof/>
          <w:sz w:val="22"/>
          <w:szCs w:val="22"/>
          <w:lang w:val="ro-RO"/>
        </w:rPr>
        <w:t xml:space="preserve">Executantul neglijează în mod flagrant şi repetat să-şi îndeplinească obligaţiile contractuale, deşi a fost notificat de Beneficiar.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.7</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În cazul în care Executantul nu respectă, din vina sa exclusivă, termenele intermediare şi/sau finale de execuţie cuprinse în graficul de execuţie, anexă la contract, Beneficiarul îşi rezervă dreptul de a rezilia unilateral contractul, prin simpla notificare a părţii.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Notificarea de reziliere a contractului se va comunica în scris celeilalte părţi contractante cu cel puţin 15 zile lucrătoare anterior datei solicitate de reziliere.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.9</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rezilierii contractului, Beneficiarul va întocmi situaţia lucrărilor efectiv executate, după care se vor stabili sumele care urmează să fie plătite în conformitate cu prevederile contractului, precum şi daunele pe care trebuie să le suporte contractantul din vina căruia s-a reziliat contractul. </w:t>
      </w:r>
    </w:p>
    <w:p w:rsidR="00006F17" w:rsidRPr="00634685" w:rsidRDefault="001E1D7A"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7</w:t>
      </w:r>
      <w:r w:rsidR="00FB46CA" w:rsidRPr="00634685">
        <w:rPr>
          <w:rFonts w:asciiTheme="minorHAnsi" w:hAnsiTheme="minorHAnsi" w:cstheme="minorHAnsi"/>
          <w:b/>
          <w:noProof/>
          <w:sz w:val="22"/>
          <w:szCs w:val="22"/>
          <w:lang w:val="ro-RO"/>
        </w:rPr>
        <w:t>.10</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are dreptul ca, în orice moment, să controleze lucrarea în cursul executării ei, fără a-l stânjeni în mod nejustificat pe Executant, precum şi să îi comunice acestuia observaţiile sale. </w:t>
      </w:r>
    </w:p>
    <w:p w:rsidR="001A5707" w:rsidRPr="00634685" w:rsidRDefault="001A5707" w:rsidP="00661C28">
      <w:pPr>
        <w:spacing w:line="276" w:lineRule="auto"/>
        <w:jc w:val="both"/>
        <w:rPr>
          <w:rFonts w:asciiTheme="minorHAnsi" w:hAnsiTheme="minorHAnsi" w:cstheme="minorHAnsi"/>
          <w:b/>
          <w:sz w:val="22"/>
          <w:szCs w:val="22"/>
        </w:rPr>
      </w:pPr>
      <w:r w:rsidRPr="00634685">
        <w:rPr>
          <w:rFonts w:asciiTheme="minorHAnsi" w:hAnsiTheme="minorHAnsi" w:cstheme="minorHAnsi"/>
          <w:b/>
          <w:sz w:val="22"/>
          <w:szCs w:val="22"/>
        </w:rPr>
        <w:t>8.Organizarea</w:t>
      </w:r>
      <w:r w:rsidR="003E5FED">
        <w:rPr>
          <w:rFonts w:asciiTheme="minorHAnsi" w:hAnsiTheme="minorHAnsi" w:cstheme="minorHAnsi"/>
          <w:b/>
          <w:sz w:val="22"/>
          <w:szCs w:val="22"/>
        </w:rPr>
        <w:t xml:space="preserve"> </w:t>
      </w:r>
      <w:r w:rsidRPr="00634685">
        <w:rPr>
          <w:rFonts w:asciiTheme="minorHAnsi" w:hAnsiTheme="minorHAnsi" w:cstheme="minorHAnsi"/>
          <w:b/>
          <w:sz w:val="22"/>
          <w:szCs w:val="22"/>
        </w:rPr>
        <w:t>activităţilor de prevenire</w:t>
      </w:r>
      <w:r w:rsidR="003E5FED">
        <w:rPr>
          <w:rFonts w:asciiTheme="minorHAnsi" w:hAnsiTheme="minorHAnsi" w:cstheme="minorHAnsi"/>
          <w:b/>
          <w:sz w:val="22"/>
          <w:szCs w:val="22"/>
        </w:rPr>
        <w:t xml:space="preserve"> </w:t>
      </w:r>
      <w:r w:rsidRPr="00634685">
        <w:rPr>
          <w:rFonts w:asciiTheme="minorHAnsi" w:hAnsiTheme="minorHAnsi" w:cstheme="minorHAnsi"/>
          <w:b/>
          <w:sz w:val="22"/>
          <w:szCs w:val="22"/>
        </w:rPr>
        <w:t>şi</w:t>
      </w:r>
      <w:r w:rsidR="003E5FED">
        <w:rPr>
          <w:rFonts w:asciiTheme="minorHAnsi" w:hAnsiTheme="minorHAnsi" w:cstheme="minorHAnsi"/>
          <w:b/>
          <w:sz w:val="22"/>
          <w:szCs w:val="22"/>
        </w:rPr>
        <w:t xml:space="preserve"> </w:t>
      </w:r>
      <w:r w:rsidRPr="00634685">
        <w:rPr>
          <w:rFonts w:asciiTheme="minorHAnsi" w:hAnsiTheme="minorHAnsi" w:cstheme="minorHAnsi"/>
          <w:b/>
          <w:sz w:val="22"/>
          <w:szCs w:val="22"/>
        </w:rPr>
        <w:t>protecţie</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b/>
          <w:sz w:val="22"/>
          <w:szCs w:val="22"/>
        </w:rPr>
        <w:t>8.1</w:t>
      </w:r>
      <w:r w:rsidRPr="00634685">
        <w:rPr>
          <w:rFonts w:asciiTheme="minorHAnsi" w:hAnsiTheme="minorHAnsi" w:cstheme="minorHAnsi"/>
          <w:sz w:val="22"/>
          <w:szCs w:val="22"/>
        </w:rPr>
        <w:t>Pentru</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lucratorii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executantului, furnizorului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sau</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prestatorului, sarcina</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efectuarii</w:t>
      </w:r>
      <w:r w:rsidR="00182556">
        <w:rPr>
          <w:rFonts w:asciiTheme="minorHAnsi" w:hAnsiTheme="minorHAnsi" w:cstheme="minorHAnsi"/>
          <w:sz w:val="22"/>
          <w:szCs w:val="22"/>
        </w:rPr>
        <w:t xml:space="preserve"> i</w:t>
      </w:r>
      <w:r w:rsidRPr="00634685">
        <w:rPr>
          <w:rFonts w:asciiTheme="minorHAnsi" w:hAnsiTheme="minorHAnsi" w:cstheme="minorHAnsi"/>
          <w:sz w:val="22"/>
          <w:szCs w:val="22"/>
        </w:rPr>
        <w:t>nstruirii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domeniul</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securitatii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sănătătii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muncă (instruirea</w:t>
      </w:r>
      <w:r w:rsidR="00182556">
        <w:rPr>
          <w:rFonts w:asciiTheme="minorHAnsi" w:hAnsiTheme="minorHAnsi" w:cstheme="minorHAnsi"/>
          <w:sz w:val="22"/>
          <w:szCs w:val="22"/>
        </w:rPr>
        <w:t xml:space="preserve"> introductive </w:t>
      </w:r>
      <w:r w:rsidRPr="00634685">
        <w:rPr>
          <w:rFonts w:asciiTheme="minorHAnsi" w:hAnsiTheme="minorHAnsi" w:cstheme="minorHAnsi"/>
          <w:sz w:val="22"/>
          <w:szCs w:val="22"/>
        </w:rPr>
        <w:t>generală, instruirea la locul de muncă</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instruirea</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periodică) revine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fiecăruia</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 parte, după</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caz, pe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întreg</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parcursul</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derularii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contractului, în</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raport de obiectul</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și de modalitățile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executării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acestuia, a comenzii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sau a formei</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legale</w:t>
      </w:r>
      <w:r w:rsidR="00182556">
        <w:rPr>
          <w:rFonts w:asciiTheme="minorHAnsi" w:hAnsiTheme="minorHAnsi" w:cstheme="minorHAnsi"/>
          <w:sz w:val="22"/>
          <w:szCs w:val="22"/>
        </w:rPr>
        <w:t xml:space="preserve"> </w:t>
      </w:r>
      <w:r w:rsidRPr="00634685">
        <w:rPr>
          <w:rFonts w:asciiTheme="minorHAnsi" w:hAnsiTheme="minorHAnsi" w:cstheme="minorHAnsi"/>
          <w:sz w:val="22"/>
          <w:szCs w:val="22"/>
        </w:rPr>
        <w:t>încheiate;</w:t>
      </w:r>
    </w:p>
    <w:p w:rsidR="001A5707" w:rsidRPr="00634685" w:rsidRDefault="001A5707" w:rsidP="00661C28">
      <w:pPr>
        <w:pStyle w:val="ListParagraph"/>
        <w:spacing w:after="0"/>
        <w:ind w:left="0"/>
        <w:jc w:val="both"/>
        <w:rPr>
          <w:rFonts w:asciiTheme="minorHAnsi" w:eastAsia="Times New Roman" w:hAnsiTheme="minorHAnsi" w:cstheme="minorHAnsi"/>
        </w:rPr>
      </w:pPr>
      <w:r w:rsidRPr="00634685">
        <w:rPr>
          <w:rFonts w:asciiTheme="minorHAnsi" w:hAnsiTheme="minorHAnsi" w:cstheme="minorHAnsi"/>
          <w:b/>
        </w:rPr>
        <w:t>8.2</w:t>
      </w:r>
      <w:r w:rsidR="00DF6BA2">
        <w:rPr>
          <w:rFonts w:asciiTheme="minorHAnsi" w:hAnsiTheme="minorHAnsi" w:cstheme="minorHAnsi"/>
          <w:b/>
        </w:rPr>
        <w:t xml:space="preserve"> </w:t>
      </w:r>
      <w:r w:rsidRPr="00634685">
        <w:rPr>
          <w:rFonts w:asciiTheme="minorHAnsi" w:eastAsia="Times New Roman" w:hAnsiTheme="minorHAnsi" w:cstheme="minorHAnsi"/>
        </w:rPr>
        <w:t>În</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cazul</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în care pe</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parcursul</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derularii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contractului, a comenzii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sau a formei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legale</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încheiate, lucratori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ai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executantului, furnizorului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sau</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ai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prestatorului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sunt</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victime ale eventualelor</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 xml:space="preserve">accidente de munca, comunicarea, </w:t>
      </w:r>
      <w:r w:rsidRPr="00634685">
        <w:rPr>
          <w:rFonts w:asciiTheme="minorHAnsi" w:eastAsia="Times New Roman" w:hAnsiTheme="minorHAnsi" w:cstheme="minorHAnsi"/>
        </w:rPr>
        <w:lastRenderedPageBreak/>
        <w:t>cercetarea, înregistrarea</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evidența</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accidentelor de muncă</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revin</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în</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sarcina</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exclusivă a executantului, furnizorului</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sau</w:t>
      </w:r>
      <w:r w:rsidR="00DF6BA2">
        <w:rPr>
          <w:rFonts w:asciiTheme="minorHAnsi" w:eastAsia="Times New Roman" w:hAnsiTheme="minorHAnsi" w:cstheme="minorHAnsi"/>
        </w:rPr>
        <w:t xml:space="preserve"> </w:t>
      </w:r>
      <w:r w:rsidRPr="00634685">
        <w:rPr>
          <w:rFonts w:asciiTheme="minorHAnsi" w:eastAsia="Times New Roman" w:hAnsiTheme="minorHAnsi" w:cstheme="minorHAnsi"/>
        </w:rPr>
        <w:t>prestatorului;</w:t>
      </w:r>
    </w:p>
    <w:p w:rsidR="001A5707" w:rsidRPr="00634685" w:rsidRDefault="001A5707" w:rsidP="00661C28">
      <w:pPr>
        <w:pStyle w:val="ListParagraph"/>
        <w:numPr>
          <w:ilvl w:val="1"/>
          <w:numId w:val="32"/>
        </w:numPr>
        <w:spacing w:after="0"/>
        <w:jc w:val="both"/>
        <w:rPr>
          <w:rFonts w:asciiTheme="minorHAnsi" w:hAnsiTheme="minorHAnsi" w:cstheme="minorHAnsi"/>
        </w:rPr>
      </w:pPr>
      <w:r w:rsidRPr="00634685">
        <w:rPr>
          <w:rFonts w:asciiTheme="minorHAnsi" w:hAnsiTheme="minorHAnsi" w:cstheme="minorHAnsi"/>
        </w:rPr>
        <w:t>Executantul, furnizorul</w:t>
      </w:r>
      <w:r w:rsidR="00DB7E8B">
        <w:rPr>
          <w:rFonts w:asciiTheme="minorHAnsi" w:hAnsiTheme="minorHAnsi" w:cstheme="minorHAnsi"/>
        </w:rPr>
        <w:t xml:space="preserve"> </w:t>
      </w:r>
      <w:r w:rsidRPr="00634685">
        <w:rPr>
          <w:rFonts w:asciiTheme="minorHAnsi" w:hAnsiTheme="minorHAnsi" w:cstheme="minorHAnsi"/>
        </w:rPr>
        <w:t>sau</w:t>
      </w:r>
      <w:r w:rsidR="00DB7E8B">
        <w:rPr>
          <w:rFonts w:asciiTheme="minorHAnsi" w:hAnsiTheme="minorHAnsi" w:cstheme="minorHAnsi"/>
        </w:rPr>
        <w:t xml:space="preserve"> </w:t>
      </w:r>
      <w:r w:rsidRPr="00634685">
        <w:rPr>
          <w:rFonts w:asciiTheme="minorHAnsi" w:hAnsiTheme="minorHAnsi" w:cstheme="minorHAnsi"/>
        </w:rPr>
        <w:t>prestatorul</w:t>
      </w:r>
      <w:r w:rsidR="00DB7E8B">
        <w:rPr>
          <w:rFonts w:asciiTheme="minorHAnsi" w:hAnsiTheme="minorHAnsi" w:cstheme="minorHAnsi"/>
        </w:rPr>
        <w:t xml:space="preserve"> </w:t>
      </w:r>
      <w:r w:rsidRPr="00634685">
        <w:rPr>
          <w:rFonts w:asciiTheme="minorHAnsi" w:hAnsiTheme="minorHAnsi" w:cstheme="minorHAnsi"/>
        </w:rPr>
        <w:t>sunt</w:t>
      </w:r>
      <w:r w:rsidR="00DB7E8B">
        <w:rPr>
          <w:rFonts w:asciiTheme="minorHAnsi" w:hAnsiTheme="minorHAnsi" w:cstheme="minorHAnsi"/>
        </w:rPr>
        <w:t xml:space="preserve"> </w:t>
      </w:r>
      <w:r w:rsidRPr="00634685">
        <w:rPr>
          <w:rFonts w:asciiTheme="minorHAnsi" w:hAnsiTheme="minorHAnsi" w:cstheme="minorHAnsi"/>
        </w:rPr>
        <w:t>obligați:</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sz w:val="22"/>
          <w:szCs w:val="22"/>
        </w:rPr>
        <w:t>a) să</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respecte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prevederile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legislatiei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vigoare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domeniul</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securității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muncă, precum</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instrucțiunile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privind</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activitățile</w:t>
      </w:r>
      <w:r w:rsidR="00DB7E8B">
        <w:rPr>
          <w:rFonts w:asciiTheme="minorHAnsi" w:hAnsiTheme="minorHAnsi" w:cstheme="minorHAnsi"/>
          <w:sz w:val="22"/>
          <w:szCs w:val="22"/>
        </w:rPr>
        <w:t xml:space="preserve"> specific </w:t>
      </w:r>
      <w:r w:rsidRPr="00634685">
        <w:rPr>
          <w:rFonts w:asciiTheme="minorHAnsi" w:hAnsiTheme="minorHAnsi" w:cstheme="minorHAnsi"/>
          <w:sz w:val="22"/>
          <w:szCs w:val="22"/>
        </w:rPr>
        <w:t>autorității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contractante, riscurile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pentru</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securitatea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sănătatea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lor, măsurile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activitățile de prevenire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protecție la nivelul</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autorității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contractante, 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general ;</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sz w:val="22"/>
          <w:szCs w:val="22"/>
        </w:rPr>
        <w:t>b) să</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respecte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legislația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vigoareprivind</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utilizarea de catre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lucrători a echipamentelor</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individuale de protectie la locul de muncă, de autorizare, precum</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iprevederile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legislației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privind</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supravegherea</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sănătații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lucrătorilor</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pentru</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categoriile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profesionale, la serviciile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activitatile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executate, furnizate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sau</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prestate ;</w:t>
      </w:r>
    </w:p>
    <w:p w:rsidR="001A5707" w:rsidRPr="00634685" w:rsidRDefault="001A5707" w:rsidP="00661C28">
      <w:pPr>
        <w:spacing w:line="276" w:lineRule="auto"/>
        <w:jc w:val="both"/>
        <w:rPr>
          <w:rFonts w:asciiTheme="minorHAnsi" w:hAnsiTheme="minorHAnsi" w:cstheme="minorHAnsi"/>
          <w:sz w:val="22"/>
          <w:szCs w:val="22"/>
        </w:rPr>
      </w:pPr>
      <w:r w:rsidRPr="00634685">
        <w:rPr>
          <w:rFonts w:asciiTheme="minorHAnsi" w:hAnsiTheme="minorHAnsi" w:cstheme="minorHAnsi"/>
          <w:sz w:val="22"/>
          <w:szCs w:val="22"/>
        </w:rPr>
        <w:t>c) să</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acorde</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garanții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domeniul</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securității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și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sănătății</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în</w:t>
      </w:r>
      <w:r w:rsidR="00DB7E8B">
        <w:rPr>
          <w:rFonts w:asciiTheme="minorHAnsi" w:hAnsiTheme="minorHAnsi" w:cstheme="minorHAnsi"/>
          <w:sz w:val="22"/>
          <w:szCs w:val="22"/>
        </w:rPr>
        <w:t xml:space="preserve"> </w:t>
      </w:r>
      <w:r w:rsidRPr="00634685">
        <w:rPr>
          <w:rFonts w:asciiTheme="minorHAnsi" w:hAnsiTheme="minorHAnsi" w:cstheme="minorHAnsi"/>
          <w:sz w:val="22"/>
          <w:szCs w:val="22"/>
        </w:rPr>
        <w:t>muncă la produsele finite.</w:t>
      </w:r>
    </w:p>
    <w:p w:rsidR="00835CFE" w:rsidRPr="00634685" w:rsidRDefault="00835CFE" w:rsidP="00661C28">
      <w:pPr>
        <w:pStyle w:val="NoSpacing"/>
        <w:spacing w:line="276" w:lineRule="auto"/>
        <w:jc w:val="center"/>
        <w:rPr>
          <w:rFonts w:asciiTheme="minorHAnsi" w:hAnsiTheme="minorHAnsi" w:cstheme="minorHAnsi"/>
          <w:b/>
          <w:noProof/>
          <w:sz w:val="22"/>
          <w:szCs w:val="22"/>
          <w:lang w:val="ro-RO"/>
        </w:rPr>
      </w:pPr>
    </w:p>
    <w:p w:rsidR="00C5459C" w:rsidRPr="00634685" w:rsidRDefault="00C5459C" w:rsidP="00661C28">
      <w:pPr>
        <w:pStyle w:val="NoSpacing"/>
        <w:spacing w:line="276" w:lineRule="auto"/>
        <w:jc w:val="center"/>
        <w:rPr>
          <w:rFonts w:asciiTheme="minorHAnsi" w:hAnsiTheme="minorHAnsi" w:cstheme="minorHAnsi"/>
          <w:b/>
          <w:noProof/>
          <w:sz w:val="22"/>
          <w:szCs w:val="22"/>
          <w:lang w:val="ro-RO"/>
        </w:rPr>
      </w:pPr>
    </w:p>
    <w:p w:rsidR="001C3D3E" w:rsidRPr="00634685" w:rsidRDefault="001C3D3E" w:rsidP="00661C28">
      <w:pPr>
        <w:pStyle w:val="NoSpacing"/>
        <w:spacing w:line="276" w:lineRule="auto"/>
        <w:jc w:val="center"/>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III. CLAU</w:t>
      </w:r>
      <w:bookmarkStart w:id="20" w:name="_GoBack"/>
      <w:bookmarkEnd w:id="20"/>
      <w:r w:rsidRPr="00634685">
        <w:rPr>
          <w:rFonts w:asciiTheme="minorHAnsi" w:hAnsiTheme="minorHAnsi" w:cstheme="minorHAnsi"/>
          <w:b/>
          <w:noProof/>
          <w:sz w:val="22"/>
          <w:szCs w:val="22"/>
          <w:lang w:val="ro-RO"/>
        </w:rPr>
        <w:t>ZE SPECIFICE</w:t>
      </w:r>
    </w:p>
    <w:p w:rsidR="00835CFE" w:rsidRPr="00634685" w:rsidRDefault="00835CFE" w:rsidP="00661C28">
      <w:pPr>
        <w:pStyle w:val="NoSpacing"/>
        <w:spacing w:line="276" w:lineRule="auto"/>
        <w:jc w:val="center"/>
        <w:rPr>
          <w:rFonts w:asciiTheme="minorHAnsi" w:hAnsiTheme="minorHAnsi" w:cstheme="minorHAnsi"/>
          <w:b/>
          <w:noProof/>
          <w:sz w:val="22"/>
          <w:szCs w:val="22"/>
          <w:lang w:val="ro-RO"/>
        </w:rPr>
      </w:pPr>
    </w:p>
    <w:p w:rsidR="00C5459C" w:rsidRPr="00634685" w:rsidRDefault="00C5459C" w:rsidP="00661C28">
      <w:pPr>
        <w:pStyle w:val="NoSpacing"/>
        <w:spacing w:line="276" w:lineRule="auto"/>
        <w:jc w:val="center"/>
        <w:rPr>
          <w:rFonts w:asciiTheme="minorHAnsi" w:hAnsiTheme="minorHAnsi" w:cstheme="minorHAnsi"/>
          <w:b/>
          <w:noProof/>
          <w:sz w:val="22"/>
          <w:szCs w:val="22"/>
          <w:lang w:val="ro-RO"/>
        </w:rPr>
      </w:pPr>
    </w:p>
    <w:p w:rsidR="00006F17" w:rsidRPr="00634685" w:rsidRDefault="001B6A59"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 xml:space="preserve">. Garanţia de bună execuţie a contractului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Garanţia de bună execuţie se constituie de către Executant în scopul asigurării Beneficiarului de îndeplinirea cantitativă, calitativ-tehnică şi în perioada convenită a contractului.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Garanţia astfel constituită este destinată acoperirii eventualelor prejudicii suferite de Beneficiar în executarea prezentului contract, sau în cazul rezilierii contractului din motive imputabile Executantului, precum şi în cazul prejudiciilor produse în executarea lucrărilor prevăzute la art. 4 din contract, din vina Executantului, ori în alte situaţii prevăzute de lege.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Garanţia de bună execuţie a contractului va fi constituită în lei, prin una din următoarele forme: </w:t>
      </w:r>
    </w:p>
    <w:p w:rsidR="00C5459C"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instrument de garantare emis în condiţiile legii, în favoarea Beneficiarului, de o societate bancară sau de o societate de asigurări, care va deveni anexă la contract, în sumă de</w:t>
      </w:r>
      <w:r w:rsidR="00CC2BBC">
        <w:rPr>
          <w:rFonts w:asciiTheme="minorHAnsi" w:hAnsiTheme="minorHAnsi" w:cstheme="minorHAnsi"/>
          <w:noProof/>
          <w:sz w:val="22"/>
          <w:szCs w:val="22"/>
          <w:lang w:val="ro-RO"/>
        </w:rPr>
        <w:t xml:space="preserve"> ........</w:t>
      </w:r>
      <w:r w:rsidR="006F4618" w:rsidRPr="00634685">
        <w:rPr>
          <w:rFonts w:asciiTheme="minorHAnsi" w:hAnsiTheme="minorHAnsi" w:cstheme="minorHAnsi"/>
          <w:b/>
          <w:noProof/>
          <w:sz w:val="22"/>
          <w:szCs w:val="22"/>
          <w:lang w:val="ro-RO"/>
        </w:rPr>
        <w:t>lei</w:t>
      </w:r>
      <w:r w:rsidRPr="00634685">
        <w:rPr>
          <w:rFonts w:asciiTheme="minorHAnsi" w:hAnsiTheme="minorHAnsi" w:cstheme="minorHAnsi"/>
          <w:noProof/>
          <w:sz w:val="22"/>
          <w:szCs w:val="22"/>
          <w:lang w:val="ro-RO"/>
        </w:rPr>
        <w:t xml:space="preserve"> (respectiv </w:t>
      </w:r>
      <w:r w:rsidR="00CC2BBC">
        <w:rPr>
          <w:rFonts w:asciiTheme="minorHAnsi" w:hAnsiTheme="minorHAnsi" w:cstheme="minorHAnsi"/>
          <w:noProof/>
          <w:sz w:val="22"/>
          <w:szCs w:val="22"/>
          <w:lang w:val="ro-RO"/>
        </w:rPr>
        <w:t>5</w:t>
      </w:r>
      <w:r w:rsidRPr="00634685">
        <w:rPr>
          <w:rFonts w:asciiTheme="minorHAnsi" w:hAnsiTheme="minorHAnsi" w:cstheme="minorHAnsi"/>
          <w:noProof/>
          <w:sz w:val="22"/>
          <w:szCs w:val="22"/>
          <w:lang w:val="ro-RO"/>
        </w:rPr>
        <w:t xml:space="preserve"> % din prețul contractului fără TVA), </w:t>
      </w:r>
      <w:r w:rsidR="007B0EC7" w:rsidRPr="00634685">
        <w:rPr>
          <w:rFonts w:asciiTheme="minorHAnsi" w:hAnsiTheme="minorHAnsi" w:cstheme="minorHAnsi"/>
          <w:noProof/>
          <w:sz w:val="22"/>
          <w:szCs w:val="22"/>
          <w:lang w:val="ro-RO"/>
        </w:rPr>
        <w:t xml:space="preserve">si se constituie </w:t>
      </w:r>
      <w:r w:rsidRPr="00634685">
        <w:rPr>
          <w:rFonts w:asciiTheme="minorHAnsi" w:hAnsiTheme="minorHAnsi" w:cstheme="minorHAnsi"/>
          <w:noProof/>
          <w:sz w:val="22"/>
          <w:szCs w:val="22"/>
          <w:lang w:val="ro-RO"/>
        </w:rPr>
        <w:t xml:space="preserve">în termen de </w:t>
      </w:r>
      <w:r w:rsidR="007B0EC7" w:rsidRPr="00634685">
        <w:rPr>
          <w:rFonts w:asciiTheme="minorHAnsi" w:hAnsiTheme="minorHAnsi" w:cstheme="minorHAnsi"/>
          <w:noProof/>
          <w:sz w:val="22"/>
          <w:szCs w:val="22"/>
          <w:lang w:val="ro-RO"/>
        </w:rPr>
        <w:t>5</w:t>
      </w:r>
      <w:r w:rsidRPr="00634685">
        <w:rPr>
          <w:rFonts w:asciiTheme="minorHAnsi" w:hAnsiTheme="minorHAnsi" w:cstheme="minorHAnsi"/>
          <w:noProof/>
          <w:sz w:val="22"/>
          <w:szCs w:val="22"/>
          <w:lang w:val="ro-RO"/>
        </w:rPr>
        <w:t xml:space="preserve"> zile lucrătoare de la data semnării contractului de către ambele părţi, în con</w:t>
      </w:r>
      <w:r w:rsidR="007B0EC7" w:rsidRPr="00634685">
        <w:rPr>
          <w:rFonts w:asciiTheme="minorHAnsi" w:hAnsiTheme="minorHAnsi" w:cstheme="minorHAnsi"/>
          <w:noProof/>
          <w:sz w:val="22"/>
          <w:szCs w:val="22"/>
          <w:lang w:val="ro-RO"/>
        </w:rPr>
        <w:t xml:space="preserve">formitate cu prevederile art. 40 din HG 395/2016.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4</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în care garanţia de bună execuţie se constituie prin reţineri succesive, Executantul are obligaţia de a deschide la unitatea Trezoreriei Statului din cadrul organului fiscal competent în administrarea acestuia, un cont de disponibil distinct la dispoziţi</w:t>
      </w:r>
      <w:r w:rsidR="007B0EC7" w:rsidRPr="00634685">
        <w:rPr>
          <w:rFonts w:asciiTheme="minorHAnsi" w:hAnsiTheme="minorHAnsi" w:cstheme="minorHAnsi"/>
          <w:noProof/>
          <w:sz w:val="22"/>
          <w:szCs w:val="22"/>
          <w:lang w:val="ro-RO"/>
        </w:rPr>
        <w:t xml:space="preserve">a Beneficiarului, în termen de </w:t>
      </w:r>
      <w:r w:rsidR="00006F17" w:rsidRPr="00634685">
        <w:rPr>
          <w:rFonts w:asciiTheme="minorHAnsi" w:hAnsiTheme="minorHAnsi" w:cstheme="minorHAnsi"/>
          <w:noProof/>
          <w:sz w:val="22"/>
          <w:szCs w:val="22"/>
          <w:lang w:val="ro-RO"/>
        </w:rPr>
        <w:t>5 zile</w:t>
      </w:r>
      <w:r w:rsidR="001010FA">
        <w:rPr>
          <w:rFonts w:asciiTheme="minorHAnsi" w:hAnsiTheme="minorHAnsi" w:cstheme="minorHAnsi"/>
          <w:noProof/>
          <w:sz w:val="22"/>
          <w:szCs w:val="22"/>
          <w:lang w:val="ro-RO"/>
        </w:rPr>
        <w:t xml:space="preserve"> </w:t>
      </w:r>
      <w:r w:rsidR="007B0EC7" w:rsidRPr="00634685">
        <w:rPr>
          <w:rFonts w:asciiTheme="minorHAnsi" w:hAnsiTheme="minorHAnsi" w:cstheme="minorHAnsi"/>
          <w:noProof/>
          <w:sz w:val="22"/>
          <w:szCs w:val="22"/>
          <w:lang w:val="ro-RO"/>
        </w:rPr>
        <w:t>lucra</w:t>
      </w:r>
      <w:r w:rsidR="00747E24" w:rsidRPr="00634685">
        <w:rPr>
          <w:rFonts w:asciiTheme="minorHAnsi" w:hAnsiTheme="minorHAnsi" w:cstheme="minorHAnsi"/>
          <w:noProof/>
          <w:sz w:val="22"/>
          <w:szCs w:val="22"/>
          <w:lang w:val="ro-RO"/>
        </w:rPr>
        <w:t>t</w:t>
      </w:r>
      <w:r w:rsidR="007B0EC7" w:rsidRPr="00634685">
        <w:rPr>
          <w:rFonts w:asciiTheme="minorHAnsi" w:hAnsiTheme="minorHAnsi" w:cstheme="minorHAnsi"/>
          <w:noProof/>
          <w:sz w:val="22"/>
          <w:szCs w:val="22"/>
          <w:lang w:val="ro-RO"/>
        </w:rPr>
        <w:t>oare</w:t>
      </w:r>
      <w:r w:rsidR="00006F17" w:rsidRPr="00634685">
        <w:rPr>
          <w:rFonts w:asciiTheme="minorHAnsi" w:hAnsiTheme="minorHAnsi" w:cstheme="minorHAnsi"/>
          <w:noProof/>
          <w:sz w:val="22"/>
          <w:szCs w:val="22"/>
          <w:lang w:val="ro-RO"/>
        </w:rPr>
        <w:t xml:space="preserve"> de la semnarea prezentului contract. Executantul are obligaţia de a depune în contul astfel deschis o sumă iniţială minima în cotă de 0,5% din preţul contractului.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Pe parcursul îndeplinirii contractului, Beneficiarul urmează să alimenteze acest cont prin reţineri succesive din sumele datorate şi cuvenite Executantului, până la concurenţa sumei de </w:t>
      </w:r>
      <w:r w:rsidR="001010FA">
        <w:rPr>
          <w:rFonts w:asciiTheme="minorHAnsi" w:hAnsiTheme="minorHAnsi" w:cstheme="minorHAnsi"/>
          <w:noProof/>
          <w:sz w:val="22"/>
          <w:szCs w:val="22"/>
          <w:lang w:val="ro-RO"/>
        </w:rPr>
        <w:t>.....</w:t>
      </w:r>
      <w:r w:rsidR="006B394C" w:rsidRPr="00634685">
        <w:rPr>
          <w:rFonts w:asciiTheme="minorHAnsi" w:hAnsiTheme="minorHAnsi" w:cstheme="minorHAnsi"/>
          <w:b/>
          <w:noProof/>
          <w:sz w:val="22"/>
          <w:szCs w:val="22"/>
          <w:lang w:val="ro-RO"/>
        </w:rPr>
        <w:t xml:space="preserve"> </w:t>
      </w:r>
      <w:r w:rsidR="00D02066" w:rsidRPr="00634685">
        <w:rPr>
          <w:rFonts w:asciiTheme="minorHAnsi" w:hAnsiTheme="minorHAnsi" w:cstheme="minorHAnsi"/>
          <w:b/>
          <w:noProof/>
          <w:sz w:val="22"/>
          <w:szCs w:val="22"/>
          <w:lang w:val="ro-RO"/>
        </w:rPr>
        <w:t>lei</w:t>
      </w:r>
      <w:r w:rsidR="003E5FED">
        <w:rPr>
          <w:rFonts w:asciiTheme="minorHAnsi" w:hAnsiTheme="minorHAnsi" w:cstheme="minorHAnsi"/>
          <w:b/>
          <w:noProof/>
          <w:sz w:val="22"/>
          <w:szCs w:val="22"/>
          <w:lang w:val="ro-RO"/>
        </w:rPr>
        <w:t xml:space="preserve"> </w:t>
      </w:r>
      <w:r w:rsidR="00AA3FD1" w:rsidRPr="00634685">
        <w:rPr>
          <w:rFonts w:asciiTheme="minorHAnsi" w:hAnsiTheme="minorHAnsi" w:cstheme="minorHAnsi"/>
          <w:noProof/>
          <w:sz w:val="22"/>
          <w:szCs w:val="22"/>
          <w:lang w:val="ro-RO"/>
        </w:rPr>
        <w:t>(</w:t>
      </w:r>
      <w:r w:rsidR="001010FA">
        <w:rPr>
          <w:rFonts w:asciiTheme="minorHAnsi" w:hAnsiTheme="minorHAnsi" w:cstheme="minorHAnsi"/>
          <w:noProof/>
          <w:sz w:val="22"/>
          <w:szCs w:val="22"/>
          <w:lang w:val="ro-RO"/>
        </w:rPr>
        <w:t>5</w:t>
      </w:r>
      <w:r w:rsidR="00006F17" w:rsidRPr="00634685">
        <w:rPr>
          <w:rFonts w:asciiTheme="minorHAnsi" w:hAnsiTheme="minorHAnsi" w:cstheme="minorHAnsi"/>
          <w:noProof/>
          <w:sz w:val="22"/>
          <w:szCs w:val="22"/>
          <w:lang w:val="ro-RO"/>
        </w:rPr>
        <w:t>% din preţul contractului fără T.V.A</w:t>
      </w:r>
      <w:r w:rsidR="00AA3FD1" w:rsidRPr="00634685">
        <w:rPr>
          <w:rFonts w:asciiTheme="minorHAnsi" w:hAnsiTheme="minorHAnsi" w:cstheme="minorHAnsi"/>
          <w:noProof/>
          <w:sz w:val="22"/>
          <w:szCs w:val="22"/>
          <w:lang w:val="ro-RO"/>
        </w:rPr>
        <w:t>)</w:t>
      </w:r>
      <w:r w:rsidR="00006F17" w:rsidRPr="00634685">
        <w:rPr>
          <w:rFonts w:asciiTheme="minorHAnsi" w:hAnsiTheme="minorHAnsi" w:cstheme="minorHAnsi"/>
          <w:noProof/>
          <w:sz w:val="22"/>
          <w:szCs w:val="22"/>
          <w:lang w:val="ro-RO"/>
        </w:rPr>
        <w:t>. Beneficiarul va dispune ca unitatea Trezoreriei Statului din cadrul organului fiscal competent în administrarea acestuia să înştiinţeze Executantul de vărsământul efectuat, precum şi destinaţia lui. Contul astfel deschis este purtător de dobândă în favoarea Executantului. Executantul va înscrie distinct pe facturile emise cuantumul garanţiei de bună execuţie şi contul în care acesta va fi virat.</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în care garanţia de bună execuţie se constituie prin reţineri succesive, Executantul are obligaţia de a îndeplini cumulativ următoarele obligaţii: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lastRenderedPageBreak/>
        <w:t xml:space="preserve">de a înainta Beneficiarului confirmarea scrisă a Trezoreriei Statului, atât cu privire la blocarea contului deschis în favoarea Beneficiarului pentru garanţia de bună execuție, cât şi cu privire la deblocarea acestuia numai cu acordul Beneficiarului, cât şi executarea oricărei sume existente în cont la prima cerere a Beneficiarului, fără ca aceasta să aibă obligaţia de a-şi motiva cererea respectivă;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de a înainta Beneficiarului confirmarea scrisă a Trezoreriei Statului cu privire la perioada de valabilitate a contului deschis, perioadă egală cel puţin cu durata de derulare a contractului adunată cu durata perioadei de garantare a lucrărilor;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de a înainta Beneficiarului confirmarea scrisă a Trezoreriei Statului cu privire la imposibilitatea Executantului de a derula operaţiuni, altele decât alimentarea contului, fără acordul Beneficiarului; </w:t>
      </w:r>
    </w:p>
    <w:p w:rsidR="00006F17" w:rsidRPr="00634685" w:rsidRDefault="00006F17" w:rsidP="00661C28">
      <w:pPr>
        <w:pStyle w:val="NoSpacing"/>
        <w:numPr>
          <w:ilvl w:val="0"/>
          <w:numId w:val="29"/>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de a înainta Beneficiarului confirmarea scrisă a Trezoreriei Statului cu privire la însuşirea obligaţiei de transmitere, lunar, către Beneficiar a extraselor de cont pentru evidenţierea soldului.</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7</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În cazul în care Executantul nu face dovada constituirii</w:t>
      </w:r>
      <w:r w:rsidR="007B0EC7" w:rsidRPr="00634685">
        <w:rPr>
          <w:rFonts w:asciiTheme="minorHAnsi" w:hAnsiTheme="minorHAnsi" w:cstheme="minorHAnsi"/>
          <w:noProof/>
          <w:sz w:val="22"/>
          <w:szCs w:val="22"/>
          <w:lang w:val="ro-RO"/>
        </w:rPr>
        <w:t xml:space="preserve"> garanţiei de bună execuţie în </w:t>
      </w:r>
      <w:r w:rsidR="00006F17" w:rsidRPr="00634685">
        <w:rPr>
          <w:rFonts w:asciiTheme="minorHAnsi" w:hAnsiTheme="minorHAnsi" w:cstheme="minorHAnsi"/>
          <w:noProof/>
          <w:sz w:val="22"/>
          <w:szCs w:val="22"/>
          <w:lang w:val="ro-RO"/>
        </w:rPr>
        <w:t>5 zile lucrătoare de la perfectarea contractului, Beneficiarul îşi rezervă dreptul de a renunţa la contract, printr-o notificare scrisă adresată Executantului, fără nici o compensaţie.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Beneficiarul are dreptul de a emite pretenţii asupra garanţiei de bună execuţie, în limita prejudiciului creat, în următoarele cazuri: </w:t>
      </w:r>
    </w:p>
    <w:p w:rsidR="00006F17" w:rsidRPr="00634685" w:rsidRDefault="00006F17" w:rsidP="00661C28">
      <w:pPr>
        <w:pStyle w:val="NoSpacing"/>
        <w:numPr>
          <w:ilvl w:val="0"/>
          <w:numId w:val="30"/>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dacă Executantul nu îşi îndeplineşte obligaţiile asumate prin prezentul contract sau le îndeplineşte în mod defectuos; </w:t>
      </w:r>
    </w:p>
    <w:p w:rsidR="00006F17" w:rsidRPr="00634685" w:rsidRDefault="00006F17" w:rsidP="00661C28">
      <w:pPr>
        <w:pStyle w:val="NoSpacing"/>
        <w:numPr>
          <w:ilvl w:val="0"/>
          <w:numId w:val="30"/>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dacă Executantul nu respectă cerinţele propunerii tehnice și a caietului de sarcini;</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7B0EC7" w:rsidRPr="00634685">
        <w:rPr>
          <w:rFonts w:asciiTheme="minorHAnsi" w:hAnsiTheme="minorHAnsi" w:cstheme="minorHAnsi"/>
          <w:b/>
          <w:noProof/>
          <w:sz w:val="22"/>
          <w:szCs w:val="22"/>
          <w:lang w:val="ro-RO"/>
        </w:rPr>
        <w:t>9</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Anterior emiterii unei pretenţii asupra garanţiei de bună execuţie, Beneficiarul are obligaţia de a notifica acest lucru Executantului, precizând totodată obligaţiile care nu au fost respectate.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.1</w:t>
      </w:r>
      <w:r w:rsidR="00C5036E" w:rsidRPr="00634685">
        <w:rPr>
          <w:rFonts w:asciiTheme="minorHAnsi" w:hAnsiTheme="minorHAnsi" w:cstheme="minorHAnsi"/>
          <w:b/>
          <w:noProof/>
          <w:sz w:val="22"/>
          <w:szCs w:val="22"/>
          <w:lang w:val="ro-RO"/>
        </w:rPr>
        <w:t>0</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În cazul în care prejudiciul produs Beneficiarului este mai mare decât cuntumul garanţiei de bună execuţie, Executantul este obligat să-l despăgubescă pe Beneficiar integral şi întocmai.</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C5036E" w:rsidRPr="00634685">
        <w:rPr>
          <w:rFonts w:asciiTheme="minorHAnsi" w:hAnsiTheme="minorHAnsi" w:cstheme="minorHAnsi"/>
          <w:b/>
          <w:noProof/>
          <w:sz w:val="22"/>
          <w:szCs w:val="22"/>
          <w:lang w:val="ro-RO"/>
        </w:rPr>
        <w:t>.11</w:t>
      </w:r>
      <w:r w:rsidR="00006F17" w:rsidRPr="00634685">
        <w:rPr>
          <w:rFonts w:asciiTheme="minorHAnsi" w:hAnsiTheme="minorHAnsi" w:cstheme="minorHAnsi"/>
          <w:b/>
          <w:noProof/>
          <w:sz w:val="22"/>
          <w:szCs w:val="22"/>
          <w:lang w:val="ro-RO"/>
        </w:rPr>
        <w:t xml:space="preserve">. </w:t>
      </w:r>
      <w:r w:rsidR="00006F17" w:rsidRPr="00634685">
        <w:rPr>
          <w:rFonts w:asciiTheme="minorHAnsi" w:hAnsiTheme="minorHAnsi" w:cstheme="minorHAnsi"/>
          <w:noProof/>
          <w:sz w:val="22"/>
          <w:szCs w:val="22"/>
          <w:lang w:val="ro-RO"/>
        </w:rPr>
        <w:t xml:space="preserve">Beneficiarul se obligă să elibereze garanţia pentru participare la procedura de achizitieşi să emită ordinul de începere a contractului numai după ce Executantul a făcut dovada constituirii garanţiei de bună </w:t>
      </w:r>
      <w:r w:rsidR="00C5036E" w:rsidRPr="00634685">
        <w:rPr>
          <w:rFonts w:asciiTheme="minorHAnsi" w:hAnsiTheme="minorHAnsi" w:cstheme="minorHAnsi"/>
          <w:noProof/>
          <w:sz w:val="22"/>
          <w:szCs w:val="22"/>
          <w:lang w:val="ro-RO"/>
        </w:rPr>
        <w:t xml:space="preserve">execuţie, dar nu mai tarziu de </w:t>
      </w:r>
      <w:r w:rsidR="00006F17" w:rsidRPr="00634685">
        <w:rPr>
          <w:rFonts w:asciiTheme="minorHAnsi" w:hAnsiTheme="minorHAnsi" w:cstheme="minorHAnsi"/>
          <w:noProof/>
          <w:sz w:val="22"/>
          <w:szCs w:val="22"/>
          <w:lang w:val="ro-RO"/>
        </w:rPr>
        <w:t xml:space="preserve">5 zile </w:t>
      </w:r>
      <w:r w:rsidR="00C5036E" w:rsidRPr="00634685">
        <w:rPr>
          <w:rFonts w:asciiTheme="minorHAnsi" w:hAnsiTheme="minorHAnsi" w:cstheme="minorHAnsi"/>
          <w:noProof/>
          <w:sz w:val="22"/>
          <w:szCs w:val="22"/>
          <w:lang w:val="ro-RO"/>
        </w:rPr>
        <w:t xml:space="preserve">lucratoare </w:t>
      </w:r>
      <w:r w:rsidR="00006F17" w:rsidRPr="00634685">
        <w:rPr>
          <w:rFonts w:asciiTheme="minorHAnsi" w:hAnsiTheme="minorHAnsi" w:cstheme="minorHAnsi"/>
          <w:noProof/>
          <w:sz w:val="22"/>
          <w:szCs w:val="22"/>
          <w:lang w:val="ro-RO"/>
        </w:rPr>
        <w:t>de la semnarea contractului</w:t>
      </w:r>
      <w:r w:rsidR="00C5036E" w:rsidRPr="00634685">
        <w:rPr>
          <w:rFonts w:asciiTheme="minorHAnsi" w:hAnsiTheme="minorHAnsi" w:cstheme="minorHAnsi"/>
          <w:noProof/>
          <w:sz w:val="22"/>
          <w:szCs w:val="22"/>
          <w:lang w:val="ro-RO"/>
        </w:rPr>
        <w:t xml:space="preserve"> – NU ESTE CAZUL</w:t>
      </w:r>
      <w:r w:rsidR="00006F17" w:rsidRPr="00634685">
        <w:rPr>
          <w:rFonts w:asciiTheme="minorHAnsi" w:hAnsiTheme="minorHAnsi" w:cstheme="minorHAnsi"/>
          <w:noProof/>
          <w:sz w:val="22"/>
          <w:szCs w:val="22"/>
          <w:lang w:val="ro-RO"/>
        </w:rPr>
        <w:t xml:space="preserve">. </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w:t>
      </w:r>
      <w:r w:rsidR="00C5036E"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Returnarea garanţiei de bună execuţie se va efectua conform </w:t>
      </w:r>
      <w:r w:rsidR="00C5036E" w:rsidRPr="00634685">
        <w:rPr>
          <w:rFonts w:asciiTheme="minorHAnsi" w:hAnsiTheme="minorHAnsi" w:cstheme="minorHAnsi"/>
          <w:sz w:val="22"/>
          <w:szCs w:val="22"/>
        </w:rPr>
        <w:t>cu legislatia in vigoare</w:t>
      </w:r>
      <w:r w:rsidR="00006F17" w:rsidRPr="00634685">
        <w:rPr>
          <w:rFonts w:asciiTheme="minorHAnsi" w:hAnsiTheme="minorHAnsi" w:cstheme="minorHAnsi"/>
          <w:noProof/>
          <w:sz w:val="22"/>
          <w:szCs w:val="22"/>
          <w:lang w:val="ro-RO"/>
        </w:rPr>
        <w:t>:</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 restul de 30% din valoarea garanţiei, la expirarea perioadei de garanţie a lucrărilor executate, pe baza procesului-verbal de recepţie finală.</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w:t>
      </w:r>
      <w:r w:rsidR="00006F17" w:rsidRPr="00634685">
        <w:rPr>
          <w:rFonts w:asciiTheme="minorHAnsi" w:hAnsiTheme="minorHAnsi" w:cstheme="minorHAnsi"/>
          <w:b/>
          <w:noProof/>
          <w:sz w:val="22"/>
          <w:szCs w:val="22"/>
          <w:lang w:val="ro-RO"/>
        </w:rPr>
        <w:t>.14.</w:t>
      </w:r>
      <w:r w:rsidR="00006F17" w:rsidRPr="00634685">
        <w:rPr>
          <w:rFonts w:asciiTheme="minorHAnsi" w:hAnsiTheme="minorHAnsi" w:cstheme="minorHAnsi"/>
          <w:noProof/>
          <w:sz w:val="22"/>
          <w:szCs w:val="22"/>
          <w:lang w:val="ro-RO"/>
        </w:rPr>
        <w:t xml:space="preserve"> Garanţia lucrărilor este distinctă de garanţia de bună execuţie a contractului.</w:t>
      </w:r>
    </w:p>
    <w:p w:rsidR="00006F17" w:rsidRPr="00634685" w:rsidRDefault="001B6A59"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2</w:t>
      </w:r>
      <w:r w:rsidR="001C3D3E" w:rsidRPr="00634685">
        <w:rPr>
          <w:rFonts w:asciiTheme="minorHAnsi" w:hAnsiTheme="minorHAnsi" w:cstheme="minorHAnsi"/>
          <w:b/>
          <w:noProof/>
          <w:sz w:val="22"/>
          <w:szCs w:val="22"/>
          <w:lang w:val="ro-RO"/>
        </w:rPr>
        <w:t>. Garanţia tehnică</w:t>
      </w:r>
      <w:r w:rsidR="00006F17" w:rsidRPr="00634685">
        <w:rPr>
          <w:rFonts w:asciiTheme="minorHAnsi" w:hAnsiTheme="minorHAnsi" w:cstheme="minorHAnsi"/>
          <w:b/>
          <w:noProof/>
          <w:sz w:val="22"/>
          <w:szCs w:val="22"/>
          <w:lang w:val="ro-RO"/>
        </w:rPr>
        <w:t xml:space="preserve"> a lucrărilor</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Executantul garantează Beneficiarul împotriva oricăror vicii aparente şi ascunse.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Beneficiarul are dreptul de a notifica Executantul, în scris, asupra viciului descoperit, în termen de 2 zile lucrătoare de la constatare.</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La primirea unei astfel de notificări, Executantul are obligaţia de a remedia defecţiunea într-un termen rezonabil, dar nu mai mult de 30 de zile, fără costuri suplimentare pentru Beneficiar.</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lastRenderedPageBreak/>
        <w:t>2</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Executantul are obligaţia de a garanta că toate lucrările executate nu vor avea nici un defect ca urmare a materialelor, manoperei sau oricărei alte acţiuni sau omisiuni ale acestuia.</w:t>
      </w:r>
    </w:p>
    <w:p w:rsidR="00006F17" w:rsidRPr="00634685" w:rsidRDefault="001B6A59"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 xml:space="preserve"> Executantul se obligă ca în perioada de garanţie să execute toate lucrările ce nu au fost executate corespunzător sau prezintă degradări ori să remedieze orice alte defecte a căror cauză este nerespectarea clauzelor prezentului contract. Perioada de garanţie a lucrărilor este de minimum </w:t>
      </w:r>
      <w:r w:rsidR="00F33728" w:rsidRPr="00634685">
        <w:rPr>
          <w:rFonts w:asciiTheme="minorHAnsi" w:hAnsiTheme="minorHAnsi" w:cstheme="minorHAnsi"/>
          <w:b/>
          <w:noProof/>
          <w:sz w:val="22"/>
          <w:szCs w:val="22"/>
          <w:lang w:val="ro-RO"/>
        </w:rPr>
        <w:t>3</w:t>
      </w:r>
      <w:r w:rsidR="00585425">
        <w:rPr>
          <w:rFonts w:asciiTheme="minorHAnsi" w:hAnsiTheme="minorHAnsi" w:cstheme="minorHAnsi"/>
          <w:b/>
          <w:noProof/>
          <w:sz w:val="22"/>
          <w:szCs w:val="22"/>
          <w:lang w:val="ro-RO"/>
        </w:rPr>
        <w:t>6 luni</w:t>
      </w:r>
      <w:r w:rsidR="00006F17" w:rsidRPr="00634685">
        <w:rPr>
          <w:rFonts w:asciiTheme="minorHAnsi" w:hAnsiTheme="minorHAnsi" w:cstheme="minorHAnsi"/>
          <w:noProof/>
          <w:sz w:val="22"/>
          <w:szCs w:val="22"/>
          <w:lang w:val="ro-RO"/>
        </w:rPr>
        <w:t xml:space="preserve"> de la data recepţiei la terminarea lucrărilor, consemnată prin proces-verbal de recepţie la terminarea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2</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 xml:space="preserve"> În cazul în care Executantul nu execută lucrările prevăzute la art. </w:t>
      </w:r>
      <w:r w:rsidRPr="00634685">
        <w:rPr>
          <w:rFonts w:asciiTheme="minorHAnsi" w:hAnsiTheme="minorHAnsi" w:cstheme="minorHAnsi"/>
          <w:noProof/>
          <w:sz w:val="22"/>
          <w:szCs w:val="22"/>
          <w:lang w:val="ro-RO"/>
        </w:rPr>
        <w:t>2</w:t>
      </w:r>
      <w:r w:rsidR="00006F17" w:rsidRPr="00634685">
        <w:rPr>
          <w:rFonts w:asciiTheme="minorHAnsi" w:hAnsiTheme="minorHAnsi" w:cstheme="minorHAnsi"/>
          <w:noProof/>
          <w:sz w:val="22"/>
          <w:szCs w:val="22"/>
          <w:lang w:val="ro-RO"/>
        </w:rPr>
        <w:t xml:space="preserve">.3. </w:t>
      </w:r>
      <w:r w:rsidRPr="00634685">
        <w:rPr>
          <w:rFonts w:asciiTheme="minorHAnsi" w:hAnsiTheme="minorHAnsi" w:cstheme="minorHAnsi"/>
          <w:noProof/>
          <w:sz w:val="22"/>
          <w:szCs w:val="22"/>
          <w:lang w:val="ro-RO"/>
        </w:rPr>
        <w:t xml:space="preserve">din prezentul capitol </w:t>
      </w:r>
      <w:r w:rsidR="00006F17" w:rsidRPr="00634685">
        <w:rPr>
          <w:rFonts w:asciiTheme="minorHAnsi" w:hAnsiTheme="minorHAnsi" w:cstheme="minorHAnsi"/>
          <w:noProof/>
          <w:sz w:val="22"/>
          <w:szCs w:val="22"/>
          <w:lang w:val="ro-RO"/>
        </w:rPr>
        <w:t>în termen de 30 de zile de la notificarea sa de către Beneficiar, Beneficiarul este îndreptăţit să angajeze şi să plătească alte persoane care să le execute, iar cheltuielile aferente lucrărilor vor fi recuperate de către Beneficiar de la Executant din garanţia de bună execuţie sau vor fi reţinute din sumele cuvenite Executantului.</w:t>
      </w:r>
    </w:p>
    <w:p w:rsidR="00006F17" w:rsidRPr="00634685" w:rsidRDefault="00896835" w:rsidP="00661C28">
      <w:pPr>
        <w:pStyle w:val="NoSpacing"/>
        <w:spacing w:line="276" w:lineRule="auto"/>
        <w:jc w:val="both"/>
        <w:rPr>
          <w:rFonts w:asciiTheme="minorHAnsi" w:hAnsiTheme="minorHAnsi" w:cstheme="minorHAnsi"/>
          <w:b/>
          <w:noProof/>
          <w:sz w:val="22"/>
          <w:szCs w:val="22"/>
          <w:lang w:val="es-ES"/>
        </w:rPr>
      </w:pPr>
      <w:r w:rsidRPr="00634685">
        <w:rPr>
          <w:rFonts w:asciiTheme="minorHAnsi" w:hAnsiTheme="minorHAnsi" w:cstheme="minorHAnsi"/>
          <w:b/>
          <w:noProof/>
          <w:sz w:val="22"/>
          <w:szCs w:val="22"/>
          <w:lang w:val="es-ES"/>
        </w:rPr>
        <w:t>3</w:t>
      </w:r>
      <w:r w:rsidR="00006F17" w:rsidRPr="00634685">
        <w:rPr>
          <w:rFonts w:asciiTheme="minorHAnsi" w:hAnsiTheme="minorHAnsi" w:cstheme="minorHAnsi"/>
          <w:b/>
          <w:noProof/>
          <w:sz w:val="22"/>
          <w:szCs w:val="22"/>
          <w:lang w:val="es-ES"/>
        </w:rPr>
        <w:t>. Modalităţi de plată</w:t>
      </w:r>
    </w:p>
    <w:p w:rsidR="00006F17" w:rsidRPr="00634685" w:rsidRDefault="00896835" w:rsidP="00661C28">
      <w:pPr>
        <w:pStyle w:val="NoSpacing"/>
        <w:spacing w:line="276" w:lineRule="auto"/>
        <w:jc w:val="both"/>
        <w:rPr>
          <w:rFonts w:asciiTheme="minorHAnsi" w:hAnsiTheme="minorHAnsi" w:cstheme="minorHAnsi"/>
          <w:sz w:val="22"/>
          <w:szCs w:val="22"/>
          <w:lang w:val="es-ES" w:eastAsia="ro-RO"/>
        </w:rPr>
      </w:pPr>
      <w:r w:rsidRPr="00634685">
        <w:rPr>
          <w:rFonts w:asciiTheme="minorHAnsi" w:hAnsiTheme="minorHAnsi" w:cstheme="minorHAnsi"/>
          <w:b/>
          <w:sz w:val="22"/>
          <w:szCs w:val="22"/>
          <w:lang w:val="es-ES" w:eastAsia="ro-RO"/>
        </w:rPr>
        <w:t>3</w:t>
      </w:r>
      <w:r w:rsidR="00006F17" w:rsidRPr="00634685">
        <w:rPr>
          <w:rFonts w:asciiTheme="minorHAnsi" w:hAnsiTheme="minorHAnsi" w:cstheme="minorHAnsi"/>
          <w:b/>
          <w:sz w:val="22"/>
          <w:szCs w:val="22"/>
          <w:lang w:val="es-ES" w:eastAsia="ro-RO"/>
        </w:rPr>
        <w:t>.1</w:t>
      </w:r>
      <w:r w:rsidRPr="00634685">
        <w:rPr>
          <w:rFonts w:asciiTheme="minorHAnsi" w:hAnsiTheme="minorHAnsi" w:cstheme="minorHAnsi"/>
          <w:b/>
          <w:sz w:val="22"/>
          <w:szCs w:val="22"/>
          <w:lang w:val="es-ES" w:eastAsia="ro-RO"/>
        </w:rPr>
        <w:t>.</w:t>
      </w:r>
      <w:r w:rsidR="00006F17" w:rsidRPr="00634685">
        <w:rPr>
          <w:rFonts w:asciiTheme="minorHAnsi" w:hAnsiTheme="minorHAnsi" w:cstheme="minorHAnsi"/>
          <w:sz w:val="22"/>
          <w:szCs w:val="22"/>
          <w:lang w:val="es-ES" w:eastAsia="ro-RO"/>
        </w:rPr>
        <w:t>Achizitorul are obligaţia de a efectua plata către</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executant</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în</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 xml:space="preserve">termen de </w:t>
      </w:r>
      <w:r w:rsidR="00966F7E" w:rsidRPr="00634685">
        <w:rPr>
          <w:rFonts w:asciiTheme="minorHAnsi" w:hAnsiTheme="minorHAnsi" w:cstheme="minorHAnsi"/>
          <w:sz w:val="22"/>
          <w:szCs w:val="22"/>
          <w:lang w:val="es-ES" w:eastAsia="ro-RO"/>
        </w:rPr>
        <w:t>3</w:t>
      </w:r>
      <w:r w:rsidR="00006F17" w:rsidRPr="00634685">
        <w:rPr>
          <w:rFonts w:asciiTheme="minorHAnsi" w:hAnsiTheme="minorHAnsi" w:cstheme="minorHAnsi"/>
          <w:sz w:val="22"/>
          <w:szCs w:val="22"/>
          <w:lang w:val="es-ES" w:eastAsia="ro-RO"/>
        </w:rPr>
        <w:t>0 de zile de la acceptarea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facturii si a documentelor</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 xml:space="preserve">justificative aferente acesteia. </w:t>
      </w:r>
    </w:p>
    <w:p w:rsidR="00006F17" w:rsidRPr="00634685" w:rsidRDefault="00896835" w:rsidP="00661C28">
      <w:pPr>
        <w:pStyle w:val="NoSpacing"/>
        <w:spacing w:line="276" w:lineRule="auto"/>
        <w:jc w:val="both"/>
        <w:rPr>
          <w:rFonts w:asciiTheme="minorHAnsi" w:hAnsiTheme="minorHAnsi" w:cstheme="minorHAnsi"/>
          <w:sz w:val="22"/>
          <w:szCs w:val="22"/>
          <w:lang w:val="es-ES" w:eastAsia="ro-RO"/>
        </w:rPr>
      </w:pPr>
      <w:r w:rsidRPr="00634685">
        <w:rPr>
          <w:rFonts w:asciiTheme="minorHAnsi" w:hAnsiTheme="minorHAnsi" w:cstheme="minorHAnsi"/>
          <w:b/>
          <w:sz w:val="22"/>
          <w:szCs w:val="22"/>
          <w:lang w:val="es-ES" w:eastAsia="ro-RO"/>
        </w:rPr>
        <w:t>3.2.</w:t>
      </w:r>
      <w:r w:rsidR="00006F17" w:rsidRPr="00634685">
        <w:rPr>
          <w:rFonts w:asciiTheme="minorHAnsi" w:hAnsiTheme="minorHAnsi" w:cstheme="minorHAnsi"/>
          <w:sz w:val="22"/>
          <w:szCs w:val="22"/>
          <w:lang w:val="es-ES" w:eastAsia="ro-RO"/>
        </w:rPr>
        <w:t>Dacă</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achizitorul</w:t>
      </w:r>
      <w:r w:rsidR="00067A76">
        <w:rPr>
          <w:rFonts w:asciiTheme="minorHAnsi" w:hAnsiTheme="minorHAnsi" w:cstheme="minorHAnsi"/>
          <w:sz w:val="22"/>
          <w:szCs w:val="22"/>
          <w:lang w:val="es-ES" w:eastAsia="ro-RO"/>
        </w:rPr>
        <w:t xml:space="preserve"> un </w:t>
      </w:r>
      <w:r w:rsidR="00006F17" w:rsidRPr="00634685">
        <w:rPr>
          <w:rFonts w:asciiTheme="minorHAnsi" w:hAnsiTheme="minorHAnsi" w:cstheme="minorHAnsi"/>
          <w:sz w:val="22"/>
          <w:szCs w:val="22"/>
          <w:lang w:val="es-ES" w:eastAsia="ro-RO"/>
        </w:rPr>
        <w:t>onorează</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facturile</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în</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termen de 30 zile de la expirarea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perioadei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convenite, atunci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executantul are dreptul de a sista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executareal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ucrărilor</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sau de a diminua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ritmul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execuţiei. Imediat ce achizitorul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îşi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onorează</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restanţa, executantul va relua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executarea</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lucrărilor</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în</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cel</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mai</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scurt</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timp</w:t>
      </w:r>
      <w:r w:rsidR="00067A76">
        <w:rPr>
          <w:rFonts w:asciiTheme="minorHAnsi" w:hAnsiTheme="minorHAnsi" w:cstheme="minorHAnsi"/>
          <w:sz w:val="22"/>
          <w:szCs w:val="22"/>
          <w:lang w:val="es-ES" w:eastAsia="ro-RO"/>
        </w:rPr>
        <w:t xml:space="preserve"> </w:t>
      </w:r>
      <w:r w:rsidR="00006F17" w:rsidRPr="00634685">
        <w:rPr>
          <w:rFonts w:asciiTheme="minorHAnsi" w:hAnsiTheme="minorHAnsi" w:cstheme="minorHAnsi"/>
          <w:sz w:val="22"/>
          <w:szCs w:val="22"/>
          <w:lang w:val="es-ES" w:eastAsia="ro-RO"/>
        </w:rPr>
        <w:t>posibil.</w:t>
      </w:r>
    </w:p>
    <w:p w:rsidR="00006F17" w:rsidRPr="00634685" w:rsidRDefault="00896835"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sz w:val="22"/>
          <w:szCs w:val="22"/>
          <w:lang w:val="es-ES" w:eastAsia="ro-RO"/>
        </w:rPr>
        <w:t>3.3.</w:t>
      </w:r>
      <w:r w:rsidR="00006F17" w:rsidRPr="00634685">
        <w:rPr>
          <w:rFonts w:asciiTheme="minorHAnsi" w:hAnsiTheme="minorHAnsi" w:cstheme="minorHAnsi"/>
          <w:noProof/>
          <w:sz w:val="22"/>
          <w:szCs w:val="22"/>
          <w:lang w:val="es-ES"/>
        </w:rPr>
        <w:t>(1)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006F17" w:rsidRPr="00634685" w:rsidRDefault="00006F17"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noProof/>
          <w:sz w:val="22"/>
          <w:szCs w:val="22"/>
          <w:lang w:val="es-ES"/>
        </w:rPr>
        <w:t xml:space="preserve">(2) Situaţiile de plată </w:t>
      </w:r>
      <w:r w:rsidR="005209DC" w:rsidRPr="00634685">
        <w:rPr>
          <w:rFonts w:asciiTheme="minorHAnsi" w:hAnsiTheme="minorHAnsi" w:cstheme="minorHAnsi"/>
          <w:noProof/>
          <w:sz w:val="22"/>
          <w:szCs w:val="22"/>
          <w:lang w:val="es-ES"/>
        </w:rPr>
        <w:t>parțiale</w:t>
      </w:r>
      <w:r w:rsidRPr="00634685">
        <w:rPr>
          <w:rFonts w:asciiTheme="minorHAnsi" w:hAnsiTheme="minorHAnsi" w:cstheme="minorHAnsi"/>
          <w:noProof/>
          <w:sz w:val="22"/>
          <w:szCs w:val="22"/>
          <w:lang w:val="es-ES"/>
        </w:rPr>
        <w:t xml:space="preserve"> se confirmă în termenul stabilit.</w:t>
      </w:r>
    </w:p>
    <w:p w:rsidR="00006F17" w:rsidRPr="00634685" w:rsidRDefault="00006F17"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noProof/>
          <w:sz w:val="22"/>
          <w:szCs w:val="22"/>
          <w:lang w:val="es-ES"/>
        </w:rPr>
        <w:t>(3) Plăţile parţiale se efectuează, de regulă, la intervale lunare, dar nu influenţează responsabilitatea şi garanţia de bună execuţie a executantului; ele nu se consideră, de către achizitor, ca recepţie a lucrărilor executate.</w:t>
      </w:r>
    </w:p>
    <w:p w:rsidR="00006F17" w:rsidRPr="00634685" w:rsidRDefault="00896835"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noProof/>
          <w:sz w:val="22"/>
          <w:szCs w:val="22"/>
          <w:lang w:val="es-ES"/>
        </w:rPr>
        <w:t>3.4.</w:t>
      </w:r>
      <w:r w:rsidR="00006F17" w:rsidRPr="00634685">
        <w:rPr>
          <w:rFonts w:asciiTheme="minorHAnsi" w:hAnsiTheme="minorHAnsi" w:cstheme="minorHAnsi"/>
          <w:noProof/>
          <w:sz w:val="22"/>
          <w:szCs w:val="22"/>
          <w:lang w:val="es-ES"/>
        </w:rPr>
        <w:t xml:space="preserve"> Plata facturii finale se va face după verificarea şi acceptarea situaţiei de plată definitive de către achizitor. Valoarea facturii finale trebuie sa fie de minim 5% din valoarea contractului. Plata ultimelor sume datorate executantului pentru lucrările executate va fi condiţionată de eliberarea certificatului de recepţie la terminarea lucrarilor</w:t>
      </w:r>
      <w:r w:rsidR="00F50758" w:rsidRPr="00634685">
        <w:rPr>
          <w:rFonts w:asciiTheme="minorHAnsi" w:hAnsiTheme="minorHAnsi" w:cstheme="minorHAnsi"/>
          <w:noProof/>
          <w:sz w:val="22"/>
          <w:szCs w:val="22"/>
          <w:lang w:val="es-ES"/>
        </w:rPr>
        <w:t>.</w:t>
      </w:r>
    </w:p>
    <w:p w:rsidR="00006F17" w:rsidRPr="00634685" w:rsidRDefault="00896835" w:rsidP="00661C28">
      <w:pPr>
        <w:pStyle w:val="NoSpacing"/>
        <w:spacing w:line="276" w:lineRule="auto"/>
        <w:jc w:val="both"/>
        <w:rPr>
          <w:rFonts w:asciiTheme="minorHAnsi" w:hAnsiTheme="minorHAnsi" w:cstheme="minorHAnsi"/>
          <w:noProof/>
          <w:sz w:val="22"/>
          <w:szCs w:val="22"/>
          <w:lang w:val="es-ES"/>
        </w:rPr>
      </w:pPr>
      <w:r w:rsidRPr="00634685">
        <w:rPr>
          <w:rFonts w:asciiTheme="minorHAnsi" w:hAnsiTheme="minorHAnsi" w:cstheme="minorHAnsi"/>
          <w:b/>
          <w:noProof/>
          <w:sz w:val="22"/>
          <w:szCs w:val="22"/>
          <w:lang w:val="es-ES"/>
        </w:rPr>
        <w:t>3.5.</w:t>
      </w:r>
      <w:r w:rsidR="00006F17" w:rsidRPr="00634685">
        <w:rPr>
          <w:rFonts w:asciiTheme="minorHAnsi" w:hAnsiTheme="minorHAnsi" w:cstheme="minorHAnsi"/>
          <w:noProof/>
          <w:sz w:val="22"/>
          <w:szCs w:val="22"/>
          <w:lang w:val="es-ES"/>
        </w:rPr>
        <w:t xml:space="preserve">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rsidR="00006F17" w:rsidRPr="00634685" w:rsidRDefault="00896835" w:rsidP="00661C28">
      <w:pPr>
        <w:pStyle w:val="NoSpacing"/>
        <w:spacing w:line="276" w:lineRule="auto"/>
        <w:jc w:val="both"/>
        <w:rPr>
          <w:rFonts w:asciiTheme="minorHAnsi" w:hAnsiTheme="minorHAnsi" w:cstheme="minorHAnsi"/>
          <w:b/>
          <w:noProof/>
          <w:sz w:val="22"/>
          <w:szCs w:val="22"/>
          <w:lang w:val="pt-BR"/>
        </w:rPr>
      </w:pPr>
      <w:r w:rsidRPr="00634685">
        <w:rPr>
          <w:rFonts w:asciiTheme="minorHAnsi" w:hAnsiTheme="minorHAnsi" w:cstheme="minorHAnsi"/>
          <w:b/>
          <w:noProof/>
          <w:sz w:val="22"/>
          <w:szCs w:val="22"/>
          <w:lang w:val="pt-BR"/>
        </w:rPr>
        <w:t>4</w:t>
      </w:r>
      <w:r w:rsidR="00006F17" w:rsidRPr="00634685">
        <w:rPr>
          <w:rFonts w:asciiTheme="minorHAnsi" w:hAnsiTheme="minorHAnsi" w:cstheme="minorHAnsi"/>
          <w:b/>
          <w:noProof/>
          <w:sz w:val="22"/>
          <w:szCs w:val="22"/>
          <w:lang w:val="pt-BR"/>
        </w:rPr>
        <w:t>. Începerea şi execuţia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pt-BR"/>
        </w:rPr>
      </w:pPr>
      <w:r w:rsidRPr="00634685">
        <w:rPr>
          <w:rFonts w:asciiTheme="minorHAnsi" w:hAnsiTheme="minorHAnsi" w:cstheme="minorHAnsi"/>
          <w:b/>
          <w:noProof/>
          <w:sz w:val="22"/>
          <w:szCs w:val="22"/>
          <w:lang w:val="pt-BR"/>
        </w:rPr>
        <w:t>4</w:t>
      </w:r>
      <w:r w:rsidR="00006F17" w:rsidRPr="00634685">
        <w:rPr>
          <w:rFonts w:asciiTheme="minorHAnsi" w:hAnsiTheme="minorHAnsi" w:cstheme="minorHAnsi"/>
          <w:b/>
          <w:noProof/>
          <w:sz w:val="22"/>
          <w:szCs w:val="22"/>
          <w:lang w:val="pt-BR"/>
        </w:rPr>
        <w:t>.1</w:t>
      </w:r>
      <w:r w:rsidRPr="00634685">
        <w:rPr>
          <w:rFonts w:asciiTheme="minorHAnsi" w:hAnsiTheme="minorHAnsi" w:cstheme="minorHAnsi"/>
          <w:noProof/>
          <w:sz w:val="22"/>
          <w:szCs w:val="22"/>
          <w:lang w:val="pt-BR"/>
        </w:rPr>
        <w:t xml:space="preserve">. </w:t>
      </w:r>
      <w:r w:rsidR="00006F17" w:rsidRPr="00634685">
        <w:rPr>
          <w:rFonts w:asciiTheme="minorHAnsi" w:hAnsiTheme="minorHAnsi" w:cstheme="minorHAnsi"/>
          <w:noProof/>
          <w:sz w:val="22"/>
          <w:szCs w:val="22"/>
          <w:lang w:val="pt-BR"/>
        </w:rPr>
        <w:t>(1) Executantul are obligaţia de a începe lucrările în timpul cel mai scurt posibil de la primirea ordinului în acest sens din partea achizitorului</w:t>
      </w:r>
      <w:r w:rsidR="00402D8F" w:rsidRPr="00634685">
        <w:rPr>
          <w:rFonts w:asciiTheme="minorHAnsi" w:hAnsiTheme="minorHAnsi" w:cstheme="minorHAnsi"/>
          <w:noProof/>
          <w:sz w:val="22"/>
          <w:szCs w:val="22"/>
          <w:lang w:val="pt-BR"/>
        </w:rPr>
        <w:t xml:space="preserve"> dar nu mai tarziu de 5 zile de la emiterea ordinului de incepere</w:t>
      </w:r>
      <w:r w:rsidR="00006F17" w:rsidRPr="00634685">
        <w:rPr>
          <w:rFonts w:asciiTheme="minorHAnsi" w:hAnsiTheme="minorHAnsi" w:cstheme="minorHAnsi"/>
          <w:noProof/>
          <w:sz w:val="22"/>
          <w:szCs w:val="22"/>
          <w:lang w:val="pt-BR"/>
        </w:rPr>
        <w:t>. Autoritatea contractantă va emite ordinele de începere a lucrărilor, în funcție de cr</w:t>
      </w:r>
      <w:r w:rsidR="00402D8F" w:rsidRPr="00634685">
        <w:rPr>
          <w:rFonts w:asciiTheme="minorHAnsi" w:hAnsiTheme="minorHAnsi" w:cstheme="minorHAnsi"/>
          <w:noProof/>
          <w:sz w:val="22"/>
          <w:szCs w:val="22"/>
          <w:lang w:val="pt-BR"/>
        </w:rPr>
        <w:t>e</w:t>
      </w:r>
      <w:r w:rsidR="00006F17" w:rsidRPr="00634685">
        <w:rPr>
          <w:rFonts w:asciiTheme="minorHAnsi" w:hAnsiTheme="minorHAnsi" w:cstheme="minorHAnsi"/>
          <w:noProof/>
          <w:sz w:val="22"/>
          <w:szCs w:val="22"/>
          <w:lang w:val="pt-BR"/>
        </w:rPr>
        <w:t>ditele bugetare aprobate.</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4.2.</w:t>
      </w:r>
      <w:r w:rsidR="00006F17" w:rsidRPr="00634685">
        <w:rPr>
          <w:rFonts w:asciiTheme="minorHAnsi" w:hAnsiTheme="minorHAnsi" w:cstheme="minorHAnsi"/>
          <w:noProof/>
          <w:sz w:val="22"/>
          <w:szCs w:val="22"/>
          <w:lang w:val="it-IT"/>
        </w:rPr>
        <w:t xml:space="preserve"> (1) Lucrările trebuie să se deruleze conform graficului general de execuţie şi să fie terminate la data stabilită. Datele intermediare, prevăzute în graficele de execuţie, se consideră date contractuale.</w:t>
      </w:r>
    </w:p>
    <w:p w:rsidR="00006F17" w:rsidRPr="00634685" w:rsidRDefault="00006F17"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 xml:space="preserve">(2) Executantul </w:t>
      </w:r>
      <w:r w:rsidR="00274DDD">
        <w:rPr>
          <w:rFonts w:asciiTheme="minorHAnsi" w:hAnsiTheme="minorHAnsi" w:cstheme="minorHAnsi"/>
          <w:noProof/>
          <w:sz w:val="22"/>
          <w:szCs w:val="22"/>
          <w:lang w:val="it-IT"/>
        </w:rPr>
        <w:t xml:space="preserve"> </w:t>
      </w:r>
      <w:r w:rsidRPr="00634685">
        <w:rPr>
          <w:rFonts w:asciiTheme="minorHAnsi" w:hAnsiTheme="minorHAnsi" w:cstheme="minorHAnsi"/>
          <w:noProof/>
          <w:sz w:val="22"/>
          <w:szCs w:val="22"/>
          <w:lang w:val="it-IT"/>
        </w:rPr>
        <w:t xml:space="preserve">va prezenta, la cererea achizitorului, după semnarea contractului, graficul de execuţie de detaliu, alcătuit în ordinea tehnologică de execuţie. În cazul în care, după opinia achizitorului, pe parcurs, </w:t>
      </w:r>
      <w:r w:rsidRPr="00634685">
        <w:rPr>
          <w:rFonts w:asciiTheme="minorHAnsi" w:hAnsiTheme="minorHAnsi" w:cstheme="minorHAnsi"/>
          <w:noProof/>
          <w:sz w:val="22"/>
          <w:szCs w:val="22"/>
          <w:lang w:val="it-IT"/>
        </w:rPr>
        <w:lastRenderedPageBreak/>
        <w:t>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4.3.</w:t>
      </w:r>
      <w:r w:rsidR="00006F17" w:rsidRPr="00634685">
        <w:rPr>
          <w:rFonts w:asciiTheme="minorHAnsi" w:hAnsiTheme="minorHAnsi" w:cstheme="minorHAnsi"/>
          <w:noProof/>
          <w:sz w:val="22"/>
          <w:szCs w:val="22"/>
          <w:lang w:val="it-IT"/>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w:t>
      </w:r>
    </w:p>
    <w:p w:rsidR="005209DC" w:rsidRPr="00634685" w:rsidRDefault="00006F17"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 xml:space="preserve">(2) Executantul are obligaţia de a asigura accesul reprezentantului achizitorului </w:t>
      </w:r>
      <w:r w:rsidR="005209DC" w:rsidRPr="00634685">
        <w:rPr>
          <w:rFonts w:asciiTheme="minorHAnsi" w:hAnsiTheme="minorHAnsi" w:cstheme="minorHAnsi"/>
          <w:noProof/>
          <w:sz w:val="22"/>
          <w:szCs w:val="22"/>
          <w:lang w:val="it-IT"/>
        </w:rPr>
        <w:t>pe șantier</w:t>
      </w:r>
      <w:r w:rsidRPr="00634685">
        <w:rPr>
          <w:rFonts w:asciiTheme="minorHAnsi" w:hAnsiTheme="minorHAnsi" w:cstheme="minorHAnsi"/>
          <w:noProof/>
          <w:sz w:val="22"/>
          <w:szCs w:val="22"/>
          <w:lang w:val="it-IT"/>
        </w:rPr>
        <w:t xml:space="preserve"> şi oriunde îşi desfăşoară activităţile legate de îndeplinirea obligaţiilor asumate prin contract, </w:t>
      </w:r>
      <w:r w:rsidR="005209DC" w:rsidRPr="00634685">
        <w:rPr>
          <w:rFonts w:asciiTheme="minorHAnsi" w:hAnsiTheme="minorHAnsi" w:cstheme="minorHAnsi"/>
          <w:noProof/>
          <w:sz w:val="22"/>
          <w:szCs w:val="22"/>
          <w:lang w:val="it-IT"/>
        </w:rPr>
        <w:t xml:space="preserve"> pe toată durata derulării contractului . </w:t>
      </w:r>
    </w:p>
    <w:p w:rsidR="00006F17" w:rsidRPr="00634685" w:rsidRDefault="00896835"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 Intârzierea şi sistarea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.1.</w:t>
      </w:r>
      <w:r w:rsidRPr="00634685">
        <w:rPr>
          <w:rFonts w:asciiTheme="minorHAnsi" w:hAnsiTheme="minorHAnsi" w:cstheme="minorHAnsi"/>
          <w:noProof/>
          <w:sz w:val="22"/>
          <w:szCs w:val="22"/>
          <w:lang w:val="ro-RO"/>
        </w:rPr>
        <w:t xml:space="preserve">Următoarele situații îndreptăţesc </w:t>
      </w:r>
      <w:r w:rsidR="00513B06">
        <w:rPr>
          <w:rFonts w:asciiTheme="minorHAnsi" w:hAnsiTheme="minorHAnsi" w:cstheme="minorHAnsi"/>
          <w:noProof/>
          <w:sz w:val="22"/>
          <w:szCs w:val="22"/>
          <w:lang w:val="ro-RO"/>
        </w:rPr>
        <w:t xml:space="preserve"> </w:t>
      </w:r>
      <w:r w:rsidRPr="00634685">
        <w:rPr>
          <w:rFonts w:asciiTheme="minorHAnsi" w:hAnsiTheme="minorHAnsi" w:cstheme="minorHAnsi"/>
          <w:noProof/>
          <w:sz w:val="22"/>
          <w:szCs w:val="22"/>
          <w:lang w:val="ro-RO"/>
        </w:rPr>
        <w:t>Executantul să solicite prelungirea termenului de execuţie a lucrărilor sau a oricărei părţi a acestora, cu condiția  unui consens prealabil al părților de  prelungire a duratei de execuţie la care Executantul are dreptul și cu precizarea că prelungirea perioadei de realizare a lucrării se va face prin act adiţional :</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 volumul sau na</w:t>
      </w:r>
      <w:r w:rsidR="00896835" w:rsidRPr="00634685">
        <w:rPr>
          <w:rFonts w:asciiTheme="minorHAnsi" w:hAnsiTheme="minorHAnsi" w:cstheme="minorHAnsi"/>
          <w:noProof/>
          <w:sz w:val="22"/>
          <w:szCs w:val="22"/>
          <w:lang w:val="ro-RO"/>
        </w:rPr>
        <w:t xml:space="preserve">tura lucrărilor neprevăzute; </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b) condiţiile climaterice </w:t>
      </w:r>
      <w:r w:rsidR="00896835" w:rsidRPr="00634685">
        <w:rPr>
          <w:rFonts w:asciiTheme="minorHAnsi" w:hAnsiTheme="minorHAnsi" w:cstheme="minorHAnsi"/>
          <w:noProof/>
          <w:sz w:val="22"/>
          <w:szCs w:val="22"/>
          <w:lang w:val="ro-RO"/>
        </w:rPr>
        <w:t xml:space="preserve">excepţional de nefavorabile; </w:t>
      </w:r>
    </w:p>
    <w:p w:rsidR="00896835"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 oricare alt motiv de întârziere care nu se datorează Executantului şi nu a survenit prin încălcar</w:t>
      </w:r>
      <w:r w:rsidR="00896835" w:rsidRPr="00634685">
        <w:rPr>
          <w:rFonts w:asciiTheme="minorHAnsi" w:hAnsiTheme="minorHAnsi" w:cstheme="minorHAnsi"/>
          <w:noProof/>
          <w:sz w:val="22"/>
          <w:szCs w:val="22"/>
          <w:lang w:val="ro-RO"/>
        </w:rPr>
        <w:t>ea contractului de către acesta.</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Dacă motivele stânjenirii sau ale întreruperii sunt imputabile uneia dintre părţile contractante, atunci cealaltă parte poate emite pretenţii privind despăgubirea pentru daunele intervenite şi care pot fi dovedite.</w:t>
      </w:r>
    </w:p>
    <w:p w:rsidR="005209DC"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Dacă,</w:t>
      </w:r>
      <w:r w:rsidR="00513B06">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 xml:space="preserve">pe parcursul îndeplinirii contractului, Executantul nu respectă termenul de execuţie, acesta are obligaţia de a notifica acest lucru, în timp util, Beneficiarului, fără a depăşi 3 zile lucrătoare de la data constatării dificultăţilor de conformare la termenul de execuţie stabilit. </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5</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În afara cazului în care Beneficiarul este de acord cu o prelungire a termenului de execuţie, orice întârziere în îndeplinirea contractului din culpa Executantului dă dreptul Beneficiarului de a solicita penalităţi acestuia. </w:t>
      </w:r>
    </w:p>
    <w:p w:rsidR="00006F17" w:rsidRPr="00634685" w:rsidRDefault="00896835"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 Finalizarea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6.1.</w:t>
      </w:r>
      <w:r w:rsidR="00006F17" w:rsidRPr="00634685">
        <w:rPr>
          <w:rFonts w:asciiTheme="minorHAnsi" w:hAnsiTheme="minorHAnsi" w:cstheme="minorHAnsi"/>
          <w:noProof/>
          <w:sz w:val="22"/>
          <w:szCs w:val="22"/>
          <w:lang w:val="it-IT"/>
        </w:rPr>
        <w:t xml:space="preserve"> Ansamblul lucrărilor sau, dacă este cazul, oricare parte a lor, prevăzut a fi finalizat într-un termen stabilit prin graficul de execuţie, trebuie finalizat în termenul convenit, termen care se calculează de la data începerii lucrărilor.</w:t>
      </w:r>
    </w:p>
    <w:p w:rsidR="00006F17"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6.2.</w:t>
      </w:r>
      <w:r w:rsidR="00006F17" w:rsidRPr="00634685">
        <w:rPr>
          <w:rFonts w:asciiTheme="minorHAnsi" w:hAnsiTheme="minorHAnsi" w:cstheme="minorHAnsi"/>
          <w:noProof/>
          <w:sz w:val="22"/>
          <w:szCs w:val="22"/>
          <w:lang w:val="it-IT"/>
        </w:rPr>
        <w:t xml:space="preserve"> (1) La finalizarea lucrărilor, executantul are obligaţia de a notifica, în scris, achizitorului că sunt îndeplinite condiţiile de recepţie, solicitând acestuia convocarea comisiei de recepţie.</w:t>
      </w:r>
    </w:p>
    <w:p w:rsidR="00006F17" w:rsidRPr="00634685" w:rsidRDefault="00006F17"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6C5358" w:rsidRPr="00634685" w:rsidRDefault="00896835" w:rsidP="00661C28">
      <w:pPr>
        <w:pStyle w:val="NoSpacing"/>
        <w:spacing w:line="276" w:lineRule="auto"/>
        <w:jc w:val="both"/>
        <w:rPr>
          <w:rFonts w:asciiTheme="minorHAnsi" w:hAnsiTheme="minorHAnsi" w:cstheme="minorHAnsi"/>
          <w:noProof/>
          <w:sz w:val="22"/>
          <w:szCs w:val="22"/>
          <w:lang w:val="it-IT"/>
        </w:rPr>
      </w:pPr>
      <w:r w:rsidRPr="00634685">
        <w:rPr>
          <w:rFonts w:asciiTheme="minorHAnsi" w:hAnsiTheme="minorHAnsi" w:cstheme="minorHAnsi"/>
          <w:b/>
          <w:noProof/>
          <w:sz w:val="22"/>
          <w:szCs w:val="22"/>
          <w:lang w:val="it-IT"/>
        </w:rPr>
        <w:t>6.3.</w:t>
      </w:r>
      <w:r w:rsidR="00006F17" w:rsidRPr="00634685">
        <w:rPr>
          <w:rFonts w:asciiTheme="minorHAnsi" w:hAnsiTheme="minorHAnsi" w:cstheme="minorHAnsi"/>
          <w:noProof/>
          <w:sz w:val="22"/>
          <w:szCs w:val="22"/>
          <w:lang w:val="it-IT"/>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006F17" w:rsidRPr="00634685" w:rsidRDefault="00896835" w:rsidP="00661C28">
      <w:pPr>
        <w:pStyle w:val="NoSpacing"/>
        <w:spacing w:line="276" w:lineRule="auto"/>
        <w:jc w:val="both"/>
        <w:rPr>
          <w:rFonts w:asciiTheme="minorHAnsi" w:hAnsiTheme="minorHAnsi" w:cstheme="minorHAnsi"/>
          <w:b/>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 Recepţie şi verificări</w:t>
      </w:r>
    </w:p>
    <w:p w:rsidR="00006F17" w:rsidRPr="00634685" w:rsidRDefault="00896835" w:rsidP="00661C28">
      <w:pPr>
        <w:pStyle w:val="NoSpacing"/>
        <w:spacing w:line="276" w:lineRule="auto"/>
        <w:jc w:val="both"/>
        <w:rPr>
          <w:rFonts w:asciiTheme="minorHAnsi" w:hAnsiTheme="minorHAnsi" w:cstheme="minorHAnsi"/>
          <w:sz w:val="22"/>
          <w:szCs w:val="22"/>
          <w:lang w:val="ro-RO"/>
        </w:rPr>
      </w:pPr>
      <w:bookmarkStart w:id="21" w:name="tree#593"/>
      <w:bookmarkStart w:id="22" w:name="tree#1837"/>
      <w:r w:rsidRPr="00634685">
        <w:rPr>
          <w:rFonts w:asciiTheme="minorHAnsi" w:hAnsiTheme="minorHAnsi" w:cstheme="minorHAnsi"/>
          <w:b/>
          <w:sz w:val="22"/>
          <w:szCs w:val="22"/>
          <w:lang w:val="ro-RO"/>
        </w:rPr>
        <w:lastRenderedPageBreak/>
        <w:t>7</w:t>
      </w:r>
      <w:r w:rsidR="00006F17" w:rsidRPr="00634685">
        <w:rPr>
          <w:rFonts w:asciiTheme="minorHAnsi" w:hAnsiTheme="minorHAnsi" w:cstheme="minorHAnsi"/>
          <w:b/>
          <w:sz w:val="22"/>
          <w:szCs w:val="22"/>
          <w:lang w:val="ro-RO"/>
        </w:rPr>
        <w:t>.1.</w:t>
      </w:r>
      <w:r w:rsidR="00006F17" w:rsidRPr="00634685">
        <w:rPr>
          <w:rFonts w:asciiTheme="minorHAnsi" w:hAnsiTheme="minorHAnsi" w:cstheme="minorHAnsi"/>
          <w:sz w:val="22"/>
          <w:szCs w:val="22"/>
          <w:lang w:val="ro-RO"/>
        </w:rPr>
        <w:t xml:space="preserve"> Recepţia lucrărilor de construcţii de orice categorie şi a instalaţiilor aferente acestora se efectuează şi se realizează în două etape: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bookmarkStart w:id="23" w:name="tree#595"/>
      <w:bookmarkEnd w:id="21"/>
      <w:r w:rsidRPr="00634685">
        <w:rPr>
          <w:rFonts w:asciiTheme="minorHAnsi" w:hAnsiTheme="minorHAnsi" w:cstheme="minorHAnsi"/>
          <w:sz w:val="22"/>
          <w:szCs w:val="22"/>
          <w:lang w:val="ro-RO"/>
        </w:rPr>
        <w:t xml:space="preserve">a) recepţia la terminarea lucrărilor;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bookmarkStart w:id="24" w:name="tree#596"/>
      <w:bookmarkEnd w:id="23"/>
      <w:r w:rsidRPr="00634685">
        <w:rPr>
          <w:rFonts w:asciiTheme="minorHAnsi" w:hAnsiTheme="minorHAnsi" w:cstheme="minorHAnsi"/>
          <w:sz w:val="22"/>
          <w:szCs w:val="22"/>
          <w:lang w:val="ro-RO"/>
        </w:rPr>
        <w:t xml:space="preserve">b) recepţia finală la expirarea perioadei de garanţie. </w:t>
      </w:r>
    </w:p>
    <w:bookmarkEnd w:id="22"/>
    <w:bookmarkEnd w:id="24"/>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.2.</w:t>
      </w:r>
      <w:r w:rsidR="00006F17" w:rsidRPr="00634685">
        <w:rPr>
          <w:rFonts w:asciiTheme="minorHAnsi" w:hAnsiTheme="minorHAnsi" w:cstheme="minorHAnsi"/>
          <w:sz w:val="22"/>
          <w:szCs w:val="22"/>
          <w:lang w:val="ro-RO"/>
        </w:rPr>
        <w:t xml:space="preserve"> Beneficiarul are dreptul de a verifica modul de prestare a lucrărilor executate (recepționarea lucrărilor prestate) pentru a stabili conformitatea lor cu prevederile din propunerea tehnică şi din caietul de sarcini.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.3.</w:t>
      </w:r>
      <w:r w:rsidR="00006F17" w:rsidRPr="00634685">
        <w:rPr>
          <w:rFonts w:asciiTheme="minorHAnsi" w:hAnsiTheme="minorHAnsi" w:cstheme="minorHAnsi"/>
          <w:sz w:val="22"/>
          <w:szCs w:val="22"/>
          <w:lang w:val="ro-RO"/>
        </w:rPr>
        <w:t xml:space="preserve"> Dacă comisia de recepţie constată că vreuna din lucrările prestate (parți/faze/game/operațiuni componente ale acestora) nu corespunde specificaţiilor, Beneficiarul are dreptul să îl respingă, iar Executantul are obligaţia, fără a modifica preţul contractului: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a) de a înlocui/reface lucrarea; </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 xml:space="preserve">b) de a face toate demersurile necesare pentru ca lucrările prestate să corespundă cerinţelor tehnice asumate prin propunerea tehnică.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.4.</w:t>
      </w:r>
      <w:r w:rsidR="00006F17" w:rsidRPr="00634685">
        <w:rPr>
          <w:rFonts w:asciiTheme="minorHAnsi" w:hAnsiTheme="minorHAnsi" w:cstheme="minorHAnsi"/>
          <w:sz w:val="22"/>
          <w:szCs w:val="22"/>
          <w:lang w:val="ro-RO"/>
        </w:rPr>
        <w:t xml:space="preserve"> Beneficiarul are dreptul de a refuza recepţia lucrărilor în cazul în care se constată deficienţe imputabile Executantului. Acestea vor fi consemnate într-un proces verbal.</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.5.</w:t>
      </w:r>
      <w:r w:rsidR="00006F17" w:rsidRPr="00634685">
        <w:rPr>
          <w:rFonts w:asciiTheme="minorHAnsi" w:hAnsiTheme="minorHAnsi" w:cstheme="minorHAnsi"/>
          <w:sz w:val="22"/>
          <w:szCs w:val="22"/>
          <w:lang w:val="ro-RO"/>
        </w:rPr>
        <w:t xml:space="preserve">Verificările vor fi efectuate în conformitate cu prevederile din prezentul contract. Beneficiarul are obligaţia de a notifica, în scris, Executantului identitatea reprezentanţilor săi împuterniciţi pentru acest scop.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.6.</w:t>
      </w:r>
      <w:r w:rsidR="00006F17" w:rsidRPr="00634685">
        <w:rPr>
          <w:rFonts w:asciiTheme="minorHAnsi" w:hAnsiTheme="minorHAnsi" w:cstheme="minorHAnsi"/>
          <w:sz w:val="22"/>
          <w:szCs w:val="22"/>
          <w:lang w:val="ro-RO"/>
        </w:rPr>
        <w:t xml:space="preserve"> Recepţia lucrărilor prestate se va face la locaţiile Beneficiarului, de către o comisie constituită în conformitate cu prevederile Hotărârii Guvernului nr. 273/1994 privind aprobarea regulamentului de recepție al lucrărilor de construcții și instalații aferente acestora. </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.7.</w:t>
      </w:r>
      <w:r w:rsidR="00006F17" w:rsidRPr="00634685">
        <w:rPr>
          <w:rFonts w:asciiTheme="minorHAnsi" w:hAnsiTheme="minorHAnsi" w:cstheme="minorHAnsi"/>
          <w:sz w:val="22"/>
          <w:szCs w:val="22"/>
          <w:lang w:val="ro-RO"/>
        </w:rPr>
        <w:t xml:space="preserve"> Cheltuielile necesare pentru ca lucrările prestate să corespundă cerinţelor caietului de sarcini, precum şi alte taxe şi cheltuieli, sunt incluse în preţul ofertat.</w:t>
      </w:r>
    </w:p>
    <w:p w:rsidR="00006F17" w:rsidRPr="00634685" w:rsidRDefault="00896835"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00006F17" w:rsidRPr="00634685">
        <w:rPr>
          <w:rFonts w:asciiTheme="minorHAnsi" w:hAnsiTheme="minorHAnsi" w:cstheme="minorHAnsi"/>
          <w:b/>
          <w:sz w:val="22"/>
          <w:szCs w:val="22"/>
          <w:lang w:val="ro-RO"/>
        </w:rPr>
        <w:t>.8.</w:t>
      </w:r>
      <w:r w:rsidR="00006F17" w:rsidRPr="00634685">
        <w:rPr>
          <w:rFonts w:asciiTheme="minorHAnsi" w:hAnsiTheme="minorHAnsi" w:cstheme="minorHAnsi"/>
          <w:sz w:val="22"/>
          <w:szCs w:val="22"/>
          <w:lang w:val="ro-RO"/>
        </w:rPr>
        <w:t xml:space="preserve"> Certificarea de către Beneficiar a faptului că lucrările au fost executate se face după recepţia lucrărilor, confirmată de procesul verbal de recepţie a lucrărilor semnat de către comisia de recepţie a Beneficiarului şi reprezentantul Executantului.</w:t>
      </w:r>
    </w:p>
    <w:p w:rsidR="00006F17" w:rsidRPr="00634685" w:rsidRDefault="00896835"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 xml:space="preserve">. Perioada de garanţie acordată lucrărilor </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Beneficiarul are dreptul să intre în posesia sau să folosească lucrările finalizate sau finalizate partial din </w:t>
      </w:r>
      <w:r w:rsidR="005A24CB" w:rsidRPr="00634685">
        <w:rPr>
          <w:rFonts w:asciiTheme="minorHAnsi" w:hAnsiTheme="minorHAnsi" w:cstheme="minorHAnsi"/>
          <w:noProof/>
          <w:sz w:val="22"/>
          <w:szCs w:val="22"/>
          <w:lang w:val="ro-RO"/>
        </w:rPr>
        <w:t>contract</w:t>
      </w:r>
      <w:r w:rsidR="00006F17" w:rsidRPr="00634685">
        <w:rPr>
          <w:rFonts w:asciiTheme="minorHAnsi" w:hAnsiTheme="minorHAnsi" w:cstheme="minorHAnsi"/>
          <w:noProof/>
          <w:sz w:val="22"/>
          <w:szCs w:val="22"/>
          <w:lang w:val="ro-RO"/>
        </w:rPr>
        <w:t>. În acest scop, Părțile vor aplica prevederile regulamentelor aplicabile în Romania, aflate în vigoare, privitoare la predarea unei parți a Lucrărilor. Această intrare în posesie sau utilizare nu va fi interpretată ca recepția de către Beneficiar a niciuneia dintre lucrările nefinalizate în conformitate cu clauzele prezentului Contract.</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Perioada de garanție a Lucrărilor executate de Executant, pentru care Beneficiarul are dreptul de a solicita remedierea oricăror vicii/funcționări defectuoase, este de </w:t>
      </w:r>
      <w:r w:rsidR="00F33728" w:rsidRPr="00634685">
        <w:rPr>
          <w:rFonts w:asciiTheme="minorHAnsi" w:hAnsiTheme="minorHAnsi" w:cstheme="minorHAnsi"/>
          <w:b/>
          <w:noProof/>
          <w:sz w:val="22"/>
          <w:szCs w:val="22"/>
          <w:lang w:val="ro-RO"/>
        </w:rPr>
        <w:t>3</w:t>
      </w:r>
      <w:r w:rsidR="00617781">
        <w:rPr>
          <w:rFonts w:asciiTheme="minorHAnsi" w:hAnsiTheme="minorHAnsi" w:cstheme="minorHAnsi"/>
          <w:b/>
          <w:noProof/>
          <w:sz w:val="22"/>
          <w:szCs w:val="22"/>
          <w:lang w:val="ro-RO"/>
        </w:rPr>
        <w:t>6 luni</w:t>
      </w:r>
      <w:r w:rsidR="00006F17" w:rsidRPr="00634685">
        <w:rPr>
          <w:rFonts w:asciiTheme="minorHAnsi" w:hAnsiTheme="minorHAnsi" w:cstheme="minorHAnsi"/>
          <w:noProof/>
          <w:sz w:val="22"/>
          <w:szCs w:val="22"/>
          <w:lang w:val="ro-RO"/>
        </w:rPr>
        <w:t xml:space="preserve"> de la data semnării de către Beneficiar a „Notei de Predare a Obiectivului” după recepția la terminarea Lucrărilor fără  obiecțiuni.</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În această perioadă, Executantul este obligat să remedieze pe propria cheltuială, într-o perioadă de timp rezonabilă (dar nu mai mult de 30 de zile) comunicată de Beneficiar, toate defectele de construcție sau lucrările de instalații indiferent din vina cui sunt determinate și/sau cauzate, incluzând funcționarea echipamentelor/ dotărilor instalate, iar Executantul va fi responsabil cu orice potențială avariere a clădirii sau rănire a persoanelor care utilizează incinta sau împrejurimile acesteia. </w:t>
      </w:r>
    </w:p>
    <w:p w:rsidR="00006F17" w:rsidRPr="00634685" w:rsidRDefault="00896835"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Perioada d</w:t>
      </w:r>
      <w:r w:rsidR="008050F4" w:rsidRPr="00634685">
        <w:rPr>
          <w:rFonts w:asciiTheme="minorHAnsi" w:hAnsiTheme="minorHAnsi" w:cstheme="minorHAnsi"/>
          <w:noProof/>
          <w:sz w:val="22"/>
          <w:szCs w:val="22"/>
          <w:lang w:val="ro-RO"/>
        </w:rPr>
        <w:t>e garanție mentionată la art. 8.</w:t>
      </w:r>
      <w:r w:rsidR="00006F17" w:rsidRPr="00634685">
        <w:rPr>
          <w:rFonts w:asciiTheme="minorHAnsi" w:hAnsiTheme="minorHAnsi" w:cstheme="minorHAnsi"/>
          <w:noProof/>
          <w:sz w:val="22"/>
          <w:szCs w:val="22"/>
          <w:lang w:val="ro-RO"/>
        </w:rPr>
        <w:t xml:space="preserve">2. </w:t>
      </w:r>
      <w:r w:rsidR="008050F4" w:rsidRPr="00634685">
        <w:rPr>
          <w:rFonts w:asciiTheme="minorHAnsi" w:hAnsiTheme="minorHAnsi" w:cstheme="minorHAnsi"/>
          <w:noProof/>
          <w:sz w:val="22"/>
          <w:szCs w:val="22"/>
          <w:lang w:val="ro-RO"/>
        </w:rPr>
        <w:t xml:space="preserve">din prezentul capitol </w:t>
      </w:r>
      <w:r w:rsidR="00006F17" w:rsidRPr="00634685">
        <w:rPr>
          <w:rFonts w:asciiTheme="minorHAnsi" w:hAnsiTheme="minorHAnsi" w:cstheme="minorHAnsi"/>
          <w:noProof/>
          <w:sz w:val="22"/>
          <w:szCs w:val="22"/>
          <w:lang w:val="ro-RO"/>
        </w:rPr>
        <w:t>nu afectează termenele legale de răspundere a Executantului pentru:</w:t>
      </w:r>
    </w:p>
    <w:p w:rsidR="00006F17" w:rsidRPr="00634685" w:rsidRDefault="00011DD2"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lastRenderedPageBreak/>
        <w:t>a)</w:t>
      </w:r>
      <w:r w:rsidR="00006F17" w:rsidRPr="00634685">
        <w:rPr>
          <w:rFonts w:asciiTheme="minorHAnsi" w:hAnsiTheme="minorHAnsi" w:cstheme="minorHAnsi"/>
          <w:noProof/>
          <w:sz w:val="22"/>
          <w:szCs w:val="22"/>
          <w:lang w:val="ro-RO"/>
        </w:rPr>
        <w:t xml:space="preserve">vicii ascunse ale lucrărilor: 10 ani </w:t>
      </w:r>
    </w:p>
    <w:p w:rsidR="00006F17" w:rsidRPr="00634685" w:rsidRDefault="00011DD2"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w:t>
      </w:r>
      <w:r w:rsidR="00006F17" w:rsidRPr="00634685">
        <w:rPr>
          <w:rFonts w:asciiTheme="minorHAnsi" w:hAnsiTheme="minorHAnsi" w:cstheme="minorHAnsi"/>
          <w:noProof/>
          <w:sz w:val="22"/>
          <w:szCs w:val="22"/>
          <w:lang w:val="ro-RO"/>
        </w:rPr>
        <w:t>vicii de structură: întreaga durată de existență a Construcției, în cazul în care viciile structurii de rezistență au rezultat din nerespectarea normelor de execuție în vigoare, în România, la data executării lucrărilor de construcție;</w:t>
      </w:r>
    </w:p>
    <w:p w:rsidR="00006F17" w:rsidRPr="00634685" w:rsidRDefault="00011DD2"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w:t>
      </w:r>
      <w:r w:rsidR="00006F17" w:rsidRPr="00634685">
        <w:rPr>
          <w:rFonts w:asciiTheme="minorHAnsi" w:hAnsiTheme="minorHAnsi" w:cstheme="minorHAnsi"/>
          <w:noProof/>
          <w:sz w:val="22"/>
          <w:szCs w:val="22"/>
          <w:lang w:val="ro-RO"/>
        </w:rPr>
        <w:t xml:space="preserve">alte perioade de garanție superioare termenului de </w:t>
      </w:r>
      <w:r w:rsidR="00DB4D56" w:rsidRPr="00634685">
        <w:rPr>
          <w:rFonts w:asciiTheme="minorHAnsi" w:hAnsiTheme="minorHAnsi" w:cstheme="minorHAnsi"/>
          <w:noProof/>
          <w:sz w:val="22"/>
          <w:szCs w:val="22"/>
          <w:lang w:val="ro-RO"/>
        </w:rPr>
        <w:t>3</w:t>
      </w:r>
      <w:r w:rsidR="00E33177">
        <w:rPr>
          <w:rFonts w:asciiTheme="minorHAnsi" w:hAnsiTheme="minorHAnsi" w:cstheme="minorHAnsi"/>
          <w:noProof/>
          <w:sz w:val="22"/>
          <w:szCs w:val="22"/>
          <w:lang w:val="ro-RO"/>
        </w:rPr>
        <w:t>6 luni</w:t>
      </w:r>
      <w:r w:rsidR="00006F17" w:rsidRPr="00634685">
        <w:rPr>
          <w:rFonts w:asciiTheme="minorHAnsi" w:hAnsiTheme="minorHAnsi" w:cstheme="minorHAnsi"/>
          <w:noProof/>
          <w:sz w:val="22"/>
          <w:szCs w:val="22"/>
          <w:lang w:val="ro-RO"/>
        </w:rPr>
        <w:t xml:space="preserve"> menționat mai sus, prevăzute de orice reglementări legale în vigoare pe teritoriul României.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 xml:space="preserve">În cazul în care Executantul nu execută reparațiile necesare din Perioada de garanție, în termenele stabilite de către Beneficiar, după expirarea unui termen de 3 zile stabilit în notificarea transmisă în scris de către Beneficiar către Executant , Beneficiarul are dreptul să apeleze la alți Executanți pentru execuția acestor lucrări; sumele reprezentând costul remedierilor, vor fi recuperate de către Beneficiar de la Executant din Garanţia de bună execuţie sau vor fi reţinute din sumele cuvenite Executantului. Dacă suma reprezentând costul remedierilor depașește cuantumul Garanţiei de bună execuţie, Beneficiarul are dreptul să se îndrepte împotriva Executantului pentru recuperarea integrală a sumelor aferente remedierilor iar Executantul se obligă să achite Beneficiarului diferența până la acoperirea integrală a prejudiciului creat Beneficiarului. În caz de neplată, Executantul va datora Beneficiarului penalități de </w:t>
      </w:r>
      <w:r w:rsidR="00C5036E" w:rsidRPr="00634685">
        <w:rPr>
          <w:rFonts w:asciiTheme="minorHAnsi" w:hAnsiTheme="minorHAnsi" w:cstheme="minorHAnsi"/>
          <w:noProof/>
          <w:sz w:val="22"/>
          <w:szCs w:val="22"/>
          <w:lang w:val="ro-RO"/>
        </w:rPr>
        <w:t>0,1</w:t>
      </w:r>
      <w:r w:rsidR="00006F17" w:rsidRPr="00634685">
        <w:rPr>
          <w:rFonts w:asciiTheme="minorHAnsi" w:hAnsiTheme="minorHAnsi" w:cstheme="minorHAnsi"/>
          <w:noProof/>
          <w:sz w:val="22"/>
          <w:szCs w:val="22"/>
          <w:lang w:val="ro-RO"/>
        </w:rPr>
        <w:t>% pentru fiecare zi de întarziere la plată pentru suma de plată ramasă de achitat.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w:t>
      </w:r>
      <w:r w:rsidR="00006F17" w:rsidRPr="00634685">
        <w:rPr>
          <w:rFonts w:asciiTheme="minorHAnsi" w:hAnsiTheme="minorHAnsi" w:cstheme="minorHAnsi"/>
          <w:b/>
          <w:noProof/>
          <w:sz w:val="22"/>
          <w:szCs w:val="22"/>
          <w:lang w:val="ro-RO"/>
        </w:rPr>
        <w:t>.</w:t>
      </w:r>
      <w:r w:rsidRPr="00634685">
        <w:rPr>
          <w:rFonts w:asciiTheme="minorHAnsi" w:hAnsiTheme="minorHAnsi" w:cstheme="minorHAnsi"/>
          <w:b/>
          <w:noProof/>
          <w:sz w:val="22"/>
          <w:szCs w:val="22"/>
          <w:lang w:val="ro-RO"/>
        </w:rPr>
        <w:t>6</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Executantul va pune la dispoziția Comisiei de Recepție, documentația conform căreia Lucrările au fost executate, notificările/dispozițiile de șantier emise și semnate de Beneficiar ca urmare a modificărilor la </w:t>
      </w:r>
      <w:r w:rsidR="005209DC" w:rsidRPr="00634685">
        <w:rPr>
          <w:rFonts w:asciiTheme="minorHAnsi" w:hAnsiTheme="minorHAnsi" w:cstheme="minorHAnsi"/>
          <w:noProof/>
          <w:sz w:val="22"/>
          <w:szCs w:val="22"/>
          <w:lang w:val="ro-RO"/>
        </w:rPr>
        <w:t xml:space="preserve">Oferta tehnică </w:t>
      </w:r>
      <w:r w:rsidR="00006F17" w:rsidRPr="00634685">
        <w:rPr>
          <w:rFonts w:asciiTheme="minorHAnsi" w:hAnsiTheme="minorHAnsi" w:cstheme="minorHAnsi"/>
          <w:noProof/>
          <w:sz w:val="22"/>
          <w:szCs w:val="22"/>
          <w:lang w:val="ro-RO"/>
        </w:rPr>
        <w:t xml:space="preserve"> primite pe durata execuției, documentele care atestă calitatea lucrărilor și toate celelalte documente necesare pentru Cartea Tehnică a Construcției, conform prevederilor legale în vigoare.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8.7</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Lucrarea se consideră finalizată la data semnării procesului-verbal de recepție la terminarea lucrărilor fără  obiecțiuni, respectiv (în cazul în care procesul-verbal de recepție este însoțit de obiecțiuni) la data înlăturării obiecțiunilor consemnate în procesul-verbal de recepție. După finalizarea reparațiilor și completărilor solicitate în procesul-verbal de recepție la terminarea lucrărilor, Beneficiarul va semna Nota de Predare și va accepta </w:t>
      </w:r>
      <w:r w:rsidR="00011DD2" w:rsidRPr="00634685">
        <w:rPr>
          <w:rFonts w:asciiTheme="minorHAnsi" w:hAnsiTheme="minorHAnsi" w:cstheme="minorHAnsi"/>
          <w:noProof/>
          <w:sz w:val="22"/>
          <w:szCs w:val="22"/>
          <w:lang w:val="ro-RO"/>
        </w:rPr>
        <w:t>lucrarea</w:t>
      </w:r>
      <w:r w:rsidR="00006F17" w:rsidRPr="00634685">
        <w:rPr>
          <w:rFonts w:asciiTheme="minorHAnsi" w:hAnsiTheme="minorHAnsi" w:cstheme="minorHAnsi"/>
          <w:noProof/>
          <w:sz w:val="22"/>
          <w:szCs w:val="22"/>
          <w:lang w:val="ro-RO"/>
        </w:rPr>
        <w:t xml:space="preserve">. Data Notei de Predare va fi considerată ca data finalizării </w:t>
      </w:r>
      <w:r w:rsidR="00011DD2" w:rsidRPr="00634685">
        <w:rPr>
          <w:rFonts w:asciiTheme="minorHAnsi" w:hAnsiTheme="minorHAnsi" w:cstheme="minorHAnsi"/>
          <w:noProof/>
          <w:sz w:val="22"/>
          <w:szCs w:val="22"/>
          <w:lang w:val="ro-RO"/>
        </w:rPr>
        <w:t>lucrarilor</w:t>
      </w:r>
      <w:r w:rsidR="00006F17" w:rsidRPr="00634685">
        <w:rPr>
          <w:rFonts w:asciiTheme="minorHAnsi" w:hAnsiTheme="minorHAnsi" w:cstheme="minorHAnsi"/>
          <w:noProof/>
          <w:sz w:val="22"/>
          <w:szCs w:val="22"/>
          <w:lang w:val="ro-RO"/>
        </w:rPr>
        <w:t>, fiind data de cand începe Perioada</w:t>
      </w:r>
      <w:r w:rsidR="00011DD2" w:rsidRPr="00634685">
        <w:rPr>
          <w:rFonts w:asciiTheme="minorHAnsi" w:hAnsiTheme="minorHAnsi" w:cstheme="minorHAnsi"/>
          <w:noProof/>
          <w:sz w:val="22"/>
          <w:szCs w:val="22"/>
          <w:lang w:val="ro-RO"/>
        </w:rPr>
        <w:t xml:space="preserve"> de Garanție.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8.8</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 Cu 15 zile lucratoare înainte de expirarea Perioadei de Garanție, Executantul va notifica Beneficiarul să convoace Comisia de Recepție pentru recepția finală a Obiectivului. După verificarea atentă a clădirii și a anexelor acesteia, a funcționării instalațiilor și a echipamentelor și verificarea documentelor încheiate în Perioada de Garanție, Comisia de Recepție va elabora documentele de recepție finală. În cazul în care Comisia de Recepție descoperă defecte de construcție sau instalații, lucrări neexecutate, atunci aceasta va cere Executantului să efectueze lucrările necesare și va încheia documentația de recepție finală doar după finalizarea acestor lucrări.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8.9</w:t>
      </w:r>
      <w:r w:rsidR="00006F17" w:rsidRPr="00634685">
        <w:rPr>
          <w:rFonts w:asciiTheme="minorHAnsi" w:hAnsiTheme="minorHAnsi" w:cstheme="minorHAnsi"/>
          <w:b/>
          <w:noProof/>
          <w:sz w:val="22"/>
          <w:szCs w:val="22"/>
          <w:lang w:val="ro-RO"/>
        </w:rPr>
        <w:t>.</w:t>
      </w:r>
      <w:r w:rsidR="00006F17" w:rsidRPr="00634685">
        <w:rPr>
          <w:rFonts w:asciiTheme="minorHAnsi" w:hAnsiTheme="minorHAnsi" w:cstheme="minorHAnsi"/>
          <w:noProof/>
          <w:sz w:val="22"/>
          <w:szCs w:val="22"/>
          <w:lang w:val="ro-RO"/>
        </w:rPr>
        <w:t xml:space="preserve">În cazul în care Executantul nu execută lucrările </w:t>
      </w:r>
      <w:r w:rsidR="00AD1434" w:rsidRPr="00634685">
        <w:rPr>
          <w:rFonts w:asciiTheme="minorHAnsi" w:hAnsiTheme="minorHAnsi" w:cstheme="minorHAnsi"/>
          <w:noProof/>
          <w:sz w:val="22"/>
          <w:szCs w:val="22"/>
          <w:lang w:val="ro-RO"/>
        </w:rPr>
        <w:t xml:space="preserve">prevăzute la art. 8.8. din prezentul capitol, </w:t>
      </w:r>
      <w:r w:rsidR="00006F17" w:rsidRPr="00634685">
        <w:rPr>
          <w:rFonts w:asciiTheme="minorHAnsi" w:hAnsiTheme="minorHAnsi" w:cstheme="minorHAnsi"/>
          <w:noProof/>
          <w:sz w:val="22"/>
          <w:szCs w:val="22"/>
          <w:lang w:val="ro-RO"/>
        </w:rPr>
        <w:t xml:space="preserve"> Beneficiarul este îndreptăţit să angajeze şi să plătească alte persoane care să le execute. Cheltuielile aferente acestor lucrări vor fi recuperate de către Beneficiar de la Executant sau reţinute din sumele cuvenite acestuia.</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eastAsia="Calibri" w:hAnsiTheme="minorHAnsi" w:cstheme="minorHAnsi"/>
          <w:b/>
          <w:sz w:val="22"/>
          <w:szCs w:val="22"/>
          <w:lang w:val="ro-RO"/>
        </w:rPr>
        <w:t>9</w:t>
      </w:r>
      <w:r w:rsidR="00006F17" w:rsidRPr="00634685">
        <w:rPr>
          <w:rFonts w:asciiTheme="minorHAnsi" w:eastAsia="Calibri" w:hAnsiTheme="minorHAnsi" w:cstheme="minorHAnsi"/>
          <w:b/>
          <w:sz w:val="22"/>
          <w:szCs w:val="22"/>
          <w:lang w:val="ro-RO"/>
        </w:rPr>
        <w:t>. Asigurarea lucrărilor executate, a dotărilor, a materialelor de execuţie, a personalului implicat în lucrări şi a riscurilor de daune ce pot fi produse unor terţe persoane</w:t>
      </w:r>
      <w:r w:rsidR="00C5036E" w:rsidRPr="00634685">
        <w:rPr>
          <w:rFonts w:asciiTheme="minorHAnsi" w:eastAsia="Calibri" w:hAnsiTheme="minorHAnsi" w:cstheme="minorHAnsi"/>
          <w:b/>
          <w:sz w:val="22"/>
          <w:szCs w:val="22"/>
          <w:lang w:val="ro-RO"/>
        </w:rPr>
        <w:t xml:space="preserve"> – NU ESTE CAZUL</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10</w:t>
      </w:r>
      <w:r w:rsidR="00006F17" w:rsidRPr="00634685">
        <w:rPr>
          <w:rFonts w:asciiTheme="minorHAnsi" w:hAnsiTheme="minorHAnsi" w:cstheme="minorHAnsi"/>
          <w:b/>
          <w:noProof/>
          <w:sz w:val="22"/>
          <w:szCs w:val="22"/>
          <w:lang w:val="ro-RO"/>
        </w:rPr>
        <w:t>. Prejudicii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lastRenderedPageBreak/>
        <w:t>10</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Beneficiarul are dreptul de a emite prete</w:t>
      </w:r>
      <w:r w:rsidR="00C23682" w:rsidRPr="00634685">
        <w:rPr>
          <w:rFonts w:asciiTheme="minorHAnsi" w:hAnsiTheme="minorHAnsi" w:cstheme="minorHAnsi"/>
          <w:noProof/>
          <w:sz w:val="22"/>
          <w:szCs w:val="22"/>
          <w:lang w:val="ro-RO"/>
        </w:rPr>
        <w:t>nţii fată de Executant</w:t>
      </w:r>
      <w:r w:rsidR="00006F17" w:rsidRPr="00634685">
        <w:rPr>
          <w:rFonts w:asciiTheme="minorHAnsi" w:hAnsiTheme="minorHAnsi" w:cstheme="minorHAnsi"/>
          <w:noProof/>
          <w:sz w:val="22"/>
          <w:szCs w:val="22"/>
          <w:lang w:val="ro-RO"/>
        </w:rPr>
        <w:t xml:space="preserve">, oricând pe parcursul îndeplinirii contractului, în limita prejudiciului creat, în cazul în care Executantul nu îşi îndeplineşte obligaţiile asumate prin contract. Anterior emiterii unei pretenţii Beneficiarul are obligaţia de a notifica pretenţia Executantului, precizând obligaţiile care nu au fost respectate. </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11</w:t>
      </w:r>
      <w:r w:rsidR="00006F17" w:rsidRPr="00634685">
        <w:rPr>
          <w:rFonts w:asciiTheme="minorHAnsi" w:hAnsiTheme="minorHAnsi" w:cstheme="minorHAnsi"/>
          <w:b/>
          <w:noProof/>
          <w:sz w:val="22"/>
          <w:szCs w:val="22"/>
          <w:lang w:val="ro-RO"/>
        </w:rPr>
        <w:t xml:space="preserve">. Amendamente </w:t>
      </w:r>
    </w:p>
    <w:p w:rsidR="006C5358"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11</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Părţile contractante au dreptul, pe durata îndeplinirii contractului, de a conveni modificarea clauzelor contractului, prin act adiţional, inclusiv în cazul apariţiei unor circumstanţe care lezează interesele comerciale legitime ale acestora şi care nu au putut fi prevăzute la data încheierii contractului, fără a fi afectate clauzele contractuale obligatorii.</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 Subcontractanţi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Executantul are obligaţia de a încheia contracte cu subcontractanţii desemnaţi în aceleaşi condiţii în care el a semnat contractul cu Beneficiarul.</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ab/>
        <w:t>(1) Executantul are obligaţia de a prezenta la încheierea contractului, toate contractele încheiate cu subcontractanţii desemnaţi.</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(2) Lista subcontractanţilor, cu datele de recunoaştere ale acestora, cât şi contractele încheiate cu aceştia se constituie în anexe la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ab/>
        <w:t>(1) Executantul este pe deplin răspunzător faţă de Beneficiar de modul în care îndeplineşte contractul.</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(2) Subcontractantul este pe deplin răspunzător faţă de Executant de modul în care îşi îndeplineşte partea sa din contract.</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(3) Executantul are dreptul de a pretinde daune-interese subcontractanţilor dacă aceştia nu îşi îndeplinesc partea lor din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Executantul poate schimba orice subcontractant numai dacă acesta nu şi-a îndeplinit partea sa din contract. Schimbarea subcontractantului nu va modifica preţul contractului şi va fi notificată Beneficiarului.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Executantul nu are dreptul de a înlocui subcontractanţii nominalizaţi în cazul în care înlocuirea acestora conduce la modificarea propunerii tehnice sau financiare finale, anexă la prezentul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 xml:space="preserve">Executantul va răspunde pentru actele şi faptele subcontractanţilor săi şi ale experţilor, agenţilor, salariaţilor acestora, ca şi cum ar fi actele sau faptele sale. Acceptarea de către Beneficiar a subcontractării oricărei părţi a prezentului contract nu va elibera Executantul de niciuna dintre obligaţiile sale din prezentul contract.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12</w:t>
      </w:r>
      <w:r w:rsidR="00006F17" w:rsidRPr="00634685">
        <w:rPr>
          <w:rFonts w:asciiTheme="minorHAnsi" w:hAnsiTheme="minorHAnsi" w:cstheme="minorHAnsi"/>
          <w:b/>
          <w:noProof/>
          <w:sz w:val="22"/>
          <w:szCs w:val="22"/>
          <w:lang w:val="ro-RO"/>
        </w:rPr>
        <w:t>.7.</w:t>
      </w:r>
      <w:r w:rsidR="00006F17" w:rsidRPr="00634685">
        <w:rPr>
          <w:rFonts w:asciiTheme="minorHAnsi" w:hAnsiTheme="minorHAnsi" w:cstheme="minorHAnsi"/>
          <w:noProof/>
          <w:sz w:val="22"/>
          <w:szCs w:val="22"/>
          <w:lang w:val="ro-RO"/>
        </w:rPr>
        <w:t xml:space="preserve"> Nici</w:t>
      </w:r>
      <w:r w:rsidR="00470B68">
        <w:rPr>
          <w:rFonts w:asciiTheme="minorHAnsi" w:hAnsiTheme="minorHAnsi" w:cstheme="minorHAnsi"/>
          <w:noProof/>
          <w:sz w:val="22"/>
          <w:szCs w:val="22"/>
          <w:lang w:val="ro-RO"/>
        </w:rPr>
        <w:t xml:space="preserve"> </w:t>
      </w:r>
      <w:r w:rsidR="00006F17" w:rsidRPr="00634685">
        <w:rPr>
          <w:rFonts w:asciiTheme="minorHAnsi" w:hAnsiTheme="minorHAnsi" w:cstheme="minorHAnsi"/>
          <w:noProof/>
          <w:sz w:val="22"/>
          <w:szCs w:val="22"/>
          <w:lang w:val="ro-RO"/>
        </w:rPr>
        <w:t>un contract de subcontractare nu va crea raporturi contractuale între subcontractant şi Beneficiar.</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13</w:t>
      </w:r>
      <w:r w:rsidR="00006F17" w:rsidRPr="00634685">
        <w:rPr>
          <w:rFonts w:asciiTheme="minorHAnsi" w:hAnsiTheme="minorHAnsi" w:cstheme="minorHAnsi"/>
          <w:b/>
          <w:noProof/>
          <w:sz w:val="22"/>
          <w:szCs w:val="22"/>
          <w:lang w:val="ro-RO"/>
        </w:rPr>
        <w:t>. Cesiunea</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13</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Este permisă doar cesiunea creanţelor născute din prezentul contract, obligaţiile născute rămânând în sarcina părţilor contractante, astfel cum au fost stipulate şi asumate iniţial.</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bookmarkStart w:id="25" w:name="tree#1883"/>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 Incetarea și sistarea contractului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Prezentul contract va înceta automat dacă în termen de </w:t>
      </w:r>
      <w:r w:rsidR="00C23682" w:rsidRPr="00634685">
        <w:rPr>
          <w:rFonts w:asciiTheme="minorHAnsi" w:hAnsiTheme="minorHAnsi" w:cstheme="minorHAnsi"/>
          <w:noProof/>
          <w:sz w:val="22"/>
          <w:szCs w:val="22"/>
          <w:lang w:val="ro-RO"/>
        </w:rPr>
        <w:t>5</w:t>
      </w:r>
      <w:r w:rsidR="00006F17" w:rsidRPr="00634685">
        <w:rPr>
          <w:rFonts w:asciiTheme="minorHAnsi" w:hAnsiTheme="minorHAnsi" w:cstheme="minorHAnsi"/>
          <w:noProof/>
          <w:sz w:val="22"/>
          <w:szCs w:val="22"/>
          <w:lang w:val="ro-RO"/>
        </w:rPr>
        <w:t xml:space="preserve"> zile de la data emiterii ordinului administrativ de începere, Executantul nu a demarat execuţia contractului în cauză.</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Prezentul contract încetează, în condiţiile legii, prin:</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a) </w:t>
      </w:r>
      <w:r w:rsidR="00006F17" w:rsidRPr="00634685">
        <w:rPr>
          <w:rFonts w:asciiTheme="minorHAnsi" w:hAnsiTheme="minorHAnsi" w:cstheme="minorHAnsi"/>
          <w:noProof/>
          <w:sz w:val="22"/>
          <w:szCs w:val="22"/>
          <w:lang w:val="ro-RO"/>
        </w:rPr>
        <w:t>executare;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b) </w:t>
      </w:r>
      <w:r w:rsidR="00006F17" w:rsidRPr="00634685">
        <w:rPr>
          <w:rFonts w:asciiTheme="minorHAnsi" w:hAnsiTheme="minorHAnsi" w:cstheme="minorHAnsi"/>
          <w:noProof/>
          <w:sz w:val="22"/>
          <w:szCs w:val="22"/>
          <w:lang w:val="ro-RO"/>
        </w:rPr>
        <w:t>ajungerea la termen;</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c) </w:t>
      </w:r>
      <w:r w:rsidR="00006F17" w:rsidRPr="00634685">
        <w:rPr>
          <w:rFonts w:asciiTheme="minorHAnsi" w:hAnsiTheme="minorHAnsi" w:cstheme="minorHAnsi"/>
          <w:noProof/>
          <w:sz w:val="22"/>
          <w:szCs w:val="22"/>
          <w:lang w:val="ro-RO"/>
        </w:rPr>
        <w:t>acordul de voinţă al părţilor;</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lastRenderedPageBreak/>
        <w:t xml:space="preserve">d) </w:t>
      </w:r>
      <w:r w:rsidR="00006F17" w:rsidRPr="00634685">
        <w:rPr>
          <w:rFonts w:asciiTheme="minorHAnsi" w:hAnsiTheme="minorHAnsi" w:cstheme="minorHAnsi"/>
          <w:noProof/>
          <w:sz w:val="22"/>
          <w:szCs w:val="22"/>
          <w:lang w:val="ro-RO"/>
        </w:rPr>
        <w:t>reziliere de către una dintre părţi;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e) </w:t>
      </w:r>
      <w:r w:rsidR="00006F17" w:rsidRPr="00634685">
        <w:rPr>
          <w:rFonts w:asciiTheme="minorHAnsi" w:hAnsiTheme="minorHAnsi" w:cstheme="minorHAnsi"/>
          <w:noProof/>
          <w:sz w:val="22"/>
          <w:szCs w:val="22"/>
          <w:lang w:val="ro-RO"/>
        </w:rPr>
        <w:t>imposibilitate de executare, datorată apariţiei unui caz fortuit, conform art. 1351 alin. 3 Cod Civil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 xml:space="preserve">f) </w:t>
      </w:r>
      <w:r w:rsidR="00006F17" w:rsidRPr="00634685">
        <w:rPr>
          <w:rFonts w:asciiTheme="minorHAnsi" w:hAnsiTheme="minorHAnsi" w:cstheme="minorHAnsi"/>
          <w:noProof/>
          <w:sz w:val="22"/>
          <w:szCs w:val="22"/>
          <w:lang w:val="ro-RO"/>
        </w:rPr>
        <w:t xml:space="preserve">orice alte cauze prevăzute de lege. </w:t>
      </w:r>
    </w:p>
    <w:p w:rsidR="006C5358" w:rsidRPr="00634685" w:rsidRDefault="00A33BCB" w:rsidP="00661C28">
      <w:pPr>
        <w:autoSpaceDE w:val="0"/>
        <w:autoSpaceDN w:val="0"/>
        <w:adjustRightInd w:val="0"/>
        <w:spacing w:line="276" w:lineRule="auto"/>
        <w:jc w:val="both"/>
        <w:rPr>
          <w:rFonts w:asciiTheme="minorHAnsi" w:eastAsiaTheme="minorHAnsi" w:hAnsiTheme="minorHAnsi" w:cstheme="minorHAnsi"/>
          <w:color w:val="C00000"/>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Beneficiarul îşi rezervă dreptul de a denunţa unilateral contractul de lucrări în cel mult 30 de zile de la apariţia unor circumstanţe care nu au putut fi prevăzute la data încheierii contractului şi care conduc la modificarea clauzelor contractuale, astfel încât îndeplinirea contractului ar fi contrară interesului public. </w:t>
      </w:r>
      <w:bookmarkEnd w:id="25"/>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Suplimentar faţă de cauzele de încetare definite mai sus, Beneficiarul poate rezilia contractul cu efecte depline (de jure) după acordarea unui preaviz de 5 zile Executantului, fără necesitatea unei alte formalităţi şi fără intervenţia vreunei autorităţi sau instanţe de judecată, în oricare dintre situaţiile următoare, dar nelimitându-se la acestea daca:</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nu execută contractul în conformitate cu obligaţiile asumate;</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refuză sau omite să aducă la îndeplinire dispoziţiile emise de către Beneficiar sau de către reprezentantul său autorizat;</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cesionează contractul sau subcontractează fără a avea acordul scris al Beneficiarului;</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napToGrid w:val="0"/>
          <w:sz w:val="22"/>
          <w:szCs w:val="22"/>
          <w:lang w:val="ro-RO"/>
        </w:rPr>
        <w:t>Executantul a fost condamnat pentru o infracţiune în legătură cu exercitarea profesiei printr-o hotărâre judecătorească definitivă;</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se află în culpă profesională gravă ce poate fi dovedită prin orice mijloc de probă pe care Beneficiarul îl poate justifica;</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împotriva Executantului a fost pronunţată o hotărâre având autoritate de lucru judecată cu privire la fraudă, corupţie, implicarea într-o organizaţie criminală sau orice altă activitate ilegală în dauna intereselor financiare ale UE;</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apariţia oricărei alte incapacităţi legale care să împiedice executarea contractului;</w:t>
      </w:r>
    </w:p>
    <w:p w:rsidR="00006F17" w:rsidRPr="00634685" w:rsidRDefault="00006F17" w:rsidP="00661C28">
      <w:pPr>
        <w:pStyle w:val="NoSpacing"/>
        <w:numPr>
          <w:ilvl w:val="0"/>
          <w:numId w:val="31"/>
        </w:numPr>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Executantul nu furnizează garanţiile sau asigurările solicitate, sau persoana care furnizează garanţia sau asigurarea nu este în măsură să îşi îndeplinească angajamentele.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În cazul în care executarea contractului este viciată de erori substanţiale, nereguli sau de fraudă, Beneficiarul va suspenda executarea acestuia.</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 xml:space="preserve"> În cazul în care erorile substanţiale, neregulile sau frauda sunt imputabile Executantului, Beneficiarul poate suplimentar suspendării, să refuze efectuarea plăţilor sau poate proceda la recuperarea sumelor deja plătite, proporţional cu gravitatea erorilor, neregulilor sau fraudei.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.7.</w:t>
      </w:r>
      <w:r w:rsidR="00006F17" w:rsidRPr="00634685">
        <w:rPr>
          <w:rFonts w:asciiTheme="minorHAnsi" w:hAnsiTheme="minorHAnsi" w:cstheme="minorHAnsi"/>
          <w:noProof/>
          <w:sz w:val="22"/>
          <w:szCs w:val="22"/>
          <w:lang w:val="ro-RO"/>
        </w:rPr>
        <w:t xml:space="preserve">Beneficiarul are dreptul de a denunţa unilateral Contractul, fără  plata vreunor penalităţi sau daune de orice natură către Executant, în cazul în care nu mai există posibilitatea asigurării unor fonduri suficiente pentru finanţarea execuţiei Lucrărilor, în cazul în care intervin circumstanţe care conduc la întreruperea sau stoparea </w:t>
      </w:r>
      <w:r w:rsidR="00006F17" w:rsidRPr="00634685">
        <w:rPr>
          <w:rFonts w:asciiTheme="minorHAnsi" w:hAnsiTheme="minorHAnsi" w:cstheme="minorHAnsi"/>
          <w:noProof/>
          <w:sz w:val="22"/>
          <w:szCs w:val="22"/>
          <w:lang w:val="ro-RO"/>
        </w:rPr>
        <w:lastRenderedPageBreak/>
        <w:t>finanţării lucrării sau în cazul apariţiei unor circumstanţe care conduc la modificarea drepturilor şi/sau obligaţiilor sale, astfel încât îndeplinirea contractului ar fi contrară interesului său.</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.8.</w:t>
      </w:r>
      <w:r w:rsidR="00006F17" w:rsidRPr="00634685">
        <w:rPr>
          <w:rFonts w:asciiTheme="minorHAnsi" w:hAnsiTheme="minorHAnsi" w:cstheme="minorHAnsi"/>
          <w:noProof/>
          <w:sz w:val="22"/>
          <w:szCs w:val="22"/>
          <w:lang w:val="ro-RO"/>
        </w:rPr>
        <w:t xml:space="preserve"> În acest caz, Contractul va înceta de plin drept şi în mod automat prin comunicarea înştiinţării de denunţare a Contractului, la data primirii de către Executant a acestei înştiinţări, cu efect imediat, fără intervenţia unei instanţe şi fără îndeplinirea vreunei alte formalităţi.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.9.</w:t>
      </w:r>
      <w:r w:rsidR="00006F17" w:rsidRPr="00634685">
        <w:rPr>
          <w:rFonts w:asciiTheme="minorHAnsi" w:hAnsiTheme="minorHAnsi" w:cstheme="minorHAnsi"/>
          <w:noProof/>
          <w:sz w:val="22"/>
          <w:szCs w:val="22"/>
          <w:lang w:val="ro-RO"/>
        </w:rPr>
        <w:t xml:space="preserve"> În cazul prevăzut mai sus, Executantul are dreptul de a pretinde numai plata corespunzătoare pentru partea din contract îndeplinită până la data comunicării înştiinţării de denunţare unilaterală a Contractului şi neplătită de Beneficiar, fără  alte costuri, profit, despăgubiri sau obligaţii. Plata datorată Executantului va fi reprezentată exclusiv de sumele datorate pentru toate lucrările efectiv executate şi acceptate de Beneficiar şi care au preţuri stabilite în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.10.</w:t>
      </w:r>
      <w:r w:rsidR="00006F17" w:rsidRPr="00634685">
        <w:rPr>
          <w:rFonts w:asciiTheme="minorHAnsi" w:hAnsiTheme="minorHAnsi" w:cstheme="minorHAnsi"/>
          <w:noProof/>
          <w:sz w:val="22"/>
          <w:szCs w:val="22"/>
          <w:lang w:val="ro-RO"/>
        </w:rPr>
        <w:t xml:space="preserve"> În cazul rezilierii contractului, Beneficiarul va întocmi situaţia lucrărilor efectiv executate, inventarul materialelor, utilajelor şi lucrărilor provizorii, după care se vor stabili sumele care urmează să fie plătite în conformitate cu prevederile contractului.</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.11.</w:t>
      </w:r>
      <w:r w:rsidR="00006F17" w:rsidRPr="00634685">
        <w:rPr>
          <w:rFonts w:asciiTheme="minorHAnsi" w:hAnsiTheme="minorHAnsi" w:cstheme="minorHAnsi"/>
          <w:noProof/>
          <w:sz w:val="22"/>
          <w:szCs w:val="22"/>
          <w:lang w:val="ro-RO"/>
        </w:rPr>
        <w:t xml:space="preserve"> În cazul prevăzut la art. </w:t>
      </w:r>
      <w:r w:rsidRPr="00634685">
        <w:rPr>
          <w:rFonts w:asciiTheme="minorHAnsi" w:hAnsiTheme="minorHAnsi" w:cstheme="minorHAnsi"/>
          <w:noProof/>
          <w:sz w:val="22"/>
          <w:szCs w:val="22"/>
          <w:lang w:val="ro-RO"/>
        </w:rPr>
        <w:t>14</w:t>
      </w:r>
      <w:r w:rsidR="00006F17" w:rsidRPr="00634685">
        <w:rPr>
          <w:rFonts w:asciiTheme="minorHAnsi" w:hAnsiTheme="minorHAnsi" w:cstheme="minorHAnsi"/>
          <w:noProof/>
          <w:sz w:val="22"/>
          <w:szCs w:val="22"/>
          <w:lang w:val="ro-RO"/>
        </w:rPr>
        <w:t>.10.</w:t>
      </w:r>
      <w:r w:rsidRPr="00634685">
        <w:rPr>
          <w:rFonts w:asciiTheme="minorHAnsi" w:hAnsiTheme="minorHAnsi" w:cstheme="minorHAnsi"/>
          <w:noProof/>
          <w:sz w:val="22"/>
          <w:szCs w:val="22"/>
          <w:lang w:val="ro-RO"/>
        </w:rPr>
        <w:t xml:space="preserve"> din prezentul capitol </w:t>
      </w:r>
      <w:r w:rsidR="00006F17" w:rsidRPr="00634685">
        <w:rPr>
          <w:rFonts w:asciiTheme="minorHAnsi" w:hAnsiTheme="minorHAnsi" w:cstheme="minorHAnsi"/>
          <w:noProof/>
          <w:sz w:val="22"/>
          <w:szCs w:val="22"/>
          <w:lang w:val="ro-RO"/>
        </w:rPr>
        <w:t>, Beneficiarul va convoca comisia de recepţie în max. 5 zile de la data rezilierii contractului. Aceasta va efectua recepţia cantitativă şi calitativă a lucrărilor executate.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14</w:t>
      </w:r>
      <w:r w:rsidR="00006F17" w:rsidRPr="00634685">
        <w:rPr>
          <w:rFonts w:asciiTheme="minorHAnsi" w:hAnsiTheme="minorHAnsi" w:cstheme="minorHAnsi"/>
          <w:b/>
          <w:noProof/>
          <w:sz w:val="22"/>
          <w:szCs w:val="22"/>
          <w:lang w:val="ro-RO"/>
        </w:rPr>
        <w:t>.12.</w:t>
      </w:r>
      <w:r w:rsidR="00006F17" w:rsidRPr="00634685">
        <w:rPr>
          <w:rFonts w:asciiTheme="minorHAnsi" w:hAnsiTheme="minorHAnsi" w:cstheme="minorHAnsi"/>
          <w:noProof/>
          <w:sz w:val="22"/>
          <w:szCs w:val="22"/>
          <w:lang w:val="ro-RO"/>
        </w:rPr>
        <w:t xml:space="preserve"> În orice situaţie în care Beneficiarul este îndreptăţit la despăgubiri, poate reţine aceste despăgubiri din orice sume datorate Executantului sau poate executa garanţia de bună execuţie, în conformitate cu prevederile prezentului contract.</w:t>
      </w:r>
    </w:p>
    <w:p w:rsidR="00006F17" w:rsidRPr="00634685" w:rsidRDefault="00A33BCB" w:rsidP="00661C28">
      <w:pPr>
        <w:pStyle w:val="NoSpacing"/>
        <w:spacing w:line="276" w:lineRule="auto"/>
        <w:jc w:val="both"/>
        <w:rPr>
          <w:rFonts w:asciiTheme="minorHAnsi" w:eastAsia="Simsun (Founder Extended)" w:hAnsiTheme="minorHAnsi" w:cstheme="minorHAnsi"/>
          <w:bCs/>
          <w:noProof/>
          <w:sz w:val="22"/>
          <w:szCs w:val="22"/>
          <w:lang w:val="ro-RO" w:eastAsia="zh-CN"/>
        </w:rPr>
      </w:pPr>
      <w:r w:rsidRPr="00634685">
        <w:rPr>
          <w:rFonts w:asciiTheme="minorHAnsi" w:eastAsia="Simsun (Founder Extended)" w:hAnsiTheme="minorHAnsi" w:cstheme="minorHAnsi"/>
          <w:b/>
          <w:bCs/>
          <w:noProof/>
          <w:sz w:val="22"/>
          <w:szCs w:val="22"/>
          <w:lang w:val="ro-RO" w:eastAsia="zh-CN"/>
        </w:rPr>
        <w:t>14</w:t>
      </w:r>
      <w:r w:rsidR="00006F17" w:rsidRPr="00634685">
        <w:rPr>
          <w:rFonts w:asciiTheme="minorHAnsi" w:eastAsia="Simsun (Founder Extended)" w:hAnsiTheme="minorHAnsi" w:cstheme="minorHAnsi"/>
          <w:b/>
          <w:bCs/>
          <w:noProof/>
          <w:sz w:val="22"/>
          <w:szCs w:val="22"/>
          <w:lang w:val="ro-RO" w:eastAsia="zh-CN"/>
        </w:rPr>
        <w:t>.13.</w:t>
      </w:r>
      <w:r w:rsidR="00006F17" w:rsidRPr="00634685">
        <w:rPr>
          <w:rFonts w:asciiTheme="minorHAnsi" w:eastAsia="Simsun (Founder Extended)" w:hAnsiTheme="minorHAnsi" w:cstheme="minorHAnsi"/>
          <w:bCs/>
          <w:noProof/>
          <w:sz w:val="22"/>
          <w:szCs w:val="22"/>
          <w:lang w:val="ro-RO" w:eastAsia="zh-CN"/>
        </w:rPr>
        <w:t xml:space="preserve"> După </w:t>
      </w:r>
      <w:r w:rsidR="00006F17" w:rsidRPr="00634685">
        <w:rPr>
          <w:rFonts w:asciiTheme="minorHAnsi" w:hAnsiTheme="minorHAnsi" w:cstheme="minorHAnsi"/>
          <w:noProof/>
          <w:sz w:val="22"/>
          <w:szCs w:val="22"/>
          <w:lang w:val="ro-RO"/>
        </w:rPr>
        <w:t>rezilierea</w:t>
      </w:r>
      <w:r w:rsidR="00006F17" w:rsidRPr="00634685">
        <w:rPr>
          <w:rFonts w:asciiTheme="minorHAnsi" w:eastAsia="Simsun (Founder Extended)" w:hAnsiTheme="minorHAnsi" w:cstheme="minorHAnsi"/>
          <w:bCs/>
          <w:noProof/>
          <w:sz w:val="22"/>
          <w:szCs w:val="22"/>
          <w:lang w:val="ro-RO" w:eastAsia="zh-CN"/>
        </w:rPr>
        <w:t xml:space="preserve"> contractului, Beneficiarul poate decide continuarea execuţiei lucrărilor, cu respectarea prevederilor legale privind achiziţiile publice.</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eastAsia="Simsun (Founder Extended)" w:hAnsiTheme="minorHAnsi" w:cstheme="minorHAnsi"/>
          <w:b/>
          <w:bCs/>
          <w:noProof/>
          <w:sz w:val="22"/>
          <w:szCs w:val="22"/>
          <w:lang w:val="ro-RO" w:eastAsia="zh-CN"/>
        </w:rPr>
        <w:t>14</w:t>
      </w:r>
      <w:r w:rsidR="00006F17" w:rsidRPr="00634685">
        <w:rPr>
          <w:rFonts w:asciiTheme="minorHAnsi" w:eastAsia="Simsun (Founder Extended)" w:hAnsiTheme="minorHAnsi" w:cstheme="minorHAnsi"/>
          <w:b/>
          <w:bCs/>
          <w:noProof/>
          <w:sz w:val="22"/>
          <w:szCs w:val="22"/>
          <w:lang w:val="ro-RO" w:eastAsia="zh-CN"/>
        </w:rPr>
        <w:t>.14.</w:t>
      </w:r>
      <w:r w:rsidR="00006F17" w:rsidRPr="00634685">
        <w:rPr>
          <w:rFonts w:asciiTheme="minorHAnsi" w:eastAsia="Simsun (Founder Extended)" w:hAnsiTheme="minorHAnsi" w:cstheme="minorHAnsi"/>
          <w:bCs/>
          <w:noProof/>
          <w:sz w:val="22"/>
          <w:szCs w:val="22"/>
          <w:lang w:val="ro-RO" w:eastAsia="zh-CN"/>
        </w:rPr>
        <w:t xml:space="preserve"> Beneficiarul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006F17" w:rsidRPr="00634685" w:rsidRDefault="00A33BC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 Notificări și corespondență</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Clauzele prezentului Contract nu vor fi schimbate sau modificate decât prin intermediul unui Act Adițional, semnat de reprezentanții autorizați ai Beneficiarului și Executantului. </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Întreaga corespondență și notificările adresate de o parte către cealaltă parte cu privire la prezentul Contract vor fi comunicate prin intermediul unor scrisori datate, prin fax și/sau scrisori cu confirmare de primire, pe adresele Parților menționate în prezentul contract.</w:t>
      </w:r>
    </w:p>
    <w:p w:rsidR="00006F17" w:rsidRPr="00634685" w:rsidRDefault="00A33BC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Notificările se consideră primite de către Partea căreia îi este adresată notificarea dupa cum urmează:</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a) dacă este transmisă prin scrisoare cu confirmare de primire sau curierat, la data confirmării de primire;</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b) dacă este transmisă prin fax, la data transmiterii (cu condiția ca expeditorul să fi păstrat confirmarea de transmitere);</w:t>
      </w:r>
    </w:p>
    <w:p w:rsidR="00006F17" w:rsidRPr="00634685" w:rsidRDefault="00006F17"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noProof/>
          <w:sz w:val="22"/>
          <w:szCs w:val="22"/>
          <w:lang w:val="ro-RO"/>
        </w:rPr>
        <w:t>c) dacă este înmanată personal, la data predării.</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15</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 xml:space="preserve"> Toate notificările destinate Beneficiarului, efectuate în realizarea obiectului prezentului Contract vor fi considerate ca fiind recepționate de către Beneficiar numai dacă respectivele notificări vor fi transmise la adresa specificată în prezentul contract.</w:t>
      </w:r>
    </w:p>
    <w:p w:rsidR="00006F17" w:rsidRPr="00634685" w:rsidRDefault="00D04B1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 Forţa majoră</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Forţa majoră este constatată de o autoritate competentă.</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lastRenderedPageBreak/>
        <w:t>16</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Forţa majoră exonerează părţile contractante de îndeplinirea obligaţiilor asumate prin prezentul contract, pe toată perioada în care aceasta acţionează.</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.3.</w:t>
      </w:r>
      <w:r w:rsidR="00006F17" w:rsidRPr="00634685">
        <w:rPr>
          <w:rFonts w:asciiTheme="minorHAnsi" w:hAnsiTheme="minorHAnsi" w:cstheme="minorHAnsi"/>
          <w:noProof/>
          <w:sz w:val="22"/>
          <w:szCs w:val="22"/>
          <w:lang w:val="ro-RO"/>
        </w:rPr>
        <w:t xml:space="preserve"> Îndeplinirea contractului va fi suspendată în perioada de acţiune a forţei majore, dar fară a prejudicia drepturile ce li se cuveneau părţilor până la apariţia acesteia.</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.4.</w:t>
      </w:r>
      <w:r w:rsidR="00006F17" w:rsidRPr="00634685">
        <w:rPr>
          <w:rFonts w:asciiTheme="minorHAnsi" w:hAnsiTheme="minorHAnsi" w:cstheme="minorHAnsi"/>
          <w:noProof/>
          <w:sz w:val="22"/>
          <w:szCs w:val="22"/>
          <w:lang w:val="ro-RO"/>
        </w:rPr>
        <w:t>Partea contractantă care invocă forţa majoră are obligaţia de a notifica celeilalte părti, imediat şi în mod complet, producerea acesteia şi să ia orice măsuri care îi stau la dispoziţie în vederea limitării consecinţelor.</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.5.</w:t>
      </w:r>
      <w:r w:rsidR="00006F17" w:rsidRPr="00634685">
        <w:rPr>
          <w:rFonts w:asciiTheme="minorHAnsi" w:hAnsiTheme="minorHAnsi" w:cstheme="minorHAnsi"/>
          <w:noProof/>
          <w:sz w:val="22"/>
          <w:szCs w:val="22"/>
          <w:lang w:val="ro-RO"/>
        </w:rPr>
        <w:t>Partea contractantă care invocă forţa majoră are obligaţia de a notifica celeilalte părţi încetarea cauzei acesteia în maximum 15 zile de la încetare.</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.6.</w:t>
      </w:r>
      <w:r w:rsidR="00006F17" w:rsidRPr="00634685">
        <w:rPr>
          <w:rFonts w:asciiTheme="minorHAnsi" w:hAnsiTheme="minorHAnsi" w:cstheme="minorHAnsi"/>
          <w:noProof/>
          <w:sz w:val="22"/>
          <w:szCs w:val="22"/>
          <w:lang w:val="ro-RO"/>
        </w:rPr>
        <w:t>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16</w:t>
      </w:r>
      <w:r w:rsidR="00006F17" w:rsidRPr="00634685">
        <w:rPr>
          <w:rFonts w:asciiTheme="minorHAnsi" w:hAnsiTheme="minorHAnsi" w:cstheme="minorHAnsi"/>
          <w:b/>
          <w:noProof/>
          <w:sz w:val="22"/>
          <w:szCs w:val="22"/>
          <w:lang w:val="ro-RO"/>
        </w:rPr>
        <w:t>.7.</w:t>
      </w:r>
      <w:r w:rsidR="00006F17" w:rsidRPr="00634685">
        <w:rPr>
          <w:rFonts w:asciiTheme="minorHAnsi" w:hAnsiTheme="minorHAnsi" w:cstheme="minorHAnsi"/>
          <w:noProof/>
          <w:sz w:val="22"/>
          <w:szCs w:val="22"/>
          <w:lang w:val="ro-RO"/>
        </w:rPr>
        <w:t xml:space="preserve">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Beneficiarul nu va datora dobândă pentru plăţile cu întârziere, pentru neexecutare sau pentru rezilierea de către Executant pentru neexecutare, dacă, şi în măsura în care, întârzierea Beneficiarului sau altă neîndeplinire a obligaţiilor sale este rezultatul forţei majore.</w:t>
      </w:r>
    </w:p>
    <w:p w:rsidR="00006F17" w:rsidRPr="00634685" w:rsidRDefault="00D04B1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17</w:t>
      </w:r>
      <w:r w:rsidR="00006F17" w:rsidRPr="00634685">
        <w:rPr>
          <w:rFonts w:asciiTheme="minorHAnsi" w:hAnsiTheme="minorHAnsi" w:cstheme="minorHAnsi"/>
          <w:b/>
          <w:noProof/>
          <w:sz w:val="22"/>
          <w:szCs w:val="22"/>
          <w:lang w:val="ro-RO"/>
        </w:rPr>
        <w:t>. Soluţionarea litigiilor</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17</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Beneficiarul şi Executantul vor face toate eforturile pentru a rezolva pe cale amiabilă, prin tratative directe, orice neînţelegere sau dispută care se poate ivi între ei în cadrul sau în legătură cu îndeplinirea contractului.</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17</w:t>
      </w:r>
      <w:r w:rsidR="00006F17" w:rsidRPr="00634685">
        <w:rPr>
          <w:rFonts w:asciiTheme="minorHAnsi" w:hAnsiTheme="minorHAnsi" w:cstheme="minorHAnsi"/>
          <w:b/>
          <w:noProof/>
          <w:sz w:val="22"/>
          <w:szCs w:val="22"/>
          <w:lang w:val="ro-RO"/>
        </w:rPr>
        <w:t>.2.</w:t>
      </w:r>
      <w:r w:rsidR="00006F17" w:rsidRPr="00634685">
        <w:rPr>
          <w:rFonts w:asciiTheme="minorHAnsi" w:hAnsiTheme="minorHAnsi" w:cstheme="minorHAnsi"/>
          <w:noProof/>
          <w:sz w:val="22"/>
          <w:szCs w:val="22"/>
          <w:lang w:val="ro-RO"/>
        </w:rPr>
        <w:t xml:space="preserve"> Dacă, după 15 zile de la începerea acestor tratative, Beneficiarul şi Executantul nu reuşesc să rezolve în mod amiabil o divergenţă contractuală, fiecare poate solicita ca disputa să se soluţioneze fie prin arbitraj la Camera de Comerţ şi Industrie a României, fie de către instanţele judecatoreşti din România. </w:t>
      </w:r>
    </w:p>
    <w:p w:rsidR="00006F17" w:rsidRPr="00634685" w:rsidRDefault="00D04B1B" w:rsidP="00661C28">
      <w:pPr>
        <w:pStyle w:val="NoSpacing"/>
        <w:spacing w:line="276" w:lineRule="auto"/>
        <w:jc w:val="both"/>
        <w:rPr>
          <w:rFonts w:asciiTheme="minorHAnsi" w:hAnsiTheme="minorHAnsi" w:cstheme="minorHAnsi"/>
          <w:b/>
          <w:noProof/>
          <w:sz w:val="22"/>
          <w:szCs w:val="22"/>
          <w:lang w:val="ro-RO"/>
        </w:rPr>
      </w:pPr>
      <w:r w:rsidRPr="00634685">
        <w:rPr>
          <w:rFonts w:asciiTheme="minorHAnsi" w:hAnsiTheme="minorHAnsi" w:cstheme="minorHAnsi"/>
          <w:b/>
          <w:noProof/>
          <w:sz w:val="22"/>
          <w:szCs w:val="22"/>
          <w:lang w:val="ro-RO"/>
        </w:rPr>
        <w:t>18.Li</w:t>
      </w:r>
      <w:r w:rsidR="00006F17" w:rsidRPr="00634685">
        <w:rPr>
          <w:rFonts w:asciiTheme="minorHAnsi" w:hAnsiTheme="minorHAnsi" w:cstheme="minorHAnsi"/>
          <w:b/>
          <w:noProof/>
          <w:sz w:val="22"/>
          <w:szCs w:val="22"/>
          <w:lang w:val="ro-RO"/>
        </w:rPr>
        <w:t>mba care guvernează contractul</w:t>
      </w:r>
    </w:p>
    <w:p w:rsidR="00006F17" w:rsidRPr="00634685" w:rsidRDefault="00D04B1B" w:rsidP="00661C28">
      <w:pPr>
        <w:pStyle w:val="NoSpacing"/>
        <w:spacing w:line="276" w:lineRule="auto"/>
        <w:jc w:val="both"/>
        <w:rPr>
          <w:rFonts w:asciiTheme="minorHAnsi" w:hAnsiTheme="minorHAnsi" w:cstheme="minorHAnsi"/>
          <w:noProof/>
          <w:sz w:val="22"/>
          <w:szCs w:val="22"/>
          <w:lang w:val="ro-RO"/>
        </w:rPr>
      </w:pPr>
      <w:r w:rsidRPr="00634685">
        <w:rPr>
          <w:rFonts w:asciiTheme="minorHAnsi" w:hAnsiTheme="minorHAnsi" w:cstheme="minorHAnsi"/>
          <w:b/>
          <w:noProof/>
          <w:sz w:val="22"/>
          <w:szCs w:val="22"/>
          <w:lang w:val="ro-RO"/>
        </w:rPr>
        <w:t>18</w:t>
      </w:r>
      <w:r w:rsidR="00006F17" w:rsidRPr="00634685">
        <w:rPr>
          <w:rFonts w:asciiTheme="minorHAnsi" w:hAnsiTheme="minorHAnsi" w:cstheme="minorHAnsi"/>
          <w:b/>
          <w:noProof/>
          <w:sz w:val="22"/>
          <w:szCs w:val="22"/>
          <w:lang w:val="ro-RO"/>
        </w:rPr>
        <w:t>.1.</w:t>
      </w:r>
      <w:r w:rsidR="00006F17" w:rsidRPr="00634685">
        <w:rPr>
          <w:rFonts w:asciiTheme="minorHAnsi" w:hAnsiTheme="minorHAnsi" w:cstheme="minorHAnsi"/>
          <w:noProof/>
          <w:sz w:val="22"/>
          <w:szCs w:val="22"/>
          <w:lang w:val="ro-RO"/>
        </w:rPr>
        <w:t xml:space="preserve"> Limba care guvernează contractul este limba română.</w:t>
      </w:r>
    </w:p>
    <w:p w:rsidR="00006F17" w:rsidRPr="00634685" w:rsidRDefault="00D04B1B" w:rsidP="00661C28">
      <w:pPr>
        <w:pStyle w:val="NoSpacing"/>
        <w:spacing w:line="276" w:lineRule="auto"/>
        <w:jc w:val="both"/>
        <w:rPr>
          <w:rFonts w:asciiTheme="minorHAnsi" w:hAnsiTheme="minorHAnsi" w:cstheme="minorHAnsi"/>
          <w:b/>
          <w:sz w:val="22"/>
          <w:szCs w:val="22"/>
          <w:lang w:val="ro-RO"/>
        </w:rPr>
      </w:pPr>
      <w:r w:rsidRPr="00634685">
        <w:rPr>
          <w:rFonts w:asciiTheme="minorHAnsi" w:hAnsiTheme="minorHAnsi" w:cstheme="minorHAnsi"/>
          <w:b/>
          <w:sz w:val="22"/>
          <w:szCs w:val="22"/>
          <w:lang w:val="ro-RO"/>
        </w:rPr>
        <w:t>19</w:t>
      </w:r>
      <w:r w:rsidR="00006F17" w:rsidRPr="00634685">
        <w:rPr>
          <w:rFonts w:asciiTheme="minorHAnsi" w:hAnsiTheme="minorHAnsi" w:cstheme="minorHAnsi"/>
          <w:b/>
          <w:sz w:val="22"/>
          <w:szCs w:val="22"/>
          <w:lang w:val="ro-RO"/>
        </w:rPr>
        <w:t>.Legea aplicabilă contractului</w:t>
      </w:r>
    </w:p>
    <w:p w:rsidR="00006F17" w:rsidRPr="00634685" w:rsidRDefault="00D04B1B"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19</w:t>
      </w:r>
      <w:r w:rsidR="00006F17" w:rsidRPr="00634685">
        <w:rPr>
          <w:rFonts w:asciiTheme="minorHAnsi" w:hAnsiTheme="minorHAnsi" w:cstheme="minorHAnsi"/>
          <w:b/>
          <w:sz w:val="22"/>
          <w:szCs w:val="22"/>
          <w:lang w:val="ro-RO"/>
        </w:rPr>
        <w:t>.1.</w:t>
      </w:r>
      <w:r w:rsidR="00006F17" w:rsidRPr="00634685">
        <w:rPr>
          <w:rFonts w:asciiTheme="minorHAnsi" w:hAnsiTheme="minorHAnsi" w:cstheme="minorHAnsi"/>
          <w:sz w:val="22"/>
          <w:szCs w:val="22"/>
          <w:lang w:val="ro-RO"/>
        </w:rPr>
        <w:t xml:space="preserve"> Contractul va fi interpretat conform legilor din România.</w:t>
      </w:r>
    </w:p>
    <w:p w:rsidR="00835CFE" w:rsidRPr="00634685" w:rsidRDefault="00835CFE" w:rsidP="00661C28">
      <w:pPr>
        <w:pStyle w:val="NoSpacing"/>
        <w:spacing w:line="276" w:lineRule="auto"/>
        <w:jc w:val="both"/>
        <w:rPr>
          <w:rFonts w:asciiTheme="minorHAnsi" w:hAnsiTheme="minorHAnsi" w:cstheme="minorHAnsi"/>
          <w:sz w:val="22"/>
          <w:szCs w:val="22"/>
          <w:lang w:val="ro-RO"/>
        </w:rPr>
      </w:pPr>
    </w:p>
    <w:p w:rsidR="00006F17" w:rsidRPr="00634685" w:rsidRDefault="00D04B1B" w:rsidP="00661C28">
      <w:pPr>
        <w:pStyle w:val="NoSpacing"/>
        <w:spacing w:line="276" w:lineRule="auto"/>
        <w:jc w:val="center"/>
        <w:rPr>
          <w:rFonts w:asciiTheme="minorHAnsi" w:hAnsiTheme="minorHAnsi" w:cstheme="minorHAnsi"/>
          <w:b/>
          <w:sz w:val="22"/>
          <w:szCs w:val="22"/>
          <w:lang w:val="ro-RO"/>
        </w:rPr>
      </w:pPr>
      <w:r w:rsidRPr="00634685">
        <w:rPr>
          <w:rFonts w:asciiTheme="minorHAnsi" w:hAnsiTheme="minorHAnsi" w:cstheme="minorHAnsi"/>
          <w:b/>
          <w:sz w:val="22"/>
          <w:szCs w:val="22"/>
          <w:lang w:val="ro-RO"/>
        </w:rPr>
        <w:t>IV. DISPOZIȚII FINALE</w:t>
      </w:r>
    </w:p>
    <w:p w:rsidR="00835CFE" w:rsidRPr="00634685" w:rsidRDefault="00835CFE" w:rsidP="00661C28">
      <w:pPr>
        <w:pStyle w:val="NoSpacing"/>
        <w:spacing w:line="276" w:lineRule="auto"/>
        <w:jc w:val="center"/>
        <w:rPr>
          <w:rFonts w:asciiTheme="minorHAnsi" w:hAnsiTheme="minorHAnsi" w:cstheme="minorHAnsi"/>
          <w:b/>
          <w:sz w:val="22"/>
          <w:szCs w:val="22"/>
          <w:lang w:val="ro-RO"/>
        </w:rPr>
      </w:pP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 xml:space="preserve">1. </w:t>
      </w:r>
      <w:r w:rsidRPr="00634685">
        <w:rPr>
          <w:rFonts w:asciiTheme="minorHAnsi" w:hAnsiTheme="minorHAnsi" w:cstheme="minorHAnsi"/>
          <w:sz w:val="22"/>
          <w:szCs w:val="22"/>
          <w:lang w:val="ro-RO"/>
        </w:rPr>
        <w:t>Fară a aduce atingere prevederilor mai favorabile Beneficiarului conform legii aplicabile, răspunderea Executantului pentru orice încălcare sau inacuratete a oricărei declarații sau garanții ac</w:t>
      </w:r>
      <w:r w:rsidR="00D04B1B" w:rsidRPr="00634685">
        <w:rPr>
          <w:rFonts w:asciiTheme="minorHAnsi" w:hAnsiTheme="minorHAnsi" w:cstheme="minorHAnsi"/>
          <w:sz w:val="22"/>
          <w:szCs w:val="22"/>
          <w:lang w:val="ro-RO"/>
        </w:rPr>
        <w:t xml:space="preserve">ordate prin prezentul Contract </w:t>
      </w:r>
      <w:r w:rsidRPr="00634685">
        <w:rPr>
          <w:rFonts w:asciiTheme="minorHAnsi" w:hAnsiTheme="minorHAnsi" w:cstheme="minorHAnsi"/>
          <w:sz w:val="22"/>
          <w:szCs w:val="22"/>
          <w:lang w:val="ro-RO"/>
        </w:rPr>
        <w:t xml:space="preserve">în privinta garanției contra viciilor Bunurilor și/sau, în general, toate pretențiile născute din sau în legătura cu acest Contract, pot fi ridicate de partea </w:t>
      </w:r>
      <w:r w:rsidR="00D04B1B" w:rsidRPr="00634685">
        <w:rPr>
          <w:rFonts w:asciiTheme="minorHAnsi" w:hAnsiTheme="minorHAnsi" w:cstheme="minorHAnsi"/>
          <w:sz w:val="22"/>
          <w:szCs w:val="22"/>
          <w:lang w:val="ro-RO"/>
        </w:rPr>
        <w:t xml:space="preserve">interesată </w:t>
      </w:r>
      <w:r w:rsidRPr="00634685">
        <w:rPr>
          <w:rFonts w:asciiTheme="minorHAnsi" w:hAnsiTheme="minorHAnsi" w:cstheme="minorHAnsi"/>
          <w:sz w:val="22"/>
          <w:szCs w:val="22"/>
          <w:lang w:val="ro-RO"/>
        </w:rPr>
        <w:t>într-un termen de prescripție de 10 ani, cu excepția pretențiilor legate de plata Prețului care pot fi ridicate într-un termen de prescripție de 1 an.</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2.</w:t>
      </w:r>
      <w:r w:rsidRPr="00634685">
        <w:rPr>
          <w:rFonts w:asciiTheme="minorHAnsi" w:hAnsiTheme="minorHAnsi" w:cstheme="minorHAnsi"/>
          <w:sz w:val="22"/>
          <w:szCs w:val="22"/>
          <w:lang w:val="ro-RO"/>
        </w:rPr>
        <w:t xml:space="preserve"> Fiecare dintre Parți va suporta cheltuielile ce ii revin, în legatura cu negocierea, pregătirea, încheierea și executarea prezentului Contract.</w:t>
      </w:r>
    </w:p>
    <w:p w:rsidR="00D04B1B"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3.</w:t>
      </w:r>
      <w:r w:rsidRPr="00634685">
        <w:rPr>
          <w:rFonts w:asciiTheme="minorHAnsi" w:hAnsiTheme="minorHAnsi" w:cstheme="minorHAnsi"/>
          <w:sz w:val="22"/>
          <w:szCs w:val="22"/>
          <w:lang w:val="ro-RO"/>
        </w:rPr>
        <w:t xml:space="preserve"> Neexercitarea sau exercitarea cu întarziere de către oricare dintre Parți a oricărui drept conform prezentului Contract sau conform documentelor menționate în prezentul Contract nu vor opera ca o renunțare la acest drept.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lastRenderedPageBreak/>
        <w:t>4.</w:t>
      </w:r>
      <w:r w:rsidRPr="00634685">
        <w:rPr>
          <w:rFonts w:asciiTheme="minorHAnsi" w:hAnsiTheme="minorHAnsi" w:cstheme="minorHAnsi"/>
          <w:sz w:val="22"/>
          <w:szCs w:val="22"/>
          <w:lang w:val="ro-RO"/>
        </w:rPr>
        <w:t>În cazul în care oricare dintre prevederile prezentului Contract este sau devine ilegală, nevalabilă sau neaplicabilă, caracterul legal, valabilitatea și aplicabilitatea celorlalte clauze din prezentul Contract nu vor fi afectate. În astfel de cazuri, Părțile vor depune toate eforturile rezonabile pentru a îndeplini actele și/sau modificările necesare pentru a produce același efect juridic și/sau economic ca cel avut în vedere de către Parți la încheierea prezentului Contract. Clauzele nule sunt înlocuite de drept cu dispozițiile legale aplicabile</w:t>
      </w:r>
      <w:r w:rsidR="00D04B1B" w:rsidRPr="00634685">
        <w:rPr>
          <w:rFonts w:asciiTheme="minorHAnsi" w:hAnsiTheme="minorHAnsi" w:cstheme="minorHAnsi"/>
          <w:sz w:val="22"/>
          <w:szCs w:val="22"/>
          <w:lang w:val="ro-RO"/>
        </w:rPr>
        <w:t xml:space="preserve"> în materie contractuală </w:t>
      </w:r>
      <w:r w:rsidRPr="00634685">
        <w:rPr>
          <w:rFonts w:asciiTheme="minorHAnsi" w:hAnsiTheme="minorHAnsi" w:cstheme="minorHAnsi"/>
          <w:sz w:val="22"/>
          <w:szCs w:val="22"/>
          <w:lang w:val="ro-RO"/>
        </w:rPr>
        <w: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5.</w:t>
      </w:r>
      <w:r w:rsidRPr="00634685">
        <w:rPr>
          <w:rFonts w:asciiTheme="minorHAnsi" w:hAnsiTheme="minorHAnsi" w:cstheme="minorHAnsi"/>
          <w:sz w:val="22"/>
          <w:szCs w:val="22"/>
          <w:lang w:val="ro-RO"/>
        </w:rPr>
        <w:t xml:space="preserve"> Executantul nu poate cesiona, nova sau transfera în orice mod (în tot sau în parte) niciunul dintre drepturile ce îi revin în conformitate cu prezentul Contract, fără  acordul prealabil scris al Beneficiarului.</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6.</w:t>
      </w:r>
      <w:r w:rsidRPr="00634685">
        <w:rPr>
          <w:rFonts w:asciiTheme="minorHAnsi" w:hAnsiTheme="minorHAnsi" w:cstheme="minorHAnsi"/>
          <w:sz w:val="22"/>
          <w:szCs w:val="22"/>
          <w:lang w:val="ro-RO"/>
        </w:rPr>
        <w:t xml:space="preserve"> Cu excepția cazului în care se prevede altfel, în mod expres, în prezentul, neîndeplinirea de oricare dintre Parți a oricărei obligații asumate în temeiul prezentului Contract, în termenul stabilit, îl pune pe acesta de drept în intarziere, fără  a mai fi necesară vreo formalitate suplimentară.</w:t>
      </w:r>
    </w:p>
    <w:p w:rsidR="00D04B1B"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7.</w:t>
      </w:r>
      <w:r w:rsidRPr="00634685">
        <w:rPr>
          <w:rFonts w:asciiTheme="minorHAnsi" w:hAnsiTheme="minorHAnsi" w:cstheme="minorHAnsi"/>
          <w:sz w:val="22"/>
          <w:szCs w:val="22"/>
          <w:lang w:val="ro-RO"/>
        </w:rPr>
        <w:t xml:space="preserve"> Prezentul Contract reflecta în mod deplin întreaga voința a Parților, conține întreaga înțelegere dintre Parți la data acestuia și înlocuiește orice întelegeri înscrisuri, documente pre-contractuale sau negocieri care au avut loc, scrise sau orale, între Parți, în legatură cu aspectele tratate în prezentul Contract. Nu există niciun fel de elemente secundare legate de Contract și întelegerea Parților care să nu fi fost reflectate în prezentul contract.</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8.</w:t>
      </w:r>
      <w:r w:rsidRPr="00634685">
        <w:rPr>
          <w:rFonts w:asciiTheme="minorHAnsi" w:hAnsiTheme="minorHAnsi" w:cstheme="minorHAnsi"/>
          <w:sz w:val="22"/>
          <w:szCs w:val="22"/>
          <w:lang w:val="ro-RO"/>
        </w:rPr>
        <w:t xml:space="preserve"> Executantul întelege și acceptă că, în cazul survenirii unor schimbări excepționale sau neprevăzute ale împrejurărilor care au stat la baza încheierii Contractului, independente de voința Beneficiarului, și indiferent de sursa acestora, executarea obligațiilor Executantului din prezentul Contract poate să devină mai împovărătoare din cauza creșterii costurilor executării acestora. Ca urmare a faptului că Executantul își asumă riscul schimbării împrejurărilor, Executantul întelege și accepta faptul că nu va putea solicita unei instanțe de judecată adaptarea Contractului ca urmare a apariției unor împrejurări excepționale sau neprevăzute.</w:t>
      </w:r>
    </w:p>
    <w:p w:rsidR="00006F17" w:rsidRPr="00634685" w:rsidRDefault="00006F17" w:rsidP="00661C28">
      <w:pPr>
        <w:pStyle w:val="NoSpacing"/>
        <w:spacing w:line="276" w:lineRule="auto"/>
        <w:jc w:val="both"/>
        <w:rPr>
          <w:rFonts w:asciiTheme="minorHAnsi" w:hAnsiTheme="minorHAnsi" w:cstheme="minorHAnsi"/>
          <w:sz w:val="22"/>
          <w:szCs w:val="22"/>
          <w:lang w:val="ro-RO"/>
        </w:rPr>
      </w:pPr>
      <w:r w:rsidRPr="00634685">
        <w:rPr>
          <w:rFonts w:asciiTheme="minorHAnsi" w:hAnsiTheme="minorHAnsi" w:cstheme="minorHAnsi"/>
          <w:b/>
          <w:sz w:val="22"/>
          <w:szCs w:val="22"/>
          <w:lang w:val="ro-RO"/>
        </w:rPr>
        <w:t>9.</w:t>
      </w:r>
      <w:r w:rsidRPr="00634685">
        <w:rPr>
          <w:rFonts w:asciiTheme="minorHAnsi" w:hAnsiTheme="minorHAnsi" w:cstheme="minorHAnsi"/>
          <w:sz w:val="22"/>
          <w:szCs w:val="22"/>
          <w:lang w:val="ro-RO"/>
        </w:rPr>
        <w:t xml:space="preserve"> Pentru evitarea oricarui dubiu, Părțile declarăși confirma faptul că au încheiat prezentul Contract în considerarea tututor prevederilor legislative, inclusiv dar fără  a se limita la prevederile Codului Civil, incidente executării obligațiilor prezentului, acestea fiind accesibile Parților.</w:t>
      </w:r>
    </w:p>
    <w:p w:rsidR="00D37459" w:rsidRPr="00634685" w:rsidRDefault="00D37459" w:rsidP="00661C28">
      <w:pPr>
        <w:pStyle w:val="NoSpacing"/>
        <w:spacing w:line="276" w:lineRule="auto"/>
        <w:jc w:val="both"/>
        <w:rPr>
          <w:rFonts w:asciiTheme="minorHAnsi" w:hAnsiTheme="minorHAnsi" w:cstheme="minorHAnsi"/>
          <w:sz w:val="22"/>
          <w:szCs w:val="22"/>
          <w:lang w:val="ro-RO"/>
        </w:rPr>
      </w:pPr>
    </w:p>
    <w:p w:rsidR="00006F17" w:rsidRPr="00634685" w:rsidRDefault="00006F17" w:rsidP="00661C28">
      <w:pPr>
        <w:pStyle w:val="NoSpacing"/>
        <w:spacing w:line="276" w:lineRule="auto"/>
        <w:ind w:firstLine="720"/>
        <w:jc w:val="both"/>
        <w:rPr>
          <w:rFonts w:asciiTheme="minorHAnsi" w:hAnsiTheme="minorHAnsi" w:cstheme="minorHAnsi"/>
          <w:sz w:val="22"/>
          <w:szCs w:val="22"/>
          <w:lang w:val="ro-RO"/>
        </w:rPr>
      </w:pPr>
      <w:r w:rsidRPr="00634685">
        <w:rPr>
          <w:rFonts w:asciiTheme="minorHAnsi" w:hAnsiTheme="minorHAnsi" w:cstheme="minorHAnsi"/>
          <w:sz w:val="22"/>
          <w:szCs w:val="22"/>
          <w:lang w:val="ro-RO"/>
        </w:rPr>
        <w:t>Prezentul cont</w:t>
      </w:r>
      <w:r w:rsidR="00C5036E" w:rsidRPr="00634685">
        <w:rPr>
          <w:rFonts w:asciiTheme="minorHAnsi" w:hAnsiTheme="minorHAnsi" w:cstheme="minorHAnsi"/>
          <w:sz w:val="22"/>
          <w:szCs w:val="22"/>
          <w:lang w:val="ro-RO"/>
        </w:rPr>
        <w:t>ract a fost încheiat în data de .................................</w:t>
      </w:r>
      <w:r w:rsidRPr="00634685">
        <w:rPr>
          <w:rFonts w:asciiTheme="minorHAnsi" w:hAnsiTheme="minorHAnsi" w:cstheme="minorHAnsi"/>
          <w:sz w:val="22"/>
          <w:szCs w:val="22"/>
          <w:lang w:val="ro-RO"/>
        </w:rPr>
        <w:t xml:space="preserve">, în </w:t>
      </w:r>
      <w:r w:rsidR="00C44347" w:rsidRPr="00634685">
        <w:rPr>
          <w:rFonts w:asciiTheme="minorHAnsi" w:hAnsiTheme="minorHAnsi" w:cstheme="minorHAnsi"/>
          <w:sz w:val="22"/>
          <w:szCs w:val="22"/>
          <w:lang w:val="ro-RO"/>
        </w:rPr>
        <w:t>trei</w:t>
      </w:r>
      <w:r w:rsidRPr="00634685">
        <w:rPr>
          <w:rFonts w:asciiTheme="minorHAnsi" w:hAnsiTheme="minorHAnsi" w:cstheme="minorHAnsi"/>
          <w:sz w:val="22"/>
          <w:szCs w:val="22"/>
          <w:lang w:val="ro-RO"/>
        </w:rPr>
        <w:t xml:space="preserve"> exemplare originale, </w:t>
      </w:r>
      <w:r w:rsidR="00C44347" w:rsidRPr="00634685">
        <w:rPr>
          <w:rFonts w:asciiTheme="minorHAnsi" w:hAnsiTheme="minorHAnsi" w:cstheme="minorHAnsi"/>
          <w:sz w:val="22"/>
          <w:szCs w:val="22"/>
          <w:lang w:val="ro-RO"/>
        </w:rPr>
        <w:t>doua</w:t>
      </w:r>
      <w:r w:rsidRPr="00634685">
        <w:rPr>
          <w:rFonts w:asciiTheme="minorHAnsi" w:hAnsiTheme="minorHAnsi" w:cstheme="minorHAnsi"/>
          <w:sz w:val="22"/>
          <w:szCs w:val="22"/>
          <w:lang w:val="ro-RO"/>
        </w:rPr>
        <w:t xml:space="preserve"> pentru </w:t>
      </w:r>
      <w:r w:rsidR="00C44347" w:rsidRPr="00634685">
        <w:rPr>
          <w:rFonts w:asciiTheme="minorHAnsi" w:hAnsiTheme="minorHAnsi" w:cstheme="minorHAnsi"/>
          <w:sz w:val="22"/>
          <w:szCs w:val="22"/>
          <w:lang w:val="ro-RO"/>
        </w:rPr>
        <w:t>Beneficiar si unu</w:t>
      </w:r>
      <w:r w:rsidR="00D04B1B" w:rsidRPr="00634685">
        <w:rPr>
          <w:rFonts w:asciiTheme="minorHAnsi" w:hAnsiTheme="minorHAnsi" w:cstheme="minorHAnsi"/>
          <w:sz w:val="22"/>
          <w:szCs w:val="22"/>
          <w:lang w:val="ro-RO"/>
        </w:rPr>
        <w:t>l</w:t>
      </w:r>
      <w:r w:rsidR="00C44347" w:rsidRPr="00634685">
        <w:rPr>
          <w:rFonts w:asciiTheme="minorHAnsi" w:hAnsiTheme="minorHAnsi" w:cstheme="minorHAnsi"/>
          <w:sz w:val="22"/>
          <w:szCs w:val="22"/>
          <w:lang w:val="ro-RO"/>
        </w:rPr>
        <w:t xml:space="preserve"> pentru Executant</w:t>
      </w:r>
      <w:r w:rsidRPr="00634685">
        <w:rPr>
          <w:rFonts w:asciiTheme="minorHAnsi" w:hAnsiTheme="minorHAnsi" w:cstheme="minorHAnsi"/>
          <w:sz w:val="22"/>
          <w:szCs w:val="22"/>
          <w:lang w:val="ro-RO"/>
        </w:rPr>
        <w:t>.</w:t>
      </w:r>
    </w:p>
    <w:p w:rsidR="00006F17" w:rsidRPr="00634685" w:rsidRDefault="00006F17" w:rsidP="00661C28">
      <w:pPr>
        <w:pStyle w:val="NoSpacing"/>
        <w:tabs>
          <w:tab w:val="left" w:pos="2166"/>
        </w:tabs>
        <w:spacing w:line="276" w:lineRule="auto"/>
        <w:jc w:val="both"/>
        <w:rPr>
          <w:rFonts w:asciiTheme="minorHAnsi" w:hAnsiTheme="minorHAnsi" w:cstheme="minorHAnsi"/>
          <w:noProof/>
          <w:sz w:val="22"/>
          <w:szCs w:val="22"/>
          <w:lang w:val="it-IT"/>
        </w:rPr>
      </w:pPr>
      <w:r w:rsidRPr="00634685">
        <w:rPr>
          <w:rFonts w:asciiTheme="minorHAnsi" w:hAnsiTheme="minorHAnsi" w:cstheme="minorHAnsi"/>
          <w:noProof/>
          <w:sz w:val="22"/>
          <w:szCs w:val="22"/>
          <w:lang w:val="ro-RO"/>
        </w:rPr>
        <w:tab/>
      </w:r>
    </w:p>
    <w:p w:rsidR="00B71B4E" w:rsidRPr="00634685" w:rsidRDefault="00C44347" w:rsidP="00661C28">
      <w:pPr>
        <w:pStyle w:val="DefaultText2"/>
        <w:spacing w:line="276" w:lineRule="auto"/>
        <w:ind w:right="450"/>
        <w:jc w:val="both"/>
        <w:rPr>
          <w:rFonts w:asciiTheme="minorHAnsi" w:hAnsiTheme="minorHAnsi" w:cstheme="minorHAnsi"/>
          <w:b/>
          <w:sz w:val="22"/>
          <w:szCs w:val="22"/>
          <w:lang w:val="ro-RO"/>
        </w:rPr>
      </w:pPr>
      <w:r w:rsidRPr="00634685">
        <w:rPr>
          <w:rFonts w:asciiTheme="minorHAnsi" w:hAnsiTheme="minorHAnsi" w:cstheme="minorHAnsi"/>
          <w:b/>
          <w:sz w:val="22"/>
          <w:szCs w:val="22"/>
          <w:lang w:val="ro-RO"/>
        </w:rPr>
        <w:t>Beneficiar</w:t>
      </w:r>
      <w:r w:rsidR="00B71B4E" w:rsidRPr="00634685">
        <w:rPr>
          <w:rFonts w:asciiTheme="minorHAnsi" w:hAnsiTheme="minorHAnsi" w:cstheme="minorHAnsi"/>
          <w:b/>
          <w:sz w:val="22"/>
          <w:szCs w:val="22"/>
          <w:lang w:val="ro-RO"/>
        </w:rPr>
        <w:t xml:space="preserve">,                                                                            </w:t>
      </w:r>
      <w:r w:rsidR="001E21AE">
        <w:rPr>
          <w:rFonts w:asciiTheme="minorHAnsi" w:hAnsiTheme="minorHAnsi" w:cstheme="minorHAnsi"/>
          <w:b/>
          <w:sz w:val="22"/>
          <w:szCs w:val="22"/>
          <w:lang w:val="ro-RO"/>
        </w:rPr>
        <w:t xml:space="preserve">                                                     </w:t>
      </w:r>
      <w:r w:rsidR="00B71B4E" w:rsidRPr="00634685">
        <w:rPr>
          <w:rFonts w:asciiTheme="minorHAnsi" w:hAnsiTheme="minorHAnsi" w:cstheme="minorHAnsi"/>
          <w:b/>
          <w:sz w:val="22"/>
          <w:szCs w:val="22"/>
          <w:lang w:val="ro-RO"/>
        </w:rPr>
        <w:t>Executant,</w:t>
      </w:r>
    </w:p>
    <w:p w:rsidR="002745D6" w:rsidRPr="00634685" w:rsidRDefault="00B71B4E" w:rsidP="00661C28">
      <w:pPr>
        <w:spacing w:line="276" w:lineRule="auto"/>
        <w:rPr>
          <w:rFonts w:asciiTheme="minorHAnsi" w:hAnsiTheme="minorHAnsi" w:cstheme="minorHAnsi"/>
          <w:b/>
          <w:sz w:val="22"/>
          <w:szCs w:val="22"/>
          <w:lang w:val="it-IT"/>
        </w:rPr>
      </w:pPr>
      <w:r w:rsidRPr="00634685">
        <w:rPr>
          <w:rFonts w:asciiTheme="minorHAnsi" w:hAnsiTheme="minorHAnsi" w:cstheme="minorHAnsi"/>
          <w:b/>
          <w:sz w:val="22"/>
          <w:szCs w:val="22"/>
          <w:lang w:val="it-IT"/>
        </w:rPr>
        <w:t xml:space="preserve">UNIVERSITATEA DE MEDICINA </w:t>
      </w:r>
    </w:p>
    <w:p w:rsidR="002745D6" w:rsidRPr="00634685" w:rsidRDefault="00B71B4E" w:rsidP="00661C28">
      <w:pPr>
        <w:spacing w:line="276" w:lineRule="auto"/>
        <w:rPr>
          <w:rFonts w:asciiTheme="minorHAnsi" w:hAnsiTheme="minorHAnsi" w:cstheme="minorHAnsi"/>
          <w:sz w:val="22"/>
          <w:szCs w:val="22"/>
        </w:rPr>
      </w:pPr>
      <w:r w:rsidRPr="00634685">
        <w:rPr>
          <w:rFonts w:asciiTheme="minorHAnsi" w:hAnsiTheme="minorHAnsi" w:cstheme="minorHAnsi"/>
          <w:b/>
          <w:sz w:val="22"/>
          <w:szCs w:val="22"/>
          <w:lang w:val="it-IT"/>
        </w:rPr>
        <w:t>SI FARMACIE</w:t>
      </w:r>
    </w:p>
    <w:p w:rsidR="00B71B4E" w:rsidRPr="00634685" w:rsidRDefault="00B71B4E" w:rsidP="00661C28">
      <w:pPr>
        <w:pStyle w:val="DefaultText"/>
        <w:spacing w:line="276" w:lineRule="auto"/>
        <w:ind w:right="450"/>
        <w:jc w:val="both"/>
        <w:rPr>
          <w:rFonts w:asciiTheme="minorHAnsi" w:hAnsiTheme="minorHAnsi" w:cstheme="minorHAnsi"/>
          <w:b/>
          <w:i/>
          <w:sz w:val="22"/>
          <w:szCs w:val="22"/>
        </w:rPr>
      </w:pPr>
      <w:r w:rsidRPr="00634685">
        <w:rPr>
          <w:rFonts w:asciiTheme="minorHAnsi" w:hAnsiTheme="minorHAnsi" w:cstheme="minorHAnsi"/>
          <w:b/>
          <w:sz w:val="22"/>
          <w:szCs w:val="22"/>
          <w:lang w:val="it-IT"/>
        </w:rPr>
        <w:t xml:space="preserve">"CAROL </w:t>
      </w:r>
      <w:r w:rsidRPr="00634685">
        <w:rPr>
          <w:rFonts w:asciiTheme="minorHAnsi" w:hAnsiTheme="minorHAnsi" w:cstheme="minorHAnsi"/>
          <w:b/>
          <w:sz w:val="22"/>
          <w:szCs w:val="22"/>
        </w:rPr>
        <w:t>DAVI</w:t>
      </w:r>
      <w:r w:rsidRPr="00634685">
        <w:rPr>
          <w:rFonts w:asciiTheme="minorHAnsi" w:hAnsiTheme="minorHAnsi" w:cstheme="minorHAnsi"/>
          <w:b/>
          <w:sz w:val="22"/>
          <w:szCs w:val="22"/>
          <w:lang w:val="it-IT"/>
        </w:rPr>
        <w:t>LA" BUCUREŞTI</w:t>
      </w:r>
      <w:r w:rsidRPr="00634685">
        <w:rPr>
          <w:rFonts w:asciiTheme="minorHAnsi" w:hAnsiTheme="minorHAnsi" w:cstheme="minorHAnsi"/>
          <w:b/>
          <w:i/>
          <w:sz w:val="22"/>
          <w:szCs w:val="22"/>
        </w:rPr>
        <w:tab/>
      </w:r>
    </w:p>
    <w:p w:rsidR="00B71B4E" w:rsidRPr="00634685" w:rsidRDefault="00B71B4E" w:rsidP="00661C28">
      <w:pPr>
        <w:pStyle w:val="DefaultText"/>
        <w:spacing w:line="276" w:lineRule="auto"/>
        <w:ind w:right="450"/>
        <w:jc w:val="both"/>
        <w:rPr>
          <w:rFonts w:asciiTheme="minorHAnsi" w:hAnsiTheme="minorHAnsi" w:cstheme="minorHAnsi"/>
          <w:b/>
          <w:sz w:val="22"/>
          <w:szCs w:val="22"/>
        </w:rPr>
      </w:pPr>
      <w:r w:rsidRPr="00634685">
        <w:rPr>
          <w:rFonts w:asciiTheme="minorHAnsi" w:hAnsiTheme="minorHAnsi" w:cstheme="minorHAnsi"/>
          <w:b/>
          <w:i/>
          <w:sz w:val="22"/>
          <w:szCs w:val="22"/>
        </w:rPr>
        <w:tab/>
      </w:r>
      <w:r w:rsidRPr="00634685">
        <w:rPr>
          <w:rFonts w:asciiTheme="minorHAnsi" w:hAnsiTheme="minorHAnsi" w:cstheme="minorHAnsi"/>
          <w:b/>
          <w:i/>
          <w:sz w:val="22"/>
          <w:szCs w:val="22"/>
        </w:rPr>
        <w:tab/>
      </w:r>
    </w:p>
    <w:sectPr w:rsidR="00B71B4E" w:rsidRPr="00634685" w:rsidSect="00D37459">
      <w:headerReference w:type="default" r:id="rId7"/>
      <w:footerReference w:type="default" r:id="rId8"/>
      <w:pgSz w:w="12240" w:h="15840"/>
      <w:pgMar w:top="1206" w:right="720" w:bottom="720" w:left="1440" w:header="709" w:footer="2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E52" w:rsidRDefault="00B30E52" w:rsidP="00217371">
      <w:r>
        <w:separator/>
      </w:r>
    </w:p>
  </w:endnote>
  <w:endnote w:type="continuationSeparator" w:id="1">
    <w:p w:rsidR="00B30E52" w:rsidRDefault="00B30E52" w:rsidP="00217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Founder Extended)">
    <w:altName w:val="Arial Unicode MS"/>
    <w:charset w:val="86"/>
    <w:family w:val="script"/>
    <w:pitch w:val="fixed"/>
    <w:sig w:usb0="00000000" w:usb1="080E0000" w:usb2="00000010" w:usb3="00000000" w:csb0="00040000" w:csb1="00000000"/>
  </w:font>
  <w:font w:name="TimesRomanR">
    <w:altName w:val="Times New Roman"/>
    <w:charset w:val="00"/>
    <w:family w:val="auto"/>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7C" w:rsidRPr="00E9547C" w:rsidRDefault="00E9547C" w:rsidP="00E9547C">
    <w:pPr>
      <w:pBdr>
        <w:top w:val="single" w:sz="4" w:space="0" w:color="auto"/>
      </w:pBdr>
      <w:tabs>
        <w:tab w:val="center" w:pos="4680"/>
        <w:tab w:val="right" w:pos="9360"/>
      </w:tabs>
      <w:jc w:val="center"/>
      <w:rPr>
        <w:rFonts w:cs="Calibri"/>
        <w:b/>
        <w:i/>
        <w:sz w:val="20"/>
        <w:szCs w:val="20"/>
        <w:lang w:val="ro-RO" w:eastAsia="ro-RO"/>
      </w:rPr>
    </w:pPr>
    <w:r w:rsidRPr="00E9547C">
      <w:rPr>
        <w:rFonts w:cs="Calibri"/>
        <w:b/>
        <w:i/>
        <w:sz w:val="20"/>
        <w:szCs w:val="20"/>
        <w:lang w:val="ro-RO" w:eastAsia="ro-RO"/>
      </w:rPr>
      <w:t>Universitatea de Medicină si Farmacie „Carol Davila” din Bucuresti</w:t>
    </w:r>
  </w:p>
  <w:p w:rsidR="00E9547C" w:rsidRPr="00E9547C" w:rsidRDefault="00E9547C" w:rsidP="00E9547C">
    <w:pPr>
      <w:pBdr>
        <w:top w:val="single" w:sz="4" w:space="0" w:color="auto"/>
      </w:pBdr>
      <w:tabs>
        <w:tab w:val="center" w:pos="4680"/>
        <w:tab w:val="right" w:pos="9360"/>
      </w:tabs>
      <w:jc w:val="center"/>
      <w:rPr>
        <w:rFonts w:cs="Calibri"/>
        <w:i/>
        <w:sz w:val="20"/>
        <w:szCs w:val="20"/>
        <w:lang w:val="ro-RO" w:eastAsia="ro-RO"/>
      </w:rPr>
    </w:pPr>
    <w:r w:rsidRPr="00E9547C">
      <w:rPr>
        <w:rFonts w:cs="Calibri"/>
        <w:i/>
        <w:sz w:val="20"/>
        <w:szCs w:val="20"/>
        <w:lang w:val="ro-RO" w:eastAsia="ro-RO"/>
      </w:rPr>
      <w:t>Strada Dionisie Lupu nr. 37 Bucuresti, Sector 2, 020022 România,Cod fiscal: 4192910 </w:t>
    </w:r>
    <w:r w:rsidRPr="00E9547C">
      <w:rPr>
        <w:rFonts w:cs="Calibri"/>
        <w:i/>
        <w:sz w:val="20"/>
        <w:szCs w:val="20"/>
        <w:lang w:val="ro-RO" w:eastAsia="ro-RO"/>
      </w:rPr>
      <w:br/>
      <w:t>Cont: RO62TREZ23F650601200130X, Banca: TREZORERIE sect. 2</w:t>
    </w:r>
  </w:p>
  <w:p w:rsidR="00E9547C" w:rsidRPr="00E9547C" w:rsidRDefault="00E9547C" w:rsidP="00E9547C">
    <w:pPr>
      <w:pBdr>
        <w:top w:val="single" w:sz="4" w:space="0" w:color="auto"/>
      </w:pBdr>
      <w:tabs>
        <w:tab w:val="center" w:pos="4680"/>
        <w:tab w:val="right" w:pos="9360"/>
      </w:tabs>
      <w:jc w:val="center"/>
      <w:rPr>
        <w:rFonts w:cs="Calibri"/>
        <w:i/>
        <w:sz w:val="20"/>
        <w:szCs w:val="20"/>
        <w:lang w:val="ro-RO" w:eastAsia="ro-RO"/>
      </w:rPr>
    </w:pPr>
    <w:r w:rsidRPr="00E9547C">
      <w:rPr>
        <w:rFonts w:cs="Calibri"/>
        <w:i/>
        <w:sz w:val="20"/>
        <w:szCs w:val="20"/>
        <w:lang w:val="ro-RO" w:eastAsia="ro-RO"/>
      </w:rPr>
      <w:t>+40.21 318.0719; +40.21 318.0721; +40.21 318.0722</w:t>
    </w:r>
  </w:p>
  <w:p w:rsidR="00E9547C" w:rsidRPr="00E9547C" w:rsidRDefault="007004F6" w:rsidP="00E9547C">
    <w:pPr>
      <w:pBdr>
        <w:top w:val="single" w:sz="4" w:space="0" w:color="auto"/>
      </w:pBdr>
      <w:tabs>
        <w:tab w:val="center" w:pos="4680"/>
        <w:tab w:val="right" w:pos="9360"/>
      </w:tabs>
      <w:jc w:val="center"/>
      <w:rPr>
        <w:i/>
        <w:sz w:val="20"/>
        <w:szCs w:val="20"/>
        <w:lang w:val="ro-RO" w:eastAsia="ro-RO"/>
      </w:rPr>
    </w:pPr>
    <w:hyperlink r:id="rId1" w:history="1">
      <w:r w:rsidR="00E9547C" w:rsidRPr="00E9547C">
        <w:rPr>
          <w:i/>
          <w:color w:val="3580D4"/>
          <w:sz w:val="20"/>
          <w:szCs w:val="20"/>
          <w:lang w:val="ro-RO" w:eastAsia="ro-RO"/>
        </w:rPr>
        <w:t>www.umfcaroldavila.ro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E52" w:rsidRDefault="00B30E52" w:rsidP="00217371">
      <w:r>
        <w:separator/>
      </w:r>
    </w:p>
  </w:footnote>
  <w:footnote w:type="continuationSeparator" w:id="1">
    <w:p w:rsidR="00B30E52" w:rsidRDefault="00B30E52" w:rsidP="00217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17C" w:rsidRPr="007324A4" w:rsidRDefault="0026517C" w:rsidP="00B71B4E">
    <w:pPr>
      <w:pStyle w:val="Header"/>
      <w:tabs>
        <w:tab w:val="center" w:pos="4513"/>
      </w:tabs>
      <w:rPr>
        <w:rFonts w:ascii="Palatino Linotype" w:hAnsi="Palatino Linotype"/>
        <w:b/>
        <w:i/>
        <w:color w:val="002060"/>
        <w:sz w:val="28"/>
        <w:szCs w:val="28"/>
      </w:rPr>
    </w:pPr>
    <w:r>
      <w:rPr>
        <w:rFonts w:ascii="TimesRomanR" w:hAnsi="TimesRomanR"/>
        <w:i/>
      </w:rPr>
      <w:tab/>
    </w:r>
    <w:r>
      <w:rPr>
        <w:noProof/>
        <w:color w:val="002060"/>
        <w:sz w:val="28"/>
        <w:szCs w:val="28"/>
        <w:lang w:val="ro-RO" w:eastAsia="ro-RO"/>
      </w:rPr>
      <w:drawing>
        <wp:anchor distT="0" distB="0" distL="114300" distR="114300" simplePos="0" relativeHeight="251657216" behindDoc="1" locked="0" layoutInCell="1" allowOverlap="1">
          <wp:simplePos x="0" y="0"/>
          <wp:positionH relativeFrom="column">
            <wp:posOffset>-414020</wp:posOffset>
          </wp:positionH>
          <wp:positionV relativeFrom="paragraph">
            <wp:posOffset>-222250</wp:posOffset>
          </wp:positionV>
          <wp:extent cx="895350" cy="895350"/>
          <wp:effectExtent l="19050" t="0" r="0" b="0"/>
          <wp:wrapThrough wrapText="bothSides">
            <wp:wrapPolygon edited="0">
              <wp:start x="-460" y="0"/>
              <wp:lineTo x="-460" y="21140"/>
              <wp:lineTo x="21600" y="21140"/>
              <wp:lineTo x="21600" y="0"/>
              <wp:lineTo x="-460" y="0"/>
            </wp:wrapPolygon>
          </wp:wrapThrough>
          <wp:docPr id="89" name="Picture 89"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anchor>
      </w:drawing>
    </w:r>
    <w:r>
      <w:rPr>
        <w:rFonts w:ascii="Palatino Linotype" w:hAnsi="Palatino Linotype"/>
        <w:b/>
        <w:i/>
        <w:noProof/>
        <w:color w:val="002060"/>
        <w:sz w:val="28"/>
        <w:szCs w:val="28"/>
        <w:lang w:val="ro-RO" w:eastAsia="ro-RO"/>
      </w:rPr>
      <w:drawing>
        <wp:anchor distT="0" distB="0" distL="114300" distR="114300" simplePos="0" relativeHeight="251663360" behindDoc="0" locked="0" layoutInCell="1" allowOverlap="1">
          <wp:simplePos x="0" y="0"/>
          <wp:positionH relativeFrom="column">
            <wp:posOffset>5405755</wp:posOffset>
          </wp:positionH>
          <wp:positionV relativeFrom="paragraph">
            <wp:posOffset>-223520</wp:posOffset>
          </wp:positionV>
          <wp:extent cx="614680" cy="895350"/>
          <wp:effectExtent l="1905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4680" cy="895350"/>
                  </a:xfrm>
                  <a:prstGeom prst="rect">
                    <a:avLst/>
                  </a:prstGeom>
                  <a:noFill/>
                  <a:ln w="9525">
                    <a:noFill/>
                    <a:miter lim="800000"/>
                    <a:headEnd/>
                    <a:tailEnd/>
                  </a:ln>
                </pic:spPr>
              </pic:pic>
            </a:graphicData>
          </a:graphic>
        </wp:anchor>
      </w:drawing>
    </w:r>
    <w:r w:rsidRPr="007324A4">
      <w:rPr>
        <w:rFonts w:ascii="Palatino Linotype" w:hAnsi="Palatino Linotype"/>
        <w:b/>
        <w:i/>
        <w:color w:val="002060"/>
        <w:sz w:val="28"/>
        <w:szCs w:val="28"/>
      </w:rPr>
      <w:t>UNIVERSITATEA DE MEDICINĂ ȘI FARMACIE</w:t>
    </w:r>
  </w:p>
  <w:p w:rsidR="0026517C" w:rsidRDefault="0026517C" w:rsidP="00B71B4E">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26517C" w:rsidRDefault="00E9547C" w:rsidP="00E9547C">
    <w:pPr>
      <w:pStyle w:val="Header"/>
      <w:tabs>
        <w:tab w:val="clear" w:pos="4680"/>
        <w:tab w:val="clear" w:pos="9360"/>
        <w:tab w:val="left" w:pos="2040"/>
      </w:tabs>
    </w:pPr>
    <w:r>
      <w:tab/>
    </w:r>
  </w:p>
  <w:p w:rsidR="0026517C" w:rsidRDefault="00265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DDD"/>
    <w:multiLevelType w:val="multilevel"/>
    <w:tmpl w:val="AA342416"/>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nsid w:val="0F4C0246"/>
    <w:multiLevelType w:val="multilevel"/>
    <w:tmpl w:val="BCB8785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863FC9"/>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922684E"/>
    <w:multiLevelType w:val="multilevel"/>
    <w:tmpl w:val="823A5FD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327EC6"/>
    <w:multiLevelType w:val="multilevel"/>
    <w:tmpl w:val="02C0DA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D52155A"/>
    <w:multiLevelType w:val="multilevel"/>
    <w:tmpl w:val="8B8A91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353"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nsid w:val="23570240"/>
    <w:multiLevelType w:val="multilevel"/>
    <w:tmpl w:val="E9645FB4"/>
    <w:lvl w:ilvl="0">
      <w:start w:val="3"/>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8">
    <w:nsid w:val="2A5D7F72"/>
    <w:multiLevelType w:val="hybridMultilevel"/>
    <w:tmpl w:val="02A4A940"/>
    <w:lvl w:ilvl="0" w:tplc="19EA8230">
      <w:start w:val="2"/>
      <w:numFmt w:val="bullet"/>
      <w:lvlText w:val="-"/>
      <w:lvlJc w:val="left"/>
      <w:pPr>
        <w:ind w:left="465" w:hanging="360"/>
      </w:pPr>
      <w:rPr>
        <w:rFonts w:ascii="Times New Roman" w:eastAsia="Arial Unicode MS"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38A43081"/>
    <w:multiLevelType w:val="multilevel"/>
    <w:tmpl w:val="02E2ED52"/>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41D82B5E"/>
    <w:multiLevelType w:val="multilevel"/>
    <w:tmpl w:val="7AF818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nsid w:val="4F3450F1"/>
    <w:multiLevelType w:val="hybridMultilevel"/>
    <w:tmpl w:val="D19A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5A6F0ECC"/>
    <w:multiLevelType w:val="multilevel"/>
    <w:tmpl w:val="B284EAD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Letter"/>
      <w:lvlText w:val="%8)"/>
      <w:legacy w:legacy="1" w:legacySpace="0" w:legacyIndent="360"/>
      <w:lvlJc w:val="left"/>
      <w:pPr>
        <w:ind w:left="1353"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nsid w:val="5EF2237F"/>
    <w:multiLevelType w:val="multilevel"/>
    <w:tmpl w:val="42CE3D20"/>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3450A2E"/>
    <w:multiLevelType w:val="multilevel"/>
    <w:tmpl w:val="E7F68932"/>
    <w:lvl w:ilvl="0">
      <w:start w:val="1"/>
      <w:numFmt w:val="lowerLetter"/>
      <w:lvlText w:val="%1)"/>
      <w:lvlJc w:val="left"/>
      <w:pPr>
        <w:ind w:left="720" w:hanging="360"/>
      </w:pPr>
      <w:rPr>
        <w:rFonts w:ascii="Times New Roman" w:eastAsiaTheme="minorHAnsi" w:hAnsi="Times New Roman" w:cs="Times New Roman"/>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36D13D5"/>
    <w:multiLevelType w:val="multilevel"/>
    <w:tmpl w:val="BC3A71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637"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nsid w:val="67B44148"/>
    <w:multiLevelType w:val="hybridMultilevel"/>
    <w:tmpl w:val="316E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2E1596"/>
    <w:multiLevelType w:val="multilevel"/>
    <w:tmpl w:val="998AD244"/>
    <w:lvl w:ilvl="0">
      <w:start w:val="1"/>
      <w:numFmt w:val="upperRoman"/>
      <w:lvlText w:val="%1."/>
      <w:legacy w:legacy="1" w:legacySpace="0" w:legacyIndent="360"/>
      <w:lvlJc w:val="left"/>
      <w:pPr>
        <w:ind w:left="360" w:hanging="360"/>
      </w:pPr>
      <w:rPr>
        <w:rFonts w:ascii="Times New Roman" w:hAnsi="Times New Roman" w:cs="Times New Roman" w:hint="default"/>
        <w:sz w:val="24"/>
        <w:szCs w:val="24"/>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40" w:hanging="360"/>
      </w:pPr>
      <w:rPr>
        <w:rFonts w:ascii="Times New Roman" w:hAnsi="Times New Roman" w:cs="Times New Roman" w:hint="default"/>
        <w:sz w:val="20"/>
      </w:rPr>
    </w:lvl>
  </w:abstractNum>
  <w:abstractNum w:abstractNumId="21">
    <w:nsid w:val="6FAB320E"/>
    <w:multiLevelType w:val="hybridMultilevel"/>
    <w:tmpl w:val="CA220D5C"/>
    <w:lvl w:ilvl="0" w:tplc="F65E110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nsid w:val="733E63BD"/>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8A40D86"/>
    <w:multiLevelType w:val="hybridMultilevel"/>
    <w:tmpl w:val="0B4836C2"/>
    <w:lvl w:ilvl="0" w:tplc="95CC1EB2">
      <w:start w:val="19"/>
      <w:numFmt w:val="bullet"/>
      <w:lvlText w:val="-"/>
      <w:lvlJc w:val="left"/>
      <w:pPr>
        <w:tabs>
          <w:tab w:val="num" w:pos="570"/>
        </w:tabs>
        <w:ind w:left="57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EC36F6"/>
    <w:multiLevelType w:val="multilevel"/>
    <w:tmpl w:val="FB2A152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Letter"/>
      <w:lvlText w:val="%8)"/>
      <w:legacy w:legacy="1" w:legacySpace="0" w:legacyIndent="360"/>
      <w:lvlJc w:val="left"/>
      <w:pPr>
        <w:ind w:left="1495" w:hanging="360"/>
      </w:pPr>
      <w:rPr>
        <w:rFonts w:ascii="Times New Roman" w:eastAsia="SimSun" w:hAnsi="Times New Roman" w:cs="Times New Roman"/>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nsid w:val="798F26D3"/>
    <w:multiLevelType w:val="multilevel"/>
    <w:tmpl w:val="5524A5C2"/>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B205978"/>
    <w:multiLevelType w:val="multilevel"/>
    <w:tmpl w:val="113CB056"/>
    <w:lvl w:ilvl="0">
      <w:start w:val="3"/>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nsid w:val="7B2B7D7A"/>
    <w:multiLevelType w:val="hybridMultilevel"/>
    <w:tmpl w:val="0EDE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D3577"/>
    <w:multiLevelType w:val="hybridMultilevel"/>
    <w:tmpl w:val="F0629764"/>
    <w:lvl w:ilvl="0" w:tplc="4AB0D4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1B4F00"/>
    <w:multiLevelType w:val="multilevel"/>
    <w:tmpl w:val="E220929A"/>
    <w:lvl w:ilvl="0">
      <w:start w:val="1"/>
      <w:numFmt w:val="bullet"/>
      <w:lvlText w:val=""/>
      <w:lvlJc w:val="left"/>
      <w:pPr>
        <w:ind w:left="720" w:hanging="360"/>
      </w:pPr>
      <w:rPr>
        <w:rFonts w:ascii="Symbol" w:hAnsi="Symbol" w:hint="default"/>
      </w:rPr>
    </w:lvl>
    <w:lvl w:ilvl="1">
      <w:start w:val="1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28"/>
  </w:num>
  <w:num w:numId="3">
    <w:abstractNumId w:val="12"/>
  </w:num>
  <w:num w:numId="4">
    <w:abstractNumId w:val="10"/>
  </w:num>
  <w:num w:numId="5">
    <w:abstractNumId w:val="7"/>
  </w:num>
  <w:num w:numId="6">
    <w:abstractNumId w:val="26"/>
  </w:num>
  <w:num w:numId="7">
    <w:abstractNumId w:val="27"/>
  </w:num>
  <w:num w:numId="8">
    <w:abstractNumId w:val="4"/>
  </w:num>
  <w:num w:numId="9">
    <w:abstractNumId w:va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6"/>
  </w:num>
  <w:num w:numId="21">
    <w:abstractNumId w:val="13"/>
  </w:num>
  <w:num w:numId="22">
    <w:abstractNumId w:val="23"/>
  </w:num>
  <w:num w:numId="23">
    <w:abstractNumId w:val="2"/>
  </w:num>
  <w:num w:numId="24">
    <w:abstractNumId w:val="18"/>
  </w:num>
  <w:num w:numId="25">
    <w:abstractNumId w:val="16"/>
  </w:num>
  <w:num w:numId="26">
    <w:abstractNumId w:val="29"/>
  </w:num>
  <w:num w:numId="27">
    <w:abstractNumId w:val="3"/>
  </w:num>
  <w:num w:numId="28">
    <w:abstractNumId w:val="22"/>
  </w:num>
  <w:num w:numId="29">
    <w:abstractNumId w:val="9"/>
  </w:num>
  <w:num w:numId="30">
    <w:abstractNumId w:val="15"/>
  </w:num>
  <w:num w:numId="31">
    <w:abstractNumId w:val="0"/>
  </w:num>
  <w:num w:numId="32">
    <w:abstractNumId w:val="25"/>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D4776F"/>
    <w:rsid w:val="000002EF"/>
    <w:rsid w:val="000003B3"/>
    <w:rsid w:val="00000927"/>
    <w:rsid w:val="000053F7"/>
    <w:rsid w:val="00006F17"/>
    <w:rsid w:val="00011DD2"/>
    <w:rsid w:val="00020D17"/>
    <w:rsid w:val="00023470"/>
    <w:rsid w:val="00023E71"/>
    <w:rsid w:val="0002501F"/>
    <w:rsid w:val="000266BF"/>
    <w:rsid w:val="000347C3"/>
    <w:rsid w:val="00034D41"/>
    <w:rsid w:val="00035629"/>
    <w:rsid w:val="00040809"/>
    <w:rsid w:val="00042035"/>
    <w:rsid w:val="00047184"/>
    <w:rsid w:val="00051F49"/>
    <w:rsid w:val="000560B3"/>
    <w:rsid w:val="000568EE"/>
    <w:rsid w:val="000620AD"/>
    <w:rsid w:val="00062FE5"/>
    <w:rsid w:val="00063205"/>
    <w:rsid w:val="00064A68"/>
    <w:rsid w:val="00067A76"/>
    <w:rsid w:val="00072853"/>
    <w:rsid w:val="00073B01"/>
    <w:rsid w:val="00074DC0"/>
    <w:rsid w:val="00075064"/>
    <w:rsid w:val="00075BD2"/>
    <w:rsid w:val="00076371"/>
    <w:rsid w:val="000767FB"/>
    <w:rsid w:val="00080AB2"/>
    <w:rsid w:val="00086BE5"/>
    <w:rsid w:val="00087096"/>
    <w:rsid w:val="0008761E"/>
    <w:rsid w:val="00090907"/>
    <w:rsid w:val="000A73CF"/>
    <w:rsid w:val="000B7D83"/>
    <w:rsid w:val="000C3738"/>
    <w:rsid w:val="000C4B9B"/>
    <w:rsid w:val="000C4D39"/>
    <w:rsid w:val="000C500F"/>
    <w:rsid w:val="000C5F87"/>
    <w:rsid w:val="000D1A9A"/>
    <w:rsid w:val="000E12B2"/>
    <w:rsid w:val="000F007C"/>
    <w:rsid w:val="000F349C"/>
    <w:rsid w:val="000F4904"/>
    <w:rsid w:val="000F6981"/>
    <w:rsid w:val="001010FA"/>
    <w:rsid w:val="00106269"/>
    <w:rsid w:val="00111F1C"/>
    <w:rsid w:val="00112A0B"/>
    <w:rsid w:val="00113AD0"/>
    <w:rsid w:val="001164F4"/>
    <w:rsid w:val="001232AA"/>
    <w:rsid w:val="00125666"/>
    <w:rsid w:val="0012656B"/>
    <w:rsid w:val="001278A5"/>
    <w:rsid w:val="00131687"/>
    <w:rsid w:val="00134605"/>
    <w:rsid w:val="00134889"/>
    <w:rsid w:val="00137AF5"/>
    <w:rsid w:val="00141CE4"/>
    <w:rsid w:val="001455A6"/>
    <w:rsid w:val="001463C2"/>
    <w:rsid w:val="0014790D"/>
    <w:rsid w:val="001604EA"/>
    <w:rsid w:val="00162504"/>
    <w:rsid w:val="00182556"/>
    <w:rsid w:val="0018313C"/>
    <w:rsid w:val="00183F35"/>
    <w:rsid w:val="001854EE"/>
    <w:rsid w:val="001949D7"/>
    <w:rsid w:val="001A0375"/>
    <w:rsid w:val="001A5118"/>
    <w:rsid w:val="001A5707"/>
    <w:rsid w:val="001A6226"/>
    <w:rsid w:val="001B03C8"/>
    <w:rsid w:val="001B03F8"/>
    <w:rsid w:val="001B4417"/>
    <w:rsid w:val="001B6A59"/>
    <w:rsid w:val="001B6A7E"/>
    <w:rsid w:val="001C1B21"/>
    <w:rsid w:val="001C3C38"/>
    <w:rsid w:val="001C3D3E"/>
    <w:rsid w:val="001C4B58"/>
    <w:rsid w:val="001C5B20"/>
    <w:rsid w:val="001C6C17"/>
    <w:rsid w:val="001D0BCD"/>
    <w:rsid w:val="001D35ED"/>
    <w:rsid w:val="001D4A19"/>
    <w:rsid w:val="001E0063"/>
    <w:rsid w:val="001E1D7A"/>
    <w:rsid w:val="001E21AE"/>
    <w:rsid w:val="001E4556"/>
    <w:rsid w:val="001E61EA"/>
    <w:rsid w:val="001F417F"/>
    <w:rsid w:val="002010BC"/>
    <w:rsid w:val="0020119A"/>
    <w:rsid w:val="002012CA"/>
    <w:rsid w:val="00204DBA"/>
    <w:rsid w:val="00205278"/>
    <w:rsid w:val="00206378"/>
    <w:rsid w:val="00206DA8"/>
    <w:rsid w:val="00207695"/>
    <w:rsid w:val="00211388"/>
    <w:rsid w:val="00211AC9"/>
    <w:rsid w:val="00213DBC"/>
    <w:rsid w:val="00217371"/>
    <w:rsid w:val="00223CAC"/>
    <w:rsid w:val="002272C5"/>
    <w:rsid w:val="00242026"/>
    <w:rsid w:val="00243FB7"/>
    <w:rsid w:val="002446E8"/>
    <w:rsid w:val="00245EE7"/>
    <w:rsid w:val="00247DC0"/>
    <w:rsid w:val="00251B9D"/>
    <w:rsid w:val="00251CFF"/>
    <w:rsid w:val="0025404E"/>
    <w:rsid w:val="002614E8"/>
    <w:rsid w:val="0026517C"/>
    <w:rsid w:val="00272190"/>
    <w:rsid w:val="002745D6"/>
    <w:rsid w:val="00274DDD"/>
    <w:rsid w:val="002820AF"/>
    <w:rsid w:val="002968BC"/>
    <w:rsid w:val="00297FDB"/>
    <w:rsid w:val="002A5848"/>
    <w:rsid w:val="002C0985"/>
    <w:rsid w:val="002C2233"/>
    <w:rsid w:val="002C26A1"/>
    <w:rsid w:val="002C27A8"/>
    <w:rsid w:val="002C311E"/>
    <w:rsid w:val="002D1386"/>
    <w:rsid w:val="002D3F8A"/>
    <w:rsid w:val="002D5073"/>
    <w:rsid w:val="002E3C14"/>
    <w:rsid w:val="002F0AF0"/>
    <w:rsid w:val="002F531F"/>
    <w:rsid w:val="00303CA2"/>
    <w:rsid w:val="00307AFE"/>
    <w:rsid w:val="00312E46"/>
    <w:rsid w:val="00335859"/>
    <w:rsid w:val="003453B8"/>
    <w:rsid w:val="00350C11"/>
    <w:rsid w:val="00352309"/>
    <w:rsid w:val="0036011D"/>
    <w:rsid w:val="00366454"/>
    <w:rsid w:val="0036653E"/>
    <w:rsid w:val="00374A71"/>
    <w:rsid w:val="00375969"/>
    <w:rsid w:val="00382247"/>
    <w:rsid w:val="00382308"/>
    <w:rsid w:val="00386929"/>
    <w:rsid w:val="003872C5"/>
    <w:rsid w:val="00387C17"/>
    <w:rsid w:val="0039145F"/>
    <w:rsid w:val="003A1175"/>
    <w:rsid w:val="003A69B8"/>
    <w:rsid w:val="003B2414"/>
    <w:rsid w:val="003B713F"/>
    <w:rsid w:val="003C13C8"/>
    <w:rsid w:val="003C2348"/>
    <w:rsid w:val="003C2DB5"/>
    <w:rsid w:val="003C3103"/>
    <w:rsid w:val="003C3616"/>
    <w:rsid w:val="003C3C83"/>
    <w:rsid w:val="003C5328"/>
    <w:rsid w:val="003D1940"/>
    <w:rsid w:val="003D5B7A"/>
    <w:rsid w:val="003E0420"/>
    <w:rsid w:val="003E5FED"/>
    <w:rsid w:val="003E5FF9"/>
    <w:rsid w:val="003F24F8"/>
    <w:rsid w:val="00402D8F"/>
    <w:rsid w:val="00412DA7"/>
    <w:rsid w:val="00413B7F"/>
    <w:rsid w:val="004216F2"/>
    <w:rsid w:val="004262C1"/>
    <w:rsid w:val="00426848"/>
    <w:rsid w:val="004343D6"/>
    <w:rsid w:val="004400B8"/>
    <w:rsid w:val="00451584"/>
    <w:rsid w:val="004525C0"/>
    <w:rsid w:val="00466EC2"/>
    <w:rsid w:val="00470B68"/>
    <w:rsid w:val="00473510"/>
    <w:rsid w:val="0047572B"/>
    <w:rsid w:val="0047790B"/>
    <w:rsid w:val="00483010"/>
    <w:rsid w:val="004875B0"/>
    <w:rsid w:val="004877CB"/>
    <w:rsid w:val="00487D6A"/>
    <w:rsid w:val="00491C93"/>
    <w:rsid w:val="00497031"/>
    <w:rsid w:val="004B0077"/>
    <w:rsid w:val="004B0361"/>
    <w:rsid w:val="004B173C"/>
    <w:rsid w:val="004B3596"/>
    <w:rsid w:val="004C0CC3"/>
    <w:rsid w:val="004C47EB"/>
    <w:rsid w:val="004C708B"/>
    <w:rsid w:val="004D12A0"/>
    <w:rsid w:val="004E1D3B"/>
    <w:rsid w:val="004E33FF"/>
    <w:rsid w:val="004E6C1C"/>
    <w:rsid w:val="004F5E4F"/>
    <w:rsid w:val="00504F80"/>
    <w:rsid w:val="00511719"/>
    <w:rsid w:val="005125AC"/>
    <w:rsid w:val="00513B06"/>
    <w:rsid w:val="00514537"/>
    <w:rsid w:val="00516A67"/>
    <w:rsid w:val="005171A5"/>
    <w:rsid w:val="005209DC"/>
    <w:rsid w:val="00520A40"/>
    <w:rsid w:val="00523DF3"/>
    <w:rsid w:val="00524CD9"/>
    <w:rsid w:val="00524E93"/>
    <w:rsid w:val="0052511D"/>
    <w:rsid w:val="005257ED"/>
    <w:rsid w:val="00530A17"/>
    <w:rsid w:val="00534230"/>
    <w:rsid w:val="00540E38"/>
    <w:rsid w:val="00542EC1"/>
    <w:rsid w:val="005548BF"/>
    <w:rsid w:val="00560097"/>
    <w:rsid w:val="00562464"/>
    <w:rsid w:val="005719EE"/>
    <w:rsid w:val="00580D19"/>
    <w:rsid w:val="00585425"/>
    <w:rsid w:val="00587D46"/>
    <w:rsid w:val="00590EA1"/>
    <w:rsid w:val="00593667"/>
    <w:rsid w:val="005A1416"/>
    <w:rsid w:val="005A141E"/>
    <w:rsid w:val="005A24CB"/>
    <w:rsid w:val="005B2324"/>
    <w:rsid w:val="005B6C33"/>
    <w:rsid w:val="005C66DA"/>
    <w:rsid w:val="005D7BEE"/>
    <w:rsid w:val="005E2B76"/>
    <w:rsid w:val="005F0450"/>
    <w:rsid w:val="005F4E22"/>
    <w:rsid w:val="00613470"/>
    <w:rsid w:val="00617781"/>
    <w:rsid w:val="006227FB"/>
    <w:rsid w:val="00625278"/>
    <w:rsid w:val="00631B6C"/>
    <w:rsid w:val="00632528"/>
    <w:rsid w:val="00634466"/>
    <w:rsid w:val="00634685"/>
    <w:rsid w:val="00661C28"/>
    <w:rsid w:val="00664A8D"/>
    <w:rsid w:val="00665C61"/>
    <w:rsid w:val="0066670A"/>
    <w:rsid w:val="00680521"/>
    <w:rsid w:val="00691235"/>
    <w:rsid w:val="00692A01"/>
    <w:rsid w:val="00693750"/>
    <w:rsid w:val="0069448E"/>
    <w:rsid w:val="00694800"/>
    <w:rsid w:val="0069662F"/>
    <w:rsid w:val="006A0365"/>
    <w:rsid w:val="006A548D"/>
    <w:rsid w:val="006A565A"/>
    <w:rsid w:val="006B394C"/>
    <w:rsid w:val="006B5E74"/>
    <w:rsid w:val="006B71BB"/>
    <w:rsid w:val="006C5358"/>
    <w:rsid w:val="006C7754"/>
    <w:rsid w:val="006D26BB"/>
    <w:rsid w:val="006D288D"/>
    <w:rsid w:val="006D4C8A"/>
    <w:rsid w:val="006E3589"/>
    <w:rsid w:val="006F135A"/>
    <w:rsid w:val="006F408C"/>
    <w:rsid w:val="006F4618"/>
    <w:rsid w:val="007004F6"/>
    <w:rsid w:val="00707791"/>
    <w:rsid w:val="00721480"/>
    <w:rsid w:val="00725E20"/>
    <w:rsid w:val="007318BD"/>
    <w:rsid w:val="00741442"/>
    <w:rsid w:val="00743178"/>
    <w:rsid w:val="00744A23"/>
    <w:rsid w:val="00745C53"/>
    <w:rsid w:val="007473E0"/>
    <w:rsid w:val="00747A5E"/>
    <w:rsid w:val="00747E24"/>
    <w:rsid w:val="00756291"/>
    <w:rsid w:val="00760FC5"/>
    <w:rsid w:val="007660F2"/>
    <w:rsid w:val="0077010E"/>
    <w:rsid w:val="00774037"/>
    <w:rsid w:val="007832D9"/>
    <w:rsid w:val="0078679C"/>
    <w:rsid w:val="007869E8"/>
    <w:rsid w:val="007930DB"/>
    <w:rsid w:val="00793C5D"/>
    <w:rsid w:val="0079430B"/>
    <w:rsid w:val="007A4A2B"/>
    <w:rsid w:val="007B0905"/>
    <w:rsid w:val="007B0EC7"/>
    <w:rsid w:val="007B1E85"/>
    <w:rsid w:val="007B4709"/>
    <w:rsid w:val="007B53D9"/>
    <w:rsid w:val="007C4A54"/>
    <w:rsid w:val="007D0D23"/>
    <w:rsid w:val="007D49DE"/>
    <w:rsid w:val="007D58A2"/>
    <w:rsid w:val="007D6FC6"/>
    <w:rsid w:val="007E1D25"/>
    <w:rsid w:val="007E2218"/>
    <w:rsid w:val="007E4FA0"/>
    <w:rsid w:val="007F0D52"/>
    <w:rsid w:val="007F114F"/>
    <w:rsid w:val="007F17FB"/>
    <w:rsid w:val="007F5538"/>
    <w:rsid w:val="007F65FE"/>
    <w:rsid w:val="007F6DF7"/>
    <w:rsid w:val="00800086"/>
    <w:rsid w:val="0080039E"/>
    <w:rsid w:val="008050F4"/>
    <w:rsid w:val="0080546B"/>
    <w:rsid w:val="00806252"/>
    <w:rsid w:val="0080708A"/>
    <w:rsid w:val="00811A6D"/>
    <w:rsid w:val="00815453"/>
    <w:rsid w:val="008162D2"/>
    <w:rsid w:val="00820AA9"/>
    <w:rsid w:val="00833752"/>
    <w:rsid w:val="00834F2A"/>
    <w:rsid w:val="00835CFE"/>
    <w:rsid w:val="00840252"/>
    <w:rsid w:val="00842589"/>
    <w:rsid w:val="008437F9"/>
    <w:rsid w:val="00843F66"/>
    <w:rsid w:val="00845E7F"/>
    <w:rsid w:val="0084645F"/>
    <w:rsid w:val="00850BE9"/>
    <w:rsid w:val="0085666F"/>
    <w:rsid w:val="0085762B"/>
    <w:rsid w:val="0086321E"/>
    <w:rsid w:val="0086614A"/>
    <w:rsid w:val="00870531"/>
    <w:rsid w:val="008717D7"/>
    <w:rsid w:val="0087389C"/>
    <w:rsid w:val="008805AD"/>
    <w:rsid w:val="00881A71"/>
    <w:rsid w:val="00881F1F"/>
    <w:rsid w:val="008924A8"/>
    <w:rsid w:val="00893F1A"/>
    <w:rsid w:val="0089514A"/>
    <w:rsid w:val="00895D3F"/>
    <w:rsid w:val="008967E6"/>
    <w:rsid w:val="00896835"/>
    <w:rsid w:val="008A3B17"/>
    <w:rsid w:val="008A3EF7"/>
    <w:rsid w:val="008B1901"/>
    <w:rsid w:val="008B281C"/>
    <w:rsid w:val="008B416C"/>
    <w:rsid w:val="008B71D2"/>
    <w:rsid w:val="008C090B"/>
    <w:rsid w:val="008C27B2"/>
    <w:rsid w:val="008C31CB"/>
    <w:rsid w:val="008C50B4"/>
    <w:rsid w:val="008C5E89"/>
    <w:rsid w:val="008D0452"/>
    <w:rsid w:val="008D4942"/>
    <w:rsid w:val="008D53EB"/>
    <w:rsid w:val="008D6BD8"/>
    <w:rsid w:val="008D6F56"/>
    <w:rsid w:val="008E64C8"/>
    <w:rsid w:val="008E6DEE"/>
    <w:rsid w:val="008E7ED0"/>
    <w:rsid w:val="008F1FF4"/>
    <w:rsid w:val="008F2D37"/>
    <w:rsid w:val="008F7182"/>
    <w:rsid w:val="00911DFE"/>
    <w:rsid w:val="00911EF1"/>
    <w:rsid w:val="00913881"/>
    <w:rsid w:val="0091674A"/>
    <w:rsid w:val="00922F60"/>
    <w:rsid w:val="0092767D"/>
    <w:rsid w:val="009424E6"/>
    <w:rsid w:val="00951E8C"/>
    <w:rsid w:val="00952FEC"/>
    <w:rsid w:val="009556C5"/>
    <w:rsid w:val="009571A0"/>
    <w:rsid w:val="009614D4"/>
    <w:rsid w:val="009636BD"/>
    <w:rsid w:val="009643D7"/>
    <w:rsid w:val="00965403"/>
    <w:rsid w:val="00966F7E"/>
    <w:rsid w:val="00971EB3"/>
    <w:rsid w:val="009747E2"/>
    <w:rsid w:val="009814B8"/>
    <w:rsid w:val="00985A8E"/>
    <w:rsid w:val="0099032D"/>
    <w:rsid w:val="00993744"/>
    <w:rsid w:val="00993E41"/>
    <w:rsid w:val="00997581"/>
    <w:rsid w:val="009A2AE0"/>
    <w:rsid w:val="009E0EA3"/>
    <w:rsid w:val="009E2320"/>
    <w:rsid w:val="009E3C8C"/>
    <w:rsid w:val="009E6864"/>
    <w:rsid w:val="009F4351"/>
    <w:rsid w:val="009F5693"/>
    <w:rsid w:val="00A00274"/>
    <w:rsid w:val="00A04A88"/>
    <w:rsid w:val="00A0686C"/>
    <w:rsid w:val="00A12F76"/>
    <w:rsid w:val="00A14A27"/>
    <w:rsid w:val="00A169F9"/>
    <w:rsid w:val="00A33BCB"/>
    <w:rsid w:val="00A3490A"/>
    <w:rsid w:val="00A40E77"/>
    <w:rsid w:val="00A44CB1"/>
    <w:rsid w:val="00A4725A"/>
    <w:rsid w:val="00A542BC"/>
    <w:rsid w:val="00A5586A"/>
    <w:rsid w:val="00A56972"/>
    <w:rsid w:val="00A57AE2"/>
    <w:rsid w:val="00A66750"/>
    <w:rsid w:val="00A7004A"/>
    <w:rsid w:val="00A73186"/>
    <w:rsid w:val="00A74991"/>
    <w:rsid w:val="00A74E4D"/>
    <w:rsid w:val="00A842A3"/>
    <w:rsid w:val="00A84FBB"/>
    <w:rsid w:val="00A869C6"/>
    <w:rsid w:val="00A86CA1"/>
    <w:rsid w:val="00A919B1"/>
    <w:rsid w:val="00A91D38"/>
    <w:rsid w:val="00A9235C"/>
    <w:rsid w:val="00A92466"/>
    <w:rsid w:val="00A974B8"/>
    <w:rsid w:val="00A976B3"/>
    <w:rsid w:val="00AA1D04"/>
    <w:rsid w:val="00AA3FD1"/>
    <w:rsid w:val="00AA5039"/>
    <w:rsid w:val="00AB19AA"/>
    <w:rsid w:val="00AB3CF6"/>
    <w:rsid w:val="00AB4197"/>
    <w:rsid w:val="00AB5A4E"/>
    <w:rsid w:val="00AC1364"/>
    <w:rsid w:val="00AC3505"/>
    <w:rsid w:val="00AD1434"/>
    <w:rsid w:val="00AD76AE"/>
    <w:rsid w:val="00AE4E6A"/>
    <w:rsid w:val="00AE5906"/>
    <w:rsid w:val="00AE59EB"/>
    <w:rsid w:val="00B00787"/>
    <w:rsid w:val="00B074C5"/>
    <w:rsid w:val="00B10030"/>
    <w:rsid w:val="00B10682"/>
    <w:rsid w:val="00B10C27"/>
    <w:rsid w:val="00B125FA"/>
    <w:rsid w:val="00B12850"/>
    <w:rsid w:val="00B12E99"/>
    <w:rsid w:val="00B16DD6"/>
    <w:rsid w:val="00B207C8"/>
    <w:rsid w:val="00B30D82"/>
    <w:rsid w:val="00B30E52"/>
    <w:rsid w:val="00B351AF"/>
    <w:rsid w:val="00B44CB6"/>
    <w:rsid w:val="00B5046B"/>
    <w:rsid w:val="00B565BF"/>
    <w:rsid w:val="00B56D7C"/>
    <w:rsid w:val="00B63C85"/>
    <w:rsid w:val="00B6692A"/>
    <w:rsid w:val="00B70A5C"/>
    <w:rsid w:val="00B71B4E"/>
    <w:rsid w:val="00B72209"/>
    <w:rsid w:val="00B72C1F"/>
    <w:rsid w:val="00B736E9"/>
    <w:rsid w:val="00B82804"/>
    <w:rsid w:val="00B84483"/>
    <w:rsid w:val="00B847BF"/>
    <w:rsid w:val="00B977A3"/>
    <w:rsid w:val="00BA1157"/>
    <w:rsid w:val="00BA32B1"/>
    <w:rsid w:val="00BA4C7A"/>
    <w:rsid w:val="00BA7473"/>
    <w:rsid w:val="00BB07AE"/>
    <w:rsid w:val="00BB103B"/>
    <w:rsid w:val="00BB14C9"/>
    <w:rsid w:val="00BB1E8F"/>
    <w:rsid w:val="00BB5E30"/>
    <w:rsid w:val="00BC254F"/>
    <w:rsid w:val="00BC2900"/>
    <w:rsid w:val="00BC293B"/>
    <w:rsid w:val="00BC46F5"/>
    <w:rsid w:val="00BD0816"/>
    <w:rsid w:val="00BD186B"/>
    <w:rsid w:val="00BD1C1F"/>
    <w:rsid w:val="00BD2B3A"/>
    <w:rsid w:val="00BD5668"/>
    <w:rsid w:val="00BE70BC"/>
    <w:rsid w:val="00BF5DB9"/>
    <w:rsid w:val="00BF70A4"/>
    <w:rsid w:val="00C02CAD"/>
    <w:rsid w:val="00C0590A"/>
    <w:rsid w:val="00C11910"/>
    <w:rsid w:val="00C13B10"/>
    <w:rsid w:val="00C23682"/>
    <w:rsid w:val="00C308C8"/>
    <w:rsid w:val="00C30D84"/>
    <w:rsid w:val="00C3158F"/>
    <w:rsid w:val="00C400BB"/>
    <w:rsid w:val="00C41808"/>
    <w:rsid w:val="00C441BA"/>
    <w:rsid w:val="00C44347"/>
    <w:rsid w:val="00C444C9"/>
    <w:rsid w:val="00C46F9A"/>
    <w:rsid w:val="00C5036E"/>
    <w:rsid w:val="00C53D9F"/>
    <w:rsid w:val="00C5459C"/>
    <w:rsid w:val="00C631BC"/>
    <w:rsid w:val="00C661E3"/>
    <w:rsid w:val="00C71472"/>
    <w:rsid w:val="00C83A89"/>
    <w:rsid w:val="00C84408"/>
    <w:rsid w:val="00C85B87"/>
    <w:rsid w:val="00C91E3B"/>
    <w:rsid w:val="00C91F9D"/>
    <w:rsid w:val="00C929DE"/>
    <w:rsid w:val="00C95EDD"/>
    <w:rsid w:val="00C971CF"/>
    <w:rsid w:val="00CA00DC"/>
    <w:rsid w:val="00CA415E"/>
    <w:rsid w:val="00CA5780"/>
    <w:rsid w:val="00CB0B0F"/>
    <w:rsid w:val="00CB0FA9"/>
    <w:rsid w:val="00CB1344"/>
    <w:rsid w:val="00CB30A5"/>
    <w:rsid w:val="00CC01BA"/>
    <w:rsid w:val="00CC2BBC"/>
    <w:rsid w:val="00CC2CFF"/>
    <w:rsid w:val="00CC3D32"/>
    <w:rsid w:val="00CC405E"/>
    <w:rsid w:val="00CC45FD"/>
    <w:rsid w:val="00CD29F2"/>
    <w:rsid w:val="00CE0B82"/>
    <w:rsid w:val="00CE2BFE"/>
    <w:rsid w:val="00CE38CA"/>
    <w:rsid w:val="00CF2F6F"/>
    <w:rsid w:val="00CF3872"/>
    <w:rsid w:val="00CF4620"/>
    <w:rsid w:val="00D02066"/>
    <w:rsid w:val="00D02CD2"/>
    <w:rsid w:val="00D02F20"/>
    <w:rsid w:val="00D04B1B"/>
    <w:rsid w:val="00D053BF"/>
    <w:rsid w:val="00D1072A"/>
    <w:rsid w:val="00D11A10"/>
    <w:rsid w:val="00D12AA5"/>
    <w:rsid w:val="00D157CC"/>
    <w:rsid w:val="00D15AAB"/>
    <w:rsid w:val="00D16D81"/>
    <w:rsid w:val="00D23396"/>
    <w:rsid w:val="00D25471"/>
    <w:rsid w:val="00D269C3"/>
    <w:rsid w:val="00D27779"/>
    <w:rsid w:val="00D30563"/>
    <w:rsid w:val="00D37459"/>
    <w:rsid w:val="00D375D6"/>
    <w:rsid w:val="00D417C1"/>
    <w:rsid w:val="00D43F6E"/>
    <w:rsid w:val="00D465B3"/>
    <w:rsid w:val="00D4776F"/>
    <w:rsid w:val="00D516AC"/>
    <w:rsid w:val="00D54419"/>
    <w:rsid w:val="00D56B8D"/>
    <w:rsid w:val="00D6364B"/>
    <w:rsid w:val="00D66345"/>
    <w:rsid w:val="00D73EC5"/>
    <w:rsid w:val="00D74418"/>
    <w:rsid w:val="00D762D1"/>
    <w:rsid w:val="00D81C5B"/>
    <w:rsid w:val="00D81E9D"/>
    <w:rsid w:val="00D823DB"/>
    <w:rsid w:val="00D82E96"/>
    <w:rsid w:val="00D84FA0"/>
    <w:rsid w:val="00D92B84"/>
    <w:rsid w:val="00D94331"/>
    <w:rsid w:val="00D94F67"/>
    <w:rsid w:val="00D95BF4"/>
    <w:rsid w:val="00DA175D"/>
    <w:rsid w:val="00DA3C0F"/>
    <w:rsid w:val="00DA6E82"/>
    <w:rsid w:val="00DB0255"/>
    <w:rsid w:val="00DB4D56"/>
    <w:rsid w:val="00DB5CBF"/>
    <w:rsid w:val="00DB7262"/>
    <w:rsid w:val="00DB7E8B"/>
    <w:rsid w:val="00DB7FE2"/>
    <w:rsid w:val="00DC3F95"/>
    <w:rsid w:val="00DC4363"/>
    <w:rsid w:val="00DC6635"/>
    <w:rsid w:val="00DC7CC9"/>
    <w:rsid w:val="00DD0F80"/>
    <w:rsid w:val="00DD1546"/>
    <w:rsid w:val="00DD35E6"/>
    <w:rsid w:val="00DD7F40"/>
    <w:rsid w:val="00DE29F6"/>
    <w:rsid w:val="00DE46F4"/>
    <w:rsid w:val="00DF6BA2"/>
    <w:rsid w:val="00DF6E2A"/>
    <w:rsid w:val="00DF704E"/>
    <w:rsid w:val="00DF732F"/>
    <w:rsid w:val="00DF7E55"/>
    <w:rsid w:val="00E012E6"/>
    <w:rsid w:val="00E01745"/>
    <w:rsid w:val="00E03E4D"/>
    <w:rsid w:val="00E045C5"/>
    <w:rsid w:val="00E06BDE"/>
    <w:rsid w:val="00E07F53"/>
    <w:rsid w:val="00E108B9"/>
    <w:rsid w:val="00E11F71"/>
    <w:rsid w:val="00E14496"/>
    <w:rsid w:val="00E1508C"/>
    <w:rsid w:val="00E226D9"/>
    <w:rsid w:val="00E243CC"/>
    <w:rsid w:val="00E30F42"/>
    <w:rsid w:val="00E3163B"/>
    <w:rsid w:val="00E31908"/>
    <w:rsid w:val="00E33177"/>
    <w:rsid w:val="00E45313"/>
    <w:rsid w:val="00E45867"/>
    <w:rsid w:val="00E46E7A"/>
    <w:rsid w:val="00E477E2"/>
    <w:rsid w:val="00E50299"/>
    <w:rsid w:val="00E51354"/>
    <w:rsid w:val="00E51DE0"/>
    <w:rsid w:val="00E52A8A"/>
    <w:rsid w:val="00E55933"/>
    <w:rsid w:val="00E55B71"/>
    <w:rsid w:val="00E56307"/>
    <w:rsid w:val="00E73ED8"/>
    <w:rsid w:val="00E80914"/>
    <w:rsid w:val="00E80F17"/>
    <w:rsid w:val="00E82C67"/>
    <w:rsid w:val="00E85995"/>
    <w:rsid w:val="00E90ED6"/>
    <w:rsid w:val="00E91806"/>
    <w:rsid w:val="00E9547C"/>
    <w:rsid w:val="00EA0307"/>
    <w:rsid w:val="00EA32B1"/>
    <w:rsid w:val="00EA4F82"/>
    <w:rsid w:val="00EB4545"/>
    <w:rsid w:val="00ED39F8"/>
    <w:rsid w:val="00ED6BE7"/>
    <w:rsid w:val="00EE1325"/>
    <w:rsid w:val="00EE59BC"/>
    <w:rsid w:val="00EE5CC0"/>
    <w:rsid w:val="00EE705F"/>
    <w:rsid w:val="00EE70A8"/>
    <w:rsid w:val="00EE7548"/>
    <w:rsid w:val="00EF16A2"/>
    <w:rsid w:val="00EF4E18"/>
    <w:rsid w:val="00EF5D52"/>
    <w:rsid w:val="00F00027"/>
    <w:rsid w:val="00F01E3B"/>
    <w:rsid w:val="00F04B1E"/>
    <w:rsid w:val="00F05002"/>
    <w:rsid w:val="00F057E2"/>
    <w:rsid w:val="00F0677E"/>
    <w:rsid w:val="00F11056"/>
    <w:rsid w:val="00F1276C"/>
    <w:rsid w:val="00F154D9"/>
    <w:rsid w:val="00F15DC1"/>
    <w:rsid w:val="00F203CC"/>
    <w:rsid w:val="00F2278B"/>
    <w:rsid w:val="00F24187"/>
    <w:rsid w:val="00F2669F"/>
    <w:rsid w:val="00F26ED2"/>
    <w:rsid w:val="00F2774C"/>
    <w:rsid w:val="00F30A79"/>
    <w:rsid w:val="00F31DA4"/>
    <w:rsid w:val="00F33728"/>
    <w:rsid w:val="00F33CD7"/>
    <w:rsid w:val="00F344A2"/>
    <w:rsid w:val="00F34BB1"/>
    <w:rsid w:val="00F405ED"/>
    <w:rsid w:val="00F41817"/>
    <w:rsid w:val="00F4374C"/>
    <w:rsid w:val="00F44589"/>
    <w:rsid w:val="00F447CD"/>
    <w:rsid w:val="00F463E0"/>
    <w:rsid w:val="00F50758"/>
    <w:rsid w:val="00F50AFE"/>
    <w:rsid w:val="00F5322D"/>
    <w:rsid w:val="00F55766"/>
    <w:rsid w:val="00F6290B"/>
    <w:rsid w:val="00F62A22"/>
    <w:rsid w:val="00F70041"/>
    <w:rsid w:val="00F7099A"/>
    <w:rsid w:val="00F7356E"/>
    <w:rsid w:val="00F741B5"/>
    <w:rsid w:val="00F85F92"/>
    <w:rsid w:val="00F97D4F"/>
    <w:rsid w:val="00FA046E"/>
    <w:rsid w:val="00FA3B7C"/>
    <w:rsid w:val="00FA439B"/>
    <w:rsid w:val="00FA5AF6"/>
    <w:rsid w:val="00FB3912"/>
    <w:rsid w:val="00FB46CA"/>
    <w:rsid w:val="00FC1E00"/>
    <w:rsid w:val="00FC2526"/>
    <w:rsid w:val="00FC5323"/>
    <w:rsid w:val="00FD633A"/>
    <w:rsid w:val="00FD71B1"/>
    <w:rsid w:val="00FE2F35"/>
    <w:rsid w:val="00FE351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2">
    <w:name w:val="Normal (Web)2"/>
    <w:basedOn w:val="Normal"/>
    <w:rsid w:val="00451584"/>
    <w:pPr>
      <w:spacing w:before="105" w:after="105"/>
      <w:ind w:left="105" w:right="105"/>
    </w:pPr>
    <w:rPr>
      <w:rFonts w:ascii="Arial Unicode MS" w:eastAsia="Arial Unicode MS" w:hAnsi="Arial Unicode MS" w:cs="Arial Unicode MS"/>
      <w:color w:val="000000"/>
      <w:lang w:val="ro-RO" w:eastAsia="ro-RO"/>
    </w:rPr>
  </w:style>
  <w:style w:type="paragraph" w:customStyle="1" w:styleId="Char">
    <w:name w:val="Char"/>
    <w:basedOn w:val="Normal"/>
    <w:rsid w:val="00451584"/>
    <w:pPr>
      <w:spacing w:after="160" w:line="240" w:lineRule="exact"/>
    </w:pPr>
    <w:rPr>
      <w:rFonts w:ascii="Verdana" w:hAnsi="Verdana" w:cs="Verdana"/>
      <w:sz w:val="20"/>
      <w:szCs w:val="20"/>
    </w:rPr>
  </w:style>
  <w:style w:type="paragraph" w:styleId="BalloonText">
    <w:name w:val="Balloon Text"/>
    <w:basedOn w:val="Normal"/>
    <w:semiHidden/>
    <w:rsid w:val="0066670A"/>
    <w:rPr>
      <w:rFonts w:ascii="Tahoma" w:hAnsi="Tahoma" w:cs="Tahoma"/>
      <w:sz w:val="16"/>
      <w:szCs w:val="16"/>
    </w:rPr>
  </w:style>
  <w:style w:type="paragraph" w:styleId="ListParagraph">
    <w:name w:val="List Paragraph"/>
    <w:aliases w:val="body 2,List Paragraph1,Listă paragraf"/>
    <w:basedOn w:val="Normal"/>
    <w:uiPriority w:val="34"/>
    <w:qFormat/>
    <w:rsid w:val="008A3B17"/>
    <w:pPr>
      <w:spacing w:after="200" w:line="276" w:lineRule="auto"/>
      <w:ind w:left="720"/>
      <w:contextualSpacing/>
    </w:pPr>
    <w:rPr>
      <w:rFonts w:ascii="Calibri" w:eastAsia="Calibri" w:hAnsi="Calibri"/>
      <w:sz w:val="22"/>
      <w:szCs w:val="22"/>
    </w:rPr>
  </w:style>
  <w:style w:type="paragraph" w:customStyle="1" w:styleId="DefaultText">
    <w:name w:val="Default Text"/>
    <w:basedOn w:val="Normal"/>
    <w:link w:val="DefaultTextChar"/>
    <w:rsid w:val="00272190"/>
    <w:pPr>
      <w:overflowPunct w:val="0"/>
      <w:autoSpaceDE w:val="0"/>
      <w:autoSpaceDN w:val="0"/>
      <w:adjustRightInd w:val="0"/>
    </w:pPr>
    <w:rPr>
      <w:szCs w:val="20"/>
      <w:lang w:val="ro-RO"/>
    </w:rPr>
  </w:style>
  <w:style w:type="paragraph" w:customStyle="1" w:styleId="DefaultText1">
    <w:name w:val="Default Text:1"/>
    <w:basedOn w:val="Normal"/>
    <w:rsid w:val="00272190"/>
    <w:rPr>
      <w:rFonts w:eastAsia="SimSun"/>
      <w:lang w:eastAsia="ro-RO"/>
    </w:rPr>
  </w:style>
  <w:style w:type="paragraph" w:customStyle="1" w:styleId="DefaultText2">
    <w:name w:val="Default Text:2"/>
    <w:basedOn w:val="Normal"/>
    <w:rsid w:val="00272190"/>
    <w:pPr>
      <w:suppressAutoHyphens/>
      <w:overflowPunct w:val="0"/>
      <w:autoSpaceDE w:val="0"/>
    </w:pPr>
    <w:rPr>
      <w:rFonts w:eastAsia="SimSun"/>
      <w:szCs w:val="20"/>
      <w:lang w:eastAsia="ar-SA"/>
    </w:rPr>
  </w:style>
  <w:style w:type="paragraph" w:styleId="Header">
    <w:name w:val="header"/>
    <w:basedOn w:val="Normal"/>
    <w:link w:val="HeaderChar"/>
    <w:uiPriority w:val="99"/>
    <w:rsid w:val="00217371"/>
    <w:pPr>
      <w:tabs>
        <w:tab w:val="center" w:pos="4680"/>
        <w:tab w:val="right" w:pos="9360"/>
      </w:tabs>
    </w:pPr>
  </w:style>
  <w:style w:type="character" w:customStyle="1" w:styleId="HeaderChar">
    <w:name w:val="Header Char"/>
    <w:link w:val="Header"/>
    <w:uiPriority w:val="99"/>
    <w:rsid w:val="00217371"/>
    <w:rPr>
      <w:sz w:val="24"/>
      <w:szCs w:val="24"/>
    </w:rPr>
  </w:style>
  <w:style w:type="paragraph" w:styleId="Footer">
    <w:name w:val="footer"/>
    <w:basedOn w:val="Normal"/>
    <w:link w:val="FooterChar"/>
    <w:uiPriority w:val="99"/>
    <w:rsid w:val="00217371"/>
    <w:pPr>
      <w:tabs>
        <w:tab w:val="center" w:pos="4680"/>
        <w:tab w:val="right" w:pos="9360"/>
      </w:tabs>
    </w:pPr>
  </w:style>
  <w:style w:type="character" w:customStyle="1" w:styleId="FooterChar">
    <w:name w:val="Footer Char"/>
    <w:link w:val="Footer"/>
    <w:uiPriority w:val="99"/>
    <w:rsid w:val="00217371"/>
    <w:rPr>
      <w:sz w:val="24"/>
      <w:szCs w:val="24"/>
    </w:rPr>
  </w:style>
  <w:style w:type="paragraph" w:customStyle="1" w:styleId="CaracterCharCharCaracterCharCharCaracterCharCharCaracter">
    <w:name w:val="Caracter Char Char Caracter Char Char Caracter Char Char Caracter"/>
    <w:basedOn w:val="Normal"/>
    <w:rsid w:val="004E1D3B"/>
    <w:pPr>
      <w:spacing w:after="160" w:line="240" w:lineRule="exact"/>
    </w:pPr>
    <w:rPr>
      <w:rFonts w:ascii="Verdana" w:hAnsi="Verdana" w:cs="Verdana"/>
      <w:sz w:val="20"/>
      <w:szCs w:val="20"/>
    </w:rPr>
  </w:style>
  <w:style w:type="paragraph" w:customStyle="1" w:styleId="Caracter">
    <w:name w:val="Caracter"/>
    <w:basedOn w:val="Normal"/>
    <w:rsid w:val="00335859"/>
    <w:pPr>
      <w:spacing w:after="160" w:line="240" w:lineRule="exact"/>
    </w:pPr>
    <w:rPr>
      <w:rFonts w:ascii="Verdana" w:hAnsi="Verdana" w:cs="Verdana"/>
      <w:sz w:val="20"/>
      <w:szCs w:val="20"/>
    </w:rPr>
  </w:style>
  <w:style w:type="character" w:styleId="Hyperlink">
    <w:name w:val="Hyperlink"/>
    <w:rsid w:val="00A57AE2"/>
    <w:rPr>
      <w:color w:val="0000FF"/>
      <w:u w:val="single"/>
    </w:rPr>
  </w:style>
  <w:style w:type="paragraph" w:customStyle="1" w:styleId="Caracter1">
    <w:name w:val="Caracter1"/>
    <w:basedOn w:val="Normal"/>
    <w:rsid w:val="00F154D9"/>
    <w:pPr>
      <w:spacing w:after="160" w:line="240" w:lineRule="exact"/>
    </w:pPr>
    <w:rPr>
      <w:rFonts w:ascii="Verdana" w:hAnsi="Verdana" w:cs="Verdana"/>
      <w:sz w:val="20"/>
      <w:szCs w:val="20"/>
      <w:lang w:val="ro-RO"/>
    </w:rPr>
  </w:style>
  <w:style w:type="paragraph" w:customStyle="1" w:styleId="CharChar11CaracterCharCharCaracter">
    <w:name w:val="Char Char11 Caracter Char Char Caracter"/>
    <w:basedOn w:val="Normal"/>
    <w:rsid w:val="001C5B20"/>
    <w:rPr>
      <w:noProof/>
      <w:lang w:val="pl-PL" w:eastAsia="pl-PL"/>
    </w:rPr>
  </w:style>
  <w:style w:type="paragraph" w:customStyle="1" w:styleId="Style67">
    <w:name w:val="Style67"/>
    <w:basedOn w:val="Normal"/>
    <w:uiPriority w:val="99"/>
    <w:rsid w:val="001C5B20"/>
    <w:pPr>
      <w:widowControl w:val="0"/>
      <w:autoSpaceDE w:val="0"/>
      <w:autoSpaceDN w:val="0"/>
      <w:adjustRightInd w:val="0"/>
      <w:spacing w:line="504" w:lineRule="exact"/>
      <w:jc w:val="both"/>
    </w:pPr>
    <w:rPr>
      <w:rFonts w:ascii="Arial Narrow" w:hAnsi="Arial Narrow"/>
    </w:rPr>
  </w:style>
  <w:style w:type="character" w:customStyle="1" w:styleId="FontStyle120">
    <w:name w:val="Font Style120"/>
    <w:uiPriority w:val="99"/>
    <w:rsid w:val="001C5B20"/>
    <w:rPr>
      <w:rFonts w:ascii="Franklin Gothic Medium Cond" w:hAnsi="Franklin Gothic Medium Cond" w:cs="Franklin Gothic Medium Cond"/>
      <w:sz w:val="34"/>
      <w:szCs w:val="34"/>
    </w:rPr>
  </w:style>
  <w:style w:type="character" w:customStyle="1" w:styleId="DefaultTextChar">
    <w:name w:val="Default Text Char"/>
    <w:basedOn w:val="DefaultParagraphFont"/>
    <w:link w:val="DefaultText"/>
    <w:rsid w:val="009556C5"/>
    <w:rPr>
      <w:sz w:val="24"/>
      <w:lang w:val="ro-RO"/>
    </w:rPr>
  </w:style>
  <w:style w:type="character" w:customStyle="1" w:styleId="apple-converted-space">
    <w:name w:val="apple-converted-space"/>
    <w:rsid w:val="0089514A"/>
  </w:style>
  <w:style w:type="paragraph" w:styleId="NoSpacing">
    <w:name w:val="No Spacing"/>
    <w:uiPriority w:val="1"/>
    <w:qFormat/>
    <w:rsid w:val="00006F17"/>
    <w:rPr>
      <w:rFonts w:eastAsiaTheme="minorHAnsi" w:cstheme="minorBidi"/>
      <w:sz w:val="24"/>
      <w:szCs w:val="28"/>
    </w:rPr>
  </w:style>
  <w:style w:type="character" w:styleId="CommentReference">
    <w:name w:val="annotation reference"/>
    <w:basedOn w:val="DefaultParagraphFont"/>
    <w:rsid w:val="001B6A7E"/>
    <w:rPr>
      <w:sz w:val="16"/>
      <w:szCs w:val="16"/>
    </w:rPr>
  </w:style>
  <w:style w:type="character" w:customStyle="1" w:styleId="uniqueidentificationcodelist">
    <w:name w:val="uniqueidentificationcodelist"/>
    <w:basedOn w:val="DefaultParagraphFont"/>
    <w:rsid w:val="00C11910"/>
  </w:style>
  <w:style w:type="character" w:customStyle="1" w:styleId="labeltext">
    <w:name w:val="labeltext"/>
    <w:basedOn w:val="DefaultParagraphFont"/>
    <w:rsid w:val="00C11910"/>
  </w:style>
  <w:style w:type="character" w:customStyle="1" w:styleId="labeldatatext">
    <w:name w:val="labeldatatext"/>
    <w:basedOn w:val="DefaultParagraphFont"/>
    <w:rsid w:val="00C11910"/>
  </w:style>
  <w:style w:type="character" w:customStyle="1" w:styleId="a">
    <w:name w:val="_"/>
    <w:basedOn w:val="DefaultParagraphFont"/>
    <w:rsid w:val="00747E24"/>
  </w:style>
</w:styles>
</file>

<file path=word/webSettings.xml><?xml version="1.0" encoding="utf-8"?>
<w:webSettings xmlns:r="http://schemas.openxmlformats.org/officeDocument/2006/relationships" xmlns:w="http://schemas.openxmlformats.org/wordprocessingml/2006/main">
  <w:divs>
    <w:div w:id="1811054274">
      <w:bodyDiv w:val="1"/>
      <w:marLeft w:val="0"/>
      <w:marRight w:val="0"/>
      <w:marTop w:val="0"/>
      <w:marBottom w:val="0"/>
      <w:divBdr>
        <w:top w:val="none" w:sz="0" w:space="0" w:color="auto"/>
        <w:left w:val="none" w:sz="0" w:space="0" w:color="auto"/>
        <w:bottom w:val="none" w:sz="0" w:space="0" w:color="auto"/>
        <w:right w:val="none" w:sz="0" w:space="0" w:color="auto"/>
      </w:divBdr>
    </w:div>
    <w:div w:id="1936673358">
      <w:bodyDiv w:val="1"/>
      <w:marLeft w:val="0"/>
      <w:marRight w:val="0"/>
      <w:marTop w:val="0"/>
      <w:marBottom w:val="0"/>
      <w:divBdr>
        <w:top w:val="none" w:sz="0" w:space="0" w:color="auto"/>
        <w:left w:val="none" w:sz="0" w:space="0" w:color="auto"/>
        <w:bottom w:val="none" w:sz="0" w:space="0" w:color="auto"/>
        <w:right w:val="none" w:sz="0" w:space="0" w:color="auto"/>
      </w:divBdr>
    </w:div>
    <w:div w:id="19649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aroldavila.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10824</Words>
  <Characters>62780</Characters>
  <Application>Microsoft Office Word</Application>
  <DocSecurity>0</DocSecurity>
  <Lines>523</Lines>
  <Paragraphs>146</Paragraphs>
  <ScaleCrop>false</ScaleCrop>
  <HeadingPairs>
    <vt:vector size="2" baseType="variant">
      <vt:variant>
        <vt:lpstr>Title</vt:lpstr>
      </vt:variant>
      <vt:variant>
        <vt:i4>1</vt:i4>
      </vt:variant>
    </vt:vector>
  </HeadingPairs>
  <TitlesOfParts>
    <vt:vector size="1" baseType="lpstr">
      <vt:lpstr>draft contract gard</vt:lpstr>
    </vt:vector>
  </TitlesOfParts>
  <Company>UB</Company>
  <LinksUpToDate>false</LinksUpToDate>
  <CharactersWithSpaces>73458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 gard</dc:title>
  <dc:creator>catrinel muscalu</dc:creator>
  <cp:lastModifiedBy>catrinel muscalu</cp:lastModifiedBy>
  <cp:revision>3</cp:revision>
  <cp:lastPrinted>2017-04-10T07:12:00Z</cp:lastPrinted>
  <dcterms:created xsi:type="dcterms:W3CDTF">2017-05-18T06:46:00Z</dcterms:created>
  <dcterms:modified xsi:type="dcterms:W3CDTF">2017-05-18T07:04:00Z</dcterms:modified>
</cp:coreProperties>
</file>