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C8172F" w:rsidRPr="00495E21" w:rsidRDefault="00C8172F">
            <w:pPr>
              <w:pStyle w:val="ECVPersonalInfo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495E21" w:rsidRDefault="00C9391E">
            <w:pPr>
              <w:pStyle w:val="ECVNameField"/>
              <w:rPr>
                <w:lang w:val="ro-RO"/>
              </w:rPr>
            </w:pPr>
            <w:r>
              <w:rPr>
                <w:lang w:val="ro-RO"/>
              </w:rPr>
              <w:t>CEACHIR OCTAVIAN</w:t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C8172F" w:rsidRPr="00495E21" w:rsidRDefault="00C8172F">
            <w:pPr>
              <w:pStyle w:val="ECVComments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F80D92">
            <w:pPr>
              <w:pStyle w:val="ECVLeftHeading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906780" cy="1045845"/>
                  <wp:effectExtent l="19050" t="0" r="762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58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C8172F" w:rsidRPr="00C9391E" w:rsidRDefault="00F80D92" w:rsidP="00C05952">
            <w:pPr>
              <w:pStyle w:val="ECVContactDetails0"/>
              <w:rPr>
                <w:rFonts w:cs="Arial"/>
                <w:lang w:val="ro-RO"/>
              </w:rPr>
            </w:pPr>
            <w:r>
              <w:rPr>
                <w:rFonts w:cs="Arial"/>
                <w:noProof/>
                <w:lang w:val="ro-RO" w:eastAsia="ro-RO" w:bidi="ar-SA"/>
              </w:rPr>
              <w:drawing>
                <wp:anchor distT="0" distB="0" distL="0" distR="71755" simplePos="0" relativeHeight="2516556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172F" w:rsidRPr="00C9391E">
              <w:rPr>
                <w:rFonts w:cs="Arial"/>
                <w:lang w:val="ro-RO"/>
              </w:rPr>
              <w:t xml:space="preserve"> </w:t>
            </w:r>
            <w:r w:rsidR="00C05952">
              <w:rPr>
                <w:rFonts w:cs="Arial"/>
                <w:lang w:val="ro-RO"/>
              </w:rPr>
              <w:t>-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C9391E" w:rsidRDefault="00F80D92" w:rsidP="00C05952">
            <w:pPr>
              <w:pStyle w:val="ECVContactDetails0"/>
              <w:tabs>
                <w:tab w:val="right" w:pos="8218"/>
              </w:tabs>
              <w:rPr>
                <w:rFonts w:cs="Arial"/>
                <w:lang w:val="ro-RO"/>
              </w:rPr>
            </w:pPr>
            <w:r>
              <w:rPr>
                <w:rFonts w:cs="Arial"/>
                <w:noProof/>
                <w:lang w:val="ro-RO" w:eastAsia="ro-RO" w:bidi="ar-SA"/>
              </w:rPr>
              <w:drawing>
                <wp:anchor distT="0" distB="0" distL="0" distR="71755" simplePos="0" relativeHeight="2516597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172F" w:rsidRPr="00C9391E">
              <w:rPr>
                <w:rFonts w:cs="Arial"/>
                <w:lang w:val="ro-RO"/>
              </w:rPr>
              <w:t xml:space="preserve"> </w:t>
            </w:r>
            <w:r w:rsidR="00C05952">
              <w:rPr>
                <w:rFonts w:cs="Arial"/>
                <w:lang w:val="ro-RO"/>
              </w:rPr>
              <w:t>-</w:t>
            </w:r>
            <w:r w:rsidR="00C8172F" w:rsidRPr="00C9391E">
              <w:rPr>
                <w:rStyle w:val="ECVContactDetails"/>
                <w:rFonts w:cs="Arial"/>
                <w:lang w:val="ro-RO"/>
              </w:rPr>
              <w:t xml:space="preserve">   </w:t>
            </w:r>
            <w:r>
              <w:rPr>
                <w:rFonts w:cs="Arial"/>
                <w:noProof/>
                <w:lang w:val="ro-RO" w:eastAsia="ro-RO" w:bidi="ar-SA"/>
              </w:rPr>
              <w:drawing>
                <wp:inline distT="0" distB="0" distL="0" distR="0" wp14:anchorId="14487B3A" wp14:editId="3BAC266E">
                  <wp:extent cx="124460" cy="131445"/>
                  <wp:effectExtent l="19050" t="0" r="889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" cy="131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C9391E">
              <w:rPr>
                <w:rFonts w:cs="Arial"/>
                <w:lang w:val="ro-RO"/>
              </w:rPr>
              <w:t xml:space="preserve"> </w:t>
            </w:r>
            <w:r w:rsidR="00C9391E" w:rsidRPr="00C9391E">
              <w:rPr>
                <w:rStyle w:val="ECVContactDetails"/>
                <w:rFonts w:cs="Arial"/>
                <w:lang w:val="ro-RO"/>
              </w:rPr>
              <w:t>0727287182</w:t>
            </w:r>
            <w:r w:rsidR="00C8172F" w:rsidRPr="00C9391E">
              <w:rPr>
                <w:rStyle w:val="ECVContactDetails"/>
                <w:rFonts w:cs="Arial"/>
                <w:lang w:val="ro-RO"/>
              </w:rPr>
              <w:t xml:space="preserve">    </w:t>
            </w:r>
            <w:r w:rsidR="00C8172F" w:rsidRPr="00C9391E">
              <w:rPr>
                <w:rFonts w:cs="Arial"/>
                <w:lang w:val="ro-RO"/>
              </w:rPr>
              <w:t xml:space="preserve">  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C9391E" w:rsidRDefault="00F80D92" w:rsidP="00C9391E">
            <w:pPr>
              <w:pStyle w:val="ECVContactDetails0"/>
              <w:rPr>
                <w:rFonts w:cs="Arial"/>
                <w:lang w:val="ro-RO"/>
              </w:rPr>
            </w:pPr>
            <w:r>
              <w:rPr>
                <w:rFonts w:cs="Arial"/>
                <w:noProof/>
                <w:lang w:val="ro-RO" w:eastAsia="ro-RO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172F" w:rsidRPr="00C9391E">
              <w:rPr>
                <w:rFonts w:cs="Arial"/>
                <w:lang w:val="ro-RO"/>
              </w:rPr>
              <w:t xml:space="preserve"> </w:t>
            </w:r>
            <w:r w:rsidR="00C9391E" w:rsidRPr="00C9391E">
              <w:rPr>
                <w:rStyle w:val="ECVInternetLink"/>
                <w:rFonts w:cs="Arial"/>
                <w:lang w:val="ro-RO"/>
              </w:rPr>
              <w:t>octavianceachir@gmail.com</w:t>
            </w:r>
            <w:r w:rsidR="00C8172F" w:rsidRPr="00C9391E">
              <w:rPr>
                <w:rStyle w:val="ECVInternetLink"/>
                <w:rFonts w:cs="Arial"/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C9391E" w:rsidRDefault="00C8172F">
            <w:pPr>
              <w:pStyle w:val="ECVContactDetails0"/>
              <w:rPr>
                <w:rFonts w:cs="Arial"/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C9391E" w:rsidRDefault="00C9391E">
            <w:pPr>
              <w:pStyle w:val="ECVContactDetails0"/>
              <w:rPr>
                <w:rFonts w:cs="Arial"/>
                <w:lang w:val="ro-RO"/>
              </w:rPr>
            </w:pPr>
            <w:r w:rsidRPr="00C9391E">
              <w:rPr>
                <w:rStyle w:val="ECVHeadingContactDetails"/>
                <w:rFonts w:cs="Arial"/>
                <w:lang w:val="ro-RO"/>
              </w:rPr>
              <w:t>Skype: octavian.ceachir</w:t>
            </w:r>
            <w:r w:rsidR="00C8172F" w:rsidRPr="00C9391E">
              <w:rPr>
                <w:rStyle w:val="ECVContactDetails"/>
                <w:rFonts w:cs="Arial"/>
                <w:lang w:val="ro-RO"/>
              </w:rPr>
              <w:t xml:space="preserve"> </w:t>
            </w:r>
            <w:r w:rsidR="00F80D92">
              <w:rPr>
                <w:rFonts w:cs="Arial"/>
                <w:noProof/>
                <w:lang w:val="ro-RO" w:eastAsia="ro-RO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8172F" w:rsidRPr="00C9391E">
              <w:rPr>
                <w:rFonts w:cs="Arial"/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C8172F" w:rsidRPr="00C9391E" w:rsidRDefault="00C8172F" w:rsidP="00C9391E">
            <w:pPr>
              <w:pStyle w:val="ECVGenderRow"/>
              <w:rPr>
                <w:rFonts w:cs="Arial"/>
                <w:lang w:val="ro-RO"/>
              </w:rPr>
            </w:pPr>
            <w:r w:rsidRPr="00C9391E">
              <w:rPr>
                <w:rStyle w:val="ECVHeadingContactDetails"/>
                <w:rFonts w:cs="Arial"/>
                <w:lang w:val="ro-RO"/>
              </w:rPr>
              <w:t xml:space="preserve">Sexul </w:t>
            </w:r>
            <w:r w:rsidR="00C9391E" w:rsidRPr="00C9391E">
              <w:rPr>
                <w:rStyle w:val="ECVContactDetails"/>
                <w:rFonts w:cs="Arial"/>
                <w:lang w:val="ro-RO"/>
              </w:rPr>
              <w:t>masculin</w:t>
            </w:r>
            <w:r w:rsidRPr="00C9391E">
              <w:rPr>
                <w:rStyle w:val="ECVContactDetails"/>
                <w:rFonts w:cs="Arial"/>
                <w:lang w:val="ro-RO"/>
              </w:rPr>
              <w:t xml:space="preserve"> </w:t>
            </w:r>
            <w:r w:rsidRPr="00C9391E">
              <w:rPr>
                <w:rStyle w:val="ECVHeadingContactDetails"/>
                <w:rFonts w:cs="Arial"/>
                <w:lang w:val="ro-RO"/>
              </w:rPr>
              <w:t xml:space="preserve">| Data naşterii </w:t>
            </w:r>
            <w:r w:rsidR="00C9391E" w:rsidRPr="00C9391E">
              <w:rPr>
                <w:rStyle w:val="ECVContactDetails"/>
                <w:rFonts w:cs="Arial"/>
                <w:lang w:val="ro-RO"/>
              </w:rPr>
              <w:t>18/01</w:t>
            </w:r>
            <w:r w:rsidRPr="00C9391E">
              <w:rPr>
                <w:rStyle w:val="ECVContactDetails"/>
                <w:rFonts w:cs="Arial"/>
                <w:lang w:val="ro-RO"/>
              </w:rPr>
              <w:t>/</w:t>
            </w:r>
            <w:r w:rsidR="00C9391E" w:rsidRPr="00C9391E">
              <w:rPr>
                <w:rStyle w:val="ECVContactDetails"/>
                <w:rFonts w:cs="Arial"/>
                <w:lang w:val="ro-RO"/>
              </w:rPr>
              <w:t>1982</w:t>
            </w:r>
            <w:r w:rsidRPr="00C9391E">
              <w:rPr>
                <w:rFonts w:cs="Arial"/>
                <w:lang w:val="ro-RO"/>
              </w:rPr>
              <w:t xml:space="preserve"> </w:t>
            </w:r>
            <w:r w:rsidRPr="00C9391E">
              <w:rPr>
                <w:rStyle w:val="ECVHeadingContactDetails"/>
                <w:rFonts w:cs="Arial"/>
                <w:lang w:val="ro-RO"/>
              </w:rPr>
              <w:t xml:space="preserve">| Naţionalitatea </w:t>
            </w:r>
            <w:r w:rsidR="00C9391E" w:rsidRPr="00C9391E">
              <w:rPr>
                <w:rStyle w:val="ECVContactDetails"/>
                <w:rFonts w:cs="Arial"/>
                <w:lang w:val="ro-RO"/>
              </w:rPr>
              <w:t>Română</w:t>
            </w:r>
          </w:p>
        </w:tc>
      </w:tr>
    </w:tbl>
    <w:p w:rsidR="00C8172F" w:rsidRPr="00495E21" w:rsidRDefault="00C8172F">
      <w:pPr>
        <w:pStyle w:val="ECVText"/>
        <w:rPr>
          <w:lang w:val="ro-RO"/>
        </w:rPr>
      </w:pPr>
    </w:p>
    <w:p w:rsidR="00C8172F" w:rsidRPr="00495E21" w:rsidRDefault="00C8172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EXPERIENŢA PROFESIONALĂ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F80D92">
            <w:pPr>
              <w:pStyle w:val="ECVBlueBox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91710" cy="87630"/>
                  <wp:effectExtent l="19050" t="0" r="8890" b="0"/>
                  <wp:docPr id="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8172F" w:rsidRPr="00495E21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C8172F" w:rsidRPr="0040437A" w:rsidRDefault="0002171A">
            <w:pPr>
              <w:pStyle w:val="ECVDate"/>
              <w:rPr>
                <w:color w:val="548DD4" w:themeColor="text2" w:themeTint="99"/>
                <w:lang w:val="ro-RO"/>
              </w:rPr>
            </w:pPr>
            <w:r>
              <w:rPr>
                <w:color w:val="548DD4" w:themeColor="text2" w:themeTint="99"/>
                <w:lang w:val="ro-RO"/>
              </w:rPr>
              <w:t>ianuarie  2014</w:t>
            </w:r>
            <w:r w:rsidR="00C9391E" w:rsidRPr="0040437A">
              <w:rPr>
                <w:color w:val="548DD4" w:themeColor="text2" w:themeTint="99"/>
                <w:lang w:val="ro-RO"/>
              </w:rPr>
              <w:t xml:space="preserve"> - prezent</w:t>
            </w:r>
            <w:r w:rsidR="00C8172F" w:rsidRPr="0040437A">
              <w:rPr>
                <w:color w:val="548DD4" w:themeColor="text2" w:themeTint="99"/>
                <w:lang w:val="ro-RO"/>
              </w:rPr>
              <w:t xml:space="preserve"> </w:t>
            </w:r>
          </w:p>
          <w:p w:rsidR="009238BB" w:rsidRPr="000C650F" w:rsidRDefault="009238BB">
            <w:pPr>
              <w:pStyle w:val="ECVDate"/>
              <w:rPr>
                <w:color w:val="17365D" w:themeColor="text2" w:themeShade="BF"/>
                <w:lang w:val="ro-RO"/>
              </w:rPr>
            </w:pPr>
          </w:p>
          <w:p w:rsidR="009238BB" w:rsidRPr="000C650F" w:rsidRDefault="009238BB">
            <w:pPr>
              <w:pStyle w:val="ECVDate"/>
              <w:rPr>
                <w:color w:val="17365D" w:themeColor="text2" w:themeShade="BF"/>
                <w:lang w:val="ro-RO"/>
              </w:rPr>
            </w:pPr>
          </w:p>
          <w:p w:rsidR="009238BB" w:rsidRPr="000C650F" w:rsidRDefault="009238BB">
            <w:pPr>
              <w:pStyle w:val="ECVDate"/>
              <w:rPr>
                <w:color w:val="17365D" w:themeColor="text2" w:themeShade="BF"/>
                <w:lang w:val="ro-RO"/>
              </w:rPr>
            </w:pPr>
          </w:p>
          <w:p w:rsidR="009238BB" w:rsidRPr="000C650F" w:rsidRDefault="009238BB">
            <w:pPr>
              <w:pStyle w:val="ECVDate"/>
              <w:rPr>
                <w:color w:val="17365D" w:themeColor="text2" w:themeShade="BF"/>
                <w:lang w:val="ro-RO"/>
              </w:rPr>
            </w:pPr>
          </w:p>
          <w:p w:rsidR="009238BB" w:rsidRPr="000C650F" w:rsidRDefault="009238BB">
            <w:pPr>
              <w:pStyle w:val="ECVDate"/>
              <w:rPr>
                <w:color w:val="17365D" w:themeColor="text2" w:themeShade="BF"/>
                <w:lang w:val="ro-RO"/>
              </w:rPr>
            </w:pPr>
          </w:p>
          <w:p w:rsidR="009238BB" w:rsidRPr="000C650F" w:rsidRDefault="009238BB" w:rsidP="009238BB">
            <w:pPr>
              <w:pStyle w:val="ECVDate"/>
              <w:jc w:val="left"/>
              <w:rPr>
                <w:color w:val="17365D" w:themeColor="text2" w:themeShade="BF"/>
                <w:lang w:val="ro-RO"/>
              </w:rPr>
            </w:pPr>
          </w:p>
          <w:p w:rsidR="009238BB" w:rsidRPr="000C650F" w:rsidRDefault="009238BB" w:rsidP="009238BB">
            <w:pPr>
              <w:pStyle w:val="ECVDate"/>
              <w:jc w:val="left"/>
              <w:rPr>
                <w:color w:val="17365D" w:themeColor="text2" w:themeShade="BF"/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40437A" w:rsidRDefault="00C9391E" w:rsidP="000C650F">
            <w:pPr>
              <w:pStyle w:val="ECVSubSectionHeading"/>
              <w:spacing w:line="276" w:lineRule="auto"/>
              <w:rPr>
                <w:color w:val="548DD4" w:themeColor="text2" w:themeTint="99"/>
                <w:lang w:val="ro-RO"/>
              </w:rPr>
            </w:pPr>
            <w:r w:rsidRPr="0040437A">
              <w:rPr>
                <w:color w:val="548DD4" w:themeColor="text2" w:themeTint="99"/>
                <w:lang w:val="ro-RO"/>
              </w:rPr>
              <w:t>Medic specialist O.R.L</w:t>
            </w:r>
            <w:r w:rsidR="00C8172F" w:rsidRPr="0040437A">
              <w:rPr>
                <w:color w:val="548DD4" w:themeColor="text2" w:themeTint="99"/>
                <w:lang w:val="ro-RO"/>
              </w:rPr>
              <w:t xml:space="preserve"> </w:t>
            </w:r>
            <w:r w:rsidR="0002171A">
              <w:rPr>
                <w:color w:val="548DD4" w:themeColor="text2" w:themeTint="99"/>
                <w:lang w:val="ro-RO"/>
              </w:rPr>
              <w:t xml:space="preserve">– </w:t>
            </w:r>
            <w:r w:rsidR="0002171A" w:rsidRPr="007419F0">
              <w:rPr>
                <w:color w:val="548DD4" w:themeColor="text2" w:themeTint="99"/>
                <w:sz w:val="18"/>
                <w:szCs w:val="18"/>
                <w:lang w:val="ro-RO"/>
              </w:rPr>
              <w:t>ordin M.S. Nr. 1/2014</w:t>
            </w:r>
          </w:p>
        </w:tc>
      </w:tr>
      <w:tr w:rsidR="00C8172F" w:rsidRPr="00495E21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9391E" w:rsidRPr="003B09C3" w:rsidRDefault="00C9391E" w:rsidP="000C650F">
            <w:pPr>
              <w:pStyle w:val="CVNormal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B09C3">
              <w:rPr>
                <w:rFonts w:ascii="Arial" w:hAnsi="Arial" w:cs="Arial"/>
                <w:sz w:val="22"/>
                <w:szCs w:val="22"/>
              </w:rPr>
              <w:t xml:space="preserve">Spitalul Judetean de Urgenta Giurgiu, Str. Bucuresti nr.82, Giurgiu, Judet Giurgiu  </w:t>
            </w:r>
          </w:p>
          <w:p w:rsidR="00C8172F" w:rsidRPr="003B09C3" w:rsidRDefault="00C9391E" w:rsidP="000C650F">
            <w:pPr>
              <w:pStyle w:val="ECVOrganisationDetails"/>
              <w:spacing w:line="276" w:lineRule="auto"/>
              <w:rPr>
                <w:sz w:val="22"/>
                <w:szCs w:val="22"/>
                <w:lang w:val="ro-RO"/>
              </w:rPr>
            </w:pPr>
            <w:r w:rsidRPr="003B09C3">
              <w:rPr>
                <w:rFonts w:cs="Arial"/>
                <w:color w:val="auto"/>
                <w:sz w:val="22"/>
                <w:szCs w:val="22"/>
              </w:rPr>
              <w:t>Tel.+40 24 621 11 41</w:t>
            </w:r>
          </w:p>
        </w:tc>
      </w:tr>
      <w:tr w:rsidR="00C8172F" w:rsidRPr="00495E21">
        <w:trPr>
          <w:cantSplit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</w:tcPr>
          <w:p w:rsidR="00C8172F" w:rsidRPr="003B09C3" w:rsidRDefault="009238BB" w:rsidP="000C650F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cs="Arial"/>
                <w:color w:val="auto"/>
                <w:sz w:val="22"/>
                <w:szCs w:val="22"/>
                <w:lang w:val="ro-RO"/>
              </w:rPr>
            </w:pPr>
            <w:r w:rsidRPr="003B09C3">
              <w:rPr>
                <w:rFonts w:cs="Arial"/>
                <w:color w:val="auto"/>
                <w:sz w:val="22"/>
                <w:szCs w:val="22"/>
                <w:lang w:val="ro-RO"/>
              </w:rPr>
              <w:t>Tratamentul medical şi chirurgical al afecţiunilor O.R.L.</w:t>
            </w:r>
            <w:r w:rsidR="00C8172F" w:rsidRPr="003B09C3">
              <w:rPr>
                <w:rFonts w:cs="Arial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C8172F" w:rsidRDefault="00C8172F" w:rsidP="000C650F">
            <w:pPr>
              <w:pStyle w:val="ECVBusinessSectorRow"/>
              <w:spacing w:line="276" w:lineRule="auto"/>
              <w:rPr>
                <w:rStyle w:val="ECVContactDetails"/>
                <w:rFonts w:cs="Arial"/>
                <w:color w:val="auto"/>
                <w:sz w:val="24"/>
                <w:szCs w:val="24"/>
                <w:lang w:val="ro-RO"/>
              </w:rPr>
            </w:pPr>
            <w:r w:rsidRPr="0040437A">
              <w:rPr>
                <w:rStyle w:val="ECVHeadingBusinessSector"/>
                <w:color w:val="548DD4" w:themeColor="text2" w:themeTint="99"/>
                <w:lang w:val="ro-RO"/>
              </w:rPr>
              <w:t>Tipul sau sectorul de activitate</w:t>
            </w:r>
            <w:r w:rsidRPr="00495E21">
              <w:rPr>
                <w:rStyle w:val="ECVHeadingBusinessSector"/>
                <w:lang w:val="ro-RO"/>
              </w:rPr>
              <w:t xml:space="preserve"> </w:t>
            </w:r>
            <w:r w:rsidR="00C9391E" w:rsidRPr="000C650F">
              <w:rPr>
                <w:rStyle w:val="ECVContactDetails"/>
                <w:rFonts w:cs="Arial"/>
                <w:color w:val="auto"/>
                <w:sz w:val="22"/>
                <w:szCs w:val="22"/>
                <w:lang w:val="ro-RO"/>
              </w:rPr>
              <w:t>Sănătate</w:t>
            </w:r>
            <w:r w:rsidRPr="009238BB">
              <w:rPr>
                <w:rStyle w:val="ECVContactDetails"/>
                <w:rFonts w:cs="Arial"/>
                <w:color w:val="auto"/>
                <w:sz w:val="24"/>
                <w:szCs w:val="24"/>
                <w:lang w:val="ro-RO"/>
              </w:rPr>
              <w:t xml:space="preserve"> </w:t>
            </w:r>
          </w:p>
          <w:p w:rsidR="009238BB" w:rsidRPr="00495E21" w:rsidRDefault="009238BB" w:rsidP="000C650F">
            <w:pPr>
              <w:pStyle w:val="ECVBusinessSectorRow"/>
              <w:spacing w:line="276" w:lineRule="auto"/>
              <w:rPr>
                <w:lang w:val="ro-RO"/>
              </w:rPr>
            </w:pPr>
          </w:p>
        </w:tc>
      </w:tr>
    </w:tbl>
    <w:p w:rsidR="00C8172F" w:rsidRPr="007419F0" w:rsidRDefault="009238BB" w:rsidP="000C650F">
      <w:pPr>
        <w:pStyle w:val="ECVText"/>
        <w:tabs>
          <w:tab w:val="left" w:pos="3041"/>
        </w:tabs>
        <w:spacing w:line="276" w:lineRule="auto"/>
        <w:rPr>
          <w:rFonts w:cs="Arial"/>
          <w:color w:val="548DD4" w:themeColor="text2" w:themeTint="99"/>
          <w:sz w:val="18"/>
          <w:szCs w:val="18"/>
          <w:lang w:val="ro-RO"/>
        </w:rPr>
      </w:pPr>
      <w:r>
        <w:rPr>
          <w:rFonts w:cs="Arial"/>
          <w:color w:val="17365D" w:themeColor="text2" w:themeShade="BF"/>
          <w:sz w:val="18"/>
          <w:szCs w:val="18"/>
          <w:lang w:val="ro-RO"/>
        </w:rPr>
        <w:t xml:space="preserve">                 </w:t>
      </w:r>
      <w:r w:rsidRPr="0040437A">
        <w:rPr>
          <w:rFonts w:cs="Arial"/>
          <w:color w:val="548DD4" w:themeColor="text2" w:themeTint="99"/>
          <w:sz w:val="18"/>
          <w:szCs w:val="18"/>
          <w:lang w:val="ro-RO"/>
        </w:rPr>
        <w:t xml:space="preserve">februarie 2013 – prezent </w:t>
      </w:r>
      <w:r w:rsidR="000C650F" w:rsidRPr="0040437A">
        <w:rPr>
          <w:rFonts w:cs="Arial"/>
          <w:color w:val="548DD4" w:themeColor="text2" w:themeTint="99"/>
          <w:sz w:val="18"/>
          <w:szCs w:val="18"/>
          <w:lang w:val="ro-RO"/>
        </w:rPr>
        <w:t xml:space="preserve">      </w:t>
      </w:r>
      <w:r w:rsidR="000C650F" w:rsidRPr="0040437A">
        <w:rPr>
          <w:rFonts w:cs="Arial"/>
          <w:color w:val="548DD4" w:themeColor="text2" w:themeTint="99"/>
          <w:sz w:val="22"/>
          <w:szCs w:val="22"/>
          <w:lang w:val="ro-RO"/>
        </w:rPr>
        <w:t>Asistent universitar pe perioadă determinată – Disciplina O.R.L.</w:t>
      </w:r>
      <w:r w:rsidR="007419F0">
        <w:rPr>
          <w:rFonts w:cs="Arial"/>
          <w:color w:val="548DD4" w:themeColor="text2" w:themeTint="99"/>
          <w:sz w:val="22"/>
          <w:szCs w:val="22"/>
          <w:lang w:val="ro-RO"/>
        </w:rPr>
        <w:t xml:space="preserve"> – </w:t>
      </w:r>
      <w:r w:rsidR="007419F0" w:rsidRPr="007419F0">
        <w:rPr>
          <w:rFonts w:cs="Arial"/>
          <w:color w:val="548DD4" w:themeColor="text2" w:themeTint="99"/>
          <w:sz w:val="18"/>
          <w:szCs w:val="18"/>
          <w:lang w:val="ro-RO"/>
        </w:rPr>
        <w:t>Decizia nr. 33923</w:t>
      </w:r>
    </w:p>
    <w:p w:rsidR="000C650F" w:rsidRPr="000C650F" w:rsidRDefault="000C650F" w:rsidP="000C650F">
      <w:pPr>
        <w:pStyle w:val="ECVText"/>
        <w:tabs>
          <w:tab w:val="left" w:pos="3041"/>
        </w:tabs>
        <w:spacing w:line="276" w:lineRule="auto"/>
        <w:rPr>
          <w:rFonts w:cs="Arial"/>
          <w:color w:val="auto"/>
          <w:sz w:val="22"/>
          <w:szCs w:val="22"/>
          <w:lang w:val="ro-RO"/>
        </w:rPr>
      </w:pPr>
      <w:r w:rsidRPr="000C650F">
        <w:rPr>
          <w:rFonts w:cs="Arial"/>
          <w:color w:val="17365D" w:themeColor="text2" w:themeShade="BF"/>
          <w:sz w:val="22"/>
          <w:szCs w:val="22"/>
          <w:lang w:val="ro-RO"/>
        </w:rPr>
        <w:t xml:space="preserve">                                                    </w:t>
      </w:r>
      <w:r w:rsidRPr="000C650F">
        <w:rPr>
          <w:rFonts w:cs="Arial"/>
          <w:color w:val="auto"/>
          <w:sz w:val="22"/>
          <w:szCs w:val="22"/>
          <w:lang w:val="ro-RO"/>
        </w:rPr>
        <w:t>Universitatea de Medicină şi Farmacie „Carol Davila” Bucureşti, Facultatea de</w:t>
      </w:r>
    </w:p>
    <w:p w:rsidR="000C650F" w:rsidRPr="000C650F" w:rsidRDefault="000C650F" w:rsidP="000C650F">
      <w:pPr>
        <w:pStyle w:val="ECVText"/>
        <w:tabs>
          <w:tab w:val="left" w:pos="3041"/>
        </w:tabs>
        <w:spacing w:line="276" w:lineRule="auto"/>
        <w:rPr>
          <w:rFonts w:cs="Arial"/>
          <w:color w:val="auto"/>
          <w:sz w:val="22"/>
          <w:szCs w:val="22"/>
          <w:lang w:val="ro-RO"/>
        </w:rPr>
      </w:pPr>
      <w:r w:rsidRPr="000C650F">
        <w:rPr>
          <w:rFonts w:cs="Arial"/>
          <w:color w:val="auto"/>
          <w:sz w:val="22"/>
          <w:szCs w:val="22"/>
          <w:lang w:val="ro-RO"/>
        </w:rPr>
        <w:t xml:space="preserve">                                                    Medicină Generală, Departamentul Oftalmologie</w:t>
      </w:r>
      <w:r w:rsidR="008163C9">
        <w:rPr>
          <w:rFonts w:cs="Arial"/>
          <w:color w:val="auto"/>
          <w:sz w:val="22"/>
          <w:szCs w:val="22"/>
          <w:lang w:val="ro-RO"/>
        </w:rPr>
        <w:t>-O.R.L.</w:t>
      </w:r>
      <w:r w:rsidRPr="000C650F">
        <w:rPr>
          <w:rFonts w:cs="Arial"/>
          <w:color w:val="auto"/>
          <w:sz w:val="22"/>
          <w:szCs w:val="22"/>
          <w:lang w:val="ro-RO"/>
        </w:rPr>
        <w:t xml:space="preserve">, Baza </w:t>
      </w:r>
      <w:r w:rsidR="008B671C">
        <w:rPr>
          <w:rFonts w:cs="Arial"/>
          <w:color w:val="auto"/>
          <w:sz w:val="22"/>
          <w:szCs w:val="22"/>
          <w:lang w:val="ro-RO"/>
        </w:rPr>
        <w:t>c</w:t>
      </w:r>
      <w:r w:rsidRPr="000C650F">
        <w:rPr>
          <w:rFonts w:cs="Arial"/>
          <w:color w:val="auto"/>
          <w:sz w:val="22"/>
          <w:szCs w:val="22"/>
          <w:lang w:val="ro-RO"/>
        </w:rPr>
        <w:t xml:space="preserve">linică </w:t>
      </w:r>
    </w:p>
    <w:p w:rsidR="000C650F" w:rsidRPr="000C650F" w:rsidRDefault="000C650F" w:rsidP="000C650F">
      <w:pPr>
        <w:pStyle w:val="ECVText"/>
        <w:tabs>
          <w:tab w:val="left" w:pos="3041"/>
        </w:tabs>
        <w:spacing w:line="276" w:lineRule="auto"/>
        <w:rPr>
          <w:rFonts w:cs="Arial"/>
          <w:color w:val="auto"/>
          <w:sz w:val="22"/>
          <w:szCs w:val="22"/>
          <w:lang w:val="ro-RO"/>
        </w:rPr>
      </w:pPr>
      <w:r w:rsidRPr="000C650F">
        <w:rPr>
          <w:rFonts w:cs="Arial"/>
          <w:color w:val="auto"/>
          <w:sz w:val="22"/>
          <w:szCs w:val="22"/>
          <w:lang w:val="ro-RO"/>
        </w:rPr>
        <w:t xml:space="preserve">                                                    IFACF – ORL Prof. Dr. Dorin Hociotă”, Str. Mihail Cioranu nr. 21, Sector 5,</w:t>
      </w:r>
    </w:p>
    <w:p w:rsidR="00C962C3" w:rsidRDefault="000C650F" w:rsidP="000C650F">
      <w:pPr>
        <w:pStyle w:val="ECVText"/>
        <w:tabs>
          <w:tab w:val="left" w:pos="3041"/>
        </w:tabs>
        <w:spacing w:line="276" w:lineRule="auto"/>
        <w:rPr>
          <w:rFonts w:cs="Arial"/>
          <w:color w:val="auto"/>
          <w:sz w:val="22"/>
          <w:szCs w:val="22"/>
          <w:lang w:val="ro-RO"/>
        </w:rPr>
      </w:pPr>
      <w:r w:rsidRPr="000C650F">
        <w:rPr>
          <w:rFonts w:cs="Arial"/>
          <w:color w:val="auto"/>
          <w:sz w:val="22"/>
          <w:szCs w:val="22"/>
          <w:lang w:val="ro-RO"/>
        </w:rPr>
        <w:t xml:space="preserve">                                                    Bucureşti</w:t>
      </w:r>
    </w:p>
    <w:p w:rsidR="000C650F" w:rsidRDefault="00C962C3" w:rsidP="000C650F">
      <w:pPr>
        <w:pStyle w:val="ECVText"/>
        <w:tabs>
          <w:tab w:val="left" w:pos="3041"/>
        </w:tabs>
        <w:spacing w:line="276" w:lineRule="auto"/>
        <w:rPr>
          <w:rFonts w:cs="Arial"/>
          <w:color w:val="auto"/>
          <w:sz w:val="22"/>
          <w:szCs w:val="22"/>
          <w:lang w:val="ro-RO"/>
        </w:rPr>
      </w:pPr>
      <w:r>
        <w:rPr>
          <w:rFonts w:cs="Arial"/>
          <w:color w:val="auto"/>
          <w:sz w:val="22"/>
          <w:szCs w:val="22"/>
          <w:lang w:val="ro-RO"/>
        </w:rPr>
        <w:t xml:space="preserve">                                                    Tel. +40 21 410 21 70</w:t>
      </w:r>
      <w:r w:rsidR="000C650F" w:rsidRPr="000C650F">
        <w:rPr>
          <w:rFonts w:cs="Arial"/>
          <w:color w:val="auto"/>
          <w:sz w:val="22"/>
          <w:szCs w:val="22"/>
          <w:lang w:val="ro-RO"/>
        </w:rPr>
        <w:t xml:space="preserve">  </w:t>
      </w:r>
    </w:p>
    <w:p w:rsidR="000C650F" w:rsidRPr="000C650F" w:rsidRDefault="000C650F" w:rsidP="000C650F">
      <w:pPr>
        <w:pStyle w:val="ECVText"/>
        <w:tabs>
          <w:tab w:val="left" w:pos="3041"/>
        </w:tabs>
        <w:spacing w:line="276" w:lineRule="auto"/>
        <w:rPr>
          <w:rFonts w:cs="Arial"/>
          <w:color w:val="auto"/>
          <w:sz w:val="22"/>
          <w:szCs w:val="22"/>
          <w:lang w:val="ro-RO"/>
        </w:rPr>
      </w:pPr>
      <w:r>
        <w:rPr>
          <w:rFonts w:cs="Arial"/>
          <w:color w:val="auto"/>
          <w:sz w:val="22"/>
          <w:szCs w:val="22"/>
          <w:lang w:val="ro-RO"/>
        </w:rPr>
        <w:t xml:space="preserve">                                                  </w:t>
      </w:r>
      <w:r w:rsidRPr="000C650F">
        <w:rPr>
          <w:rFonts w:cs="Arial"/>
          <w:color w:val="auto"/>
          <w:szCs w:val="16"/>
          <w:lang w:val="ro-RO"/>
        </w:rPr>
        <w:t xml:space="preserve"> </w:t>
      </w:r>
      <w:r w:rsidR="0040437A">
        <w:rPr>
          <w:rFonts w:cs="Arial"/>
          <w:color w:val="auto"/>
          <w:szCs w:val="16"/>
          <w:lang w:val="ro-RO"/>
        </w:rPr>
        <w:t xml:space="preserve">  </w:t>
      </w:r>
      <w:r w:rsidRPr="000C650F">
        <w:rPr>
          <w:rFonts w:ascii="Century Gothic" w:hAnsi="Century Gothic" w:cs="Arial"/>
          <w:color w:val="auto"/>
          <w:szCs w:val="16"/>
          <w:lang w:val="ro-RO"/>
        </w:rPr>
        <w:t>■</w:t>
      </w:r>
      <w:r>
        <w:rPr>
          <w:rFonts w:ascii="Century Gothic" w:hAnsi="Century Gothic" w:cs="Arial"/>
          <w:color w:val="auto"/>
          <w:szCs w:val="16"/>
          <w:lang w:val="ro-RO"/>
        </w:rPr>
        <w:t xml:space="preserve">   </w:t>
      </w:r>
      <w:r w:rsidRPr="000C650F">
        <w:rPr>
          <w:rFonts w:cs="Arial"/>
          <w:color w:val="auto"/>
          <w:sz w:val="22"/>
          <w:szCs w:val="22"/>
          <w:lang w:val="ro-RO"/>
        </w:rPr>
        <w:t>Susţinerea lucrărilor practice cu studenţii Facultăţii de Medicină</w:t>
      </w:r>
      <w:r w:rsidR="0040437A">
        <w:rPr>
          <w:rFonts w:cs="Arial"/>
          <w:color w:val="auto"/>
          <w:sz w:val="22"/>
          <w:szCs w:val="22"/>
          <w:lang w:val="ro-RO"/>
        </w:rPr>
        <w:t xml:space="preserve"> G</w:t>
      </w:r>
      <w:r w:rsidR="0040437A" w:rsidRPr="0040437A">
        <w:rPr>
          <w:rFonts w:cs="Arial"/>
          <w:color w:val="auto"/>
          <w:sz w:val="22"/>
          <w:szCs w:val="22"/>
          <w:lang w:val="ro-RO"/>
        </w:rPr>
        <w:t>enerală</w:t>
      </w:r>
      <w:r w:rsidRPr="000C650F">
        <w:rPr>
          <w:rFonts w:cs="Arial"/>
          <w:color w:val="auto"/>
          <w:sz w:val="22"/>
          <w:szCs w:val="22"/>
          <w:lang w:val="ro-RO"/>
        </w:rPr>
        <w:t xml:space="preserve">, anul </w:t>
      </w:r>
    </w:p>
    <w:p w:rsidR="000C650F" w:rsidRDefault="000C650F" w:rsidP="000C650F">
      <w:pPr>
        <w:pStyle w:val="ECVText"/>
        <w:tabs>
          <w:tab w:val="left" w:pos="3041"/>
        </w:tabs>
        <w:spacing w:line="276" w:lineRule="auto"/>
        <w:rPr>
          <w:rFonts w:cs="Arial"/>
          <w:color w:val="auto"/>
          <w:sz w:val="22"/>
          <w:szCs w:val="22"/>
          <w:lang w:val="ro-RO"/>
        </w:rPr>
      </w:pPr>
      <w:r w:rsidRPr="000C650F">
        <w:rPr>
          <w:rFonts w:cs="Arial"/>
          <w:color w:val="auto"/>
          <w:sz w:val="22"/>
          <w:szCs w:val="22"/>
          <w:lang w:val="ro-RO"/>
        </w:rPr>
        <w:t xml:space="preserve">                                                  </w:t>
      </w:r>
      <w:r w:rsidR="0040437A">
        <w:rPr>
          <w:rFonts w:cs="Arial"/>
          <w:color w:val="auto"/>
          <w:sz w:val="22"/>
          <w:szCs w:val="22"/>
          <w:lang w:val="ro-RO"/>
        </w:rPr>
        <w:t xml:space="preserve">  </w:t>
      </w:r>
      <w:r w:rsidR="0040437A" w:rsidRPr="000C650F">
        <w:rPr>
          <w:rFonts w:cs="Arial"/>
          <w:color w:val="auto"/>
          <w:sz w:val="22"/>
          <w:szCs w:val="22"/>
          <w:lang w:val="ro-RO"/>
        </w:rPr>
        <w:t>VI,</w:t>
      </w:r>
      <w:r w:rsidRPr="000C650F">
        <w:rPr>
          <w:rFonts w:cs="Arial"/>
          <w:color w:val="auto"/>
          <w:sz w:val="22"/>
          <w:szCs w:val="22"/>
          <w:lang w:val="ro-RO"/>
        </w:rPr>
        <w:t xml:space="preserve"> Stagiul O.R.L</w:t>
      </w:r>
    </w:p>
    <w:p w:rsidR="000C650F" w:rsidRDefault="000C650F" w:rsidP="000C650F">
      <w:pPr>
        <w:pStyle w:val="ECVText"/>
        <w:tabs>
          <w:tab w:val="left" w:pos="3041"/>
        </w:tabs>
        <w:spacing w:line="276" w:lineRule="auto"/>
        <w:rPr>
          <w:rStyle w:val="ECVHeadingBusinessSector"/>
          <w:rFonts w:cs="Arial"/>
          <w:color w:val="auto"/>
          <w:sz w:val="22"/>
          <w:szCs w:val="22"/>
          <w:lang w:val="ro-RO"/>
        </w:rPr>
      </w:pPr>
      <w:r>
        <w:rPr>
          <w:rFonts w:cs="Arial"/>
          <w:color w:val="auto"/>
          <w:sz w:val="22"/>
          <w:szCs w:val="22"/>
          <w:lang w:val="ro-RO"/>
        </w:rPr>
        <w:t xml:space="preserve">                                                   </w:t>
      </w:r>
      <w:r w:rsidRPr="00C950F2">
        <w:rPr>
          <w:rStyle w:val="ECVHeadingBusinessSector"/>
          <w:color w:val="548DD4" w:themeColor="text2" w:themeTint="99"/>
          <w:lang w:val="ro-RO"/>
        </w:rPr>
        <w:t>Tipul sau sectorul de activitate</w:t>
      </w:r>
      <w:r>
        <w:rPr>
          <w:rStyle w:val="ECVHeadingBusinessSector"/>
          <w:color w:val="17365D" w:themeColor="text2" w:themeShade="BF"/>
          <w:lang w:val="ro-RO"/>
        </w:rPr>
        <w:t xml:space="preserve"> </w:t>
      </w:r>
      <w:r w:rsidR="002902CB">
        <w:rPr>
          <w:rStyle w:val="ECVHeadingBusinessSector"/>
          <w:rFonts w:cs="Arial"/>
          <w:color w:val="auto"/>
          <w:sz w:val="22"/>
          <w:szCs w:val="22"/>
          <w:lang w:val="ro-RO"/>
        </w:rPr>
        <w:t>Î</w:t>
      </w:r>
      <w:r w:rsidR="008163C9">
        <w:rPr>
          <w:rStyle w:val="ECVHeadingBusinessSector"/>
          <w:rFonts w:cs="Arial"/>
          <w:color w:val="auto"/>
          <w:sz w:val="22"/>
          <w:szCs w:val="22"/>
          <w:lang w:val="ro-RO"/>
        </w:rPr>
        <w:t>nv</w:t>
      </w:r>
      <w:r w:rsidR="002902CB">
        <w:rPr>
          <w:rStyle w:val="ECVHeadingBusinessSector"/>
          <w:rFonts w:cs="Arial"/>
          <w:color w:val="auto"/>
          <w:sz w:val="22"/>
          <w:szCs w:val="22"/>
          <w:lang w:val="ro-RO"/>
        </w:rPr>
        <w:t>ă</w:t>
      </w:r>
      <w:r w:rsidR="008163C9">
        <w:rPr>
          <w:rStyle w:val="ECVHeadingBusinessSector"/>
          <w:rFonts w:cs="Arial"/>
          <w:color w:val="auto"/>
          <w:sz w:val="22"/>
          <w:szCs w:val="22"/>
          <w:lang w:val="ro-RO"/>
        </w:rPr>
        <w:t>ţământ</w:t>
      </w:r>
      <w:bookmarkStart w:id="0" w:name="_GoBack"/>
      <w:bookmarkEnd w:id="0"/>
    </w:p>
    <w:p w:rsidR="00C962C3" w:rsidRPr="00C962C3" w:rsidRDefault="00C962C3" w:rsidP="000C650F">
      <w:pPr>
        <w:pStyle w:val="ECVText"/>
        <w:tabs>
          <w:tab w:val="left" w:pos="3041"/>
        </w:tabs>
        <w:spacing w:line="276" w:lineRule="auto"/>
        <w:rPr>
          <w:rStyle w:val="ECVHeadingBusinessSector"/>
          <w:rFonts w:cs="Arial"/>
          <w:color w:val="auto"/>
          <w:lang w:val="ro-RO"/>
        </w:rPr>
      </w:pPr>
    </w:p>
    <w:p w:rsidR="00C962C3" w:rsidRDefault="00C962C3" w:rsidP="000C650F">
      <w:pPr>
        <w:pStyle w:val="ECVText"/>
        <w:tabs>
          <w:tab w:val="left" w:pos="3041"/>
        </w:tabs>
        <w:spacing w:line="276" w:lineRule="auto"/>
        <w:rPr>
          <w:rFonts w:cs="Arial"/>
          <w:color w:val="17365D" w:themeColor="text2" w:themeShade="BF"/>
          <w:sz w:val="18"/>
          <w:szCs w:val="18"/>
          <w:lang w:val="ro-RO"/>
        </w:rPr>
      </w:pPr>
      <w:r>
        <w:rPr>
          <w:rFonts w:cs="Arial"/>
          <w:color w:val="17365D" w:themeColor="text2" w:themeShade="BF"/>
          <w:sz w:val="18"/>
          <w:szCs w:val="18"/>
          <w:lang w:val="ro-RO"/>
        </w:rPr>
        <w:t xml:space="preserve">    </w:t>
      </w:r>
      <w:r w:rsidRPr="0040437A">
        <w:rPr>
          <w:rFonts w:cs="Arial"/>
          <w:color w:val="548DD4" w:themeColor="text2" w:themeTint="99"/>
          <w:sz w:val="18"/>
          <w:szCs w:val="18"/>
          <w:lang w:val="ro-RO"/>
        </w:rPr>
        <w:t>octombrie 2008</w:t>
      </w:r>
      <w:r w:rsidR="0086477E">
        <w:rPr>
          <w:rFonts w:cs="Arial"/>
          <w:color w:val="548DD4" w:themeColor="text2" w:themeTint="99"/>
          <w:sz w:val="18"/>
          <w:szCs w:val="18"/>
          <w:lang w:val="ro-RO"/>
        </w:rPr>
        <w:t xml:space="preserve"> </w:t>
      </w:r>
      <w:r w:rsidRPr="0040437A">
        <w:rPr>
          <w:rFonts w:cs="Arial"/>
          <w:color w:val="548DD4" w:themeColor="text2" w:themeTint="99"/>
          <w:sz w:val="18"/>
          <w:szCs w:val="18"/>
          <w:lang w:val="ro-RO"/>
        </w:rPr>
        <w:t>- octombrie 2013</w:t>
      </w:r>
      <w:r>
        <w:rPr>
          <w:rFonts w:cs="Arial"/>
          <w:color w:val="17365D" w:themeColor="text2" w:themeShade="BF"/>
          <w:sz w:val="18"/>
          <w:szCs w:val="18"/>
          <w:lang w:val="ro-RO"/>
        </w:rPr>
        <w:t xml:space="preserve">     </w:t>
      </w:r>
      <w:r w:rsidRPr="00C950F2">
        <w:rPr>
          <w:rFonts w:cs="Arial"/>
          <w:color w:val="548DD4" w:themeColor="text2" w:themeTint="99"/>
          <w:sz w:val="22"/>
          <w:szCs w:val="22"/>
          <w:lang w:val="ro-RO"/>
        </w:rPr>
        <w:t>Medic rezident O.R.L</w:t>
      </w:r>
      <w:r w:rsidRPr="0040437A">
        <w:rPr>
          <w:rFonts w:cs="Arial"/>
          <w:color w:val="548DD4" w:themeColor="text2" w:themeTint="99"/>
          <w:sz w:val="18"/>
          <w:szCs w:val="18"/>
          <w:lang w:val="ro-RO"/>
        </w:rPr>
        <w:t>.</w:t>
      </w:r>
      <w:r w:rsidR="0040437A">
        <w:rPr>
          <w:rFonts w:cs="Arial"/>
          <w:color w:val="17365D" w:themeColor="text2" w:themeShade="BF"/>
          <w:sz w:val="18"/>
          <w:szCs w:val="18"/>
          <w:lang w:val="ro-RO"/>
        </w:rPr>
        <w:t xml:space="preserve"> </w:t>
      </w:r>
      <w:r w:rsidR="0040437A" w:rsidRPr="00A06274">
        <w:rPr>
          <w:rFonts w:cs="Arial"/>
          <w:color w:val="548DD4" w:themeColor="text2" w:themeTint="99"/>
          <w:sz w:val="18"/>
          <w:szCs w:val="18"/>
          <w:lang w:val="ro-RO"/>
        </w:rPr>
        <w:t xml:space="preserve">pe post </w:t>
      </w:r>
      <w:r w:rsidR="00A06274" w:rsidRPr="00A06274">
        <w:rPr>
          <w:rFonts w:cs="Arial"/>
          <w:color w:val="548DD4" w:themeColor="text2" w:themeTint="99"/>
          <w:sz w:val="18"/>
          <w:szCs w:val="18"/>
          <w:lang w:val="ro-RO"/>
        </w:rPr>
        <w:t>– ordin M.S. 1491/08.2008</w:t>
      </w:r>
    </w:p>
    <w:p w:rsidR="00C962C3" w:rsidRPr="00A06274" w:rsidRDefault="00C962C3" w:rsidP="00A06274">
      <w:pPr>
        <w:pStyle w:val="CVNormal"/>
        <w:spacing w:line="276" w:lineRule="auto"/>
        <w:rPr>
          <w:rFonts w:ascii="Arial" w:hAnsi="Arial" w:cs="Arial"/>
          <w:color w:val="17365D" w:themeColor="text2" w:themeShade="BF"/>
          <w:sz w:val="22"/>
          <w:szCs w:val="22"/>
        </w:rPr>
      </w:pPr>
      <w:r>
        <w:rPr>
          <w:rFonts w:cs="Arial"/>
          <w:color w:val="17365D" w:themeColor="text2" w:themeShade="BF"/>
          <w:sz w:val="18"/>
          <w:szCs w:val="18"/>
        </w:rPr>
        <w:t xml:space="preserve">                                           </w:t>
      </w:r>
      <w:r w:rsidR="008177AB">
        <w:rPr>
          <w:rFonts w:cs="Arial"/>
          <w:color w:val="17365D" w:themeColor="text2" w:themeShade="BF"/>
          <w:sz w:val="18"/>
          <w:szCs w:val="18"/>
        </w:rPr>
        <w:t xml:space="preserve">                           </w:t>
      </w:r>
      <w:r w:rsidR="008177AB" w:rsidRPr="00A06274">
        <w:rPr>
          <w:rFonts w:ascii="Arial" w:hAnsi="Arial" w:cs="Arial"/>
          <w:sz w:val="22"/>
          <w:szCs w:val="22"/>
        </w:rPr>
        <w:t xml:space="preserve">Spitalul Judetean de Urgenta Giurgiu, Str. Bucuresti nr.82, Giurgiu, Judet </w:t>
      </w:r>
    </w:p>
    <w:p w:rsidR="008177AB" w:rsidRPr="00A06274" w:rsidRDefault="008177AB" w:rsidP="00A06274">
      <w:pPr>
        <w:pStyle w:val="CVNormal"/>
        <w:spacing w:line="276" w:lineRule="auto"/>
        <w:rPr>
          <w:rFonts w:ascii="Arial" w:hAnsi="Arial" w:cs="Arial"/>
          <w:sz w:val="22"/>
          <w:szCs w:val="22"/>
        </w:rPr>
      </w:pPr>
      <w:r w:rsidRPr="00A06274">
        <w:rPr>
          <w:rFonts w:ascii="Arial" w:hAnsi="Arial" w:cs="Arial"/>
          <w:sz w:val="22"/>
          <w:szCs w:val="22"/>
        </w:rPr>
        <w:t xml:space="preserve">                                               Giurgiu  </w:t>
      </w:r>
    </w:p>
    <w:p w:rsidR="008177AB" w:rsidRPr="00A06274" w:rsidRDefault="008177AB" w:rsidP="00A06274">
      <w:pPr>
        <w:pStyle w:val="ECVText"/>
        <w:tabs>
          <w:tab w:val="left" w:pos="3041"/>
        </w:tabs>
        <w:spacing w:line="276" w:lineRule="auto"/>
        <w:rPr>
          <w:rFonts w:cs="Arial"/>
          <w:color w:val="auto"/>
          <w:sz w:val="22"/>
          <w:szCs w:val="22"/>
        </w:rPr>
      </w:pPr>
      <w:r w:rsidRPr="00A06274">
        <w:rPr>
          <w:rFonts w:cs="Arial"/>
          <w:color w:val="auto"/>
          <w:sz w:val="22"/>
          <w:szCs w:val="22"/>
        </w:rPr>
        <w:t xml:space="preserve">                                                    Tel</w:t>
      </w:r>
      <w:proofErr w:type="gramStart"/>
      <w:r w:rsidRPr="00A06274">
        <w:rPr>
          <w:rFonts w:cs="Arial"/>
          <w:color w:val="auto"/>
          <w:sz w:val="22"/>
          <w:szCs w:val="22"/>
        </w:rPr>
        <w:t>.+</w:t>
      </w:r>
      <w:proofErr w:type="gramEnd"/>
      <w:r w:rsidRPr="00A06274">
        <w:rPr>
          <w:rFonts w:cs="Arial"/>
          <w:color w:val="auto"/>
          <w:sz w:val="22"/>
          <w:szCs w:val="22"/>
        </w:rPr>
        <w:t>40 24 621 11 41</w:t>
      </w:r>
    </w:p>
    <w:p w:rsidR="0002171A" w:rsidRPr="00A06274" w:rsidRDefault="0002171A" w:rsidP="00A06274">
      <w:pPr>
        <w:pStyle w:val="ECVText"/>
        <w:tabs>
          <w:tab w:val="left" w:pos="3041"/>
        </w:tabs>
        <w:spacing w:line="276" w:lineRule="auto"/>
        <w:rPr>
          <w:rFonts w:cs="Arial"/>
          <w:color w:val="auto"/>
          <w:sz w:val="22"/>
          <w:szCs w:val="22"/>
        </w:rPr>
      </w:pPr>
      <w:r w:rsidRPr="00A06274">
        <w:rPr>
          <w:rFonts w:cs="Arial"/>
          <w:color w:val="auto"/>
          <w:sz w:val="22"/>
          <w:szCs w:val="22"/>
        </w:rPr>
        <w:t xml:space="preserve">                                                    </w:t>
      </w:r>
      <w:proofErr w:type="spellStart"/>
      <w:r w:rsidR="00A06274" w:rsidRPr="00A06274">
        <w:rPr>
          <w:rFonts w:cs="Arial"/>
          <w:color w:val="auto"/>
          <w:sz w:val="22"/>
          <w:szCs w:val="22"/>
        </w:rPr>
        <w:t>Îndrumător</w:t>
      </w:r>
      <w:proofErr w:type="spellEnd"/>
      <w:r w:rsidR="00A06274" w:rsidRPr="00A06274">
        <w:rPr>
          <w:rFonts w:cs="Arial"/>
          <w:color w:val="auto"/>
          <w:sz w:val="22"/>
          <w:szCs w:val="22"/>
        </w:rPr>
        <w:t xml:space="preserve">: IFACF-ORL “Prof. </w:t>
      </w:r>
      <w:proofErr w:type="spellStart"/>
      <w:r w:rsidR="00A06274" w:rsidRPr="00A06274">
        <w:rPr>
          <w:rFonts w:cs="Arial"/>
          <w:color w:val="auto"/>
          <w:sz w:val="22"/>
          <w:szCs w:val="22"/>
        </w:rPr>
        <w:t>Dr.</w:t>
      </w:r>
      <w:proofErr w:type="spellEnd"/>
      <w:r w:rsidR="00A06274" w:rsidRPr="00A06274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A06274" w:rsidRPr="00A06274">
        <w:rPr>
          <w:rFonts w:cs="Arial"/>
          <w:color w:val="auto"/>
          <w:sz w:val="22"/>
          <w:szCs w:val="22"/>
        </w:rPr>
        <w:t>Dorin</w:t>
      </w:r>
      <w:proofErr w:type="spellEnd"/>
      <w:r w:rsidR="00A06274" w:rsidRPr="00A06274">
        <w:rPr>
          <w:rFonts w:cs="Arial"/>
          <w:color w:val="auto"/>
          <w:sz w:val="22"/>
          <w:szCs w:val="22"/>
        </w:rPr>
        <w:t xml:space="preserve"> </w:t>
      </w:r>
      <w:proofErr w:type="spellStart"/>
      <w:r w:rsidR="00A06274" w:rsidRPr="00A06274">
        <w:rPr>
          <w:rFonts w:cs="Arial"/>
          <w:color w:val="auto"/>
          <w:sz w:val="22"/>
          <w:szCs w:val="22"/>
        </w:rPr>
        <w:t>Hociotă</w:t>
      </w:r>
      <w:proofErr w:type="spellEnd"/>
      <w:r w:rsidR="00A06274" w:rsidRPr="00A06274">
        <w:rPr>
          <w:rFonts w:cs="Arial"/>
          <w:color w:val="auto"/>
          <w:sz w:val="22"/>
          <w:szCs w:val="22"/>
        </w:rPr>
        <w:t xml:space="preserve">”, </w:t>
      </w:r>
      <w:proofErr w:type="spellStart"/>
      <w:r w:rsidR="00A06274" w:rsidRPr="00A06274">
        <w:rPr>
          <w:rFonts w:cs="Arial"/>
          <w:color w:val="auto"/>
          <w:sz w:val="22"/>
          <w:szCs w:val="22"/>
        </w:rPr>
        <w:t>Bucureşti</w:t>
      </w:r>
      <w:proofErr w:type="spellEnd"/>
    </w:p>
    <w:p w:rsidR="00A06274" w:rsidRPr="00A06274" w:rsidRDefault="00A06274" w:rsidP="00A06274">
      <w:pPr>
        <w:pStyle w:val="ECVText"/>
        <w:tabs>
          <w:tab w:val="left" w:pos="3041"/>
        </w:tabs>
        <w:spacing w:line="276" w:lineRule="auto"/>
        <w:rPr>
          <w:rFonts w:cs="Arial"/>
          <w:color w:val="17365D" w:themeColor="text2" w:themeShade="BF"/>
          <w:szCs w:val="16"/>
          <w:lang w:val="ro-RO"/>
        </w:rPr>
      </w:pPr>
      <w:r w:rsidRPr="00A06274">
        <w:rPr>
          <w:rFonts w:cs="Arial"/>
          <w:color w:val="17365D" w:themeColor="text2" w:themeShade="BF"/>
          <w:sz w:val="22"/>
          <w:szCs w:val="22"/>
          <w:lang w:val="ro-RO"/>
        </w:rPr>
        <w:t xml:space="preserve">                                                    </w:t>
      </w:r>
      <w:r w:rsidRPr="00A06274">
        <w:rPr>
          <w:rFonts w:cs="Arial"/>
          <w:color w:val="auto"/>
          <w:szCs w:val="16"/>
          <w:lang w:val="ro-RO"/>
        </w:rPr>
        <w:t xml:space="preserve">■   </w:t>
      </w:r>
      <w:r w:rsidRPr="00A06274">
        <w:rPr>
          <w:rFonts w:cs="Arial"/>
          <w:color w:val="auto"/>
          <w:sz w:val="22"/>
          <w:szCs w:val="22"/>
          <w:lang w:val="ro-RO"/>
        </w:rPr>
        <w:t xml:space="preserve">Tratamentul medical şi chirurgical al afecţiunilor O.R.L., sub supraveghere, </w:t>
      </w:r>
    </w:p>
    <w:p w:rsidR="00A06274" w:rsidRDefault="0002171A" w:rsidP="00A06274">
      <w:pPr>
        <w:pStyle w:val="ECVText"/>
        <w:spacing w:line="276" w:lineRule="auto"/>
        <w:rPr>
          <w:rFonts w:cs="Arial"/>
          <w:sz w:val="22"/>
          <w:szCs w:val="22"/>
          <w:lang w:val="ro-RO"/>
        </w:rPr>
      </w:pPr>
      <w:r w:rsidRPr="00A06274">
        <w:rPr>
          <w:rFonts w:cs="Arial"/>
          <w:sz w:val="22"/>
          <w:szCs w:val="22"/>
          <w:lang w:val="ro-RO"/>
        </w:rPr>
        <w:t xml:space="preserve">                                </w:t>
      </w:r>
      <w:r w:rsidR="00A06274">
        <w:rPr>
          <w:rFonts w:cs="Arial"/>
          <w:sz w:val="22"/>
          <w:szCs w:val="22"/>
          <w:lang w:val="ro-RO"/>
        </w:rPr>
        <w:t xml:space="preserve">                    </w:t>
      </w:r>
      <w:r w:rsidR="00A06274" w:rsidRPr="00A06274">
        <w:rPr>
          <w:rFonts w:cs="Arial"/>
          <w:color w:val="auto"/>
          <w:sz w:val="22"/>
          <w:szCs w:val="22"/>
          <w:lang w:val="ro-RO"/>
        </w:rPr>
        <w:t>conform curiculei de specialitate</w:t>
      </w:r>
      <w:r w:rsidR="00A06274">
        <w:rPr>
          <w:rFonts w:cs="Arial"/>
          <w:sz w:val="22"/>
          <w:szCs w:val="22"/>
          <w:lang w:val="ro-RO"/>
        </w:rPr>
        <w:t xml:space="preserve"> </w:t>
      </w:r>
    </w:p>
    <w:p w:rsidR="0086477E" w:rsidRDefault="00A06274" w:rsidP="00A06274">
      <w:pPr>
        <w:pStyle w:val="ECVText"/>
        <w:spacing w:line="276" w:lineRule="auto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                                                   </w:t>
      </w:r>
      <w:r w:rsidRPr="00C950F2">
        <w:rPr>
          <w:rStyle w:val="ECVHeadingBusinessSector"/>
          <w:color w:val="548DD4" w:themeColor="text2" w:themeTint="99"/>
          <w:lang w:val="ro-RO"/>
        </w:rPr>
        <w:t>Tipul sau sectorul de activitate</w:t>
      </w:r>
      <w:r>
        <w:rPr>
          <w:rStyle w:val="ECVHeadingBusinessSector"/>
          <w:color w:val="548DD4" w:themeColor="text2" w:themeTint="99"/>
          <w:lang w:val="ro-RO"/>
        </w:rPr>
        <w:t xml:space="preserve"> </w:t>
      </w:r>
      <w:r w:rsidRPr="00A06274">
        <w:rPr>
          <w:rStyle w:val="ECVHeadingBusinessSector"/>
          <w:rFonts w:cs="Arial"/>
          <w:color w:val="000000" w:themeColor="text1"/>
          <w:sz w:val="22"/>
          <w:szCs w:val="22"/>
          <w:lang w:val="ro-RO"/>
        </w:rPr>
        <w:t>Sănătate</w:t>
      </w:r>
      <w:r w:rsidR="0002171A" w:rsidRPr="00A06274">
        <w:rPr>
          <w:rFonts w:cs="Arial"/>
          <w:sz w:val="22"/>
          <w:szCs w:val="22"/>
          <w:lang w:val="ro-RO"/>
        </w:rPr>
        <w:t xml:space="preserve">        </w:t>
      </w:r>
    </w:p>
    <w:p w:rsidR="0086477E" w:rsidRDefault="0086477E" w:rsidP="00A06274">
      <w:pPr>
        <w:pStyle w:val="ECVText"/>
        <w:spacing w:line="276" w:lineRule="auto"/>
        <w:rPr>
          <w:rFonts w:cs="Arial"/>
          <w:sz w:val="22"/>
          <w:szCs w:val="22"/>
          <w:lang w:val="ro-RO"/>
        </w:rPr>
      </w:pPr>
    </w:p>
    <w:p w:rsidR="0086477E" w:rsidRDefault="0086477E" w:rsidP="00A06274">
      <w:pPr>
        <w:pStyle w:val="ECVText"/>
        <w:spacing w:line="276" w:lineRule="auto"/>
        <w:rPr>
          <w:rFonts w:cs="Arial"/>
          <w:sz w:val="22"/>
          <w:szCs w:val="22"/>
          <w:lang w:val="ro-RO"/>
        </w:rPr>
      </w:pPr>
    </w:p>
    <w:p w:rsidR="0086477E" w:rsidRDefault="0086477E" w:rsidP="00A06274">
      <w:pPr>
        <w:pStyle w:val="ECVText"/>
        <w:spacing w:line="276" w:lineRule="auto"/>
        <w:rPr>
          <w:rFonts w:cs="Arial"/>
          <w:sz w:val="22"/>
          <w:szCs w:val="22"/>
          <w:lang w:val="ro-RO"/>
        </w:rPr>
      </w:pPr>
    </w:p>
    <w:p w:rsidR="009238BB" w:rsidRPr="0086477E" w:rsidRDefault="0086477E" w:rsidP="00A06274">
      <w:pPr>
        <w:pStyle w:val="ECVText"/>
        <w:spacing w:line="276" w:lineRule="auto"/>
        <w:rPr>
          <w:rFonts w:cs="Arial"/>
          <w:color w:val="548DD4" w:themeColor="text2" w:themeTint="99"/>
          <w:sz w:val="22"/>
          <w:szCs w:val="22"/>
          <w:lang w:val="ro-RO"/>
        </w:rPr>
      </w:pPr>
      <w:r>
        <w:rPr>
          <w:rFonts w:cs="Arial"/>
          <w:color w:val="548DD4" w:themeColor="text2" w:themeTint="99"/>
          <w:sz w:val="18"/>
          <w:szCs w:val="18"/>
          <w:lang w:val="ro-RO"/>
        </w:rPr>
        <w:t xml:space="preserve">      i</w:t>
      </w:r>
      <w:r w:rsidRPr="0086477E">
        <w:rPr>
          <w:rFonts w:cs="Arial"/>
          <w:color w:val="548DD4" w:themeColor="text2" w:themeTint="99"/>
          <w:sz w:val="18"/>
          <w:szCs w:val="18"/>
          <w:lang w:val="ro-RO"/>
        </w:rPr>
        <w:t>anuarie 2008 – octombrie 2008</w:t>
      </w:r>
      <w:r w:rsidR="0002171A" w:rsidRPr="0086477E">
        <w:rPr>
          <w:rFonts w:cs="Arial"/>
          <w:color w:val="548DD4" w:themeColor="text2" w:themeTint="99"/>
          <w:sz w:val="18"/>
          <w:szCs w:val="18"/>
          <w:lang w:val="ro-RO"/>
        </w:rPr>
        <w:t xml:space="preserve">     </w:t>
      </w:r>
      <w:r w:rsidRPr="0086477E">
        <w:rPr>
          <w:rFonts w:cs="Arial"/>
          <w:color w:val="548DD4" w:themeColor="text2" w:themeTint="99"/>
          <w:sz w:val="22"/>
          <w:szCs w:val="22"/>
          <w:lang w:val="ro-RO"/>
        </w:rPr>
        <w:t xml:space="preserve">Medic rezident medicină de familie </w:t>
      </w:r>
      <w:r w:rsidRPr="0086477E">
        <w:rPr>
          <w:rFonts w:cs="Arial"/>
          <w:color w:val="548DD4" w:themeColor="text2" w:themeTint="99"/>
          <w:sz w:val="18"/>
          <w:szCs w:val="18"/>
          <w:lang w:val="ro-RO"/>
        </w:rPr>
        <w:t>– ordin M.S. 2119/12.2007</w:t>
      </w:r>
      <w:r w:rsidR="0002171A" w:rsidRPr="0086477E">
        <w:rPr>
          <w:rFonts w:cs="Arial"/>
          <w:color w:val="548DD4" w:themeColor="text2" w:themeTint="99"/>
          <w:sz w:val="22"/>
          <w:szCs w:val="22"/>
          <w:lang w:val="ro-RO"/>
        </w:rPr>
        <w:t xml:space="preserve">                             </w:t>
      </w:r>
    </w:p>
    <w:p w:rsidR="0086477E" w:rsidRPr="00783AF2" w:rsidRDefault="008177AB" w:rsidP="00783AF2">
      <w:pPr>
        <w:pStyle w:val="CVNormal"/>
        <w:spacing w:line="276" w:lineRule="auto"/>
        <w:rPr>
          <w:rFonts w:ascii="Arial" w:hAnsi="Arial" w:cs="Arial"/>
          <w:sz w:val="22"/>
          <w:szCs w:val="22"/>
        </w:rPr>
      </w:pPr>
      <w:r>
        <w:t xml:space="preserve">                            </w:t>
      </w:r>
      <w:r w:rsidR="0086477E">
        <w:t xml:space="preserve">                                  </w:t>
      </w:r>
      <w:r w:rsidR="0086477E" w:rsidRPr="00783AF2">
        <w:rPr>
          <w:rFonts w:ascii="Arial" w:hAnsi="Arial" w:cs="Arial"/>
          <w:sz w:val="22"/>
          <w:szCs w:val="22"/>
        </w:rPr>
        <w:t xml:space="preserve">Spitalul Clinic de Urgenta “Prof. Dr.Bagdasar-Arseni”, Sos. Berceni, nr. 12, </w:t>
      </w:r>
    </w:p>
    <w:p w:rsidR="00783AF2" w:rsidRPr="00783AF2" w:rsidRDefault="00783AF2" w:rsidP="00783AF2">
      <w:pPr>
        <w:pStyle w:val="ECVText"/>
        <w:spacing w:line="276" w:lineRule="auto"/>
        <w:rPr>
          <w:rFonts w:cs="Arial"/>
          <w:color w:val="auto"/>
          <w:sz w:val="22"/>
          <w:szCs w:val="22"/>
        </w:rPr>
      </w:pPr>
      <w:r w:rsidRPr="00783AF2">
        <w:rPr>
          <w:rFonts w:cs="Arial"/>
          <w:color w:val="auto"/>
          <w:sz w:val="22"/>
          <w:szCs w:val="22"/>
        </w:rPr>
        <w:t xml:space="preserve">                                                   </w:t>
      </w:r>
      <w:proofErr w:type="gramStart"/>
      <w:r w:rsidRPr="00783AF2">
        <w:rPr>
          <w:rFonts w:cs="Arial"/>
          <w:color w:val="auto"/>
          <w:sz w:val="22"/>
          <w:szCs w:val="22"/>
        </w:rPr>
        <w:t>sector</w:t>
      </w:r>
      <w:proofErr w:type="gramEnd"/>
      <w:r w:rsidRPr="00783AF2">
        <w:rPr>
          <w:rFonts w:cs="Arial"/>
          <w:color w:val="auto"/>
          <w:sz w:val="22"/>
          <w:szCs w:val="22"/>
        </w:rPr>
        <w:t xml:space="preserve"> 4, cod 041915,  </w:t>
      </w:r>
      <w:proofErr w:type="spellStart"/>
      <w:r w:rsidRPr="00783AF2">
        <w:rPr>
          <w:rFonts w:cs="Arial"/>
          <w:color w:val="auto"/>
          <w:sz w:val="22"/>
          <w:szCs w:val="22"/>
        </w:rPr>
        <w:t>Bucuresti</w:t>
      </w:r>
      <w:proofErr w:type="spellEnd"/>
      <w:r w:rsidRPr="00783AF2">
        <w:rPr>
          <w:rFonts w:cs="Arial"/>
          <w:color w:val="auto"/>
          <w:sz w:val="22"/>
          <w:szCs w:val="22"/>
        </w:rPr>
        <w:t>, Tel.+ 40 21 334 30 54</w:t>
      </w:r>
    </w:p>
    <w:p w:rsidR="00783AF2" w:rsidRPr="00783AF2" w:rsidRDefault="00783AF2" w:rsidP="00783AF2">
      <w:pPr>
        <w:pStyle w:val="CVNormal"/>
        <w:spacing w:line="276" w:lineRule="auto"/>
        <w:rPr>
          <w:rFonts w:ascii="Arial" w:hAnsi="Arial" w:cs="Arial"/>
          <w:sz w:val="22"/>
          <w:szCs w:val="22"/>
        </w:rPr>
      </w:pPr>
      <w:r w:rsidRPr="00783AF2">
        <w:rPr>
          <w:rFonts w:ascii="Arial" w:hAnsi="Arial" w:cs="Arial"/>
          <w:sz w:val="22"/>
          <w:szCs w:val="22"/>
        </w:rPr>
        <w:t xml:space="preserve">                                              Îndrumător: Centrul de Diagnostic şi Tratament Titan, Catedra de Medicină </w:t>
      </w:r>
    </w:p>
    <w:p w:rsidR="00783AF2" w:rsidRPr="00783AF2" w:rsidRDefault="00783AF2" w:rsidP="00783AF2">
      <w:pPr>
        <w:pStyle w:val="CVNormal"/>
        <w:spacing w:line="276" w:lineRule="auto"/>
        <w:rPr>
          <w:rFonts w:ascii="Arial" w:hAnsi="Arial" w:cs="Arial"/>
          <w:sz w:val="22"/>
          <w:szCs w:val="22"/>
        </w:rPr>
      </w:pPr>
      <w:r w:rsidRPr="00783AF2">
        <w:rPr>
          <w:rFonts w:ascii="Arial" w:hAnsi="Arial" w:cs="Arial"/>
          <w:sz w:val="22"/>
          <w:szCs w:val="22"/>
        </w:rPr>
        <w:t xml:space="preserve">                                              de Familie </w:t>
      </w:r>
    </w:p>
    <w:p w:rsidR="00FE7594" w:rsidRPr="00A06274" w:rsidRDefault="00FE7594" w:rsidP="00FE7594">
      <w:pPr>
        <w:pStyle w:val="ECVText"/>
        <w:tabs>
          <w:tab w:val="left" w:pos="3041"/>
        </w:tabs>
        <w:spacing w:line="276" w:lineRule="auto"/>
        <w:rPr>
          <w:rFonts w:cs="Arial"/>
          <w:color w:val="17365D" w:themeColor="text2" w:themeShade="BF"/>
          <w:szCs w:val="16"/>
          <w:lang w:val="ro-RO"/>
        </w:rPr>
      </w:pPr>
      <w:r>
        <w:lastRenderedPageBreak/>
        <w:t xml:space="preserve">                                                                         </w:t>
      </w:r>
      <w:r w:rsidRPr="00A06274">
        <w:rPr>
          <w:rFonts w:cs="Arial"/>
          <w:color w:val="auto"/>
          <w:szCs w:val="16"/>
          <w:lang w:val="ro-RO"/>
        </w:rPr>
        <w:t xml:space="preserve">■   </w:t>
      </w:r>
      <w:r w:rsidRPr="00A06274">
        <w:rPr>
          <w:rFonts w:cs="Arial"/>
          <w:color w:val="auto"/>
          <w:sz w:val="22"/>
          <w:szCs w:val="22"/>
          <w:lang w:val="ro-RO"/>
        </w:rPr>
        <w:t xml:space="preserve">Tratamentul medical şi chirurgical al afecţiunilor O.R.L., sub supraveghere, </w:t>
      </w:r>
    </w:p>
    <w:p w:rsidR="00FE7594" w:rsidRDefault="00FE7594" w:rsidP="00FE7594">
      <w:pPr>
        <w:pStyle w:val="ECVText"/>
        <w:spacing w:line="276" w:lineRule="auto"/>
        <w:rPr>
          <w:rFonts w:cs="Arial"/>
          <w:sz w:val="22"/>
          <w:szCs w:val="22"/>
          <w:lang w:val="ro-RO"/>
        </w:rPr>
      </w:pPr>
      <w:r w:rsidRPr="00A06274">
        <w:rPr>
          <w:rFonts w:cs="Arial"/>
          <w:sz w:val="22"/>
          <w:szCs w:val="22"/>
          <w:lang w:val="ro-RO"/>
        </w:rPr>
        <w:t xml:space="preserve">                                </w:t>
      </w:r>
      <w:r>
        <w:rPr>
          <w:rFonts w:cs="Arial"/>
          <w:sz w:val="22"/>
          <w:szCs w:val="22"/>
          <w:lang w:val="ro-RO"/>
        </w:rPr>
        <w:t xml:space="preserve">                   </w:t>
      </w:r>
      <w:r w:rsidRPr="00A06274">
        <w:rPr>
          <w:rFonts w:cs="Arial"/>
          <w:color w:val="auto"/>
          <w:sz w:val="22"/>
          <w:szCs w:val="22"/>
          <w:lang w:val="ro-RO"/>
        </w:rPr>
        <w:t>conform curiculei de specialitate</w:t>
      </w:r>
      <w:r>
        <w:rPr>
          <w:rFonts w:cs="Arial"/>
          <w:sz w:val="22"/>
          <w:szCs w:val="22"/>
          <w:lang w:val="ro-RO"/>
        </w:rPr>
        <w:t xml:space="preserve"> </w:t>
      </w:r>
    </w:p>
    <w:p w:rsidR="00792832" w:rsidRDefault="00FE7594" w:rsidP="00FE7594">
      <w:pPr>
        <w:pStyle w:val="ECVText"/>
        <w:spacing w:line="276" w:lineRule="auto"/>
        <w:rPr>
          <w:rFonts w:cs="Arial"/>
          <w:sz w:val="22"/>
          <w:szCs w:val="22"/>
          <w:lang w:val="ro-RO"/>
        </w:rPr>
      </w:pPr>
      <w:r>
        <w:rPr>
          <w:rFonts w:cs="Arial"/>
          <w:sz w:val="22"/>
          <w:szCs w:val="22"/>
          <w:lang w:val="ro-RO"/>
        </w:rPr>
        <w:t xml:space="preserve">                                                   </w:t>
      </w:r>
      <w:r w:rsidRPr="00C950F2">
        <w:rPr>
          <w:rStyle w:val="ECVHeadingBusinessSector"/>
          <w:color w:val="548DD4" w:themeColor="text2" w:themeTint="99"/>
          <w:lang w:val="ro-RO"/>
        </w:rPr>
        <w:t>Tipul sau sectorul de activitate</w:t>
      </w:r>
      <w:r>
        <w:rPr>
          <w:rStyle w:val="ECVHeadingBusinessSector"/>
          <w:color w:val="548DD4" w:themeColor="text2" w:themeTint="99"/>
          <w:lang w:val="ro-RO"/>
        </w:rPr>
        <w:t xml:space="preserve"> </w:t>
      </w:r>
      <w:r w:rsidRPr="00A06274">
        <w:rPr>
          <w:rStyle w:val="ECVHeadingBusinessSector"/>
          <w:rFonts w:cs="Arial"/>
          <w:color w:val="000000" w:themeColor="text1"/>
          <w:sz w:val="22"/>
          <w:szCs w:val="22"/>
          <w:lang w:val="ro-RO"/>
        </w:rPr>
        <w:t>Sănătate</w:t>
      </w:r>
      <w:r w:rsidRPr="00A06274">
        <w:rPr>
          <w:rFonts w:cs="Arial"/>
          <w:sz w:val="22"/>
          <w:szCs w:val="22"/>
          <w:lang w:val="ro-RO"/>
        </w:rPr>
        <w:t xml:space="preserve"> </w:t>
      </w:r>
    </w:p>
    <w:p w:rsidR="00F80D92" w:rsidRDefault="00F80D92" w:rsidP="00FE7594">
      <w:pPr>
        <w:pStyle w:val="ECVText"/>
        <w:spacing w:line="276" w:lineRule="auto"/>
        <w:rPr>
          <w:rFonts w:cs="Arial"/>
          <w:sz w:val="22"/>
          <w:szCs w:val="22"/>
          <w:lang w:val="ro-RO"/>
        </w:rPr>
      </w:pPr>
    </w:p>
    <w:p w:rsidR="00FE7594" w:rsidRDefault="00792832" w:rsidP="00FE7594">
      <w:pPr>
        <w:pStyle w:val="ECVText"/>
        <w:spacing w:line="276" w:lineRule="auto"/>
        <w:rPr>
          <w:rFonts w:cs="Arial"/>
          <w:color w:val="548DD4" w:themeColor="text2" w:themeTint="99"/>
          <w:sz w:val="22"/>
          <w:szCs w:val="22"/>
          <w:lang w:val="ro-RO"/>
        </w:rPr>
      </w:pPr>
      <w:r w:rsidRPr="00792832">
        <w:rPr>
          <w:rFonts w:cs="Arial"/>
          <w:color w:val="548DD4" w:themeColor="text2" w:themeTint="99"/>
          <w:sz w:val="18"/>
          <w:szCs w:val="18"/>
          <w:lang w:val="ro-RO"/>
        </w:rPr>
        <w:t>decembrie 2006 – decembrie 2007</w:t>
      </w:r>
      <w:r>
        <w:rPr>
          <w:rFonts w:cs="Arial"/>
          <w:color w:val="548DD4" w:themeColor="text2" w:themeTint="99"/>
          <w:sz w:val="18"/>
          <w:szCs w:val="18"/>
          <w:lang w:val="ro-RO"/>
        </w:rPr>
        <w:t xml:space="preserve">     </w:t>
      </w:r>
      <w:r w:rsidR="00F80D92" w:rsidRPr="00F65676">
        <w:rPr>
          <w:rFonts w:cs="Arial"/>
          <w:color w:val="548DD4" w:themeColor="text2" w:themeTint="99"/>
          <w:sz w:val="22"/>
          <w:szCs w:val="22"/>
          <w:lang w:val="ro-RO"/>
        </w:rPr>
        <w:t>Reprezentant medical</w:t>
      </w:r>
    </w:p>
    <w:p w:rsidR="00F80D92" w:rsidRDefault="00F80D92" w:rsidP="00F80D92">
      <w:pPr>
        <w:pStyle w:val="CVNormal"/>
        <w:rPr>
          <w:rFonts w:ascii="Arial" w:hAnsi="Arial" w:cs="Arial"/>
          <w:sz w:val="22"/>
          <w:szCs w:val="22"/>
        </w:rPr>
      </w:pPr>
      <w:r>
        <w:rPr>
          <w:rFonts w:cs="Arial"/>
          <w:color w:val="548DD4" w:themeColor="text2" w:themeTint="99"/>
          <w:sz w:val="22"/>
          <w:szCs w:val="22"/>
        </w:rPr>
        <w:t xml:space="preserve">                                                        </w:t>
      </w:r>
      <w:r w:rsidRPr="00F80D92">
        <w:rPr>
          <w:rFonts w:ascii="Arial" w:hAnsi="Arial" w:cs="Arial"/>
          <w:sz w:val="22"/>
          <w:szCs w:val="22"/>
        </w:rPr>
        <w:t>Medical Technologies International, Str. Tabacarilor Nr.28, Sector 4,</w:t>
      </w:r>
    </w:p>
    <w:p w:rsidR="00F80D92" w:rsidRDefault="00F80D92" w:rsidP="00F80D92">
      <w:pPr>
        <w:pStyle w:val="CV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F80D92">
        <w:rPr>
          <w:rFonts w:ascii="Arial" w:hAnsi="Arial" w:cs="Arial"/>
          <w:sz w:val="22"/>
          <w:szCs w:val="22"/>
        </w:rPr>
        <w:t>Bucuresti, CP 040298</w:t>
      </w:r>
      <w:r>
        <w:rPr>
          <w:rFonts w:ascii="Arial" w:hAnsi="Arial" w:cs="Arial"/>
          <w:sz w:val="22"/>
          <w:szCs w:val="22"/>
        </w:rPr>
        <w:t xml:space="preserve">, </w:t>
      </w:r>
      <w:r w:rsidRPr="00F80D92">
        <w:rPr>
          <w:rFonts w:ascii="Arial" w:hAnsi="Arial" w:cs="Arial"/>
          <w:sz w:val="22"/>
          <w:szCs w:val="22"/>
        </w:rPr>
        <w:t xml:space="preserve"> Tel.+40 21 330 11 30</w:t>
      </w:r>
      <w:r>
        <w:rPr>
          <w:rFonts w:ascii="Arial" w:hAnsi="Arial" w:cs="Arial"/>
          <w:sz w:val="22"/>
          <w:szCs w:val="22"/>
        </w:rPr>
        <w:t xml:space="preserve"> </w:t>
      </w:r>
      <w:r w:rsidRPr="00F80D92">
        <w:rPr>
          <w:rFonts w:ascii="Arial" w:hAnsi="Arial" w:cs="Arial"/>
          <w:sz w:val="22"/>
          <w:szCs w:val="22"/>
        </w:rPr>
        <w:t xml:space="preserve"> </w:t>
      </w:r>
    </w:p>
    <w:p w:rsidR="00F80D92" w:rsidRDefault="00F80D92" w:rsidP="00F80D92">
      <w:pPr>
        <w:pStyle w:val="CV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>
        <w:t xml:space="preserve"> </w:t>
      </w:r>
      <w:r w:rsidRPr="00A06274">
        <w:rPr>
          <w:rFonts w:ascii="Arial" w:hAnsi="Arial" w:cs="Arial"/>
          <w:sz w:val="16"/>
          <w:szCs w:val="16"/>
        </w:rPr>
        <w:t xml:space="preserve">■  </w:t>
      </w:r>
      <w:r w:rsidRPr="00F80D92">
        <w:rPr>
          <w:rFonts w:ascii="Arial" w:hAnsi="Arial" w:cs="Arial"/>
          <w:sz w:val="22"/>
          <w:szCs w:val="22"/>
        </w:rPr>
        <w:t xml:space="preserve">Consultanţă medicală în vânzarea de aparatura si tehnologii </w:t>
      </w:r>
    </w:p>
    <w:p w:rsidR="00F80D92" w:rsidRPr="00A82FC4" w:rsidRDefault="00F80D92" w:rsidP="00F80D92">
      <w:pPr>
        <w:pStyle w:val="CVNormal"/>
      </w:pP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F80D92">
        <w:rPr>
          <w:rFonts w:ascii="Arial" w:hAnsi="Arial" w:cs="Arial"/>
          <w:sz w:val="22"/>
          <w:szCs w:val="22"/>
        </w:rPr>
        <w:t>medico- chirurgicale</w:t>
      </w:r>
    </w:p>
    <w:p w:rsidR="00F80D92" w:rsidRDefault="00F80D92" w:rsidP="00F80D92">
      <w:pPr>
        <w:pStyle w:val="ECVText"/>
        <w:spacing w:line="276" w:lineRule="auto"/>
        <w:rPr>
          <w:rFonts w:cs="Arial"/>
          <w:sz w:val="22"/>
          <w:szCs w:val="22"/>
          <w:lang w:val="ro-RO"/>
        </w:rPr>
      </w:pPr>
      <w:r w:rsidRPr="00A06274">
        <w:rPr>
          <w:rFonts w:cs="Arial"/>
          <w:color w:val="auto"/>
          <w:szCs w:val="16"/>
          <w:lang w:val="ro-RO"/>
        </w:rPr>
        <w:t xml:space="preserve"> </w:t>
      </w:r>
      <w:r>
        <w:rPr>
          <w:rFonts w:cs="Arial"/>
          <w:sz w:val="22"/>
          <w:szCs w:val="22"/>
        </w:rPr>
        <w:t xml:space="preserve">                                                  </w:t>
      </w:r>
      <w:r w:rsidRPr="00F65676">
        <w:rPr>
          <w:rStyle w:val="ECVHeadingBusinessSector"/>
          <w:color w:val="548DD4" w:themeColor="text2" w:themeTint="99"/>
          <w:lang w:val="ro-RO"/>
        </w:rPr>
        <w:t>Tipul sau sectorul de activitate</w:t>
      </w:r>
      <w:r>
        <w:rPr>
          <w:rStyle w:val="ECVHeadingBusinessSector"/>
          <w:color w:val="548DD4" w:themeColor="text2" w:themeTint="99"/>
          <w:lang w:val="ro-RO"/>
        </w:rPr>
        <w:t xml:space="preserve"> </w:t>
      </w:r>
      <w:r w:rsidRPr="00A06274">
        <w:rPr>
          <w:rStyle w:val="ECVHeadingBusinessSector"/>
          <w:rFonts w:cs="Arial"/>
          <w:color w:val="000000" w:themeColor="text1"/>
          <w:sz w:val="22"/>
          <w:szCs w:val="22"/>
          <w:lang w:val="ro-RO"/>
        </w:rPr>
        <w:t>Sănătate</w:t>
      </w:r>
      <w:r w:rsidRPr="00A06274">
        <w:rPr>
          <w:rFonts w:cs="Arial"/>
          <w:sz w:val="22"/>
          <w:szCs w:val="22"/>
          <w:lang w:val="ro-RO"/>
        </w:rPr>
        <w:t xml:space="preserve"> </w:t>
      </w:r>
    </w:p>
    <w:p w:rsidR="00F80D92" w:rsidRPr="00F80D92" w:rsidRDefault="00F80D92" w:rsidP="00F80D92">
      <w:pPr>
        <w:pStyle w:val="CVNormal"/>
        <w:rPr>
          <w:rFonts w:ascii="Arial" w:hAnsi="Arial" w:cs="Arial"/>
          <w:sz w:val="22"/>
          <w:szCs w:val="22"/>
        </w:rPr>
      </w:pPr>
    </w:p>
    <w:p w:rsidR="00F80D92" w:rsidRPr="00A82FC4" w:rsidRDefault="00F80D92" w:rsidP="00F80D92">
      <w:pPr>
        <w:pStyle w:val="CVNormal"/>
        <w:rPr>
          <w:rFonts w:cs="Helvetica"/>
        </w:rPr>
      </w:pPr>
    </w:p>
    <w:p w:rsidR="00783AF2" w:rsidRPr="00A82FC4" w:rsidRDefault="008B671C" w:rsidP="00783AF2">
      <w:pPr>
        <w:pStyle w:val="CVNormal"/>
      </w:pPr>
      <w:r>
        <w:t xml:space="preserve">                            </w:t>
      </w:r>
      <w:r w:rsidR="00F80D92">
        <w:t xml:space="preserve">    </w:t>
      </w:r>
    </w:p>
    <w:p w:rsidR="00783AF2" w:rsidRPr="00783AF2" w:rsidRDefault="00783AF2" w:rsidP="0086477E">
      <w:pPr>
        <w:pStyle w:val="CV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6477E" w:rsidRPr="008B671C" w:rsidRDefault="0086477E">
      <w:pPr>
        <w:pStyle w:val="ECVText"/>
        <w:rPr>
          <w:rFonts w:ascii="Arial Narrow" w:hAnsi="Arial Narrow"/>
        </w:rPr>
      </w:pPr>
      <w:r w:rsidRPr="00783AF2">
        <w:rPr>
          <w:rFonts w:cs="Arial"/>
          <w:sz w:val="22"/>
          <w:szCs w:val="22"/>
          <w:lang w:val="ro-RO"/>
        </w:rPr>
        <w:t xml:space="preserve">                                                                     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F80D92">
            <w:pPr>
              <w:pStyle w:val="ECVBlueBox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91710" cy="87630"/>
                  <wp:effectExtent l="1905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8B671C" w:rsidRPr="00495E21">
        <w:trPr>
          <w:gridAfter w:val="1"/>
          <w:wAfter w:w="1305" w:type="dxa"/>
          <w:cantSplit/>
        </w:trPr>
        <w:tc>
          <w:tcPr>
            <w:tcW w:w="2834" w:type="dxa"/>
            <w:vMerge w:val="restart"/>
            <w:shd w:val="clear" w:color="auto" w:fill="auto"/>
          </w:tcPr>
          <w:p w:rsidR="00D36F9F" w:rsidRPr="00F9707E" w:rsidRDefault="00F9707E">
            <w:pPr>
              <w:pStyle w:val="ECVDate"/>
              <w:rPr>
                <w:rFonts w:cs="Arial"/>
                <w:color w:val="548DD4" w:themeColor="text2" w:themeTint="99"/>
                <w:lang w:val="ro-RO"/>
              </w:rPr>
            </w:pPr>
            <w:r w:rsidRPr="00F9707E">
              <w:rPr>
                <w:rFonts w:cs="Arial"/>
                <w:color w:val="548DD4" w:themeColor="text2" w:themeTint="99"/>
                <w:lang w:val="ro-RO"/>
              </w:rPr>
              <w:t>Perioadă</w:t>
            </w:r>
          </w:p>
          <w:p w:rsidR="00D36F9F" w:rsidRDefault="00F9707E">
            <w:pPr>
              <w:pStyle w:val="ECVDate"/>
              <w:rPr>
                <w:color w:val="548DD4" w:themeColor="text2" w:themeTint="99"/>
                <w:lang w:val="ro-RO"/>
              </w:rPr>
            </w:pPr>
            <w:proofErr w:type="spellStart"/>
            <w:r w:rsidRPr="00F9707E">
              <w:rPr>
                <w:rFonts w:cs="Arial"/>
                <w:color w:val="548DD4" w:themeColor="text2" w:themeTint="99"/>
                <w:szCs w:val="18"/>
              </w:rPr>
              <w:t>Calificarea</w:t>
            </w:r>
            <w:proofErr w:type="spellEnd"/>
            <w:r w:rsidRPr="00F9707E">
              <w:rPr>
                <w:rFonts w:cs="Arial"/>
                <w:color w:val="548DD4" w:themeColor="text2" w:themeTint="99"/>
                <w:szCs w:val="18"/>
              </w:rPr>
              <w:t xml:space="preserve">/diploma </w:t>
            </w:r>
            <w:proofErr w:type="spellStart"/>
            <w:r w:rsidRPr="00F9707E">
              <w:rPr>
                <w:rFonts w:cs="Arial"/>
                <w:color w:val="548DD4" w:themeColor="text2" w:themeTint="99"/>
                <w:szCs w:val="18"/>
              </w:rPr>
              <w:t>obtinuta</w:t>
            </w:r>
            <w:proofErr w:type="spellEnd"/>
          </w:p>
          <w:p w:rsidR="00D36F9F" w:rsidRDefault="00D36F9F">
            <w:pPr>
              <w:pStyle w:val="ECVDate"/>
              <w:rPr>
                <w:color w:val="548DD4" w:themeColor="text2" w:themeTint="99"/>
                <w:lang w:val="ro-RO"/>
              </w:rPr>
            </w:pPr>
          </w:p>
          <w:p w:rsidR="00F9707E" w:rsidRDefault="00F9707E" w:rsidP="00F9707E">
            <w:pPr>
              <w:pStyle w:val="CVSpacer"/>
              <w:ind w:left="0"/>
              <w:jc w:val="right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  <w:p w:rsidR="00F9707E" w:rsidRDefault="00F9707E" w:rsidP="00F9707E">
            <w:pPr>
              <w:pStyle w:val="CVSpacer"/>
              <w:ind w:left="0"/>
              <w:jc w:val="right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  <w:p w:rsidR="00EE55F1" w:rsidRDefault="00EE55F1" w:rsidP="00F9707E">
            <w:pPr>
              <w:pStyle w:val="CVSpacer"/>
              <w:ind w:left="0"/>
              <w:jc w:val="right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  <w:p w:rsidR="00F9707E" w:rsidRPr="00F9707E" w:rsidRDefault="00F9707E" w:rsidP="00F9707E">
            <w:pPr>
              <w:pStyle w:val="CVSpacer"/>
              <w:ind w:left="0"/>
              <w:jc w:val="right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F9707E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Numele si tipul instituţiei de învatamant/furnizorul de formare</w:t>
            </w:r>
          </w:p>
          <w:p w:rsidR="00D36F9F" w:rsidRDefault="00D36F9F">
            <w:pPr>
              <w:pStyle w:val="ECVDate"/>
              <w:rPr>
                <w:color w:val="548DD4" w:themeColor="text2" w:themeTint="99"/>
                <w:lang w:val="ro-RO"/>
              </w:rPr>
            </w:pPr>
          </w:p>
          <w:p w:rsidR="00D36F9F" w:rsidRDefault="00D36F9F" w:rsidP="00F9707E">
            <w:pPr>
              <w:pStyle w:val="ECVDate"/>
              <w:jc w:val="left"/>
              <w:rPr>
                <w:color w:val="548DD4" w:themeColor="text2" w:themeTint="99"/>
                <w:lang w:val="ro-RO"/>
              </w:rPr>
            </w:pPr>
          </w:p>
          <w:p w:rsidR="00EE55F1" w:rsidRDefault="00EE55F1" w:rsidP="00F9707E">
            <w:pPr>
              <w:pStyle w:val="ECVDate"/>
              <w:spacing w:line="276" w:lineRule="auto"/>
              <w:rPr>
                <w:rFonts w:cs="Arial"/>
                <w:color w:val="548DD4" w:themeColor="text2" w:themeTint="99"/>
                <w:lang w:val="ro-RO"/>
              </w:rPr>
            </w:pPr>
          </w:p>
          <w:p w:rsidR="008B671C" w:rsidRPr="00F9707E" w:rsidRDefault="00F9707E" w:rsidP="00F9707E">
            <w:pPr>
              <w:pStyle w:val="ECVDate"/>
              <w:spacing w:line="276" w:lineRule="auto"/>
              <w:rPr>
                <w:rFonts w:cs="Arial"/>
                <w:color w:val="548DD4" w:themeColor="text2" w:themeTint="99"/>
                <w:lang w:val="ro-RO"/>
              </w:rPr>
            </w:pPr>
            <w:r w:rsidRPr="00F9707E">
              <w:rPr>
                <w:rFonts w:cs="Arial"/>
                <w:color w:val="548DD4" w:themeColor="text2" w:themeTint="99"/>
                <w:lang w:val="ro-RO"/>
              </w:rPr>
              <w:t>Perioadă</w:t>
            </w:r>
          </w:p>
          <w:p w:rsidR="00F9707E" w:rsidRPr="00F9707E" w:rsidRDefault="00F9707E" w:rsidP="00F9707E">
            <w:pPr>
              <w:pStyle w:val="CVSpacer"/>
              <w:spacing w:line="276" w:lineRule="auto"/>
              <w:ind w:left="0"/>
              <w:jc w:val="right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F9707E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Calificarea/diploma obtinuta</w:t>
            </w:r>
          </w:p>
          <w:p w:rsidR="00F9707E" w:rsidRDefault="00F9707E" w:rsidP="00F9707E">
            <w:pPr>
              <w:pStyle w:val="ECVDate"/>
              <w:spacing w:line="276" w:lineRule="auto"/>
              <w:rPr>
                <w:color w:val="548DD4" w:themeColor="text2" w:themeTint="99"/>
                <w:lang w:val="ro-RO"/>
              </w:rPr>
            </w:pPr>
          </w:p>
          <w:p w:rsidR="00F9707E" w:rsidRPr="00F9707E" w:rsidRDefault="00F9707E" w:rsidP="00F9707E">
            <w:pPr>
              <w:pStyle w:val="CVSpacer"/>
              <w:spacing w:line="276" w:lineRule="auto"/>
              <w:ind w:left="0"/>
              <w:jc w:val="right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F9707E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 xml:space="preserve">Numele si tipul instituţiei de </w:t>
            </w:r>
            <w: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 xml:space="preserve"> </w:t>
            </w:r>
            <w:r w:rsidRPr="00F9707E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învatamant/furnizorul de formare</w:t>
            </w:r>
          </w:p>
          <w:p w:rsidR="00F9707E" w:rsidRDefault="00F9707E">
            <w:pPr>
              <w:pStyle w:val="ECVDate"/>
              <w:rPr>
                <w:color w:val="548DD4" w:themeColor="text2" w:themeTint="99"/>
                <w:lang w:val="ro-RO"/>
              </w:rPr>
            </w:pPr>
          </w:p>
          <w:p w:rsidR="00F9707E" w:rsidRPr="00F9707E" w:rsidRDefault="00F9707E" w:rsidP="00F9707E">
            <w:pPr>
              <w:pStyle w:val="CVSpacer"/>
              <w:ind w:left="0"/>
              <w:jc w:val="right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F9707E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Disciplinele principale studiate</w:t>
            </w:r>
            <w: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 xml:space="preserve"> </w:t>
            </w:r>
            <w:r w:rsidRPr="00F9707E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/</w:t>
            </w:r>
          </w:p>
          <w:p w:rsidR="00F9707E" w:rsidRDefault="00F9707E" w:rsidP="00F9707E">
            <w:pPr>
              <w:pStyle w:val="ECVDate"/>
              <w:rPr>
                <w:rFonts w:cs="Arial"/>
                <w:color w:val="548DD4" w:themeColor="text2" w:themeTint="99"/>
                <w:szCs w:val="18"/>
              </w:rPr>
            </w:pPr>
            <w:proofErr w:type="spellStart"/>
            <w:r>
              <w:rPr>
                <w:rFonts w:cs="Arial"/>
                <w:color w:val="548DD4" w:themeColor="text2" w:themeTint="99"/>
                <w:szCs w:val="18"/>
              </w:rPr>
              <w:t>competente</w:t>
            </w:r>
            <w:proofErr w:type="spellEnd"/>
            <w:r>
              <w:rPr>
                <w:rFonts w:cs="Arial"/>
                <w:color w:val="548DD4" w:themeColor="text2" w:themeTint="99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548DD4" w:themeColor="text2" w:themeTint="99"/>
                <w:szCs w:val="18"/>
              </w:rPr>
              <w:t>profesionale</w:t>
            </w:r>
            <w:proofErr w:type="spellEnd"/>
            <w:r>
              <w:rPr>
                <w:rFonts w:cs="Arial"/>
                <w:color w:val="548DD4" w:themeColor="text2" w:themeTint="99"/>
                <w:szCs w:val="18"/>
              </w:rPr>
              <w:t xml:space="preserve"> </w:t>
            </w:r>
            <w:proofErr w:type="spellStart"/>
            <w:r w:rsidRPr="00F9707E">
              <w:rPr>
                <w:rFonts w:cs="Arial"/>
                <w:color w:val="548DD4" w:themeColor="text2" w:themeTint="99"/>
                <w:szCs w:val="18"/>
              </w:rPr>
              <w:t>dobandite</w:t>
            </w:r>
            <w:proofErr w:type="spellEnd"/>
          </w:p>
          <w:p w:rsidR="00F9707E" w:rsidRDefault="00F9707E" w:rsidP="00F9707E">
            <w:pPr>
              <w:pStyle w:val="ECVDate"/>
              <w:rPr>
                <w:rFonts w:cs="Arial"/>
                <w:color w:val="548DD4" w:themeColor="text2" w:themeTint="99"/>
                <w:szCs w:val="18"/>
              </w:rPr>
            </w:pPr>
          </w:p>
          <w:p w:rsidR="00F9707E" w:rsidRDefault="00F9707E" w:rsidP="00F9707E">
            <w:pPr>
              <w:pStyle w:val="ECVDate"/>
              <w:rPr>
                <w:rFonts w:cs="Arial"/>
                <w:color w:val="548DD4" w:themeColor="text2" w:themeTint="99"/>
                <w:szCs w:val="18"/>
              </w:rPr>
            </w:pPr>
          </w:p>
          <w:p w:rsidR="00F9707E" w:rsidRDefault="00F9707E" w:rsidP="00F9707E">
            <w:pPr>
              <w:pStyle w:val="ECVDate"/>
              <w:spacing w:line="276" w:lineRule="auto"/>
              <w:rPr>
                <w:rFonts w:cs="Arial"/>
                <w:color w:val="548DD4" w:themeColor="text2" w:themeTint="99"/>
                <w:lang w:val="ro-RO"/>
              </w:rPr>
            </w:pPr>
            <w:r w:rsidRPr="00F9707E">
              <w:rPr>
                <w:rFonts w:cs="Arial"/>
                <w:color w:val="548DD4" w:themeColor="text2" w:themeTint="99"/>
                <w:lang w:val="ro-RO"/>
              </w:rPr>
              <w:t>Perioadă</w:t>
            </w:r>
          </w:p>
          <w:p w:rsidR="00F9707E" w:rsidRPr="00F9707E" w:rsidRDefault="00F9707E" w:rsidP="00F9707E">
            <w:pPr>
              <w:pStyle w:val="ECVDate"/>
              <w:spacing w:line="276" w:lineRule="auto"/>
              <w:rPr>
                <w:rFonts w:cs="Arial"/>
                <w:color w:val="548DD4" w:themeColor="text2" w:themeTint="99"/>
                <w:lang w:val="ro-RO"/>
              </w:rPr>
            </w:pPr>
          </w:p>
          <w:p w:rsidR="00F9707E" w:rsidRPr="00F9707E" w:rsidRDefault="00F9707E" w:rsidP="00F9707E">
            <w:pPr>
              <w:pStyle w:val="CVSpacer"/>
              <w:spacing w:line="276" w:lineRule="auto"/>
              <w:ind w:left="0"/>
              <w:jc w:val="right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F9707E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Calificarea/diploma obtinuta</w:t>
            </w:r>
          </w:p>
          <w:p w:rsidR="00F9707E" w:rsidRDefault="00F9707E" w:rsidP="00F9707E">
            <w:pPr>
              <w:pStyle w:val="ECVDate"/>
              <w:spacing w:line="276" w:lineRule="auto"/>
              <w:rPr>
                <w:color w:val="548DD4" w:themeColor="text2" w:themeTint="99"/>
                <w:lang w:val="ro-RO"/>
              </w:rPr>
            </w:pPr>
          </w:p>
          <w:p w:rsidR="00F9707E" w:rsidRPr="00F9707E" w:rsidRDefault="00F9707E" w:rsidP="00F9707E">
            <w:pPr>
              <w:pStyle w:val="CVSpacer"/>
              <w:spacing w:line="276" w:lineRule="auto"/>
              <w:ind w:left="0"/>
              <w:jc w:val="right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F9707E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 xml:space="preserve">Numele si tipul instituţiei de </w:t>
            </w:r>
            <w: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 xml:space="preserve"> </w:t>
            </w:r>
            <w:r w:rsidRPr="00F9707E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învatamant/furnizorul de formare</w:t>
            </w:r>
          </w:p>
          <w:p w:rsidR="00F9707E" w:rsidRDefault="00F9707E" w:rsidP="00F9707E">
            <w:pPr>
              <w:pStyle w:val="ECVDate"/>
              <w:rPr>
                <w:color w:val="548DD4" w:themeColor="text2" w:themeTint="99"/>
                <w:lang w:val="ro-RO"/>
              </w:rPr>
            </w:pPr>
          </w:p>
          <w:p w:rsidR="00F9707E" w:rsidRPr="00F9707E" w:rsidRDefault="00F9707E" w:rsidP="00F9707E">
            <w:pPr>
              <w:pStyle w:val="CVSpacer"/>
              <w:ind w:left="0"/>
              <w:jc w:val="right"/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r w:rsidRPr="00F9707E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Disciplinele principale studiate</w:t>
            </w:r>
            <w: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 xml:space="preserve"> </w:t>
            </w:r>
            <w:r w:rsidRPr="00F9707E"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  <w:t>/</w:t>
            </w:r>
          </w:p>
          <w:p w:rsidR="00F9707E" w:rsidRDefault="00F9707E" w:rsidP="00F9707E">
            <w:pPr>
              <w:pStyle w:val="ECVDate"/>
              <w:rPr>
                <w:rFonts w:cs="Arial"/>
                <w:color w:val="548DD4" w:themeColor="text2" w:themeTint="99"/>
                <w:szCs w:val="18"/>
              </w:rPr>
            </w:pPr>
            <w:proofErr w:type="spellStart"/>
            <w:r>
              <w:rPr>
                <w:rFonts w:cs="Arial"/>
                <w:color w:val="548DD4" w:themeColor="text2" w:themeTint="99"/>
                <w:szCs w:val="18"/>
              </w:rPr>
              <w:t>competente</w:t>
            </w:r>
            <w:proofErr w:type="spellEnd"/>
            <w:r>
              <w:rPr>
                <w:rFonts w:cs="Arial"/>
                <w:color w:val="548DD4" w:themeColor="text2" w:themeTint="99"/>
                <w:szCs w:val="18"/>
              </w:rPr>
              <w:t xml:space="preserve"> </w:t>
            </w:r>
            <w:proofErr w:type="spellStart"/>
            <w:r>
              <w:rPr>
                <w:rFonts w:cs="Arial"/>
                <w:color w:val="548DD4" w:themeColor="text2" w:themeTint="99"/>
                <w:szCs w:val="18"/>
              </w:rPr>
              <w:t>profesionale</w:t>
            </w:r>
            <w:proofErr w:type="spellEnd"/>
            <w:r>
              <w:rPr>
                <w:rFonts w:cs="Arial"/>
                <w:color w:val="548DD4" w:themeColor="text2" w:themeTint="99"/>
                <w:szCs w:val="18"/>
              </w:rPr>
              <w:t xml:space="preserve"> </w:t>
            </w:r>
            <w:proofErr w:type="spellStart"/>
            <w:r w:rsidRPr="00F9707E">
              <w:rPr>
                <w:rFonts w:cs="Arial"/>
                <w:color w:val="548DD4" w:themeColor="text2" w:themeTint="99"/>
                <w:szCs w:val="18"/>
              </w:rPr>
              <w:t>dobandite</w:t>
            </w:r>
            <w:proofErr w:type="spellEnd"/>
          </w:p>
          <w:p w:rsidR="00F9707E" w:rsidRDefault="00F9707E" w:rsidP="00F9707E">
            <w:pPr>
              <w:pStyle w:val="ECVDate"/>
              <w:rPr>
                <w:rFonts w:cs="Arial"/>
                <w:color w:val="548DD4" w:themeColor="text2" w:themeTint="99"/>
                <w:szCs w:val="18"/>
              </w:rPr>
            </w:pPr>
          </w:p>
          <w:p w:rsidR="00F9707E" w:rsidRPr="00F65676" w:rsidRDefault="00F9707E" w:rsidP="00F9707E">
            <w:pPr>
              <w:pStyle w:val="ECVDate"/>
              <w:rPr>
                <w:color w:val="548DD4" w:themeColor="text2" w:themeTint="99"/>
                <w:lang w:val="ro-RO"/>
              </w:rPr>
            </w:pPr>
          </w:p>
        </w:tc>
        <w:tc>
          <w:tcPr>
            <w:tcW w:w="6237" w:type="dxa"/>
            <w:shd w:val="clear" w:color="auto" w:fill="auto"/>
          </w:tcPr>
          <w:p w:rsidR="00F9707E" w:rsidRPr="00F9707E" w:rsidRDefault="00F9707E">
            <w:pPr>
              <w:pStyle w:val="ECVSubSectionHeading"/>
              <w:rPr>
                <w:color w:val="auto"/>
                <w:sz w:val="18"/>
                <w:szCs w:val="18"/>
                <w:lang w:val="ro-RO"/>
              </w:rPr>
            </w:pPr>
            <w:r w:rsidRPr="00F9707E">
              <w:rPr>
                <w:color w:val="auto"/>
                <w:sz w:val="18"/>
                <w:szCs w:val="18"/>
                <w:lang w:val="ro-RO"/>
              </w:rPr>
              <w:t xml:space="preserve">octombrie 2010 – </w:t>
            </w:r>
            <w:r w:rsidR="00353A00">
              <w:rPr>
                <w:color w:val="auto"/>
                <w:sz w:val="18"/>
                <w:szCs w:val="18"/>
                <w:lang w:val="ro-RO"/>
              </w:rPr>
              <w:t xml:space="preserve"> (sustinuta) </w:t>
            </w:r>
            <w:r w:rsidR="00723357">
              <w:rPr>
                <w:color w:val="auto"/>
                <w:sz w:val="18"/>
                <w:szCs w:val="18"/>
                <w:lang w:val="ro-RO"/>
              </w:rPr>
              <w:t>mai 2014</w:t>
            </w:r>
          </w:p>
          <w:p w:rsidR="00A25CAA" w:rsidRPr="00D36F9F" w:rsidRDefault="008B671C">
            <w:pPr>
              <w:pStyle w:val="ECVSubSectionHeading"/>
              <w:rPr>
                <w:color w:val="548DD4" w:themeColor="text2" w:themeTint="99"/>
                <w:lang w:val="ro-RO"/>
              </w:rPr>
            </w:pPr>
            <w:r w:rsidRPr="00D36F9F">
              <w:rPr>
                <w:color w:val="548DD4" w:themeColor="text2" w:themeTint="99"/>
                <w:lang w:val="ro-RO"/>
              </w:rPr>
              <w:t>Doct</w:t>
            </w:r>
            <w:r w:rsidR="008163C9">
              <w:rPr>
                <w:color w:val="548DD4" w:themeColor="text2" w:themeTint="99"/>
                <w:lang w:val="ro-RO"/>
              </w:rPr>
              <w:t xml:space="preserve">or în </w:t>
            </w:r>
            <w:r w:rsidR="003F05A5">
              <w:rPr>
                <w:color w:val="548DD4" w:themeColor="text2" w:themeTint="99"/>
                <w:lang w:val="ro-RO"/>
              </w:rPr>
              <w:t>Medicină</w:t>
            </w:r>
            <w:r w:rsidR="008163C9">
              <w:rPr>
                <w:color w:val="548DD4" w:themeColor="text2" w:themeTint="99"/>
                <w:lang w:val="ro-RO"/>
              </w:rPr>
              <w:t xml:space="preserve"> – </w:t>
            </w:r>
            <w:r w:rsidR="008163C9" w:rsidRPr="008163C9">
              <w:rPr>
                <w:color w:val="548DD4" w:themeColor="text2" w:themeTint="99"/>
                <w:sz w:val="18"/>
                <w:szCs w:val="18"/>
                <w:lang w:val="ro-RO"/>
              </w:rPr>
              <w:t>ordin M.E.N. nr</w:t>
            </w:r>
            <w:r w:rsidR="008163C9">
              <w:rPr>
                <w:color w:val="548DD4" w:themeColor="text2" w:themeTint="99"/>
                <w:sz w:val="18"/>
                <w:szCs w:val="18"/>
                <w:lang w:val="ro-RO"/>
              </w:rPr>
              <w:t>. 441/18.08.2014</w:t>
            </w:r>
          </w:p>
          <w:p w:rsidR="00F9707E" w:rsidRPr="00EE55F1" w:rsidRDefault="00A25CAA">
            <w:pPr>
              <w:pStyle w:val="ECVSubSectionHeading"/>
              <w:rPr>
                <w:color w:val="auto"/>
                <w:lang w:val="ro-RO"/>
              </w:rPr>
            </w:pPr>
            <w:r w:rsidRPr="00F9707E">
              <w:rPr>
                <w:color w:val="auto"/>
                <w:lang w:val="ro-RO"/>
              </w:rPr>
              <w:t xml:space="preserve">Titlul tezei: </w:t>
            </w:r>
            <w:r w:rsidR="008B671C" w:rsidRPr="00F9707E">
              <w:rPr>
                <w:rFonts w:cs="Arial"/>
                <w:color w:val="auto"/>
                <w:sz w:val="18"/>
                <w:szCs w:val="18"/>
                <w:lang w:val="ro-RO"/>
              </w:rPr>
              <w:t>Neoglotoplastia faringiană la pacientul cu laringectomie totală</w:t>
            </w:r>
            <w:r w:rsidR="00CC22EC"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 standard</w:t>
            </w:r>
            <w:r w:rsidR="008B671C" w:rsidRPr="00F9707E">
              <w:rPr>
                <w:rFonts w:cs="Arial"/>
                <w:color w:val="auto"/>
                <w:sz w:val="18"/>
                <w:szCs w:val="18"/>
                <w:lang w:val="ro-RO"/>
              </w:rPr>
              <w:t xml:space="preserve"> şi implant fonator</w:t>
            </w:r>
            <w:r w:rsidR="008B671C" w:rsidRPr="00F9707E">
              <w:rPr>
                <w:color w:val="auto"/>
                <w:lang w:val="ro-RO"/>
              </w:rPr>
              <w:t xml:space="preserve"> </w:t>
            </w:r>
            <w:r w:rsidR="00EE55F1" w:rsidRPr="00EE55F1">
              <w:rPr>
                <w:color w:val="auto"/>
                <w:sz w:val="18"/>
                <w:szCs w:val="18"/>
                <w:lang w:val="ro-RO"/>
              </w:rPr>
              <w:t>(Pharyngeal neoglottoplasty associated with standard total laryngectomy and vocal prosthesis)</w:t>
            </w:r>
          </w:p>
        </w:tc>
      </w:tr>
      <w:tr w:rsidR="00A25CAA" w:rsidRPr="00495E21">
        <w:trPr>
          <w:cantSplit/>
        </w:trPr>
        <w:tc>
          <w:tcPr>
            <w:tcW w:w="2834" w:type="dxa"/>
            <w:vMerge/>
            <w:shd w:val="clear" w:color="auto" w:fill="auto"/>
          </w:tcPr>
          <w:p w:rsidR="00A25CAA" w:rsidRPr="00495E21" w:rsidRDefault="00A25CA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EE55F1" w:rsidRDefault="00EE55F1" w:rsidP="006A090D">
            <w:pPr>
              <w:pStyle w:val="ECVText"/>
              <w:tabs>
                <w:tab w:val="left" w:pos="3041"/>
              </w:tabs>
              <w:rPr>
                <w:rFonts w:cs="Arial"/>
                <w:color w:val="auto"/>
                <w:sz w:val="22"/>
                <w:szCs w:val="22"/>
                <w:lang w:val="ro-RO"/>
              </w:rPr>
            </w:pPr>
          </w:p>
          <w:p w:rsidR="00A25CAA" w:rsidRPr="00E42482" w:rsidRDefault="00A25CAA" w:rsidP="006A090D">
            <w:pPr>
              <w:pStyle w:val="ECVText"/>
              <w:tabs>
                <w:tab w:val="left" w:pos="3041"/>
              </w:tabs>
              <w:rPr>
                <w:rFonts w:cs="Arial"/>
              </w:rPr>
            </w:pPr>
            <w:r w:rsidRPr="00E42482">
              <w:rPr>
                <w:rFonts w:cs="Arial"/>
                <w:color w:val="auto"/>
                <w:sz w:val="22"/>
                <w:szCs w:val="22"/>
                <w:lang w:val="ro-RO"/>
              </w:rPr>
              <w:t>Universitatea de Medicină şi Farmacie „Carol Davila” Bucureşti, Facultatea de</w:t>
            </w:r>
          </w:p>
        </w:tc>
      </w:tr>
      <w:tr w:rsidR="00A25CAA" w:rsidRPr="00495E21">
        <w:trPr>
          <w:cantSplit/>
        </w:trPr>
        <w:tc>
          <w:tcPr>
            <w:tcW w:w="2834" w:type="dxa"/>
            <w:vMerge/>
            <w:shd w:val="clear" w:color="auto" w:fill="auto"/>
          </w:tcPr>
          <w:p w:rsidR="00A25CAA" w:rsidRPr="00495E21" w:rsidRDefault="00A25CAA">
            <w:pPr>
              <w:rPr>
                <w:lang w:val="ro-RO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D36F9F" w:rsidRDefault="00A25CAA" w:rsidP="006A090D">
            <w:pPr>
              <w:rPr>
                <w:rFonts w:cs="Arial"/>
                <w:color w:val="auto"/>
                <w:sz w:val="22"/>
                <w:szCs w:val="22"/>
                <w:lang w:val="ro-RO"/>
              </w:rPr>
            </w:pPr>
            <w:r w:rsidRPr="00E42482">
              <w:rPr>
                <w:rFonts w:cs="Arial"/>
                <w:color w:val="auto"/>
                <w:sz w:val="22"/>
                <w:szCs w:val="22"/>
                <w:lang w:val="ro-RO"/>
              </w:rPr>
              <w:t>Medicină Generală, Departamentul O.R.L. – Oftalmologie</w:t>
            </w:r>
            <w:r w:rsidR="00F65676">
              <w:rPr>
                <w:rFonts w:cs="Arial"/>
                <w:color w:val="auto"/>
                <w:sz w:val="22"/>
                <w:szCs w:val="22"/>
                <w:lang w:val="ro-RO"/>
              </w:rPr>
              <w:t>, Disciplina O.R.L.</w:t>
            </w:r>
          </w:p>
          <w:p w:rsidR="00F9707E" w:rsidRDefault="00F9707E" w:rsidP="006A090D">
            <w:pPr>
              <w:rPr>
                <w:rFonts w:cs="Arial"/>
                <w:color w:val="auto"/>
                <w:sz w:val="22"/>
                <w:szCs w:val="22"/>
                <w:lang w:val="ro-RO"/>
              </w:rPr>
            </w:pPr>
          </w:p>
          <w:p w:rsidR="00EE55F1" w:rsidRDefault="00EE55F1" w:rsidP="00F9707E">
            <w:pPr>
              <w:pStyle w:val="ECVDate"/>
              <w:spacing w:line="276" w:lineRule="auto"/>
              <w:jc w:val="left"/>
              <w:rPr>
                <w:color w:val="auto"/>
                <w:lang w:val="ro-RO"/>
              </w:rPr>
            </w:pPr>
          </w:p>
          <w:p w:rsidR="00F9707E" w:rsidRPr="00F9707E" w:rsidRDefault="00F9707E" w:rsidP="00F9707E">
            <w:pPr>
              <w:pStyle w:val="ECVDate"/>
              <w:spacing w:line="276" w:lineRule="auto"/>
              <w:jc w:val="left"/>
              <w:rPr>
                <w:color w:val="auto"/>
                <w:lang w:val="ro-RO"/>
              </w:rPr>
            </w:pPr>
            <w:r w:rsidRPr="00F9707E">
              <w:rPr>
                <w:color w:val="auto"/>
                <w:lang w:val="ro-RO"/>
              </w:rPr>
              <w:t xml:space="preserve">octombrie 2000 – septembrie 2006 </w:t>
            </w:r>
          </w:p>
          <w:p w:rsidR="00D36F9F" w:rsidRDefault="00D36F9F" w:rsidP="00F9707E">
            <w:pPr>
              <w:spacing w:line="276" w:lineRule="auto"/>
              <w:rPr>
                <w:rFonts w:cs="Arial"/>
                <w:color w:val="548DD4" w:themeColor="text2" w:themeTint="99"/>
                <w:sz w:val="22"/>
                <w:szCs w:val="22"/>
                <w:lang w:val="ro-RO"/>
              </w:rPr>
            </w:pPr>
            <w:r w:rsidRPr="00D36F9F">
              <w:rPr>
                <w:rFonts w:cs="Arial"/>
                <w:color w:val="548DD4" w:themeColor="text2" w:themeTint="99"/>
                <w:sz w:val="22"/>
                <w:szCs w:val="22"/>
                <w:lang w:val="ro-RO"/>
              </w:rPr>
              <w:t>Diplom</w:t>
            </w:r>
            <w:r w:rsidRPr="00D36F9F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  <w:lang w:val="ro-RO"/>
              </w:rPr>
              <w:t>ă</w:t>
            </w:r>
            <w:r w:rsidRPr="00D36F9F">
              <w:rPr>
                <w:rFonts w:cs="Arial"/>
                <w:color w:val="548DD4" w:themeColor="text2" w:themeTint="99"/>
                <w:sz w:val="22"/>
                <w:szCs w:val="22"/>
                <w:lang w:val="ro-RO"/>
              </w:rPr>
              <w:t xml:space="preserve"> Doctor </w:t>
            </w:r>
            <w:r w:rsidR="00F9707E">
              <w:rPr>
                <w:rFonts w:cs="Arial"/>
                <w:color w:val="548DD4" w:themeColor="text2" w:themeTint="99"/>
                <w:sz w:val="22"/>
                <w:szCs w:val="22"/>
                <w:lang w:val="ro-RO"/>
              </w:rPr>
              <w:t>–</w:t>
            </w:r>
            <w:r w:rsidRPr="00D36F9F">
              <w:rPr>
                <w:rFonts w:cs="Arial"/>
                <w:color w:val="548DD4" w:themeColor="text2" w:themeTint="99"/>
                <w:sz w:val="22"/>
                <w:szCs w:val="22"/>
                <w:lang w:val="ro-RO"/>
              </w:rPr>
              <w:t xml:space="preserve"> medic</w:t>
            </w:r>
            <w:r w:rsidR="00E068ED">
              <w:rPr>
                <w:rFonts w:cs="Arial"/>
                <w:color w:val="548DD4" w:themeColor="text2" w:themeTint="99"/>
                <w:sz w:val="22"/>
                <w:szCs w:val="22"/>
                <w:lang w:val="ro-RO"/>
              </w:rPr>
              <w:t xml:space="preserve">, </w:t>
            </w:r>
            <w:r w:rsidR="00E068ED" w:rsidRPr="00E068ED">
              <w:rPr>
                <w:rFonts w:cs="Arial"/>
                <w:color w:val="548DD4" w:themeColor="text2" w:themeTint="99"/>
                <w:sz w:val="18"/>
                <w:szCs w:val="18"/>
                <w:lang w:val="ro-RO"/>
              </w:rPr>
              <w:t>Seria Y 0008080</w:t>
            </w:r>
            <w:r w:rsidR="000C2A54">
              <w:rPr>
                <w:rFonts w:cs="Arial"/>
                <w:color w:val="548DD4" w:themeColor="text2" w:themeTint="99"/>
                <w:sz w:val="18"/>
                <w:szCs w:val="18"/>
                <w:lang w:val="ro-RO"/>
              </w:rPr>
              <w:t>/ Nr. 287/06.07.2007</w:t>
            </w:r>
          </w:p>
          <w:p w:rsidR="00F9707E" w:rsidRDefault="00F9707E" w:rsidP="00F9707E">
            <w:pPr>
              <w:spacing w:line="276" w:lineRule="auto"/>
              <w:rPr>
                <w:rFonts w:cs="Arial"/>
                <w:color w:val="548DD4" w:themeColor="text2" w:themeTint="99"/>
                <w:sz w:val="22"/>
                <w:szCs w:val="22"/>
                <w:lang w:val="ro-RO"/>
              </w:rPr>
            </w:pPr>
          </w:p>
          <w:p w:rsidR="00F9707E" w:rsidRDefault="00F9707E" w:rsidP="00F9707E">
            <w:pPr>
              <w:spacing w:line="276" w:lineRule="auto"/>
              <w:rPr>
                <w:rFonts w:cs="Arial"/>
                <w:color w:val="auto"/>
                <w:sz w:val="22"/>
                <w:szCs w:val="22"/>
                <w:lang w:val="ro-RO"/>
              </w:rPr>
            </w:pPr>
            <w:r w:rsidRPr="00F9707E">
              <w:rPr>
                <w:rFonts w:cs="Arial"/>
                <w:color w:val="auto"/>
                <w:sz w:val="22"/>
                <w:szCs w:val="22"/>
                <w:lang w:val="ro-RO"/>
              </w:rPr>
              <w:t>Universitatea de Medicină şi Farmacie „Carol Davila” Bucureşti, Facultatea de medicină Generală</w:t>
            </w:r>
          </w:p>
          <w:p w:rsidR="00F9707E" w:rsidRDefault="00F9707E" w:rsidP="00F9707E">
            <w:pPr>
              <w:spacing w:line="276" w:lineRule="auto"/>
              <w:rPr>
                <w:rFonts w:cs="Arial"/>
                <w:color w:val="auto"/>
                <w:sz w:val="22"/>
                <w:szCs w:val="22"/>
                <w:lang w:val="ro-RO"/>
              </w:rPr>
            </w:pPr>
          </w:p>
          <w:p w:rsidR="00F9707E" w:rsidRDefault="00F9707E" w:rsidP="00F9707E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cs="Arial"/>
                <w:color w:val="auto"/>
                <w:sz w:val="22"/>
                <w:szCs w:val="22"/>
                <w:lang w:val="ro-RO"/>
              </w:rPr>
              <w:t>Medicin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>
              <w:rPr>
                <w:rFonts w:cs="Arial"/>
                <w:color w:val="auto"/>
                <w:sz w:val="22"/>
                <w:szCs w:val="22"/>
                <w:lang w:val="ro-RO"/>
              </w:rPr>
              <w:t xml:space="preserve"> General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</w:p>
          <w:p w:rsidR="00F9707E" w:rsidRDefault="00F9707E" w:rsidP="00F9707E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  <w:p w:rsidR="00F9707E" w:rsidRDefault="00F9707E" w:rsidP="00F9707E">
            <w:pPr>
              <w:spacing w:line="276" w:lineRule="auto"/>
              <w:rPr>
                <w:rFonts w:ascii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  <w:p w:rsidR="00F9707E" w:rsidRDefault="00F9707E" w:rsidP="00F9707E">
            <w:pPr>
              <w:spacing w:line="276" w:lineRule="auto"/>
              <w:rPr>
                <w:rFonts w:cs="Arial"/>
                <w:color w:val="auto"/>
                <w:sz w:val="18"/>
                <w:szCs w:val="18"/>
                <w:lang w:val="ro-RO"/>
              </w:rPr>
            </w:pPr>
            <w:r w:rsidRPr="00F9707E">
              <w:rPr>
                <w:rFonts w:cs="Arial"/>
                <w:color w:val="auto"/>
                <w:sz w:val="18"/>
                <w:szCs w:val="18"/>
                <w:lang w:val="ro-RO"/>
              </w:rPr>
              <w:t>1996 – 2000</w:t>
            </w:r>
          </w:p>
          <w:p w:rsidR="00F9707E" w:rsidRDefault="00F9707E" w:rsidP="00F9707E">
            <w:pPr>
              <w:spacing w:line="276" w:lineRule="auto"/>
              <w:rPr>
                <w:rFonts w:cs="Arial"/>
                <w:color w:val="auto"/>
                <w:sz w:val="22"/>
                <w:szCs w:val="22"/>
                <w:lang w:val="ro-RO"/>
              </w:rPr>
            </w:pPr>
          </w:p>
          <w:p w:rsidR="00F9707E" w:rsidRPr="00F9707E" w:rsidRDefault="00F9707E" w:rsidP="00F9707E">
            <w:pPr>
              <w:spacing w:line="276" w:lineRule="auto"/>
              <w:rPr>
                <w:rFonts w:cs="Arial"/>
                <w:color w:val="548DD4" w:themeColor="text2" w:themeTint="99"/>
                <w:sz w:val="22"/>
                <w:szCs w:val="22"/>
                <w:lang w:val="ro-RO"/>
              </w:rPr>
            </w:pPr>
            <w:r w:rsidRPr="00F9707E">
              <w:rPr>
                <w:rFonts w:cs="Arial"/>
                <w:color w:val="548DD4" w:themeColor="text2" w:themeTint="99"/>
                <w:sz w:val="22"/>
                <w:szCs w:val="22"/>
                <w:lang w:val="ro-RO"/>
              </w:rPr>
              <w:t>Diplom</w:t>
            </w:r>
            <w:r w:rsidRPr="00F9707E">
              <w:rPr>
                <w:rFonts w:ascii="Times New Roman" w:hAnsi="Times New Roman" w:cs="Times New Roman"/>
                <w:color w:val="548DD4" w:themeColor="text2" w:themeTint="99"/>
                <w:sz w:val="22"/>
                <w:szCs w:val="22"/>
                <w:lang w:val="ro-RO"/>
              </w:rPr>
              <w:t>ă</w:t>
            </w:r>
            <w:r w:rsidRPr="00F9707E">
              <w:rPr>
                <w:rFonts w:cs="Arial"/>
                <w:color w:val="548DD4" w:themeColor="text2" w:themeTint="99"/>
                <w:sz w:val="22"/>
                <w:szCs w:val="22"/>
                <w:lang w:val="ro-RO"/>
              </w:rPr>
              <w:t xml:space="preserve"> bacalaureat</w:t>
            </w:r>
            <w:r w:rsidR="002020FB">
              <w:rPr>
                <w:rFonts w:cs="Arial"/>
                <w:color w:val="548DD4" w:themeColor="text2" w:themeTint="99"/>
                <w:sz w:val="22"/>
                <w:szCs w:val="22"/>
                <w:lang w:val="ro-RO"/>
              </w:rPr>
              <w:t xml:space="preserve"> – </w:t>
            </w:r>
            <w:r w:rsidR="002020FB" w:rsidRPr="002020FB">
              <w:rPr>
                <w:rFonts w:cs="Arial"/>
                <w:color w:val="548DD4" w:themeColor="text2" w:themeTint="99"/>
                <w:sz w:val="18"/>
                <w:szCs w:val="18"/>
                <w:lang w:val="ro-RO"/>
              </w:rPr>
              <w:t>Seria S Nr. 0120968</w:t>
            </w:r>
            <w:r w:rsidR="00156894">
              <w:rPr>
                <w:rFonts w:cs="Arial"/>
                <w:color w:val="548DD4" w:themeColor="text2" w:themeTint="99"/>
                <w:sz w:val="18"/>
                <w:szCs w:val="18"/>
                <w:lang w:val="ro-RO"/>
              </w:rPr>
              <w:t>/23.08.2008</w:t>
            </w:r>
          </w:p>
          <w:p w:rsidR="00F9707E" w:rsidRDefault="00F9707E" w:rsidP="00F9707E">
            <w:pPr>
              <w:spacing w:line="276" w:lineRule="auto"/>
              <w:rPr>
                <w:rFonts w:cs="Arial"/>
                <w:color w:val="auto"/>
                <w:sz w:val="18"/>
                <w:szCs w:val="18"/>
                <w:lang w:val="ro-RO"/>
              </w:rPr>
            </w:pPr>
          </w:p>
          <w:p w:rsidR="00F9707E" w:rsidRDefault="00F9707E" w:rsidP="00F9707E">
            <w:pPr>
              <w:spacing w:line="276" w:lineRule="auto"/>
              <w:rPr>
                <w:rFonts w:cs="Arial"/>
                <w:color w:val="auto"/>
                <w:sz w:val="18"/>
                <w:szCs w:val="18"/>
                <w:lang w:val="ro-RO"/>
              </w:rPr>
            </w:pPr>
          </w:p>
          <w:p w:rsidR="00F9707E" w:rsidRDefault="00F9707E" w:rsidP="00F9707E">
            <w:pPr>
              <w:spacing w:line="276" w:lineRule="auto"/>
              <w:rPr>
                <w:rFonts w:cs="Arial"/>
                <w:color w:val="auto"/>
                <w:sz w:val="22"/>
                <w:szCs w:val="22"/>
                <w:lang w:val="ro-RO"/>
              </w:rPr>
            </w:pPr>
            <w:r w:rsidRPr="00F9707E">
              <w:rPr>
                <w:rFonts w:cs="Arial"/>
                <w:color w:val="auto"/>
                <w:sz w:val="22"/>
                <w:szCs w:val="22"/>
                <w:lang w:val="ro-RO"/>
              </w:rPr>
              <w:t>Colegiul Naţional „Spiru Haret”, Bucureşti</w:t>
            </w:r>
          </w:p>
          <w:p w:rsidR="00F9707E" w:rsidRDefault="00F9707E" w:rsidP="00F9707E">
            <w:pPr>
              <w:spacing w:line="276" w:lineRule="auto"/>
              <w:rPr>
                <w:rFonts w:cs="Arial"/>
                <w:color w:val="auto"/>
                <w:sz w:val="22"/>
                <w:szCs w:val="22"/>
                <w:lang w:val="ro-RO"/>
              </w:rPr>
            </w:pPr>
          </w:p>
          <w:p w:rsidR="00F9707E" w:rsidRPr="00F9707E" w:rsidRDefault="00F9707E" w:rsidP="00F9707E">
            <w:pPr>
              <w:spacing w:line="276" w:lineRule="auto"/>
              <w:rPr>
                <w:rFonts w:cs="Arial"/>
                <w:color w:val="auto"/>
                <w:sz w:val="22"/>
                <w:szCs w:val="22"/>
                <w:lang w:val="ro-RO"/>
              </w:rPr>
            </w:pPr>
            <w:r w:rsidRPr="00F9707E">
              <w:rPr>
                <w:rFonts w:cs="Arial"/>
                <w:color w:val="auto"/>
                <w:sz w:val="22"/>
                <w:szCs w:val="22"/>
                <w:lang w:val="ro-RO"/>
              </w:rPr>
              <w:t>matematică – fizică – engleză intensiv</w:t>
            </w:r>
          </w:p>
        </w:tc>
      </w:tr>
    </w:tbl>
    <w:p w:rsidR="00AC364F" w:rsidRPr="001141F6" w:rsidRDefault="00AC364F">
      <w:pPr>
        <w:pStyle w:val="ECVText"/>
        <w:rPr>
          <w:rFonts w:cs="Arial"/>
          <w:color w:val="auto"/>
          <w:sz w:val="22"/>
          <w:szCs w:val="22"/>
          <w:lang w:val="ro-RO"/>
        </w:rPr>
      </w:pPr>
      <w:r>
        <w:rPr>
          <w:rFonts w:cs="Arial"/>
          <w:color w:val="548DD4" w:themeColor="text2" w:themeTint="99"/>
          <w:sz w:val="22"/>
          <w:szCs w:val="22"/>
          <w:lang w:val="ro-RO"/>
        </w:rPr>
        <w:t xml:space="preserve">            </w:t>
      </w:r>
      <w:r w:rsidRPr="00AC364F">
        <w:rPr>
          <w:rFonts w:cs="Arial"/>
          <w:color w:val="548DD4" w:themeColor="text2" w:themeTint="99"/>
          <w:sz w:val="22"/>
          <w:szCs w:val="22"/>
          <w:lang w:val="ro-RO"/>
        </w:rPr>
        <w:t>Cursuri internaţionale</w:t>
      </w:r>
      <w:r>
        <w:rPr>
          <w:rFonts w:cs="Arial"/>
          <w:color w:val="548DD4" w:themeColor="text2" w:themeTint="99"/>
          <w:sz w:val="22"/>
          <w:szCs w:val="22"/>
          <w:lang w:val="ro-RO"/>
        </w:rPr>
        <w:t xml:space="preserve">    </w:t>
      </w:r>
      <w:r w:rsidRPr="001141F6">
        <w:rPr>
          <w:rFonts w:cs="Arial"/>
          <w:color w:val="auto"/>
          <w:sz w:val="22"/>
          <w:szCs w:val="22"/>
          <w:lang w:val="ro-RO"/>
        </w:rPr>
        <w:t>Functional Endoscopic Sinus Surgery and Skullbase Approaches 2013 – Hands</w:t>
      </w:r>
    </w:p>
    <w:p w:rsidR="00C8172F" w:rsidRPr="001141F6" w:rsidRDefault="00AC364F">
      <w:pPr>
        <w:pStyle w:val="ECVText"/>
        <w:rPr>
          <w:rFonts w:cs="Arial"/>
          <w:color w:val="auto"/>
          <w:sz w:val="22"/>
          <w:szCs w:val="22"/>
          <w:lang w:val="ro-RO"/>
        </w:rPr>
      </w:pPr>
      <w:r w:rsidRPr="001141F6">
        <w:rPr>
          <w:rFonts w:cs="Arial"/>
          <w:color w:val="auto"/>
          <w:sz w:val="22"/>
          <w:szCs w:val="22"/>
          <w:lang w:val="ro-RO"/>
        </w:rPr>
        <w:t xml:space="preserve">                                                    on cadaver course –</w:t>
      </w:r>
      <w:r w:rsidR="001141F6" w:rsidRPr="001141F6">
        <w:rPr>
          <w:rFonts w:cs="Arial"/>
          <w:color w:val="auto"/>
          <w:sz w:val="22"/>
          <w:szCs w:val="22"/>
          <w:lang w:val="ro-RO"/>
        </w:rPr>
        <w:t xml:space="preserve"> Jacksonville, Florida, U.S.A., 17-19 aprilie</w:t>
      </w:r>
      <w:r w:rsidRPr="001141F6">
        <w:rPr>
          <w:rFonts w:cs="Arial"/>
          <w:color w:val="auto"/>
          <w:sz w:val="22"/>
          <w:szCs w:val="22"/>
          <w:lang w:val="ro-RO"/>
        </w:rPr>
        <w:t xml:space="preserve"> </w:t>
      </w:r>
      <w:r w:rsidR="001141F6" w:rsidRPr="001141F6">
        <w:rPr>
          <w:rFonts w:cs="Arial"/>
          <w:color w:val="auto"/>
          <w:sz w:val="22"/>
          <w:szCs w:val="22"/>
          <w:lang w:val="ro-RO"/>
        </w:rPr>
        <w:t>2013</w:t>
      </w:r>
      <w:r w:rsidRPr="001141F6">
        <w:rPr>
          <w:rFonts w:cs="Arial"/>
          <w:color w:val="auto"/>
          <w:sz w:val="22"/>
          <w:szCs w:val="22"/>
          <w:lang w:val="ro-RO"/>
        </w:rPr>
        <w:t xml:space="preserve">  </w:t>
      </w:r>
    </w:p>
    <w:p w:rsidR="00AC364F" w:rsidRDefault="00AC364F">
      <w:pPr>
        <w:pStyle w:val="ECVText"/>
        <w:rPr>
          <w:lang w:val="ro-RO"/>
        </w:rPr>
      </w:pPr>
    </w:p>
    <w:p w:rsidR="00AC364F" w:rsidRDefault="00AC364F">
      <w:pPr>
        <w:pStyle w:val="ECVText"/>
        <w:rPr>
          <w:lang w:val="ro-RO"/>
        </w:rPr>
      </w:pPr>
    </w:p>
    <w:p w:rsidR="00AC364F" w:rsidRDefault="00AC364F">
      <w:pPr>
        <w:pStyle w:val="ECVText"/>
        <w:rPr>
          <w:lang w:val="ro-RO"/>
        </w:rPr>
      </w:pPr>
    </w:p>
    <w:p w:rsidR="00AC364F" w:rsidRPr="00495E21" w:rsidRDefault="00AC364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8172F" w:rsidRPr="00495E21">
        <w:trPr>
          <w:trHeight w:val="170"/>
        </w:trPr>
        <w:tc>
          <w:tcPr>
            <w:tcW w:w="2835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COMPETENΤE PERSONALE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C8172F" w:rsidRPr="00495E21" w:rsidRDefault="00F80D92">
            <w:pPr>
              <w:pStyle w:val="ECVBlueBox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91710" cy="87630"/>
                  <wp:effectExtent l="19050" t="0" r="889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8172F" w:rsidRPr="00495E21">
              <w:rPr>
                <w:lang w:val="ro-RO"/>
              </w:rPr>
              <w:t xml:space="preserve"> </w:t>
            </w:r>
          </w:p>
        </w:tc>
      </w:tr>
    </w:tbl>
    <w:p w:rsidR="00C8172F" w:rsidRPr="00495E21" w:rsidRDefault="00C8172F">
      <w:pPr>
        <w:pStyle w:val="ECVComments"/>
        <w:rPr>
          <w:lang w:val="ro-RO"/>
        </w:rPr>
      </w:pPr>
      <w:r w:rsidRPr="00495E21">
        <w:rPr>
          <w:lang w:val="ro-RO"/>
        </w:rPr>
        <w:t xml:space="preserve">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8172F" w:rsidRPr="00495E21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lang w:val="ro-RO"/>
              </w:rPr>
            </w:pPr>
            <w:r w:rsidRPr="00495E21">
              <w:rPr>
                <w:lang w:val="ro-RO"/>
              </w:rP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C835FF" w:rsidRDefault="00C835FF" w:rsidP="00C835FF">
            <w:pPr>
              <w:pStyle w:val="ECVSectionDetails"/>
              <w:rPr>
                <w:rFonts w:cs="Arial"/>
                <w:lang w:val="ro-RO"/>
              </w:rPr>
            </w:pPr>
            <w:r w:rsidRPr="00C835FF">
              <w:rPr>
                <w:rFonts w:cs="Arial"/>
                <w:lang w:val="ro-RO"/>
              </w:rPr>
              <w:t>română</w:t>
            </w:r>
            <w:r w:rsidR="00C8172F" w:rsidRPr="00C835FF">
              <w:rPr>
                <w:rFonts w:cs="Arial"/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pStyle w:val="ECVLeftHeading"/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C8172F" w:rsidRPr="00495E21" w:rsidRDefault="00C8172F">
            <w:pPr>
              <w:pStyle w:val="ECVLeftDetails"/>
              <w:rPr>
                <w:caps/>
                <w:lang w:val="ro-RO"/>
              </w:rPr>
            </w:pPr>
            <w:r w:rsidRPr="00495E21">
              <w:rPr>
                <w:lang w:val="ro-RO"/>
              </w:rP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SCRIERE </w:t>
            </w:r>
          </w:p>
        </w:tc>
      </w:tr>
      <w:tr w:rsidR="00C8172F" w:rsidRPr="00495E21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LanguageSubHeading"/>
              <w:rPr>
                <w:lang w:val="ro-RO"/>
              </w:rPr>
            </w:pPr>
            <w:r w:rsidRPr="00495E21">
              <w:rPr>
                <w:lang w:val="ro-RO"/>
              </w:rP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C8172F" w:rsidRPr="00495E21" w:rsidRDefault="00C8172F">
            <w:pPr>
              <w:pStyle w:val="ECVRightColumn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B240B6" w:rsidRDefault="00B240B6">
            <w:pPr>
              <w:pStyle w:val="ECVLanguageName"/>
              <w:rPr>
                <w:rFonts w:cs="Arial"/>
                <w:lang w:val="ro-RO"/>
              </w:rPr>
            </w:pPr>
            <w:r w:rsidRPr="00B240B6">
              <w:rPr>
                <w:rFonts w:cs="Arial"/>
                <w:lang w:val="ro-RO"/>
              </w:rPr>
              <w:t>Engleză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B240B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B240B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B240B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B240B6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B240B6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B2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C8172F" w:rsidRPr="00B240B6" w:rsidRDefault="00B240B6">
            <w:pPr>
              <w:pStyle w:val="ECVLanguageName"/>
              <w:rPr>
                <w:rFonts w:cs="Arial"/>
                <w:lang w:val="ro-RO"/>
              </w:rPr>
            </w:pPr>
            <w:r w:rsidRPr="00B240B6">
              <w:rPr>
                <w:rFonts w:cs="Arial"/>
                <w:lang w:val="ro-RO"/>
              </w:rPr>
              <w:t>Franceză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71768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A2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71768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71768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717683">
            <w:pPr>
              <w:pStyle w:val="ECVLanguageLevel"/>
              <w:rPr>
                <w:caps w:val="0"/>
                <w:lang w:val="ro-RO"/>
              </w:rPr>
            </w:pPr>
            <w:r>
              <w:rPr>
                <w:caps w:val="0"/>
                <w:lang w:val="ro-RO"/>
              </w:rPr>
              <w:t>A1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C8172F" w:rsidRPr="00495E21" w:rsidRDefault="00717683">
            <w:pPr>
              <w:pStyle w:val="ECVLanguageLevel"/>
              <w:rPr>
                <w:lang w:val="ro-RO"/>
              </w:rPr>
            </w:pPr>
            <w:r>
              <w:rPr>
                <w:caps w:val="0"/>
                <w:lang w:val="ro-RO"/>
              </w:rPr>
              <w:t>A1</w:t>
            </w:r>
            <w:r w:rsidR="00C8172F" w:rsidRPr="00495E21">
              <w:rPr>
                <w:caps w:val="0"/>
                <w:lang w:val="ro-RO"/>
              </w:rPr>
              <w:t xml:space="preserve"> </w:t>
            </w:r>
          </w:p>
        </w:tc>
      </w:tr>
      <w:tr w:rsidR="00C8172F" w:rsidRPr="00495E21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C8172F" w:rsidRPr="00495E21" w:rsidRDefault="00C8172F">
            <w:pPr>
              <w:pStyle w:val="ECVLanguageCertificate"/>
              <w:rPr>
                <w:lang w:val="ro-RO"/>
              </w:rPr>
            </w:pPr>
            <w:r w:rsidRPr="00495E21">
              <w:rPr>
                <w:lang w:val="ro-RO"/>
              </w:rPr>
              <w:t xml:space="preserve">Scrieţi denumirea certificatului. Scrieţi nivelul, dacă îl cunoaşteţi. </w:t>
            </w:r>
          </w:p>
        </w:tc>
      </w:tr>
      <w:tr w:rsidR="00C8172F" w:rsidRPr="00495E21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C8172F" w:rsidRPr="00495E21" w:rsidRDefault="00C8172F">
            <w:pPr>
              <w:rPr>
                <w:lang w:val="ro-RO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Niveluri: A1/2: Utilizator elementar - B1/2: Utilizator independent - C1/2: Utilizator experimentat </w:t>
            </w:r>
          </w:p>
          <w:p w:rsidR="00C8172F" w:rsidRPr="00495E21" w:rsidRDefault="00C8172F">
            <w:pPr>
              <w:pStyle w:val="ECVLanguageExplanation"/>
              <w:rPr>
                <w:lang w:val="ro-RO"/>
              </w:rPr>
            </w:pPr>
            <w:r w:rsidRPr="00495E21">
              <w:rPr>
                <w:lang w:val="ro-RO"/>
              </w:rPr>
              <w:t xml:space="preserve">Cadrul european comun de referinţă pentru limbi străine </w:t>
            </w:r>
          </w:p>
        </w:tc>
      </w:tr>
    </w:tbl>
    <w:p w:rsidR="00C8172F" w:rsidRPr="00495E21" w:rsidRDefault="00C8172F">
      <w:pPr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8172F" w:rsidRPr="00495E21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C8172F" w:rsidRPr="000C0621" w:rsidRDefault="00C8172F" w:rsidP="000C0621">
            <w:pPr>
              <w:pStyle w:val="ECVLeftDetails"/>
              <w:spacing w:line="276" w:lineRule="auto"/>
              <w:rPr>
                <w:color w:val="548DD4" w:themeColor="text2" w:themeTint="99"/>
                <w:lang w:val="ro-RO"/>
              </w:rPr>
            </w:pPr>
            <w:r w:rsidRPr="000C0621">
              <w:rPr>
                <w:color w:val="548DD4" w:themeColor="text2" w:themeTint="99"/>
                <w:lang w:val="ro-RO"/>
              </w:rP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C8172F" w:rsidRDefault="00C8172F" w:rsidP="000C0621">
            <w:pPr>
              <w:pStyle w:val="ECVSectionBullet"/>
              <w:numPr>
                <w:ilvl w:val="0"/>
                <w:numId w:val="2"/>
              </w:numPr>
              <w:spacing w:line="276" w:lineRule="auto"/>
              <w:rPr>
                <w:rFonts w:cs="Arial"/>
                <w:lang w:val="ro-RO"/>
              </w:rPr>
            </w:pPr>
            <w:r w:rsidRPr="000C0621">
              <w:rPr>
                <w:rFonts w:cs="Arial"/>
                <w:lang w:val="ro-RO"/>
              </w:rPr>
              <w:t>bune competenţe de comunicare do</w:t>
            </w:r>
            <w:r w:rsidR="000C0621" w:rsidRPr="000C0621">
              <w:rPr>
                <w:rFonts w:cs="Arial"/>
                <w:lang w:val="ro-RO"/>
              </w:rPr>
              <w:t>bândite prin activitatea proprie cu pacienţii şi studenţii anului VI, în cursul lucrărilor practice</w:t>
            </w:r>
          </w:p>
          <w:p w:rsidR="000C0621" w:rsidRPr="000C0621" w:rsidRDefault="000C0621" w:rsidP="000C0621">
            <w:pPr>
              <w:pStyle w:val="ECVSectionBullet"/>
              <w:spacing w:line="276" w:lineRule="auto"/>
              <w:rPr>
                <w:rFonts w:cs="Arial"/>
                <w:lang w:val="ro-RO"/>
              </w:rPr>
            </w:pPr>
          </w:p>
        </w:tc>
      </w:tr>
    </w:tbl>
    <w:p w:rsidR="000C0621" w:rsidRPr="000C0621" w:rsidRDefault="000C0621" w:rsidP="000C0621">
      <w:pPr>
        <w:pStyle w:val="ECVText"/>
        <w:spacing w:line="276" w:lineRule="auto"/>
        <w:rPr>
          <w:color w:val="548DD4" w:themeColor="text2" w:themeTint="99"/>
          <w:sz w:val="18"/>
          <w:szCs w:val="18"/>
          <w:lang w:val="ro-RO"/>
        </w:rPr>
      </w:pPr>
      <w:r>
        <w:rPr>
          <w:color w:val="548DD4" w:themeColor="text2" w:themeTint="99"/>
          <w:sz w:val="18"/>
          <w:szCs w:val="18"/>
          <w:lang w:val="ro-RO"/>
        </w:rPr>
        <w:t xml:space="preserve">                   Competenţe informatice      </w:t>
      </w:r>
      <w:r w:rsidRPr="000C0621">
        <w:rPr>
          <w:rFonts w:ascii="Century Gothic" w:hAnsi="Century Gothic"/>
          <w:color w:val="auto"/>
          <w:sz w:val="12"/>
          <w:szCs w:val="12"/>
          <w:lang w:val="ro-RO"/>
        </w:rPr>
        <w:t>■</w:t>
      </w:r>
      <w:r>
        <w:rPr>
          <w:color w:val="548DD4" w:themeColor="text2" w:themeTint="99"/>
          <w:sz w:val="18"/>
          <w:szCs w:val="18"/>
          <w:lang w:val="ro-RO"/>
        </w:rPr>
        <w:t xml:space="preserve"> </w:t>
      </w:r>
      <w:r w:rsidRPr="000C0621">
        <w:rPr>
          <w:sz w:val="18"/>
          <w:szCs w:val="18"/>
          <w:lang w:val="ro-RO"/>
        </w:rPr>
        <w:t>o bună cunoaştere a instrumentelor Microsoft Office™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0C0621" w:rsidRPr="00D36F9F" w:rsidTr="0036213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C0621" w:rsidRPr="00495E21" w:rsidRDefault="000C0621" w:rsidP="000C0621">
            <w:pPr>
              <w:pStyle w:val="ECVLeftDetails"/>
              <w:spacing w:line="276" w:lineRule="auto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:rsidR="000C0621" w:rsidRPr="000C0621" w:rsidRDefault="000C0621" w:rsidP="000C0621">
            <w:pPr>
              <w:pStyle w:val="ECVSectionBullet"/>
              <w:spacing w:line="276" w:lineRule="auto"/>
              <w:rPr>
                <w:lang w:val="ro-RO"/>
              </w:rPr>
            </w:pPr>
            <w:r>
              <w:rPr>
                <w:rFonts w:cs="Arial"/>
                <w:lang w:val="ro-RO"/>
              </w:rPr>
              <w:t xml:space="preserve"> </w:t>
            </w:r>
            <w:r w:rsidRPr="000C0621">
              <w:rPr>
                <w:rFonts w:ascii="Century Gothic" w:hAnsi="Century Gothic" w:cs="Arial"/>
                <w:sz w:val="12"/>
                <w:szCs w:val="12"/>
                <w:lang w:val="ro-RO"/>
              </w:rPr>
              <w:t>■</w:t>
            </w:r>
            <w:r>
              <w:rPr>
                <w:rFonts w:ascii="Century Gothic" w:hAnsi="Century Gothic" w:cs="Arial"/>
                <w:sz w:val="12"/>
                <w:szCs w:val="12"/>
                <w:lang w:val="ro-RO"/>
              </w:rPr>
              <w:t xml:space="preserve"> </w:t>
            </w:r>
            <w:r w:rsidRPr="00D36F9F">
              <w:rPr>
                <w:rFonts w:cs="Arial"/>
                <w:lang w:val="ro-RO"/>
              </w:rPr>
              <w:t>utilizare internet, editare foto, administrare baze de date, minime cunoştinţe statistice</w:t>
            </w:r>
          </w:p>
        </w:tc>
      </w:tr>
      <w:tr w:rsidR="000C0621" w:rsidRPr="00495E21" w:rsidTr="0036213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0C0621" w:rsidRDefault="000C0621" w:rsidP="000C0621">
            <w:pPr>
              <w:pStyle w:val="ECVLeftDetails"/>
              <w:rPr>
                <w:lang w:val="ro-RO"/>
              </w:rPr>
            </w:pPr>
          </w:p>
          <w:p w:rsidR="000C0621" w:rsidRPr="000C0621" w:rsidRDefault="000C0621" w:rsidP="000C0621">
            <w:pPr>
              <w:pStyle w:val="ECVLeftDetails"/>
              <w:rPr>
                <w:color w:val="548DD4" w:themeColor="text2" w:themeTint="99"/>
                <w:lang w:val="ro-RO"/>
              </w:rPr>
            </w:pPr>
            <w:r w:rsidRPr="000C0621">
              <w:rPr>
                <w:color w:val="548DD4" w:themeColor="text2" w:themeTint="99"/>
                <w:lang w:val="ro-RO"/>
              </w:rPr>
              <w:t xml:space="preserve">Permis de conducere </w:t>
            </w:r>
          </w:p>
        </w:tc>
        <w:tc>
          <w:tcPr>
            <w:tcW w:w="7542" w:type="dxa"/>
            <w:shd w:val="clear" w:color="auto" w:fill="auto"/>
          </w:tcPr>
          <w:p w:rsidR="000C0621" w:rsidRPr="00495E21" w:rsidRDefault="000C0621" w:rsidP="0036213D">
            <w:pPr>
              <w:pStyle w:val="ECVSectionDetails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  <w:p w:rsidR="000C0621" w:rsidRPr="00495E21" w:rsidRDefault="000C0621" w:rsidP="0036213D">
            <w:pPr>
              <w:pStyle w:val="ECVSectionBullet"/>
              <w:numPr>
                <w:ilvl w:val="0"/>
                <w:numId w:val="2"/>
              </w:numPr>
              <w:rPr>
                <w:lang w:val="ro-RO"/>
              </w:rPr>
            </w:pPr>
            <w:r>
              <w:rPr>
                <w:lang w:val="ro-RO"/>
              </w:rPr>
              <w:t xml:space="preserve"> categoria </w:t>
            </w:r>
            <w:r w:rsidRPr="00495E21">
              <w:rPr>
                <w:lang w:val="ro-RO"/>
              </w:rPr>
              <w:t>B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C364F" w:rsidRPr="00495E21" w:rsidTr="0036213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AC364F" w:rsidRPr="00495E21" w:rsidRDefault="00AC364F" w:rsidP="0036213D">
            <w:pPr>
              <w:pStyle w:val="ECVLeftHeading"/>
              <w:rPr>
                <w:lang w:val="ro-RO"/>
              </w:rPr>
            </w:pPr>
            <w:r w:rsidRPr="00495E21">
              <w:rPr>
                <w:caps w:val="0"/>
                <w:lang w:val="ro-RO"/>
              </w:rPr>
              <w:t>INFORMAΤII SUPLIMENTARE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C364F" w:rsidRPr="00495E21" w:rsidRDefault="00AC364F" w:rsidP="0036213D">
            <w:pPr>
              <w:pStyle w:val="ECVBlueBox"/>
              <w:rPr>
                <w:lang w:val="ro-RO"/>
              </w:rPr>
            </w:pPr>
            <w:r>
              <w:rPr>
                <w:noProof/>
                <w:lang w:val="ro-RO" w:eastAsia="ro-RO" w:bidi="ar-SA"/>
              </w:rPr>
              <w:drawing>
                <wp:inline distT="0" distB="0" distL="0" distR="0">
                  <wp:extent cx="4791710" cy="87630"/>
                  <wp:effectExtent l="19050" t="0" r="8890" b="0"/>
                  <wp:docPr id="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71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5E21">
              <w:rPr>
                <w:lang w:val="ro-RO"/>
              </w:rPr>
              <w:t xml:space="preserve"> </w:t>
            </w:r>
          </w:p>
        </w:tc>
      </w:tr>
    </w:tbl>
    <w:p w:rsidR="00AC364F" w:rsidRPr="00495E21" w:rsidRDefault="00AC364F" w:rsidP="00AC364F">
      <w:pPr>
        <w:pStyle w:val="ECVText"/>
        <w:rPr>
          <w:lang w:val="ro-RO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C364F" w:rsidRPr="00495E21" w:rsidTr="0036213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AC364F" w:rsidRPr="003E7580" w:rsidRDefault="00AC364F" w:rsidP="0036213D">
            <w:pPr>
              <w:pStyle w:val="ECVLeftDetails"/>
              <w:rPr>
                <w:rFonts w:cs="Arial"/>
                <w:color w:val="548DD4" w:themeColor="text2" w:themeTint="99"/>
                <w:lang w:val="ro-RO"/>
              </w:rPr>
            </w:pPr>
            <w:r w:rsidRPr="003E7580">
              <w:rPr>
                <w:rFonts w:cs="Arial"/>
                <w:color w:val="548DD4" w:themeColor="text2" w:themeTint="99"/>
                <w:lang w:val="ro-RO"/>
              </w:rPr>
              <w:t>Publicaţii</w:t>
            </w:r>
            <w:r w:rsidR="00164E6B" w:rsidRPr="003E7580">
              <w:rPr>
                <w:rFonts w:cs="Arial"/>
                <w:color w:val="548DD4" w:themeColor="text2" w:themeTint="99"/>
                <w:lang w:val="ro-RO"/>
              </w:rPr>
              <w:t xml:space="preserve"> / Lucrări prezentate la congrese şi conferinţe</w:t>
            </w:r>
          </w:p>
          <w:p w:rsidR="00AD657A" w:rsidRPr="003E7580" w:rsidRDefault="00AD657A" w:rsidP="0036213D">
            <w:pPr>
              <w:pStyle w:val="ECVLeftDetails"/>
              <w:rPr>
                <w:color w:val="548DD4" w:themeColor="text2" w:themeTint="99"/>
                <w:lang w:val="ro-RO"/>
              </w:rPr>
            </w:pPr>
          </w:p>
          <w:p w:rsidR="00AC364F" w:rsidRPr="003E7580" w:rsidRDefault="00AC364F" w:rsidP="0036213D">
            <w:pPr>
              <w:pStyle w:val="ECVLeftDetails"/>
              <w:rPr>
                <w:color w:val="548DD4" w:themeColor="text2" w:themeTint="99"/>
                <w:lang w:val="ro-RO"/>
              </w:rPr>
            </w:pPr>
            <w:r w:rsidRPr="003E7580">
              <w:rPr>
                <w:color w:val="548DD4" w:themeColor="text2" w:themeTint="99"/>
                <w:lang w:val="ro-RO"/>
              </w:rPr>
              <w:t>Afilieri</w:t>
            </w:r>
          </w:p>
          <w:p w:rsidR="00AC364F" w:rsidRPr="00495E21" w:rsidRDefault="00AC364F" w:rsidP="0036213D">
            <w:pPr>
              <w:pStyle w:val="ECVLeftDetails"/>
              <w:rPr>
                <w:lang w:val="ro-RO"/>
              </w:rPr>
            </w:pPr>
          </w:p>
        </w:tc>
        <w:tc>
          <w:tcPr>
            <w:tcW w:w="7542" w:type="dxa"/>
            <w:shd w:val="clear" w:color="auto" w:fill="auto"/>
          </w:tcPr>
          <w:p w:rsidR="00AC364F" w:rsidRPr="00495E21" w:rsidRDefault="00AD657A" w:rsidP="0036213D">
            <w:pPr>
              <w:pStyle w:val="ECVSectionDetails"/>
              <w:rPr>
                <w:lang w:val="ro-RO"/>
              </w:rPr>
            </w:pPr>
            <w:r>
              <w:rPr>
                <w:lang w:val="ro-RO"/>
              </w:rPr>
              <w:t>Anexa 1</w:t>
            </w:r>
            <w:r w:rsidR="00AC364F" w:rsidRPr="00495E21">
              <w:rPr>
                <w:lang w:val="ro-RO"/>
              </w:rPr>
              <w:t>.</w:t>
            </w:r>
          </w:p>
          <w:p w:rsidR="00AC364F" w:rsidRDefault="00AC364F" w:rsidP="00AD657A">
            <w:pPr>
              <w:pStyle w:val="ECVSectionBullet"/>
              <w:rPr>
                <w:lang w:val="ro-RO"/>
              </w:rPr>
            </w:pPr>
            <w:r w:rsidRPr="00495E21">
              <w:rPr>
                <w:lang w:val="ro-RO"/>
              </w:rPr>
              <w:t xml:space="preserve"> </w:t>
            </w:r>
          </w:p>
          <w:p w:rsidR="00AC4CC0" w:rsidRDefault="00AC4CC0" w:rsidP="00AD657A">
            <w:pPr>
              <w:pStyle w:val="ECVSectionBullet"/>
              <w:rPr>
                <w:rFonts w:cs="Arial"/>
                <w:lang w:val="ro-RO"/>
              </w:rPr>
            </w:pPr>
          </w:p>
          <w:p w:rsidR="00AD657A" w:rsidRDefault="00AD657A" w:rsidP="00AD657A">
            <w:pPr>
              <w:pStyle w:val="ECVSectionBullet"/>
              <w:rPr>
                <w:rFonts w:cs="Arial"/>
                <w:lang w:val="ro-RO"/>
              </w:rPr>
            </w:pPr>
            <w:r w:rsidRPr="00AD657A">
              <w:rPr>
                <w:rFonts w:cs="Arial"/>
                <w:lang w:val="ro-RO"/>
              </w:rPr>
              <w:t>Membru al Societăţii Rom</w:t>
            </w:r>
            <w:r w:rsidR="00876C42">
              <w:rPr>
                <w:rFonts w:cs="Arial"/>
                <w:lang w:val="ro-RO"/>
              </w:rPr>
              <w:t>âne d</w:t>
            </w:r>
            <w:r w:rsidRPr="00AD657A">
              <w:rPr>
                <w:rFonts w:cs="Arial"/>
                <w:lang w:val="ro-RO"/>
              </w:rPr>
              <w:t>e O.R.L. şi Chirurgie Cervicofacială</w:t>
            </w:r>
          </w:p>
          <w:p w:rsidR="00C3483F" w:rsidRPr="00AD657A" w:rsidRDefault="00C3483F" w:rsidP="00AD657A">
            <w:pPr>
              <w:pStyle w:val="ECVSectionBullet"/>
              <w:rPr>
                <w:rFonts w:cs="Arial"/>
                <w:lang w:val="ro-RO"/>
              </w:rPr>
            </w:pPr>
            <w:r>
              <w:rPr>
                <w:rFonts w:cs="Arial"/>
                <w:lang w:val="ro-RO"/>
              </w:rPr>
              <w:t>Membru al Colegiului Medicilor Bucuresti</w:t>
            </w:r>
          </w:p>
        </w:tc>
      </w:tr>
    </w:tbl>
    <w:p w:rsidR="00AC364F" w:rsidRPr="00495E21" w:rsidRDefault="00AC364F" w:rsidP="00AC364F">
      <w:pPr>
        <w:pStyle w:val="ECVText"/>
        <w:rPr>
          <w:lang w:val="ro-RO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C364F" w:rsidRPr="00495E21" w:rsidTr="0036213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AC364F" w:rsidRPr="00495E21" w:rsidRDefault="00AC364F" w:rsidP="0036213D">
            <w:pPr>
              <w:pStyle w:val="ECVLeftHeading"/>
              <w:rPr>
                <w:lang w:val="ro-RO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AC364F" w:rsidRPr="00495E21" w:rsidRDefault="00AC364F" w:rsidP="0036213D">
            <w:pPr>
              <w:pStyle w:val="ECVBlueBox"/>
              <w:rPr>
                <w:lang w:val="ro-RO"/>
              </w:rPr>
            </w:pPr>
          </w:p>
        </w:tc>
      </w:tr>
    </w:tbl>
    <w:p w:rsidR="00C8172F" w:rsidRPr="000C0621" w:rsidRDefault="00C8172F" w:rsidP="000C0621">
      <w:pPr>
        <w:pStyle w:val="ECVText"/>
        <w:rPr>
          <w:color w:val="548DD4" w:themeColor="text2" w:themeTint="99"/>
          <w:sz w:val="18"/>
          <w:szCs w:val="18"/>
          <w:lang w:val="ro-RO"/>
        </w:rPr>
        <w:sectPr w:rsidR="00C8172F" w:rsidRPr="000C0621">
          <w:headerReference w:type="default" r:id="rId16"/>
          <w:footerReference w:type="even" r:id="rId17"/>
          <w:footerReference w:type="default" r:id="rId18"/>
          <w:pgSz w:w="11906" w:h="16838"/>
          <w:pgMar w:top="1927" w:right="680" w:bottom="1474" w:left="850" w:header="680" w:footer="624" w:gutter="0"/>
          <w:cols w:space="720"/>
        </w:sectPr>
      </w:pPr>
    </w:p>
    <w:p w:rsidR="002E6397" w:rsidRDefault="00A8668B" w:rsidP="002E6397">
      <w:pPr>
        <w:pStyle w:val="ListParagraph"/>
        <w:rPr>
          <w:color w:val="548DD4" w:themeColor="text2" w:themeTint="99"/>
          <w:lang w:val="ro-RO"/>
        </w:rPr>
      </w:pPr>
      <w:r w:rsidRPr="00905B54">
        <w:rPr>
          <w:color w:val="548DD4" w:themeColor="text2" w:themeTint="99"/>
          <w:lang w:val="ro-RO"/>
        </w:rPr>
        <w:lastRenderedPageBreak/>
        <w:t>Anexa 1</w:t>
      </w:r>
    </w:p>
    <w:p w:rsidR="002E6397" w:rsidRDefault="002E6397" w:rsidP="002E6397">
      <w:pPr>
        <w:pStyle w:val="ListParagraph"/>
        <w:rPr>
          <w:color w:val="548DD4" w:themeColor="text2" w:themeTint="99"/>
          <w:lang w:val="ro-RO"/>
        </w:rPr>
      </w:pPr>
    </w:p>
    <w:p w:rsidR="002E6397" w:rsidRDefault="002E6397" w:rsidP="008847F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2E6397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Articole publicate</w:t>
      </w:r>
    </w:p>
    <w:p w:rsidR="003D7930" w:rsidRDefault="003D7930" w:rsidP="008847F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3D7930" w:rsidRDefault="003D7930" w:rsidP="008847F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8847F6" w:rsidRDefault="003D7930" w:rsidP="003D7930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Reviste indexate BDI</w:t>
      </w:r>
    </w:p>
    <w:p w:rsidR="00D8513B" w:rsidRPr="00D8513B" w:rsidRDefault="00D8513B" w:rsidP="00D8513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1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Total </w:t>
      </w:r>
      <w:proofErr w:type="spellStart"/>
      <w:r w:rsidRPr="00D8513B">
        <w:rPr>
          <w:rFonts w:ascii="Times New Roman" w:hAnsi="Times New Roman" w:cs="Times New Roman"/>
          <w:b/>
          <w:color w:val="000000"/>
          <w:sz w:val="24"/>
          <w:szCs w:val="24"/>
        </w:rPr>
        <w:t>laryngectomy</w:t>
      </w:r>
      <w:proofErr w:type="spellEnd"/>
      <w:r w:rsidRPr="00D851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past, present, future.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Ceachir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R.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Hainarosie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V.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Zainea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Maedica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Buchar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). 2014; 9(2):210-216</w:t>
      </w:r>
    </w:p>
    <w:p w:rsidR="00D8513B" w:rsidRPr="00D356E9" w:rsidRDefault="00D8513B" w:rsidP="00D8513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13B">
        <w:rPr>
          <w:rFonts w:ascii="Times New Roman" w:hAnsi="Times New Roman" w:cs="Times New Roman"/>
          <w:b/>
          <w:sz w:val="24"/>
          <w:szCs w:val="24"/>
        </w:rPr>
        <w:t>The Management of Facial Fibrous Dysplasia.</w:t>
      </w:r>
      <w:r w:rsidRPr="00D356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>
        <w:rPr>
          <w:rFonts w:ascii="Times New Roman" w:hAnsi="Times New Roman" w:cs="Times New Roman"/>
          <w:sz w:val="24"/>
          <w:szCs w:val="24"/>
        </w:rPr>
        <w:t>Zainea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>
        <w:rPr>
          <w:rFonts w:ascii="Times New Roman" w:hAnsi="Times New Roman" w:cs="Times New Roman"/>
          <w:sz w:val="24"/>
          <w:szCs w:val="24"/>
        </w:rPr>
        <w:t>Ceachir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Mura </w:t>
      </w:r>
      <w:proofErr w:type="spellStart"/>
      <w:r>
        <w:rPr>
          <w:rFonts w:ascii="Times New Roman" w:hAnsi="Times New Roman" w:cs="Times New Roman"/>
          <w:sz w:val="24"/>
          <w:szCs w:val="24"/>
        </w:rPr>
        <w:t>Hainarosie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Irina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Ionita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Andreea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Sorica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Hainarosie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2014; 21(2):112-115. </w:t>
      </w:r>
    </w:p>
    <w:p w:rsidR="00D8513B" w:rsidRPr="00D356E9" w:rsidRDefault="00D8513B" w:rsidP="00D8513B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513B">
        <w:rPr>
          <w:rFonts w:ascii="Times New Roman" w:hAnsi="Times New Roman" w:cs="Times New Roman"/>
          <w:b/>
          <w:sz w:val="24"/>
          <w:szCs w:val="24"/>
        </w:rPr>
        <w:t xml:space="preserve">The use of the composite </w:t>
      </w:r>
      <w:proofErr w:type="spellStart"/>
      <w:r w:rsidRPr="00D8513B">
        <w:rPr>
          <w:rFonts w:ascii="Times New Roman" w:hAnsi="Times New Roman" w:cs="Times New Roman"/>
          <w:b/>
          <w:sz w:val="24"/>
          <w:szCs w:val="24"/>
        </w:rPr>
        <w:t>muco</w:t>
      </w:r>
      <w:proofErr w:type="spellEnd"/>
      <w:r w:rsidRPr="00D8513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Pr="00D8513B">
        <w:rPr>
          <w:rFonts w:ascii="Times New Roman" w:hAnsi="Times New Roman" w:cs="Times New Roman"/>
          <w:b/>
          <w:sz w:val="24"/>
          <w:szCs w:val="24"/>
        </w:rPr>
        <w:t>perichondrial</w:t>
      </w:r>
      <w:proofErr w:type="spellEnd"/>
      <w:r w:rsidRPr="00D8513B">
        <w:rPr>
          <w:rFonts w:ascii="Times New Roman" w:hAnsi="Times New Roman" w:cs="Times New Roman"/>
          <w:b/>
          <w:sz w:val="24"/>
          <w:szCs w:val="24"/>
        </w:rPr>
        <w:t xml:space="preserve">-cartilaginous vascularised </w:t>
      </w:r>
      <w:proofErr w:type="spellStart"/>
      <w:r w:rsidRPr="00D8513B">
        <w:rPr>
          <w:rFonts w:ascii="Times New Roman" w:hAnsi="Times New Roman" w:cs="Times New Roman"/>
          <w:b/>
          <w:sz w:val="24"/>
          <w:szCs w:val="24"/>
        </w:rPr>
        <w:t>septal</w:t>
      </w:r>
      <w:proofErr w:type="spellEnd"/>
      <w:r w:rsidRPr="00D8513B">
        <w:rPr>
          <w:rFonts w:ascii="Times New Roman" w:hAnsi="Times New Roman" w:cs="Times New Roman"/>
          <w:b/>
          <w:sz w:val="24"/>
          <w:szCs w:val="24"/>
        </w:rPr>
        <w:t xml:space="preserve"> flap in the reconstructive surgery of the skull base defects.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Hainarosie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O. </w:t>
      </w:r>
      <w:proofErr w:type="spellStart"/>
      <w:r>
        <w:rPr>
          <w:rFonts w:ascii="Times New Roman" w:hAnsi="Times New Roman" w:cs="Times New Roman"/>
          <w:sz w:val="24"/>
          <w:szCs w:val="24"/>
        </w:rPr>
        <w:t>Ceachir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>
        <w:rPr>
          <w:rFonts w:ascii="Times New Roman" w:hAnsi="Times New Roman" w:cs="Times New Roman"/>
          <w:sz w:val="24"/>
          <w:szCs w:val="24"/>
        </w:rPr>
        <w:t>Hainarosie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Irina.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Ionita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Catalina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Pietrosanu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>
        <w:rPr>
          <w:rFonts w:ascii="Times New Roman" w:hAnsi="Times New Roman" w:cs="Times New Roman"/>
          <w:sz w:val="24"/>
          <w:szCs w:val="24"/>
        </w:rPr>
        <w:t>Zainea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Medicina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Moderna</w:t>
      </w:r>
      <w:proofErr w:type="spellEnd"/>
      <w:r>
        <w:rPr>
          <w:rFonts w:ascii="Times New Roman" w:hAnsi="Times New Roman" w:cs="Times New Roman"/>
          <w:sz w:val="24"/>
          <w:szCs w:val="24"/>
        </w:rPr>
        <w:t>, 2014; 21(2): 135-138.</w:t>
      </w:r>
    </w:p>
    <w:p w:rsidR="00AE4E2C" w:rsidRPr="003C48EA" w:rsidRDefault="00AE4E2C" w:rsidP="007976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3C48EA">
        <w:rPr>
          <w:rFonts w:ascii="Times New Roman" w:hAnsi="Times New Roman" w:cs="Times New Roman"/>
          <w:b/>
          <w:sz w:val="24"/>
          <w:szCs w:val="24"/>
        </w:rPr>
        <w:t>Hypopharyngeal</w:t>
      </w:r>
      <w:proofErr w:type="spellEnd"/>
      <w:r w:rsidRPr="003C48EA">
        <w:rPr>
          <w:rFonts w:ascii="Times New Roman" w:hAnsi="Times New Roman" w:cs="Times New Roman"/>
          <w:b/>
          <w:sz w:val="24"/>
          <w:szCs w:val="24"/>
        </w:rPr>
        <w:t xml:space="preserve"> defect reconstruction, following extended total </w:t>
      </w:r>
      <w:proofErr w:type="spellStart"/>
      <w:r w:rsidRPr="003C48EA">
        <w:rPr>
          <w:rFonts w:ascii="Times New Roman" w:hAnsi="Times New Roman" w:cs="Times New Roman"/>
          <w:b/>
          <w:sz w:val="24"/>
          <w:szCs w:val="24"/>
        </w:rPr>
        <w:t>laryngectomy</w:t>
      </w:r>
      <w:proofErr w:type="spellEnd"/>
      <w:r w:rsidRPr="003C48EA">
        <w:rPr>
          <w:rFonts w:ascii="Times New Roman" w:hAnsi="Times New Roman" w:cs="Times New Roman"/>
          <w:b/>
          <w:sz w:val="24"/>
          <w:szCs w:val="24"/>
        </w:rPr>
        <w:t xml:space="preserve">, using a </w:t>
      </w:r>
      <w:proofErr w:type="spellStart"/>
      <w:r w:rsidRPr="003C48EA">
        <w:rPr>
          <w:rFonts w:ascii="Times New Roman" w:hAnsi="Times New Roman" w:cs="Times New Roman"/>
          <w:b/>
          <w:sz w:val="24"/>
          <w:szCs w:val="24"/>
        </w:rPr>
        <w:t>myocutaneous</w:t>
      </w:r>
      <w:proofErr w:type="spellEnd"/>
      <w:r w:rsidRPr="003C48EA">
        <w:rPr>
          <w:rFonts w:ascii="Times New Roman" w:hAnsi="Times New Roman" w:cs="Times New Roman"/>
          <w:b/>
          <w:sz w:val="24"/>
          <w:szCs w:val="24"/>
        </w:rPr>
        <w:t xml:space="preserve"> sternocleidomastoid flap</w:t>
      </w:r>
      <w:r w:rsidRPr="003C48EA">
        <w:rPr>
          <w:rFonts w:ascii="Times New Roman" w:hAnsi="Times New Roman" w:cs="Times New Roman"/>
          <w:sz w:val="24"/>
          <w:szCs w:val="24"/>
        </w:rPr>
        <w:t xml:space="preserve">. O. </w:t>
      </w:r>
      <w:proofErr w:type="spellStart"/>
      <w:r w:rsidRPr="003C48EA">
        <w:rPr>
          <w:rFonts w:ascii="Times New Roman" w:hAnsi="Times New Roman" w:cs="Times New Roman"/>
          <w:sz w:val="24"/>
          <w:szCs w:val="24"/>
        </w:rPr>
        <w:t>Ceachir</w:t>
      </w:r>
      <w:proofErr w:type="spellEnd"/>
      <w:r w:rsidRPr="003C48EA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3C48EA">
        <w:rPr>
          <w:rFonts w:ascii="Times New Roman" w:hAnsi="Times New Roman" w:cs="Times New Roman"/>
          <w:sz w:val="24"/>
          <w:szCs w:val="24"/>
        </w:rPr>
        <w:t>Hainăroşie</w:t>
      </w:r>
      <w:proofErr w:type="spellEnd"/>
      <w:r w:rsidRPr="003C48EA"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 w:rsidRPr="003C48EA">
        <w:rPr>
          <w:rFonts w:ascii="Times New Roman" w:hAnsi="Times New Roman" w:cs="Times New Roman"/>
          <w:sz w:val="24"/>
          <w:szCs w:val="24"/>
        </w:rPr>
        <w:t>Zainea</w:t>
      </w:r>
      <w:proofErr w:type="spellEnd"/>
      <w:r w:rsidRPr="003C48E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C48EA">
        <w:rPr>
          <w:rFonts w:ascii="Times New Roman" w:hAnsi="Times New Roman" w:cs="Times New Roman"/>
          <w:i/>
          <w:sz w:val="24"/>
          <w:szCs w:val="24"/>
        </w:rPr>
        <w:t>Medicina</w:t>
      </w:r>
      <w:proofErr w:type="spellEnd"/>
      <w:r w:rsidRPr="003C48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C48EA">
        <w:rPr>
          <w:rFonts w:ascii="Times New Roman" w:hAnsi="Times New Roman" w:cs="Times New Roman"/>
          <w:i/>
          <w:sz w:val="24"/>
          <w:szCs w:val="24"/>
        </w:rPr>
        <w:t>Modernă</w:t>
      </w:r>
      <w:proofErr w:type="spellEnd"/>
      <w:r w:rsidR="00B77FB4">
        <w:rPr>
          <w:rFonts w:ascii="Times New Roman" w:hAnsi="Times New Roman" w:cs="Times New Roman"/>
          <w:sz w:val="24"/>
          <w:szCs w:val="24"/>
        </w:rPr>
        <w:t>. 2014; 21(</w:t>
      </w:r>
      <w:r w:rsidRPr="003C48EA">
        <w:rPr>
          <w:rFonts w:ascii="Times New Roman" w:hAnsi="Times New Roman" w:cs="Times New Roman"/>
          <w:sz w:val="24"/>
          <w:szCs w:val="24"/>
        </w:rPr>
        <w:t>1</w:t>
      </w:r>
      <w:r w:rsidR="00B77FB4">
        <w:rPr>
          <w:rFonts w:ascii="Times New Roman" w:hAnsi="Times New Roman" w:cs="Times New Roman"/>
          <w:sz w:val="24"/>
          <w:szCs w:val="24"/>
        </w:rPr>
        <w:t>)</w:t>
      </w:r>
      <w:r w:rsidRPr="003C48EA">
        <w:rPr>
          <w:rFonts w:ascii="Times New Roman" w:hAnsi="Times New Roman" w:cs="Times New Roman"/>
          <w:sz w:val="24"/>
          <w:szCs w:val="24"/>
        </w:rPr>
        <w:t>:63-67</w:t>
      </w:r>
    </w:p>
    <w:p w:rsidR="00AE4E2C" w:rsidRPr="003D7930" w:rsidRDefault="00AE4E2C" w:rsidP="0079768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3C48EA">
        <w:rPr>
          <w:rFonts w:ascii="Times New Roman" w:hAnsi="Times New Roman" w:cs="Times New Roman"/>
          <w:b/>
          <w:sz w:val="24"/>
          <w:szCs w:val="24"/>
        </w:rPr>
        <w:t>Laryngeal reconstruction after complex cervical trauma due to a horse bite.</w:t>
      </w:r>
      <w:r w:rsidRPr="003C48E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C48EA">
        <w:rPr>
          <w:rFonts w:ascii="Times New Roman" w:hAnsi="Times New Roman" w:cs="Times New Roman"/>
          <w:sz w:val="24"/>
          <w:szCs w:val="24"/>
        </w:rPr>
        <w:t>Ceachir</w:t>
      </w:r>
      <w:proofErr w:type="spellEnd"/>
      <w:r w:rsidRPr="003C48EA">
        <w:rPr>
          <w:rFonts w:ascii="Times New Roman" w:hAnsi="Times New Roman" w:cs="Times New Roman"/>
          <w:sz w:val="24"/>
          <w:szCs w:val="24"/>
        </w:rPr>
        <w:t xml:space="preserve">, R. </w:t>
      </w:r>
      <w:proofErr w:type="spellStart"/>
      <w:r w:rsidRPr="003C48EA">
        <w:rPr>
          <w:rFonts w:ascii="Times New Roman" w:hAnsi="Times New Roman" w:cs="Times New Roman"/>
          <w:sz w:val="24"/>
          <w:szCs w:val="24"/>
        </w:rPr>
        <w:t>Hainăroşie</w:t>
      </w:r>
      <w:proofErr w:type="spellEnd"/>
      <w:r w:rsidRPr="003C48EA"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 w:rsidRPr="003C48EA">
        <w:rPr>
          <w:rFonts w:ascii="Times New Roman" w:hAnsi="Times New Roman" w:cs="Times New Roman"/>
          <w:sz w:val="24"/>
          <w:szCs w:val="24"/>
        </w:rPr>
        <w:t>Zainea</w:t>
      </w:r>
      <w:proofErr w:type="spellEnd"/>
      <w:r w:rsidRPr="003C48EA">
        <w:rPr>
          <w:rFonts w:ascii="Times New Roman" w:hAnsi="Times New Roman" w:cs="Times New Roman"/>
          <w:sz w:val="24"/>
          <w:szCs w:val="24"/>
        </w:rPr>
        <w:t xml:space="preserve">. </w:t>
      </w:r>
      <w:r w:rsidRPr="003C48EA">
        <w:rPr>
          <w:rFonts w:ascii="Times New Roman" w:hAnsi="Times New Roman" w:cs="Times New Roman"/>
          <w:i/>
          <w:sz w:val="24"/>
          <w:szCs w:val="24"/>
        </w:rPr>
        <w:t>Archives of the Balkan Medical Union</w:t>
      </w:r>
      <w:r w:rsidR="00B77FB4">
        <w:rPr>
          <w:rFonts w:ascii="Times New Roman" w:hAnsi="Times New Roman" w:cs="Times New Roman"/>
          <w:sz w:val="24"/>
          <w:szCs w:val="24"/>
        </w:rPr>
        <w:t>. 2014; 49</w:t>
      </w:r>
      <w:r w:rsidRPr="003C48EA">
        <w:rPr>
          <w:rFonts w:ascii="Times New Roman" w:hAnsi="Times New Roman" w:cs="Times New Roman"/>
          <w:sz w:val="24"/>
          <w:szCs w:val="24"/>
        </w:rPr>
        <w:t xml:space="preserve"> </w:t>
      </w:r>
      <w:r w:rsidR="00B77FB4">
        <w:rPr>
          <w:rFonts w:ascii="Times New Roman" w:hAnsi="Times New Roman" w:cs="Times New Roman"/>
          <w:sz w:val="24"/>
          <w:szCs w:val="24"/>
        </w:rPr>
        <w:t>(</w:t>
      </w:r>
      <w:r w:rsidRPr="003C48EA">
        <w:rPr>
          <w:rFonts w:ascii="Times New Roman" w:hAnsi="Times New Roman" w:cs="Times New Roman"/>
          <w:sz w:val="24"/>
          <w:szCs w:val="24"/>
        </w:rPr>
        <w:t>1</w:t>
      </w:r>
      <w:r w:rsidR="00B77FB4">
        <w:rPr>
          <w:rFonts w:ascii="Times New Roman" w:hAnsi="Times New Roman" w:cs="Times New Roman"/>
          <w:sz w:val="24"/>
          <w:szCs w:val="24"/>
        </w:rPr>
        <w:t>)</w:t>
      </w:r>
      <w:r w:rsidRPr="003C48EA">
        <w:rPr>
          <w:rFonts w:ascii="Times New Roman" w:hAnsi="Times New Roman" w:cs="Times New Roman"/>
          <w:sz w:val="24"/>
          <w:szCs w:val="24"/>
        </w:rPr>
        <w:t>:77-80</w:t>
      </w:r>
    </w:p>
    <w:p w:rsidR="003D7930" w:rsidRDefault="003D7930" w:rsidP="003D7930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3D7930" w:rsidRPr="003D7930" w:rsidRDefault="003D7930" w:rsidP="003D7930">
      <w:pPr>
        <w:pStyle w:val="ListParagraph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proofErr w:type="spellStart"/>
      <w:r w:rsidRPr="003D7930">
        <w:rPr>
          <w:rFonts w:ascii="Times New Roman" w:hAnsi="Times New Roman" w:cs="Times New Roman"/>
          <w:b/>
          <w:sz w:val="24"/>
          <w:szCs w:val="24"/>
          <w:u w:val="single"/>
        </w:rPr>
        <w:t>Reviste</w:t>
      </w:r>
      <w:proofErr w:type="spellEnd"/>
      <w:r w:rsidRPr="003D79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D7930">
        <w:rPr>
          <w:rFonts w:ascii="Times New Roman" w:hAnsi="Times New Roman" w:cs="Times New Roman"/>
          <w:b/>
          <w:sz w:val="24"/>
          <w:szCs w:val="24"/>
          <w:u w:val="single"/>
        </w:rPr>
        <w:t>rom</w:t>
      </w:r>
      <w:r w:rsidR="00780685">
        <w:rPr>
          <w:rFonts w:ascii="Times New Roman" w:hAnsi="Times New Roman" w:cs="Times New Roman"/>
          <w:b/>
          <w:sz w:val="24"/>
          <w:szCs w:val="24"/>
          <w:u w:val="single"/>
        </w:rPr>
        <w:t>â</w:t>
      </w:r>
      <w:r w:rsidRPr="003D7930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="00780685">
        <w:rPr>
          <w:rFonts w:ascii="Times New Roman" w:hAnsi="Times New Roman" w:cs="Times New Roman"/>
          <w:b/>
          <w:sz w:val="24"/>
          <w:szCs w:val="24"/>
          <w:u w:val="single"/>
        </w:rPr>
        <w:t>ş</w:t>
      </w:r>
      <w:r w:rsidRPr="003D7930">
        <w:rPr>
          <w:rFonts w:ascii="Times New Roman" w:hAnsi="Times New Roman" w:cs="Times New Roman"/>
          <w:b/>
          <w:sz w:val="24"/>
          <w:szCs w:val="24"/>
          <w:u w:val="single"/>
        </w:rPr>
        <w:t>ti</w:t>
      </w:r>
      <w:proofErr w:type="spellEnd"/>
      <w:r w:rsidRPr="003D7930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</w:t>
      </w:r>
      <w:proofErr w:type="spellStart"/>
      <w:r w:rsidRPr="003D7930">
        <w:rPr>
          <w:rFonts w:ascii="Times New Roman" w:hAnsi="Times New Roman" w:cs="Times New Roman"/>
          <w:b/>
          <w:sz w:val="24"/>
          <w:szCs w:val="24"/>
          <w:u w:val="single"/>
        </w:rPr>
        <w:t>profil</w:t>
      </w:r>
      <w:proofErr w:type="spellEnd"/>
      <w:r w:rsidRPr="003D79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E4E2C" w:rsidRPr="00D53DC5" w:rsidRDefault="00AE4E2C" w:rsidP="00D53D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3C48EA">
        <w:rPr>
          <w:rFonts w:ascii="Times New Roman" w:hAnsi="Times New Roman" w:cs="Times New Roman"/>
          <w:b/>
          <w:noProof/>
          <w:sz w:val="24"/>
          <w:szCs w:val="24"/>
          <w:lang w:val="ro-RO"/>
        </w:rPr>
        <w:t>Some criteria for choosing the voice prosthesis associated with total laryngectomy</w:t>
      </w:r>
      <w:r w:rsidRPr="003C48E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V Zainea, R Hainarosie, O.Ceachir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  <w:r w:rsidRPr="003C48EA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="00B77FB4">
        <w:rPr>
          <w:rFonts w:ascii="Times New Roman" w:hAnsi="Times New Roman" w:cs="Times New Roman"/>
          <w:i/>
          <w:noProof/>
          <w:sz w:val="24"/>
          <w:szCs w:val="24"/>
          <w:lang w:val="ro-RO"/>
        </w:rPr>
        <w:t xml:space="preserve">Revista Românǎ de ORL, </w:t>
      </w:r>
      <w:r w:rsidR="00B77FB4" w:rsidRPr="00D53DC5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2012. </w:t>
      </w:r>
      <w:r w:rsidR="00D53DC5" w:rsidRPr="00D53DC5">
        <w:rPr>
          <w:rFonts w:ascii="Times New Roman" w:hAnsi="Times New Roman" w:cs="Times New Roman"/>
          <w:noProof/>
          <w:sz w:val="24"/>
          <w:szCs w:val="24"/>
          <w:lang w:val="ro-RO"/>
        </w:rPr>
        <w:t>35(3): 206-210.</w:t>
      </w:r>
    </w:p>
    <w:p w:rsidR="00D53DC5" w:rsidRPr="00D53DC5" w:rsidRDefault="00AE4E2C" w:rsidP="00D53DC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D53DC5">
        <w:rPr>
          <w:rFonts w:ascii="Times New Roman" w:hAnsi="Times New Roman" w:cs="Times New Roman"/>
          <w:b/>
          <w:sz w:val="24"/>
        </w:rPr>
        <w:t>Radiochirurgia</w:t>
      </w:r>
      <w:proofErr w:type="spellEnd"/>
      <w:r w:rsidRPr="00D53DC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53DC5">
        <w:rPr>
          <w:rFonts w:ascii="Times New Roman" w:hAnsi="Times New Roman" w:cs="Times New Roman"/>
          <w:b/>
          <w:sz w:val="24"/>
        </w:rPr>
        <w:t>aplicata</w:t>
      </w:r>
      <w:proofErr w:type="spellEnd"/>
      <w:r w:rsidRPr="00D53DC5">
        <w:rPr>
          <w:rFonts w:ascii="Times New Roman" w:hAnsi="Times New Roman" w:cs="Times New Roman"/>
          <w:b/>
          <w:sz w:val="24"/>
        </w:rPr>
        <w:t xml:space="preserve"> la </w:t>
      </w:r>
      <w:proofErr w:type="spellStart"/>
      <w:r w:rsidRPr="00D53DC5">
        <w:rPr>
          <w:rFonts w:ascii="Times New Roman" w:hAnsi="Times New Roman" w:cs="Times New Roman"/>
          <w:b/>
          <w:sz w:val="24"/>
        </w:rPr>
        <w:t>tumora</w:t>
      </w:r>
      <w:proofErr w:type="spellEnd"/>
      <w:r w:rsidRPr="00D53DC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53DC5">
        <w:rPr>
          <w:rFonts w:ascii="Times New Roman" w:hAnsi="Times New Roman" w:cs="Times New Roman"/>
          <w:b/>
          <w:sz w:val="24"/>
        </w:rPr>
        <w:t>maligna</w:t>
      </w:r>
      <w:proofErr w:type="spellEnd"/>
      <w:r w:rsidRPr="00D53DC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53DC5">
        <w:rPr>
          <w:rFonts w:ascii="Times New Roman" w:hAnsi="Times New Roman" w:cs="Times New Roman"/>
          <w:b/>
          <w:sz w:val="24"/>
        </w:rPr>
        <w:t>giganta</w:t>
      </w:r>
      <w:proofErr w:type="spellEnd"/>
      <w:r w:rsidRPr="00D53DC5">
        <w:rPr>
          <w:rFonts w:ascii="Times New Roman" w:hAnsi="Times New Roman" w:cs="Times New Roman"/>
          <w:b/>
          <w:sz w:val="24"/>
        </w:rPr>
        <w:t xml:space="preserve"> a </w:t>
      </w:r>
      <w:proofErr w:type="spellStart"/>
      <w:r w:rsidRPr="00D53DC5">
        <w:rPr>
          <w:rFonts w:ascii="Times New Roman" w:hAnsi="Times New Roman" w:cs="Times New Roman"/>
          <w:b/>
          <w:sz w:val="24"/>
        </w:rPr>
        <w:t>valului</w:t>
      </w:r>
      <w:proofErr w:type="spellEnd"/>
      <w:r w:rsidRPr="00D53DC5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D53DC5">
        <w:rPr>
          <w:rFonts w:ascii="Times New Roman" w:hAnsi="Times New Roman" w:cs="Times New Roman"/>
          <w:b/>
          <w:sz w:val="24"/>
        </w:rPr>
        <w:t>palatin</w:t>
      </w:r>
      <w:proofErr w:type="spellEnd"/>
      <w:r w:rsidRPr="00D53DC5">
        <w:rPr>
          <w:rFonts w:ascii="Times New Roman" w:hAnsi="Times New Roman" w:cs="Times New Roman"/>
          <w:sz w:val="24"/>
        </w:rPr>
        <w:t xml:space="preserve"> – V </w:t>
      </w:r>
      <w:proofErr w:type="spellStart"/>
      <w:r w:rsidRPr="00D53DC5">
        <w:rPr>
          <w:rFonts w:ascii="Times New Roman" w:hAnsi="Times New Roman" w:cs="Times New Roman"/>
          <w:sz w:val="24"/>
        </w:rPr>
        <w:t>Zainea</w:t>
      </w:r>
      <w:proofErr w:type="spellEnd"/>
      <w:r w:rsidRPr="00D53DC5">
        <w:rPr>
          <w:rFonts w:ascii="Times New Roman" w:hAnsi="Times New Roman" w:cs="Times New Roman"/>
          <w:sz w:val="24"/>
        </w:rPr>
        <w:t xml:space="preserve">, R </w:t>
      </w:r>
      <w:proofErr w:type="spellStart"/>
      <w:r w:rsidRPr="00D53DC5">
        <w:rPr>
          <w:rFonts w:ascii="Times New Roman" w:hAnsi="Times New Roman" w:cs="Times New Roman"/>
          <w:sz w:val="24"/>
        </w:rPr>
        <w:t>Hainarosie</w:t>
      </w:r>
      <w:proofErr w:type="spellEnd"/>
      <w:r w:rsidRPr="00D53DC5">
        <w:rPr>
          <w:rFonts w:ascii="Times New Roman" w:hAnsi="Times New Roman" w:cs="Times New Roman"/>
          <w:sz w:val="24"/>
        </w:rPr>
        <w:t xml:space="preserve">, O </w:t>
      </w:r>
      <w:proofErr w:type="spellStart"/>
      <w:r w:rsidRPr="00D53DC5">
        <w:rPr>
          <w:rFonts w:ascii="Times New Roman" w:hAnsi="Times New Roman" w:cs="Times New Roman"/>
          <w:sz w:val="24"/>
        </w:rPr>
        <w:t>Ceachir</w:t>
      </w:r>
      <w:proofErr w:type="spellEnd"/>
      <w:r w:rsidRPr="00D53DC5">
        <w:rPr>
          <w:rFonts w:ascii="Times New Roman" w:hAnsi="Times New Roman" w:cs="Times New Roman"/>
          <w:sz w:val="24"/>
        </w:rPr>
        <w:t xml:space="preserve">, Mura I </w:t>
      </w:r>
      <w:proofErr w:type="spellStart"/>
      <w:r w:rsidRPr="00D53DC5">
        <w:rPr>
          <w:rFonts w:ascii="Times New Roman" w:hAnsi="Times New Roman" w:cs="Times New Roman"/>
          <w:sz w:val="24"/>
        </w:rPr>
        <w:t>Hainarosie</w:t>
      </w:r>
      <w:proofErr w:type="spellEnd"/>
      <w:r w:rsidRPr="00D53DC5">
        <w:rPr>
          <w:rFonts w:ascii="Times New Roman" w:hAnsi="Times New Roman" w:cs="Times New Roman"/>
          <w:sz w:val="24"/>
        </w:rPr>
        <w:t xml:space="preserve">, Irina G </w:t>
      </w:r>
      <w:proofErr w:type="spellStart"/>
      <w:r w:rsidRPr="00D53DC5">
        <w:rPr>
          <w:rFonts w:ascii="Times New Roman" w:hAnsi="Times New Roman" w:cs="Times New Roman"/>
          <w:sz w:val="24"/>
        </w:rPr>
        <w:t>Ionita</w:t>
      </w:r>
      <w:proofErr w:type="spellEnd"/>
      <w:r w:rsidRPr="00D53DC5">
        <w:rPr>
          <w:rFonts w:ascii="Times New Roman" w:hAnsi="Times New Roman" w:cs="Times New Roman"/>
          <w:sz w:val="24"/>
        </w:rPr>
        <w:t xml:space="preserve"> - </w:t>
      </w:r>
      <w:proofErr w:type="spellStart"/>
      <w:r w:rsidRPr="00D53DC5">
        <w:rPr>
          <w:rFonts w:ascii="Times New Roman" w:hAnsi="Times New Roman" w:cs="Times New Roman"/>
          <w:i/>
          <w:sz w:val="24"/>
        </w:rPr>
        <w:t>Revista</w:t>
      </w:r>
      <w:proofErr w:type="spellEnd"/>
      <w:r w:rsidRPr="00D53DC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D53DC5">
        <w:rPr>
          <w:rFonts w:ascii="Times New Roman" w:hAnsi="Times New Roman" w:cs="Times New Roman"/>
          <w:i/>
          <w:sz w:val="24"/>
        </w:rPr>
        <w:t>Romana</w:t>
      </w:r>
      <w:proofErr w:type="spellEnd"/>
      <w:r w:rsidRPr="00D53DC5">
        <w:rPr>
          <w:rFonts w:ascii="Times New Roman" w:hAnsi="Times New Roman" w:cs="Times New Roman"/>
          <w:i/>
          <w:sz w:val="24"/>
        </w:rPr>
        <w:t xml:space="preserve"> de ORL</w:t>
      </w:r>
      <w:r w:rsidR="00D53DC5">
        <w:rPr>
          <w:rFonts w:ascii="Times New Roman" w:hAnsi="Times New Roman" w:cs="Times New Roman"/>
          <w:i/>
          <w:sz w:val="24"/>
        </w:rPr>
        <w:t xml:space="preserve">, </w:t>
      </w:r>
      <w:r w:rsidR="00D53DC5" w:rsidRPr="00D53DC5">
        <w:rPr>
          <w:rFonts w:ascii="Times New Roman" w:hAnsi="Times New Roman" w:cs="Times New Roman"/>
          <w:sz w:val="24"/>
        </w:rPr>
        <w:t xml:space="preserve">2012. </w:t>
      </w:r>
      <w:r w:rsidRPr="00D53DC5">
        <w:rPr>
          <w:rFonts w:ascii="Times New Roman" w:hAnsi="Times New Roman" w:cs="Times New Roman"/>
          <w:sz w:val="24"/>
        </w:rPr>
        <w:t xml:space="preserve"> </w:t>
      </w:r>
      <w:r w:rsidR="00D53DC5" w:rsidRPr="00D53DC5">
        <w:rPr>
          <w:rFonts w:ascii="Times New Roman" w:hAnsi="Times New Roman" w:cs="Times New Roman"/>
          <w:sz w:val="24"/>
          <w:szCs w:val="24"/>
        </w:rPr>
        <w:t>35(1): 65-70</w:t>
      </w:r>
      <w:r w:rsidR="00D53DC5" w:rsidRPr="00D53DC5">
        <w:rPr>
          <w:rFonts w:ascii="Times New Roman" w:hAnsi="Times New Roman" w:cs="Times New Roman"/>
          <w:i/>
          <w:sz w:val="24"/>
          <w:szCs w:val="24"/>
        </w:rPr>
        <w:t>.</w:t>
      </w:r>
    </w:p>
    <w:p w:rsidR="00AE4E2C" w:rsidRPr="003C48EA" w:rsidRDefault="00AE4E2C" w:rsidP="00D53DC5">
      <w:pPr>
        <w:pStyle w:val="ListParagraph"/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  <w:lang w:val="ro-RO"/>
        </w:rPr>
      </w:pPr>
    </w:p>
    <w:p w:rsidR="00C8172F" w:rsidRDefault="00C8172F" w:rsidP="00797686">
      <w:pPr>
        <w:spacing w:line="276" w:lineRule="auto"/>
        <w:rPr>
          <w:color w:val="548DD4" w:themeColor="text2" w:themeTint="99"/>
          <w:sz w:val="22"/>
          <w:szCs w:val="22"/>
          <w:lang w:val="ro-RO"/>
        </w:rPr>
      </w:pPr>
    </w:p>
    <w:p w:rsidR="0058147F" w:rsidRPr="00746FD8" w:rsidRDefault="0058147F" w:rsidP="00986E49">
      <w:pPr>
        <w:tabs>
          <w:tab w:val="left" w:pos="10980"/>
        </w:tabs>
        <w:spacing w:line="276" w:lineRule="auto"/>
        <w:ind w:right="540"/>
        <w:rPr>
          <w:rFonts w:ascii="Times New Roman" w:hAnsi="Times New Roman" w:cs="Times New Roman"/>
          <w:color w:val="auto"/>
          <w:sz w:val="24"/>
        </w:rPr>
      </w:pPr>
    </w:p>
    <w:p w:rsidR="0058147F" w:rsidRDefault="0058147F" w:rsidP="008847F6">
      <w:pPr>
        <w:tabs>
          <w:tab w:val="left" w:pos="10980"/>
        </w:tabs>
        <w:spacing w:line="276" w:lineRule="auto"/>
        <w:ind w:left="45" w:right="540"/>
        <w:jc w:val="center"/>
        <w:rPr>
          <w:rFonts w:ascii="Times New Roman" w:hAnsi="Times New Roman" w:cs="Times New Roman"/>
          <w:b/>
          <w:color w:val="auto"/>
          <w:sz w:val="24"/>
          <w:u w:val="single"/>
        </w:rPr>
      </w:pPr>
      <w:proofErr w:type="spellStart"/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>Lucrari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</w:t>
      </w:r>
      <w:proofErr w:type="spellStart"/>
      <w:r w:rsidR="00225052">
        <w:rPr>
          <w:rFonts w:ascii="Times New Roman" w:hAnsi="Times New Roman" w:cs="Times New Roman"/>
          <w:b/>
          <w:color w:val="auto"/>
          <w:sz w:val="24"/>
          <w:u w:val="single"/>
        </w:rPr>
        <w:t>comunicate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la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>congrese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>si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>conferinte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>nationale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cu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>participare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 xml:space="preserve"> </w:t>
      </w:r>
      <w:proofErr w:type="spellStart"/>
      <w:r w:rsidR="008847F6">
        <w:rPr>
          <w:rFonts w:ascii="Times New Roman" w:hAnsi="Times New Roman" w:cs="Times New Roman"/>
          <w:b/>
          <w:color w:val="auto"/>
          <w:sz w:val="24"/>
          <w:u w:val="single"/>
        </w:rPr>
        <w:t>internationala</w:t>
      </w:r>
      <w:proofErr w:type="spellEnd"/>
    </w:p>
    <w:p w:rsidR="008847F6" w:rsidRPr="00746FD8" w:rsidRDefault="008847F6" w:rsidP="008847F6">
      <w:pPr>
        <w:tabs>
          <w:tab w:val="left" w:pos="10980"/>
        </w:tabs>
        <w:spacing w:line="276" w:lineRule="auto"/>
        <w:ind w:left="45" w:right="540"/>
        <w:jc w:val="center"/>
        <w:rPr>
          <w:rFonts w:ascii="Times New Roman" w:hAnsi="Times New Roman" w:cs="Times New Roman"/>
          <w:b/>
          <w:color w:val="auto"/>
          <w:sz w:val="24"/>
          <w:u w:val="single"/>
        </w:rPr>
      </w:pPr>
    </w:p>
    <w:p w:rsidR="00746FD8" w:rsidRPr="00746FD8" w:rsidRDefault="00746FD8" w:rsidP="00797686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 w:cs="Times New Roman"/>
          <w:b/>
          <w:color w:val="auto"/>
          <w:spacing w:val="0"/>
          <w:kern w:val="0"/>
          <w:sz w:val="24"/>
          <w:u w:val="single"/>
          <w:lang w:val="ro-RO" w:eastAsia="en-US" w:bidi="ar-SA"/>
        </w:rPr>
      </w:pPr>
      <w:r w:rsidRPr="00746FD8">
        <w:rPr>
          <w:rFonts w:ascii="Times New Roman" w:eastAsiaTheme="minorHAnsi" w:hAnsi="Times New Roman" w:cs="Times New Roman"/>
          <w:b/>
          <w:color w:val="auto"/>
          <w:spacing w:val="0"/>
          <w:kern w:val="0"/>
          <w:sz w:val="24"/>
          <w:u w:val="single"/>
          <w:lang w:val="ro-RO" w:eastAsia="en-US" w:bidi="ar-SA"/>
        </w:rPr>
        <w:t>2013</w:t>
      </w:r>
    </w:p>
    <w:p w:rsidR="00746FD8" w:rsidRPr="00746FD8" w:rsidRDefault="00746FD8" w:rsidP="00797686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4"/>
          <w:lang w:val="ro-RO" w:eastAsia="en-US" w:bidi="ar-SA"/>
        </w:rPr>
      </w:pPr>
      <w:r w:rsidRPr="00746FD8">
        <w:rPr>
          <w:rFonts w:ascii="Times New Roman" w:eastAsiaTheme="minorHAnsi" w:hAnsi="Times New Roman" w:cs="Times New Roman"/>
          <w:color w:val="auto"/>
          <w:spacing w:val="0"/>
          <w:kern w:val="0"/>
          <w:sz w:val="24"/>
          <w:lang w:val="ro-RO" w:eastAsia="en-US" w:bidi="ar-SA"/>
        </w:rPr>
        <w:t xml:space="preserve">- </w:t>
      </w:r>
      <w:r w:rsidRPr="00746FD8">
        <w:rPr>
          <w:rFonts w:ascii="Times New Roman" w:eastAsiaTheme="minorHAnsi" w:hAnsi="Times New Roman" w:cs="Times New Roman"/>
          <w:b/>
          <w:color w:val="auto"/>
          <w:spacing w:val="0"/>
          <w:kern w:val="0"/>
          <w:sz w:val="24"/>
          <w:lang w:val="ro-RO" w:eastAsia="en-US" w:bidi="ar-SA"/>
        </w:rPr>
        <w:t xml:space="preserve">Protezele fonatorii tip Voice Master şi Provox Vega. Aspecte comparative cu alte dispozitive de reabilitare vocală post-laringectomie totală. – </w:t>
      </w:r>
      <w:r w:rsidRPr="00746FD8">
        <w:rPr>
          <w:rFonts w:ascii="Times New Roman" w:eastAsiaTheme="minorHAnsi" w:hAnsi="Times New Roman" w:cs="Times New Roman"/>
          <w:color w:val="auto"/>
          <w:spacing w:val="0"/>
          <w:kern w:val="0"/>
          <w:sz w:val="24"/>
          <w:lang w:val="ro-RO" w:eastAsia="en-US" w:bidi="ar-SA"/>
        </w:rPr>
        <w:t>O. Ceachir, V. Zainea, R. Hainăroşie, Mura Hainăroşie, Andreea Sorică, Cătălina Pietroşanu, R. Mihalcea – Conferinţa Naţională ORL cu participare internaţională Oradea - Băile Felix, 2013</w:t>
      </w:r>
    </w:p>
    <w:p w:rsidR="00746FD8" w:rsidRPr="00746FD8" w:rsidRDefault="00746FD8" w:rsidP="00797686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4"/>
          <w:lang w:val="ro-RO" w:eastAsia="en-US" w:bidi="ar-SA"/>
        </w:rPr>
      </w:pPr>
      <w:r w:rsidRPr="00746FD8">
        <w:rPr>
          <w:rFonts w:ascii="Times New Roman" w:eastAsiaTheme="minorHAnsi" w:hAnsi="Times New Roman" w:cs="Times New Roman"/>
          <w:color w:val="auto"/>
          <w:spacing w:val="0"/>
          <w:kern w:val="0"/>
          <w:sz w:val="24"/>
          <w:lang w:val="ro-RO" w:eastAsia="en-US" w:bidi="ar-SA"/>
        </w:rPr>
        <w:t xml:space="preserve">- </w:t>
      </w:r>
      <w:r w:rsidRPr="00746FD8">
        <w:rPr>
          <w:rFonts w:ascii="Times New Roman" w:eastAsiaTheme="minorHAnsi" w:hAnsi="Times New Roman" w:cs="Times New Roman"/>
          <w:b/>
          <w:color w:val="auto"/>
          <w:spacing w:val="0"/>
          <w:kern w:val="0"/>
          <w:sz w:val="24"/>
          <w:lang w:val="ro-RO" w:eastAsia="en-US" w:bidi="ar-SA"/>
        </w:rPr>
        <w:t xml:space="preserve">Tumori rare nazo-sinuso-orbitare şi rinofaringiene – </w:t>
      </w:r>
      <w:r w:rsidRPr="00746FD8">
        <w:rPr>
          <w:rFonts w:ascii="Times New Roman" w:eastAsiaTheme="minorHAnsi" w:hAnsi="Times New Roman" w:cs="Times New Roman"/>
          <w:color w:val="auto"/>
          <w:spacing w:val="0"/>
          <w:kern w:val="0"/>
          <w:sz w:val="24"/>
          <w:lang w:val="ro-RO" w:eastAsia="en-US" w:bidi="ar-SA"/>
        </w:rPr>
        <w:t>Irina Ioniţă, V Zainea, R. Hainăroşie, Mădălina Vrânceanu, Mura Hainăroşie, O Ceachir, Andreea Sorică, Cătălina Pietroşanu, Cristina Negru, R Mihalcea – Conferinţa Naţională ORL cu participare internaţională Oradea - Băile Felix, 2013</w:t>
      </w:r>
    </w:p>
    <w:p w:rsidR="00746FD8" w:rsidRPr="00746FD8" w:rsidRDefault="00746FD8" w:rsidP="00797686">
      <w:pPr>
        <w:widowControl/>
        <w:suppressAutoHyphens w:val="0"/>
        <w:spacing w:line="276" w:lineRule="auto"/>
        <w:jc w:val="both"/>
        <w:rPr>
          <w:rFonts w:ascii="Times New Roman" w:eastAsiaTheme="minorHAnsi" w:hAnsi="Times New Roman" w:cs="Times New Roman"/>
          <w:color w:val="auto"/>
          <w:spacing w:val="0"/>
          <w:kern w:val="0"/>
          <w:sz w:val="24"/>
          <w:lang w:val="ro-RO" w:eastAsia="en-US" w:bidi="ar-SA"/>
        </w:rPr>
      </w:pPr>
      <w:r w:rsidRPr="00746FD8">
        <w:rPr>
          <w:rFonts w:ascii="Times New Roman" w:eastAsiaTheme="minorHAnsi" w:hAnsi="Times New Roman" w:cs="Times New Roman"/>
          <w:color w:val="auto"/>
          <w:spacing w:val="0"/>
          <w:kern w:val="0"/>
          <w:sz w:val="24"/>
          <w:lang w:val="ro-RO" w:eastAsia="en-US" w:bidi="ar-SA"/>
        </w:rPr>
        <w:t xml:space="preserve">- </w:t>
      </w:r>
      <w:r w:rsidRPr="00746FD8">
        <w:rPr>
          <w:rFonts w:ascii="Times New Roman" w:eastAsiaTheme="minorHAnsi" w:hAnsi="Times New Roman" w:cs="Times New Roman"/>
          <w:b/>
          <w:color w:val="auto"/>
          <w:spacing w:val="0"/>
          <w:kern w:val="0"/>
          <w:sz w:val="24"/>
          <w:lang w:val="ro-RO" w:eastAsia="en-US" w:bidi="ar-SA"/>
        </w:rPr>
        <w:t xml:space="preserve">Microchirurgia schwannomului de vag cu localizare cervicală – </w:t>
      </w:r>
      <w:r w:rsidRPr="00746FD8">
        <w:rPr>
          <w:rFonts w:ascii="Times New Roman" w:eastAsiaTheme="minorHAnsi" w:hAnsi="Times New Roman" w:cs="Times New Roman"/>
          <w:color w:val="auto"/>
          <w:spacing w:val="0"/>
          <w:kern w:val="0"/>
          <w:sz w:val="24"/>
          <w:lang w:val="ro-RO" w:eastAsia="en-US" w:bidi="ar-SA"/>
        </w:rPr>
        <w:t>Cătălina Pietroşanu, V. Zainea, R. Hainăroşie, Mădălina Vrânceanu, Mura Hainăroşie, O. Ceachir, Irina Ioniţă, Andreea Sorică, Cristina Negru – Conferinţa Naţională ORL cu participare internaţională Oradea - Băile Felix, 2013</w:t>
      </w:r>
    </w:p>
    <w:p w:rsidR="00746FD8" w:rsidRPr="00746FD8" w:rsidRDefault="00746FD8" w:rsidP="00797686">
      <w:pPr>
        <w:tabs>
          <w:tab w:val="left" w:pos="10980"/>
        </w:tabs>
        <w:spacing w:line="276" w:lineRule="auto"/>
        <w:ind w:left="45" w:right="540"/>
        <w:jc w:val="both"/>
        <w:rPr>
          <w:rFonts w:ascii="Times New Roman" w:hAnsi="Times New Roman" w:cs="Times New Roman"/>
          <w:color w:val="auto"/>
          <w:sz w:val="24"/>
        </w:rPr>
      </w:pPr>
    </w:p>
    <w:p w:rsidR="00746FD8" w:rsidRPr="00746FD8" w:rsidRDefault="00A8668B" w:rsidP="00797686">
      <w:pPr>
        <w:tabs>
          <w:tab w:val="left" w:pos="10980"/>
        </w:tabs>
        <w:spacing w:line="276" w:lineRule="auto"/>
        <w:ind w:left="45" w:right="540"/>
        <w:jc w:val="both"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>2012</w:t>
      </w:r>
    </w:p>
    <w:p w:rsidR="00A8668B" w:rsidRPr="00746FD8" w:rsidRDefault="00A8668B" w:rsidP="00797686">
      <w:pPr>
        <w:tabs>
          <w:tab w:val="left" w:pos="10980"/>
        </w:tabs>
        <w:spacing w:line="276" w:lineRule="auto"/>
        <w:ind w:left="45" w:right="540"/>
        <w:jc w:val="both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 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Strategii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chirurgicale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in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fibromul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nazofaringian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– V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Voicu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R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lastRenderedPageBreak/>
        <w:t>Tusaliu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Iulia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Burghiu-Hobeanu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Andreea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Sorica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Congresul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national de ORL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si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CC-F, Tirgu-Mures 2012</w:t>
      </w:r>
    </w:p>
    <w:p w:rsidR="00A8668B" w:rsidRPr="00746FD8" w:rsidRDefault="00A8668B" w:rsidP="00797686">
      <w:pPr>
        <w:tabs>
          <w:tab w:val="left" w:pos="10980"/>
        </w:tabs>
        <w:spacing w:line="276" w:lineRule="auto"/>
        <w:ind w:left="45" w:right="540"/>
        <w:jc w:val="both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Plasmocitom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rinofaringian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caz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clinic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 – V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R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Asmara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Tanase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Mura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Tusaliu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–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Congresul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national de ORL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si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CC-F, Tirgu-Mures 2012</w:t>
      </w:r>
    </w:p>
    <w:p w:rsidR="00A8668B" w:rsidRPr="00746FD8" w:rsidRDefault="00A8668B" w:rsidP="00797686">
      <w:pPr>
        <w:tabs>
          <w:tab w:val="left" w:pos="10980"/>
        </w:tabs>
        <w:spacing w:line="276" w:lineRule="auto"/>
        <w:ind w:left="45" w:right="540"/>
        <w:jc w:val="both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Laringectomia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totala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la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pacientii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cu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comorbiditati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vasculare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-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Andreea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Sorica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 Ruse,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Olimpia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Zoican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Tusaliu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Raluca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Sguroiu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Voicu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Congresul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national de ORL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si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CC-F, Tirgu-Mures 2012</w:t>
      </w:r>
    </w:p>
    <w:p w:rsidR="00A8668B" w:rsidRPr="00746FD8" w:rsidRDefault="00A8668B" w:rsidP="00797686">
      <w:pPr>
        <w:tabs>
          <w:tab w:val="left" w:pos="10980"/>
        </w:tabs>
        <w:spacing w:line="276" w:lineRule="auto"/>
        <w:ind w:left="45" w:right="540"/>
        <w:jc w:val="both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-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Consideratii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pe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baza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unui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caz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de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limfom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nazo-sinusal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extins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la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rinobaza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Iliescu, V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Janina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Becherescu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N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Popescu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Tusaliu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–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Congresul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national de ORL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si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CC-F, Tirgu-Mures 2012</w:t>
      </w:r>
    </w:p>
    <w:p w:rsidR="00A8668B" w:rsidRPr="00746FD8" w:rsidRDefault="00A8668B" w:rsidP="00797686">
      <w:pPr>
        <w:tabs>
          <w:tab w:val="left" w:pos="10980"/>
        </w:tabs>
        <w:spacing w:line="276" w:lineRule="auto"/>
        <w:ind w:right="540"/>
        <w:jc w:val="both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r w:rsidRPr="00746FD8">
        <w:rPr>
          <w:rFonts w:ascii="Times New Roman" w:hAnsi="Times New Roman" w:cs="Times New Roman"/>
          <w:b/>
          <w:color w:val="auto"/>
          <w:sz w:val="24"/>
        </w:rPr>
        <w:t xml:space="preserve">Some criteria for choosing the voice prosthesis associated with total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laryngectomy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gramStart"/>
      <w:r w:rsidRPr="00746FD8">
        <w:rPr>
          <w:rFonts w:ascii="Times New Roman" w:hAnsi="Times New Roman" w:cs="Times New Roman"/>
          <w:color w:val="auto"/>
          <w:sz w:val="24"/>
        </w:rPr>
        <w:t>-  O</w:t>
      </w:r>
      <w:proofErr w:type="gram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R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Asmara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Tanase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Iliescu, Mura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Tusaliu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Irina G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Ionita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Andreea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Sorica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>– VIII Balkan Congress of ORL-HNS</w:t>
      </w:r>
    </w:p>
    <w:p w:rsidR="00A8668B" w:rsidRPr="00746FD8" w:rsidRDefault="00A8668B" w:rsidP="00797686">
      <w:pPr>
        <w:tabs>
          <w:tab w:val="left" w:pos="10980"/>
        </w:tabs>
        <w:spacing w:line="276" w:lineRule="auto"/>
        <w:ind w:left="45" w:right="540"/>
        <w:jc w:val="both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r w:rsidRPr="00746FD8">
        <w:rPr>
          <w:rFonts w:ascii="Times New Roman" w:hAnsi="Times New Roman" w:cs="Times New Roman"/>
          <w:b/>
          <w:color w:val="auto"/>
          <w:sz w:val="24"/>
        </w:rPr>
        <w:t xml:space="preserve">Surgical strategy in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parapharingeal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tumors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– remarks on a clinical case. 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– V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Andreea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Sorica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N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Popescu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R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Tusaliu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Irina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Ionita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Iulia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Burghiu-Hobeanu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>- VIII Balkan Congress of ORL-HNS</w:t>
      </w:r>
    </w:p>
    <w:p w:rsidR="00A8668B" w:rsidRPr="00746FD8" w:rsidRDefault="00A8668B" w:rsidP="00797686">
      <w:pPr>
        <w:tabs>
          <w:tab w:val="left" w:pos="10980"/>
        </w:tabs>
        <w:spacing w:line="276" w:lineRule="auto"/>
        <w:ind w:left="45" w:right="540"/>
        <w:jc w:val="both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r w:rsidRPr="00746FD8">
        <w:rPr>
          <w:rFonts w:ascii="Times New Roman" w:hAnsi="Times New Roman" w:cs="Times New Roman"/>
          <w:b/>
          <w:color w:val="auto"/>
          <w:sz w:val="24"/>
        </w:rPr>
        <w:t xml:space="preserve">The role of surgery in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nasosinusal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malignant lymphomas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 – M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Tusaliu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R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Janina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Becherescu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Andreea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Sorica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Catalina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Pietrosanu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>- VIII Balkan Congress of ORL-HNS</w:t>
      </w:r>
    </w:p>
    <w:p w:rsidR="00A8668B" w:rsidRPr="00746FD8" w:rsidRDefault="00A8668B" w:rsidP="00797686">
      <w:pPr>
        <w:tabs>
          <w:tab w:val="left" w:pos="10980"/>
        </w:tabs>
        <w:spacing w:line="276" w:lineRule="auto"/>
        <w:ind w:left="45" w:right="540"/>
        <w:jc w:val="both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r w:rsidRPr="00746FD8">
        <w:rPr>
          <w:rFonts w:ascii="Times New Roman" w:hAnsi="Times New Roman" w:cs="Times New Roman"/>
          <w:b/>
          <w:color w:val="auto"/>
          <w:sz w:val="24"/>
        </w:rPr>
        <w:t xml:space="preserve">Ewing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reticulosarchoma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with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ethmoidal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origin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– R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Irina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Ionita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N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Tanase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Asmara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Tanase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- VIII Balkan Congress of ORL-HNS</w:t>
      </w:r>
    </w:p>
    <w:p w:rsidR="00A8668B" w:rsidRPr="00746FD8" w:rsidRDefault="00A8668B" w:rsidP="00797686">
      <w:pPr>
        <w:tabs>
          <w:tab w:val="left" w:pos="10980"/>
        </w:tabs>
        <w:spacing w:line="276" w:lineRule="auto"/>
        <w:ind w:left="45" w:right="540"/>
        <w:jc w:val="both"/>
        <w:rPr>
          <w:rFonts w:ascii="Times New Roman" w:hAnsi="Times New Roman" w:cs="Times New Roman"/>
          <w:color w:val="auto"/>
          <w:sz w:val="24"/>
        </w:rPr>
      </w:pPr>
    </w:p>
    <w:p w:rsidR="00746FD8" w:rsidRDefault="00A8668B" w:rsidP="00797686">
      <w:pPr>
        <w:tabs>
          <w:tab w:val="left" w:pos="10980"/>
        </w:tabs>
        <w:spacing w:line="276" w:lineRule="auto"/>
        <w:ind w:left="45" w:right="540"/>
        <w:jc w:val="both"/>
        <w:rPr>
          <w:rFonts w:ascii="Times New Roman" w:hAnsi="Times New Roman" w:cs="Times New Roman"/>
          <w:b/>
          <w:color w:val="auto"/>
          <w:sz w:val="24"/>
          <w:u w:val="single"/>
        </w:rPr>
      </w:pPr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>2011</w:t>
      </w:r>
    </w:p>
    <w:p w:rsidR="00A8668B" w:rsidRPr="00746FD8" w:rsidRDefault="00A8668B" w:rsidP="00797686">
      <w:pPr>
        <w:tabs>
          <w:tab w:val="left" w:pos="10980"/>
        </w:tabs>
        <w:spacing w:line="276" w:lineRule="auto"/>
        <w:ind w:left="45" w:right="540"/>
        <w:jc w:val="both"/>
        <w:rPr>
          <w:rFonts w:ascii="Times New Roman" w:hAnsi="Times New Roman" w:cs="Times New Roman"/>
          <w:color w:val="auto"/>
          <w:sz w:val="24"/>
          <w:lang w:val="en-US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- </w:t>
      </w:r>
      <w:r w:rsidRPr="00746FD8">
        <w:rPr>
          <w:rFonts w:ascii="Times New Roman" w:hAnsi="Times New Roman" w:cs="Times New Roman"/>
          <w:b/>
          <w:color w:val="auto"/>
          <w:sz w:val="24"/>
        </w:rPr>
        <w:t>Neo-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glotoplastia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faringian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  <w:lang w:val="vi-VN"/>
        </w:rPr>
        <w:t>ă</w:t>
      </w:r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asociat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  <w:lang w:val="vi-VN"/>
        </w:rPr>
        <w:t>ă</w:t>
      </w:r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cu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laringectomia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total</w:t>
      </w:r>
      <w:r w:rsidRPr="00746FD8">
        <w:rPr>
          <w:rFonts w:ascii="Times New Roman" w:hAnsi="Times New Roman" w:cs="Times New Roman"/>
          <w:b/>
          <w:color w:val="auto"/>
          <w:sz w:val="24"/>
          <w:lang w:val="vi-VN"/>
        </w:rPr>
        <w:t>ă</w:t>
      </w:r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standard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şi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implant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fonator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(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procedeu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original)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 - </w:t>
      </w:r>
      <w:r w:rsidRPr="00746FD8">
        <w:rPr>
          <w:rFonts w:ascii="Times New Roman" w:hAnsi="Times New Roman" w:cs="Times New Roman"/>
          <w:color w:val="auto"/>
          <w:sz w:val="24"/>
          <w:u w:val="single"/>
          <w:lang w:val="en-US"/>
        </w:rPr>
        <w:t xml:space="preserve">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  <w:u w:val="single"/>
          <w:lang w:val="en-US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  <w:lang w:val="en-US"/>
        </w:rPr>
        <w:t xml:space="preserve">, O. </w:t>
      </w:r>
      <w:proofErr w:type="spellStart"/>
      <w:r w:rsidRPr="00746FD8">
        <w:rPr>
          <w:rFonts w:ascii="Times New Roman" w:hAnsi="Times New Roman" w:cs="Times New Roman"/>
          <w:color w:val="auto"/>
          <w:sz w:val="24"/>
          <w:lang w:val="en-US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  <w:lang w:val="en-US"/>
        </w:rPr>
        <w:t xml:space="preserve">, R. </w:t>
      </w:r>
      <w:proofErr w:type="spellStart"/>
      <w:r w:rsidRPr="00746FD8">
        <w:rPr>
          <w:rFonts w:ascii="Times New Roman" w:hAnsi="Times New Roman" w:cs="Times New Roman"/>
          <w:color w:val="auto"/>
          <w:sz w:val="24"/>
          <w:lang w:val="en-US"/>
        </w:rPr>
        <w:t>Hainăroşie</w:t>
      </w:r>
      <w:proofErr w:type="spellEnd"/>
      <w:r w:rsidRPr="00746FD8">
        <w:rPr>
          <w:rFonts w:ascii="Times New Roman" w:hAnsi="Times New Roman" w:cs="Times New Roman"/>
          <w:color w:val="auto"/>
          <w:sz w:val="24"/>
          <w:lang w:val="en-US"/>
        </w:rPr>
        <w:t xml:space="preserve">, N. </w:t>
      </w:r>
      <w:proofErr w:type="spellStart"/>
      <w:r w:rsidRPr="00746FD8">
        <w:rPr>
          <w:rFonts w:ascii="Times New Roman" w:hAnsi="Times New Roman" w:cs="Times New Roman"/>
          <w:color w:val="auto"/>
          <w:sz w:val="24"/>
          <w:lang w:val="en-US"/>
        </w:rPr>
        <w:t>Popescu</w:t>
      </w:r>
      <w:proofErr w:type="spellEnd"/>
      <w:r w:rsidRPr="00746FD8">
        <w:rPr>
          <w:rFonts w:ascii="Times New Roman" w:hAnsi="Times New Roman" w:cs="Times New Roman"/>
          <w:color w:val="auto"/>
          <w:sz w:val="24"/>
          <w:lang w:val="en-US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  <w:lang w:val="en-US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  <w:lang w:val="en-US"/>
        </w:rPr>
        <w:t xml:space="preserve"> Iliescu, </w:t>
      </w:r>
      <w:proofErr w:type="spellStart"/>
      <w:r w:rsidRPr="00746FD8">
        <w:rPr>
          <w:rFonts w:ascii="Times New Roman" w:hAnsi="Times New Roman" w:cs="Times New Roman"/>
          <w:color w:val="auto"/>
          <w:sz w:val="24"/>
          <w:lang w:val="en-US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  <w:lang w:val="en-US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  <w:lang w:val="en-US"/>
        </w:rPr>
        <w:t>Ioan</w:t>
      </w:r>
      <w:proofErr w:type="spellEnd"/>
      <w:r w:rsidRPr="00746FD8">
        <w:rPr>
          <w:rFonts w:ascii="Times New Roman" w:hAnsi="Times New Roman" w:cs="Times New Roman"/>
          <w:color w:val="auto"/>
          <w:sz w:val="24"/>
          <w:lang w:val="en-US"/>
        </w:rPr>
        <w:t>,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 Asmara T</w:t>
      </w:r>
      <w:r w:rsidRPr="00746FD8">
        <w:rPr>
          <w:rFonts w:ascii="Times New Roman" w:hAnsi="Times New Roman" w:cs="Times New Roman"/>
          <w:color w:val="auto"/>
          <w:sz w:val="24"/>
          <w:lang w:val="vi-VN"/>
        </w:rPr>
        <w:t>ă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nase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>,</w:t>
      </w:r>
      <w:r w:rsidRPr="00746FD8">
        <w:rPr>
          <w:rFonts w:ascii="Times New Roman" w:hAnsi="Times New Roman" w:cs="Times New Roman"/>
          <w:color w:val="auto"/>
          <w:sz w:val="24"/>
          <w:lang w:val="en-US"/>
        </w:rPr>
        <w:t xml:space="preserve"> Irina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  <w:lang w:val="en-US"/>
        </w:rPr>
        <w:t>Roşu</w:t>
      </w:r>
      <w:proofErr w:type="spellEnd"/>
      <w:r w:rsidRPr="00746FD8">
        <w:rPr>
          <w:rFonts w:ascii="Times New Roman" w:hAnsi="Times New Roman" w:cs="Times New Roman"/>
          <w:color w:val="auto"/>
          <w:sz w:val="24"/>
          <w:lang w:val="en-US"/>
        </w:rPr>
        <w:t>,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r w:rsidRPr="00746FD8">
        <w:rPr>
          <w:rFonts w:ascii="Times New Roman" w:hAnsi="Times New Roman" w:cs="Times New Roman"/>
          <w:color w:val="auto"/>
          <w:sz w:val="24"/>
          <w:lang w:val="en-US"/>
        </w:rPr>
        <w:t xml:space="preserve">Ana-Maria </w:t>
      </w:r>
      <w:proofErr w:type="spellStart"/>
      <w:r w:rsidRPr="00746FD8">
        <w:rPr>
          <w:rFonts w:ascii="Times New Roman" w:hAnsi="Times New Roman" w:cs="Times New Roman"/>
          <w:color w:val="auto"/>
          <w:sz w:val="24"/>
          <w:lang w:val="en-US"/>
        </w:rPr>
        <w:t>Apostol</w:t>
      </w:r>
      <w:proofErr w:type="spellEnd"/>
      <w:r w:rsidRPr="00746FD8">
        <w:rPr>
          <w:rFonts w:ascii="Times New Roman" w:hAnsi="Times New Roman" w:cs="Times New Roman"/>
          <w:color w:val="auto"/>
          <w:sz w:val="24"/>
          <w:lang w:val="en-US"/>
        </w:rPr>
        <w:t>,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r w:rsidRPr="00746FD8">
        <w:rPr>
          <w:rFonts w:ascii="Times New Roman" w:hAnsi="Times New Roman" w:cs="Times New Roman"/>
          <w:color w:val="auto"/>
          <w:sz w:val="24"/>
          <w:lang w:val="en-US"/>
        </w:rPr>
        <w:t xml:space="preserve">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  <w:lang w:val="en-US"/>
        </w:rPr>
        <w:t>Cojocaru</w:t>
      </w:r>
      <w:proofErr w:type="spellEnd"/>
      <w:r w:rsidRPr="00746FD8">
        <w:rPr>
          <w:rFonts w:ascii="Times New Roman" w:hAnsi="Times New Roman" w:cs="Times New Roman"/>
          <w:color w:val="auto"/>
          <w:sz w:val="24"/>
          <w:lang w:val="en-US"/>
        </w:rPr>
        <w:t xml:space="preserve">, M. </w:t>
      </w:r>
      <w:proofErr w:type="spellStart"/>
      <w:r w:rsidRPr="00746FD8">
        <w:rPr>
          <w:rFonts w:ascii="Times New Roman" w:hAnsi="Times New Roman" w:cs="Times New Roman"/>
          <w:color w:val="auto"/>
          <w:sz w:val="24"/>
          <w:lang w:val="en-US"/>
        </w:rPr>
        <w:t>Lupaşcu</w:t>
      </w:r>
      <w:proofErr w:type="spellEnd"/>
      <w:r w:rsidRPr="00746FD8">
        <w:rPr>
          <w:rFonts w:ascii="Times New Roman" w:hAnsi="Times New Roman" w:cs="Times New Roman"/>
          <w:color w:val="auto"/>
          <w:sz w:val="24"/>
          <w:lang w:val="en-US"/>
        </w:rPr>
        <w:t>.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 –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Conferinta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de ORL cu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participare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internationala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Arad 2011</w:t>
      </w:r>
    </w:p>
    <w:p w:rsidR="00A8668B" w:rsidRPr="00746FD8" w:rsidRDefault="00A8668B" w:rsidP="00797686">
      <w:pPr>
        <w:tabs>
          <w:tab w:val="left" w:pos="10980"/>
        </w:tabs>
        <w:spacing w:line="276" w:lineRule="auto"/>
        <w:ind w:left="45" w:right="540"/>
        <w:jc w:val="both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  <w:lang w:val="en-US"/>
        </w:rPr>
        <w:t xml:space="preserve">-  </w:t>
      </w:r>
      <w:r w:rsidRPr="00746FD8">
        <w:rPr>
          <w:rFonts w:ascii="Times New Roman" w:hAnsi="Times New Roman" w:cs="Times New Roman"/>
          <w:b/>
          <w:bCs/>
          <w:color w:val="auto"/>
          <w:sz w:val="24"/>
        </w:rPr>
        <w:t xml:space="preserve">“Combined” techniques used in the surgery of the malignant </w:t>
      </w:r>
      <w:proofErr w:type="spellStart"/>
      <w:r w:rsidRPr="00746FD8">
        <w:rPr>
          <w:rFonts w:ascii="Times New Roman" w:hAnsi="Times New Roman" w:cs="Times New Roman"/>
          <w:b/>
          <w:bCs/>
          <w:color w:val="auto"/>
          <w:sz w:val="24"/>
        </w:rPr>
        <w:t>tumors</w:t>
      </w:r>
      <w:proofErr w:type="spellEnd"/>
      <w:r w:rsidRPr="00746FD8">
        <w:rPr>
          <w:rFonts w:ascii="Times New Roman" w:hAnsi="Times New Roman" w:cs="Times New Roman"/>
          <w:b/>
          <w:bCs/>
          <w:color w:val="auto"/>
          <w:sz w:val="24"/>
        </w:rPr>
        <w:t xml:space="preserve"> of the anterior </w:t>
      </w:r>
      <w:proofErr w:type="spellStart"/>
      <w:r w:rsidRPr="00746FD8">
        <w:rPr>
          <w:rFonts w:ascii="Times New Roman" w:hAnsi="Times New Roman" w:cs="Times New Roman"/>
          <w:b/>
          <w:bCs/>
          <w:color w:val="auto"/>
          <w:sz w:val="24"/>
        </w:rPr>
        <w:t>skullbase</w:t>
      </w:r>
      <w:proofErr w:type="spellEnd"/>
      <w:r w:rsidRPr="00746FD8">
        <w:rPr>
          <w:rFonts w:ascii="Times New Roman" w:hAnsi="Times New Roman" w:cs="Times New Roman"/>
          <w:b/>
          <w:bCs/>
          <w:color w:val="auto"/>
          <w:sz w:val="24"/>
        </w:rPr>
        <w:t xml:space="preserve"> 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-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R.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</w:t>
      </w:r>
      <w:proofErr w:type="spellEnd"/>
      <w:r w:rsidRPr="00746FD8">
        <w:rPr>
          <w:rFonts w:ascii="Times New Roman" w:hAnsi="Times New Roman" w:cs="Times New Roman"/>
          <w:color w:val="auto"/>
          <w:sz w:val="24"/>
          <w:lang w:val="vi-VN"/>
        </w:rPr>
        <w:t>ă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roşie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>, Asmara T</w:t>
      </w:r>
      <w:r w:rsidRPr="00746FD8">
        <w:rPr>
          <w:rFonts w:ascii="Times New Roman" w:hAnsi="Times New Roman" w:cs="Times New Roman"/>
          <w:color w:val="auto"/>
          <w:sz w:val="24"/>
          <w:lang w:val="vi-VN"/>
        </w:rPr>
        <w:t>ă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nase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>, Dana St</w:t>
      </w:r>
      <w:r w:rsidRPr="00746FD8">
        <w:rPr>
          <w:rFonts w:ascii="Times New Roman" w:hAnsi="Times New Roman" w:cs="Times New Roman"/>
          <w:color w:val="auto"/>
          <w:sz w:val="24"/>
          <w:lang w:val="vi-VN"/>
        </w:rPr>
        <w:t>ă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nescu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Irina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Roşu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Cojocaru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Lupaşcu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Ana-Maria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Apostol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Iulia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Hobeanu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Voicu</w:t>
      </w:r>
      <w:proofErr w:type="spellEnd"/>
      <w:r w:rsidRPr="00746FD8">
        <w:rPr>
          <w:rFonts w:ascii="Times New Roman" w:hAnsi="Times New Roman" w:cs="Times New Roman"/>
          <w:bCs/>
          <w:color w:val="auto"/>
          <w:sz w:val="24"/>
        </w:rPr>
        <w:t xml:space="preserve">-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Conferinta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de ORL cu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participare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internationala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Arad 2011</w:t>
      </w:r>
    </w:p>
    <w:p w:rsidR="00A8668B" w:rsidRP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r w:rsidRPr="00746FD8">
        <w:rPr>
          <w:rFonts w:ascii="Times New Roman" w:hAnsi="Times New Roman" w:cs="Times New Roman"/>
          <w:b/>
          <w:color w:val="auto"/>
          <w:sz w:val="24"/>
        </w:rPr>
        <w:t xml:space="preserve">Accident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hemoragic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in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chirurgia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cu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radiofrecventa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a 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unei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tumori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rinofaringiene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prezentare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de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caz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- R.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Cojocaru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 Mura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 Irina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Rosu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Olimpia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Zoican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-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Conferinta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de ORL cu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participare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internationala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Arad 2011</w:t>
      </w:r>
    </w:p>
    <w:p w:rsidR="00A8668B" w:rsidRPr="00746FD8" w:rsidRDefault="00A8668B" w:rsidP="00797686">
      <w:pPr>
        <w:spacing w:line="276" w:lineRule="auto"/>
        <w:rPr>
          <w:rFonts w:ascii="Times New Roman" w:hAnsi="Times New Roman" w:cs="Times New Roman"/>
          <w:b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Chirurgia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de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permeabilizare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functionala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proofErr w:type="gramStart"/>
      <w:r w:rsidRPr="00746FD8">
        <w:rPr>
          <w:rFonts w:ascii="Times New Roman" w:hAnsi="Times New Roman" w:cs="Times New Roman"/>
          <w:b/>
          <w:color w:val="auto"/>
          <w:sz w:val="24"/>
        </w:rPr>
        <w:t>nazala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asociata</w:t>
      </w:r>
      <w:proofErr w:type="spellEnd"/>
      <w:proofErr w:type="gram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cu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corticoterapia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topica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 - </w:t>
      </w:r>
    </w:p>
    <w:p w:rsid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R.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Isabela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Postolache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Cojocaru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Lupascu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-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Conferinta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de ORL cu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participare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internationala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Arad 2011</w:t>
      </w:r>
    </w:p>
    <w:p w:rsidR="00A8668B" w:rsidRP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Expandarea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tisulara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dirijata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 in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reconstructia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post-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ablativa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a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tumorilor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maligne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sinuso-orbitare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-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 Cristina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Vianu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R.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Mura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Iliescu, O.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Irina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Rosu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-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Conferinta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de ORL cu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participare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internationala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Arad 2011</w:t>
      </w:r>
    </w:p>
    <w:p w:rsidR="00A8668B" w:rsidRP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Tehnici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reconstructive in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chirurgia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rinobazei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- R.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I. Ruse, O.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Irina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Rosu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Mura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-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Conferinta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de ORL cu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participare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internationala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Arad 2011</w:t>
      </w:r>
    </w:p>
    <w:p w:rsidR="00A8668B" w:rsidRP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Tehnici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„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combinate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” in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chirurgia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tumorilor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maligne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ale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rinobazei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-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R.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Dana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Stanescu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Irina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Rosu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Cojocaru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Lupascu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Ana-Maria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Apostol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Iulia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Hobeanu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Voicu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-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Conferinta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de ORL cu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participare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internationala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Arad 2011</w:t>
      </w:r>
    </w:p>
    <w:p w:rsidR="00A8668B" w:rsidRP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lastRenderedPageBreak/>
        <w:t xml:space="preserve">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Sfenoidotomia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endoscopica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cai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de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abord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si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indicatii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actuale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- M.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Lupascu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, I.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Comsa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Iliescu, O.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Irina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Rosu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Ana-Maria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Apostol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Iulia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Hobeanu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-  </w:t>
      </w:r>
    </w:p>
    <w:p w:rsidR="00A8668B" w:rsidRP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Conferinta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de ORL cu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participare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internationala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Arad 2011</w:t>
      </w:r>
    </w:p>
    <w:p w:rsidR="00A8668B" w:rsidRP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Polipoza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nazala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multiplu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operata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evolutie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de „o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viata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”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spre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malignitate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prezentare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de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caz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- 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Cristina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Stoica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R.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Hăinaroşie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Mura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Hainăroşie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 O.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Irina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Roşu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Cristina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Vianu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-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Conferinta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de ORL cu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participare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internationala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Arad 2011</w:t>
      </w:r>
    </w:p>
    <w:p w:rsid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-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Modele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anatomo-chirurgicale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 in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transplantul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de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laringe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uman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-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Ioan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R.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Hainăroşie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N.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Popescu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Iliescu -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Conferinta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de ORL cu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participare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internationala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Arad 2011</w:t>
      </w:r>
    </w:p>
    <w:p w:rsidR="00A8668B" w:rsidRP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Microangiogeneza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tumorilor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proofErr w:type="gramStart"/>
      <w:r w:rsidRPr="00746FD8">
        <w:rPr>
          <w:rFonts w:ascii="Times New Roman" w:hAnsi="Times New Roman" w:cs="Times New Roman"/>
          <w:b/>
          <w:color w:val="auto"/>
          <w:sz w:val="24"/>
        </w:rPr>
        <w:t>maligne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 ale</w:t>
      </w:r>
      <w:proofErr w:type="gram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corzii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vocale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.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Aplicatii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in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chirurgia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LASER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si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in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tratamentul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medical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-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R.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Hainăroşie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Mihaela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Negrilă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Iliescu, Mura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Hainăroşie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Irina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Roşu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Iulia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Hobeanu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Ana-Maria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Apostol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Cojocaru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-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Conferinta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de ORL cu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participare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internationala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Arad 2011</w:t>
      </w:r>
    </w:p>
    <w:p w:rsidR="00A8668B" w:rsidRP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-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Intubatia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pe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laringele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“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patologic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>”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 –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Aspecte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particulare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si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posibilitati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tehnice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- B.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Moscaliuc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R.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Hainaroşie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N.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Popescu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Iliescu,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Ioan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Cristina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Stoica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Tuşaliu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Voicu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-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Conferinta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de ORL cu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participare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internationala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 Arad 2011</w:t>
      </w:r>
    </w:p>
    <w:p w:rsidR="00A8668B" w:rsidRP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</w:p>
    <w:p w:rsid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b/>
          <w:color w:val="auto"/>
          <w:sz w:val="24"/>
          <w:u w:val="single"/>
        </w:rPr>
        <w:t>2009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</w:p>
    <w:p w:rsidR="00A8668B" w:rsidRP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Microchirurgia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granulomului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glotic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postintubational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la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pacientii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cu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tratament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anticoagulant</w:t>
      </w:r>
      <w:r w:rsidRPr="00746FD8">
        <w:rPr>
          <w:rFonts w:ascii="Times New Roman" w:hAnsi="Times New Roman" w:cs="Times New Roman"/>
          <w:color w:val="auto"/>
          <w:sz w:val="24"/>
        </w:rPr>
        <w:t xml:space="preserve"> –  C.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Ionita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Iliescu, N.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Popescu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Madalina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Vranceanu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Isabella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Postolache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R.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I. Ruse,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Ioan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Tusaliu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Lupascu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Jeanine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Becherescu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Irina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Rosu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Cojocaru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–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Conferinta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ORL cu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participare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internationala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Sovata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2009</w:t>
      </w:r>
    </w:p>
    <w:p w:rsidR="00A8668B" w:rsidRPr="00746FD8" w:rsidRDefault="00A8668B" w:rsidP="00797686">
      <w:pPr>
        <w:spacing w:line="276" w:lineRule="auto"/>
        <w:rPr>
          <w:rFonts w:ascii="Times New Roman" w:hAnsi="Times New Roman" w:cs="Times New Roman"/>
          <w:color w:val="auto"/>
          <w:sz w:val="24"/>
        </w:rPr>
      </w:pPr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Chirurgia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videoasistata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a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peretelui</w:t>
      </w:r>
      <w:proofErr w:type="spellEnd"/>
      <w:r w:rsidRPr="00746FD8">
        <w:rPr>
          <w:rFonts w:ascii="Times New Roman" w:hAnsi="Times New Roman" w:cs="Times New Roman"/>
          <w:b/>
          <w:color w:val="auto"/>
          <w:sz w:val="24"/>
        </w:rPr>
        <w:t xml:space="preserve"> lateral al </w:t>
      </w:r>
      <w:proofErr w:type="spellStart"/>
      <w:r w:rsidRPr="00746FD8">
        <w:rPr>
          <w:rFonts w:ascii="Times New Roman" w:hAnsi="Times New Roman" w:cs="Times New Roman"/>
          <w:b/>
          <w:color w:val="auto"/>
          <w:sz w:val="24"/>
        </w:rPr>
        <w:t>rinofaringelui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– R.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V.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Zainea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Isabela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Postolache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Mura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Ioana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Hainarosie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Anca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Iliescu, Asmara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Tanase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Irina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Rosu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, O.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Ceachir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–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Conferinta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ORL cu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participare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internationala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</w:t>
      </w:r>
      <w:proofErr w:type="spellStart"/>
      <w:r w:rsidRPr="00746FD8">
        <w:rPr>
          <w:rFonts w:ascii="Times New Roman" w:hAnsi="Times New Roman" w:cs="Times New Roman"/>
          <w:color w:val="auto"/>
          <w:sz w:val="24"/>
        </w:rPr>
        <w:t>Sovata</w:t>
      </w:r>
      <w:proofErr w:type="spellEnd"/>
      <w:r w:rsidRPr="00746FD8">
        <w:rPr>
          <w:rFonts w:ascii="Times New Roman" w:hAnsi="Times New Roman" w:cs="Times New Roman"/>
          <w:color w:val="auto"/>
          <w:sz w:val="24"/>
        </w:rPr>
        <w:t xml:space="preserve"> 2009</w:t>
      </w:r>
    </w:p>
    <w:p w:rsidR="00A8668B" w:rsidRPr="00746FD8" w:rsidRDefault="00A8668B" w:rsidP="00A8668B">
      <w:pPr>
        <w:rPr>
          <w:rFonts w:ascii="Times New Roman" w:hAnsi="Times New Roman" w:cs="Times New Roman"/>
          <w:sz w:val="22"/>
          <w:szCs w:val="22"/>
        </w:rPr>
      </w:pPr>
    </w:p>
    <w:p w:rsidR="00A8668B" w:rsidRPr="00746FD8" w:rsidRDefault="00A8668B" w:rsidP="001225F5">
      <w:pPr>
        <w:rPr>
          <w:rFonts w:ascii="Times New Roman" w:hAnsi="Times New Roman" w:cs="Times New Roman"/>
          <w:sz w:val="22"/>
          <w:szCs w:val="22"/>
          <w:lang w:val="ro-RO"/>
        </w:rPr>
      </w:pPr>
    </w:p>
    <w:sectPr w:rsidR="00A8668B" w:rsidRPr="00746FD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0AC" w:rsidRDefault="00EB40AC">
      <w:r>
        <w:separator/>
      </w:r>
    </w:p>
  </w:endnote>
  <w:endnote w:type="continuationSeparator" w:id="0">
    <w:p w:rsidR="00EB40AC" w:rsidRDefault="00EB4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Uniunea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Europeană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902CB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902CB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Uniunea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Europeană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902CB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902CB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Uniunea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Europeană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902CB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902CB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Uniunea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Europeană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Pagina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902CB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902CB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0AC" w:rsidRDefault="00EB40AC">
      <w:r>
        <w:separator/>
      </w:r>
    </w:p>
  </w:footnote>
  <w:footnote w:type="continuationSeparator" w:id="0">
    <w:p w:rsidR="00EB40AC" w:rsidRDefault="00EB4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F80D92">
    <w:pPr>
      <w:pStyle w:val="ECV1stPage"/>
      <w:spacing w:before="329"/>
    </w:pPr>
    <w:r>
      <w:rPr>
        <w:noProof/>
        <w:lang w:val="ro-RO" w:eastAsia="ro-RO" w:bidi="ar-SA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l="19050" t="0" r="317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075" cy="463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72F">
      <w:t xml:space="preserve"> </w:t>
    </w:r>
    <w:r w:rsidR="00C8172F">
      <w:tab/>
      <w:t xml:space="preserve">Curriculum Vitae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7F6" w:rsidRDefault="00F80D92" w:rsidP="008847F6">
    <w:pPr>
      <w:pStyle w:val="ECVCurriculumVitaeNextPages"/>
      <w:rPr>
        <w:szCs w:val="20"/>
      </w:rPr>
    </w:pPr>
    <w:r>
      <w:rPr>
        <w:noProof/>
        <w:lang w:val="ro-RO" w:eastAsia="ro-RO" w:bidi="ar-SA"/>
      </w:rPr>
      <w:drawing>
        <wp:anchor distT="0" distB="0" distL="0" distR="0" simplePos="0" relativeHeight="251656704" behindDoc="0" locked="0" layoutInCell="1" allowOverlap="1" wp14:anchorId="4B2566C5" wp14:editId="74E4683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</w:r>
    <w:proofErr w:type="spellStart"/>
    <w:r w:rsidR="008847F6">
      <w:rPr>
        <w:szCs w:val="20"/>
      </w:rPr>
      <w:t>Ceachir</w:t>
    </w:r>
    <w:proofErr w:type="spellEnd"/>
    <w:r w:rsidR="00C8172F">
      <w:rPr>
        <w:szCs w:val="20"/>
      </w:rPr>
      <w:t xml:space="preserve"> </w:t>
    </w:r>
    <w:r w:rsidR="008847F6">
      <w:rPr>
        <w:szCs w:val="20"/>
      </w:rPr>
      <w:t>Octavian</w:t>
    </w:r>
  </w:p>
  <w:p w:rsidR="008847F6" w:rsidRDefault="008847F6">
    <w:pPr>
      <w:pStyle w:val="ECVCurriculumVitaeNextPage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F80D92">
    <w:pPr>
      <w:pStyle w:val="ECVCurriculumVitaeNextPages"/>
    </w:pPr>
    <w:r>
      <w:rPr>
        <w:noProof/>
        <w:lang w:val="ro-RO" w:eastAsia="ro-RO" w:bidi="ar-SA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8172F">
      <w:t xml:space="preserve"> </w:t>
    </w:r>
    <w:r w:rsidR="00C8172F">
      <w:tab/>
      <w:t xml:space="preserve"> </w:t>
    </w:r>
    <w:r w:rsidR="00C8172F">
      <w:rPr>
        <w:szCs w:val="20"/>
      </w:rPr>
      <w:t xml:space="preserve">Curriculum Vitae </w:t>
    </w:r>
    <w:r w:rsidR="00C8172F">
      <w:rPr>
        <w:szCs w:val="20"/>
      </w:rPr>
      <w:tab/>
    </w:r>
    <w:proofErr w:type="spellStart"/>
    <w:r w:rsidR="00D36F9F">
      <w:rPr>
        <w:szCs w:val="20"/>
      </w:rPr>
      <w:t>Ceachir</w:t>
    </w:r>
    <w:proofErr w:type="spellEnd"/>
    <w:r w:rsidR="00D36F9F">
      <w:rPr>
        <w:szCs w:val="20"/>
      </w:rPr>
      <w:t xml:space="preserve"> Octavian</w:t>
    </w:r>
    <w:r w:rsidR="00C8172F">
      <w:rPr>
        <w:szCs w:val="20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72F" w:rsidRDefault="00C817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53FC4ECA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  <w:sz w:val="24"/>
        <w:szCs w:val="24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19911113"/>
    <w:multiLevelType w:val="hybridMultilevel"/>
    <w:tmpl w:val="76BC8888"/>
    <w:lvl w:ilvl="0" w:tplc="6B0ADD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E2D6D"/>
    <w:multiLevelType w:val="hybridMultilevel"/>
    <w:tmpl w:val="42A4E1E6"/>
    <w:lvl w:ilvl="0" w:tplc="22CA2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E7A07"/>
    <w:multiLevelType w:val="hybridMultilevel"/>
    <w:tmpl w:val="B5DAF8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48230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21"/>
    <w:rsid w:val="0002171A"/>
    <w:rsid w:val="000B3B46"/>
    <w:rsid w:val="000C0621"/>
    <w:rsid w:val="000C2A54"/>
    <w:rsid w:val="000C650F"/>
    <w:rsid w:val="001141F6"/>
    <w:rsid w:val="001225F5"/>
    <w:rsid w:val="001277DF"/>
    <w:rsid w:val="00156894"/>
    <w:rsid w:val="00164E6B"/>
    <w:rsid w:val="001D09C0"/>
    <w:rsid w:val="002006F3"/>
    <w:rsid w:val="002020FB"/>
    <w:rsid w:val="002130E3"/>
    <w:rsid w:val="00225052"/>
    <w:rsid w:val="002902CB"/>
    <w:rsid w:val="002C2581"/>
    <w:rsid w:val="002E6397"/>
    <w:rsid w:val="002F67A0"/>
    <w:rsid w:val="00353A00"/>
    <w:rsid w:val="003B09C3"/>
    <w:rsid w:val="003D7930"/>
    <w:rsid w:val="003E7580"/>
    <w:rsid w:val="003F05A5"/>
    <w:rsid w:val="0040437A"/>
    <w:rsid w:val="00456F8C"/>
    <w:rsid w:val="00495E21"/>
    <w:rsid w:val="005078E9"/>
    <w:rsid w:val="00516ABA"/>
    <w:rsid w:val="0058147F"/>
    <w:rsid w:val="00661B86"/>
    <w:rsid w:val="00664F9C"/>
    <w:rsid w:val="00685CC1"/>
    <w:rsid w:val="006A6917"/>
    <w:rsid w:val="00717683"/>
    <w:rsid w:val="00723357"/>
    <w:rsid w:val="007419F0"/>
    <w:rsid w:val="00746FD8"/>
    <w:rsid w:val="00780685"/>
    <w:rsid w:val="00783AF2"/>
    <w:rsid w:val="00792832"/>
    <w:rsid w:val="00797686"/>
    <w:rsid w:val="008163C9"/>
    <w:rsid w:val="008177AB"/>
    <w:rsid w:val="0086477E"/>
    <w:rsid w:val="00876C42"/>
    <w:rsid w:val="008847F6"/>
    <w:rsid w:val="008B671C"/>
    <w:rsid w:val="00905B54"/>
    <w:rsid w:val="009238BB"/>
    <w:rsid w:val="00986E49"/>
    <w:rsid w:val="009E71B0"/>
    <w:rsid w:val="00A06274"/>
    <w:rsid w:val="00A25CAA"/>
    <w:rsid w:val="00A6562D"/>
    <w:rsid w:val="00A8668B"/>
    <w:rsid w:val="00AC364F"/>
    <w:rsid w:val="00AC4CC0"/>
    <w:rsid w:val="00AD657A"/>
    <w:rsid w:val="00AE4E2C"/>
    <w:rsid w:val="00B240B6"/>
    <w:rsid w:val="00B77FB4"/>
    <w:rsid w:val="00C05952"/>
    <w:rsid w:val="00C1499D"/>
    <w:rsid w:val="00C3483F"/>
    <w:rsid w:val="00C8172F"/>
    <w:rsid w:val="00C835FF"/>
    <w:rsid w:val="00C9391E"/>
    <w:rsid w:val="00C950F2"/>
    <w:rsid w:val="00C962C3"/>
    <w:rsid w:val="00CA4884"/>
    <w:rsid w:val="00CA686F"/>
    <w:rsid w:val="00CC22EC"/>
    <w:rsid w:val="00CF1E19"/>
    <w:rsid w:val="00D36F9F"/>
    <w:rsid w:val="00D53DC5"/>
    <w:rsid w:val="00D76275"/>
    <w:rsid w:val="00D8513B"/>
    <w:rsid w:val="00E068ED"/>
    <w:rsid w:val="00E6065D"/>
    <w:rsid w:val="00EB40AC"/>
    <w:rsid w:val="00EE55F1"/>
    <w:rsid w:val="00F64891"/>
    <w:rsid w:val="00F65676"/>
    <w:rsid w:val="00F80D92"/>
    <w:rsid w:val="00F9707E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CVNormal">
    <w:name w:val="CV Normal"/>
    <w:basedOn w:val="Normal"/>
    <w:rsid w:val="00C9391E"/>
    <w:pPr>
      <w:widowControl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ro-RO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71C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1C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customStyle="1" w:styleId="CVSpacer">
    <w:name w:val="CV Spacer"/>
    <w:basedOn w:val="CVNormal"/>
    <w:rsid w:val="00F9707E"/>
    <w:pPr>
      <w:ind w:left="113" w:right="113"/>
    </w:pPr>
    <w:rPr>
      <w:sz w:val="4"/>
    </w:rPr>
  </w:style>
  <w:style w:type="character" w:styleId="Strong">
    <w:name w:val="Strong"/>
    <w:basedOn w:val="DefaultParagraphFont"/>
    <w:uiPriority w:val="22"/>
    <w:qFormat/>
    <w:rsid w:val="00F9707E"/>
    <w:rPr>
      <w:b/>
      <w:bCs/>
    </w:rPr>
  </w:style>
  <w:style w:type="paragraph" w:styleId="ListParagraph">
    <w:name w:val="List Paragraph"/>
    <w:basedOn w:val="Normal"/>
    <w:uiPriority w:val="34"/>
    <w:qFormat/>
    <w:rsid w:val="00AE4E2C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pacing w:val="0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tabs>
        <w:tab w:val="num" w:pos="432"/>
      </w:tabs>
      <w:spacing w:line="100" w:lineRule="atLeast"/>
      <w:ind w:left="432" w:hanging="432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CVNormal">
    <w:name w:val="CV Normal"/>
    <w:basedOn w:val="Normal"/>
    <w:rsid w:val="00C9391E"/>
    <w:pPr>
      <w:widowControl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ro-RO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71C"/>
    <w:rPr>
      <w:rFonts w:ascii="Tahoma" w:hAnsi="Tahoma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71C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paragraph" w:customStyle="1" w:styleId="CVSpacer">
    <w:name w:val="CV Spacer"/>
    <w:basedOn w:val="CVNormal"/>
    <w:rsid w:val="00F9707E"/>
    <w:pPr>
      <w:ind w:left="113" w:right="113"/>
    </w:pPr>
    <w:rPr>
      <w:sz w:val="4"/>
    </w:rPr>
  </w:style>
  <w:style w:type="character" w:styleId="Strong">
    <w:name w:val="Strong"/>
    <w:basedOn w:val="DefaultParagraphFont"/>
    <w:uiPriority w:val="22"/>
    <w:qFormat/>
    <w:rsid w:val="00F9707E"/>
    <w:rPr>
      <w:b/>
      <w:bCs/>
    </w:rPr>
  </w:style>
  <w:style w:type="paragraph" w:styleId="ListParagraph">
    <w:name w:val="List Paragraph"/>
    <w:basedOn w:val="Normal"/>
    <w:uiPriority w:val="34"/>
    <w:qFormat/>
    <w:rsid w:val="00AE4E2C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pacing w:val="0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5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4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72D44-B3ED-471E-923F-5B1B8A85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2105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14292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Octav</dc:creator>
  <cp:keywords>Europass, CV, Cedefop</cp:keywords>
  <dc:description>Europass CV</dc:description>
  <cp:lastModifiedBy>Octav</cp:lastModifiedBy>
  <cp:revision>36</cp:revision>
  <cp:lastPrinted>1900-12-31T21:00:00Z</cp:lastPrinted>
  <dcterms:created xsi:type="dcterms:W3CDTF">2014-07-06T21:58:00Z</dcterms:created>
  <dcterms:modified xsi:type="dcterms:W3CDTF">2014-08-26T14:54:00Z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